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4"/>
          <w:szCs w:val="44"/>
        </w:rPr>
      </w:pPr>
    </w:p>
    <w:p>
      <w:pPr>
        <w:jc w:val="center"/>
        <w:rPr>
          <w:rFonts w:ascii="宋体" w:hAnsi="宋体"/>
          <w:b/>
          <w:bCs/>
          <w:sz w:val="44"/>
          <w:szCs w:val="44"/>
        </w:rPr>
      </w:pPr>
    </w:p>
    <w:p>
      <w:pPr>
        <w:jc w:val="center"/>
        <w:rPr>
          <w:rFonts w:hint="eastAsia" w:ascii="宋体" w:hAnsi="宋体"/>
          <w:b/>
          <w:bCs/>
          <w:sz w:val="44"/>
          <w:szCs w:val="44"/>
        </w:rPr>
      </w:pPr>
    </w:p>
    <w:p>
      <w:pPr>
        <w:jc w:val="center"/>
        <w:rPr>
          <w:rFonts w:ascii="宋体" w:hAnsi="宋体"/>
          <w:sz w:val="44"/>
          <w:szCs w:val="44"/>
        </w:rPr>
      </w:pPr>
      <w:r>
        <w:rPr>
          <w:rFonts w:ascii="宋体" w:hAnsi="宋体"/>
          <w:b/>
          <w:bCs/>
          <w:sz w:val="44"/>
          <w:szCs w:val="44"/>
        </w:rPr>
        <w:t>2021</w:t>
      </w:r>
      <w:r>
        <w:rPr>
          <w:rFonts w:hint="eastAsia" w:ascii="宋体" w:hAnsi="宋体"/>
          <w:sz w:val="44"/>
          <w:szCs w:val="44"/>
        </w:rPr>
        <w:t>年福州大学大学生电子设计竞赛</w:t>
      </w:r>
    </w:p>
    <w:p>
      <w:pPr>
        <w:jc w:val="center"/>
        <w:rPr>
          <w:rFonts w:ascii="宋体" w:hAnsi="宋体"/>
          <w:sz w:val="32"/>
          <w:szCs w:val="40"/>
        </w:rPr>
      </w:pPr>
    </w:p>
    <w:p>
      <w:pPr>
        <w:jc w:val="center"/>
        <w:rPr>
          <w:rFonts w:ascii="宋体" w:hAnsi="宋体"/>
          <w:sz w:val="32"/>
          <w:szCs w:val="40"/>
        </w:rPr>
      </w:pPr>
    </w:p>
    <w:p>
      <w:pPr>
        <w:jc w:val="center"/>
        <w:rPr>
          <w:rFonts w:ascii="宋体" w:hAnsi="宋体"/>
          <w:b/>
          <w:bCs/>
          <w:sz w:val="36"/>
          <w:szCs w:val="44"/>
        </w:rPr>
      </w:pPr>
      <w:r>
        <w:rPr>
          <w:rFonts w:hint="eastAsia" w:ascii="宋体" w:hAnsi="宋体"/>
          <w:b/>
          <w:bCs/>
          <w:sz w:val="36"/>
          <w:szCs w:val="44"/>
        </w:rPr>
        <w:t>题目B：简易人脸识别门禁</w:t>
      </w:r>
    </w:p>
    <w:p>
      <w:pPr>
        <w:jc w:val="center"/>
        <w:rPr>
          <w:rFonts w:ascii="宋体" w:hAnsi="宋体"/>
          <w:sz w:val="32"/>
          <w:szCs w:val="40"/>
        </w:rPr>
      </w:pPr>
    </w:p>
    <w:p>
      <w:pPr>
        <w:jc w:val="center"/>
        <w:rPr>
          <w:rFonts w:ascii="宋体" w:hAnsi="宋体"/>
          <w:sz w:val="32"/>
          <w:szCs w:val="40"/>
        </w:rPr>
      </w:pPr>
    </w:p>
    <w:p>
      <w:pPr>
        <w:jc w:val="center"/>
        <w:rPr>
          <w:rFonts w:hint="eastAsia" w:ascii="宋体" w:hAnsi="宋体"/>
          <w:sz w:val="32"/>
          <w:szCs w:val="40"/>
        </w:rPr>
      </w:pPr>
    </w:p>
    <w:p>
      <w:pPr>
        <w:jc w:val="center"/>
        <w:rPr>
          <w:rFonts w:ascii="宋体" w:hAnsi="宋体"/>
          <w:sz w:val="72"/>
        </w:rPr>
      </w:pPr>
      <w:r>
        <w:rPr>
          <w:rFonts w:hint="eastAsia" w:ascii="宋体" w:hAnsi="宋体"/>
          <w:sz w:val="30"/>
          <w:szCs w:val="30"/>
        </w:rPr>
        <w:t> </w:t>
      </w:r>
      <w:r>
        <w:rPr>
          <w:rFonts w:ascii="宋体" w:hAnsi="宋体"/>
          <w:sz w:val="72"/>
        </w:rPr>
        <w:drawing>
          <wp:inline distT="0" distB="0" distL="114300" distR="114300">
            <wp:extent cx="1362075" cy="1371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362075" cy="1371600"/>
                    </a:xfrm>
                    <a:prstGeom prst="rect">
                      <a:avLst/>
                    </a:prstGeom>
                    <a:noFill/>
                    <a:ln w="9525">
                      <a:noFill/>
                    </a:ln>
                  </pic:spPr>
                </pic:pic>
              </a:graphicData>
            </a:graphic>
          </wp:inline>
        </w:drawing>
      </w:r>
    </w:p>
    <w:p>
      <w:pPr>
        <w:jc w:val="center"/>
        <w:rPr>
          <w:rFonts w:ascii="宋体" w:hAnsi="宋体"/>
          <w:sz w:val="36"/>
          <w:szCs w:val="15"/>
        </w:rPr>
      </w:pPr>
    </w:p>
    <w:p>
      <w:pPr>
        <w:jc w:val="center"/>
        <w:rPr>
          <w:rFonts w:hint="eastAsia" w:ascii="宋体" w:hAnsi="宋体"/>
          <w:sz w:val="36"/>
        </w:rPr>
      </w:pPr>
    </w:p>
    <w:p>
      <w:pPr>
        <w:jc w:val="center"/>
        <w:rPr>
          <w:rFonts w:ascii="宋体" w:hAnsi="宋体"/>
          <w:sz w:val="28"/>
          <w:szCs w:val="21"/>
        </w:rPr>
      </w:pPr>
      <w:r>
        <w:rPr>
          <w:rFonts w:hint="eastAsia" w:ascii="宋体" w:hAnsi="宋体"/>
          <w:sz w:val="28"/>
          <w:szCs w:val="21"/>
        </w:rPr>
        <w:t>姓名：卓嘉伟</w:t>
      </w:r>
      <w:r>
        <w:rPr>
          <w:rFonts w:ascii="宋体" w:hAnsi="宋体"/>
          <w:sz w:val="28"/>
          <w:szCs w:val="21"/>
        </w:rPr>
        <w:tab/>
      </w:r>
      <w:r>
        <w:rPr>
          <w:rFonts w:hint="eastAsia" w:ascii="宋体" w:hAnsi="宋体"/>
          <w:sz w:val="28"/>
          <w:szCs w:val="21"/>
        </w:rPr>
        <w:t>学号：1</w:t>
      </w:r>
      <w:r>
        <w:rPr>
          <w:rFonts w:ascii="宋体" w:hAnsi="宋体"/>
          <w:sz w:val="28"/>
          <w:szCs w:val="21"/>
        </w:rPr>
        <w:t>11900936</w:t>
      </w:r>
    </w:p>
    <w:p>
      <w:pPr>
        <w:jc w:val="center"/>
        <w:rPr>
          <w:rFonts w:ascii="宋体" w:hAnsi="宋体"/>
          <w:sz w:val="28"/>
          <w:szCs w:val="21"/>
        </w:rPr>
      </w:pPr>
      <w:r>
        <w:rPr>
          <w:rFonts w:hint="eastAsia" w:ascii="宋体" w:hAnsi="宋体"/>
          <w:sz w:val="28"/>
          <w:szCs w:val="21"/>
        </w:rPr>
        <w:t>姓名：杨浩然</w:t>
      </w:r>
      <w:r>
        <w:rPr>
          <w:rFonts w:ascii="宋体" w:hAnsi="宋体"/>
          <w:sz w:val="28"/>
          <w:szCs w:val="21"/>
        </w:rPr>
        <w:tab/>
      </w:r>
      <w:r>
        <w:rPr>
          <w:rFonts w:hint="eastAsia" w:ascii="宋体" w:hAnsi="宋体"/>
          <w:sz w:val="28"/>
          <w:szCs w:val="21"/>
        </w:rPr>
        <w:t>学号：1</w:t>
      </w:r>
      <w:r>
        <w:rPr>
          <w:rFonts w:ascii="宋体" w:hAnsi="宋体"/>
          <w:sz w:val="28"/>
          <w:szCs w:val="21"/>
        </w:rPr>
        <w:t>11900932</w:t>
      </w:r>
    </w:p>
    <w:p>
      <w:pPr>
        <w:jc w:val="center"/>
        <w:rPr>
          <w:rFonts w:hint="eastAsia" w:ascii="宋体" w:hAnsi="宋体"/>
          <w:sz w:val="28"/>
          <w:szCs w:val="21"/>
        </w:rPr>
      </w:pPr>
      <w:r>
        <w:rPr>
          <w:rFonts w:hint="eastAsia" w:ascii="宋体" w:hAnsi="宋体"/>
          <w:sz w:val="28"/>
          <w:szCs w:val="21"/>
        </w:rPr>
        <w:t>姓名：张程</w:t>
      </w:r>
      <w:r>
        <w:rPr>
          <w:rFonts w:ascii="宋体" w:hAnsi="宋体"/>
          <w:sz w:val="28"/>
          <w:szCs w:val="21"/>
        </w:rPr>
        <w:tab/>
      </w:r>
      <w:r>
        <w:rPr>
          <w:rFonts w:ascii="宋体" w:hAnsi="宋体"/>
          <w:sz w:val="28"/>
          <w:szCs w:val="21"/>
        </w:rPr>
        <w:tab/>
      </w:r>
      <w:r>
        <w:rPr>
          <w:rFonts w:hint="eastAsia" w:ascii="宋体" w:hAnsi="宋体"/>
          <w:sz w:val="28"/>
          <w:szCs w:val="21"/>
        </w:rPr>
        <w:t>学号：1</w:t>
      </w:r>
      <w:r>
        <w:rPr>
          <w:rFonts w:ascii="宋体" w:hAnsi="宋体"/>
          <w:sz w:val="28"/>
          <w:szCs w:val="21"/>
        </w:rPr>
        <w:t>11901031</w:t>
      </w:r>
    </w:p>
    <w:p>
      <w:pPr>
        <w:jc w:val="center"/>
        <w:rPr>
          <w:rFonts w:ascii="宋体" w:hAnsi="宋体"/>
          <w:sz w:val="36"/>
        </w:rPr>
      </w:pPr>
    </w:p>
    <w:p>
      <w:pPr>
        <w:jc w:val="center"/>
        <w:rPr>
          <w:rFonts w:hint="eastAsia" w:ascii="宋体" w:hAnsi="宋体"/>
          <w:sz w:val="36"/>
        </w:rPr>
      </w:pPr>
    </w:p>
    <w:p>
      <w:pPr>
        <w:jc w:val="center"/>
        <w:rPr>
          <w:rFonts w:ascii="宋体" w:hAnsi="宋体"/>
          <w:b/>
          <w:bCs/>
          <w:sz w:val="32"/>
        </w:rPr>
      </w:pPr>
      <w:r>
        <w:rPr>
          <w:rFonts w:ascii="宋体" w:hAnsi="宋体"/>
          <w:b/>
          <w:bCs/>
          <w:sz w:val="32"/>
        </w:rPr>
        <w:t>2021</w:t>
      </w:r>
      <w:r>
        <w:rPr>
          <w:rFonts w:hint="eastAsia" w:ascii="宋体" w:hAnsi="宋体"/>
          <w:b/>
          <w:bCs/>
          <w:sz w:val="32"/>
        </w:rPr>
        <w:t>年</w:t>
      </w:r>
      <w:r>
        <w:rPr>
          <w:rFonts w:ascii="宋体" w:hAnsi="宋体"/>
          <w:b/>
          <w:bCs/>
          <w:sz w:val="32"/>
        </w:rPr>
        <w:t>5</w:t>
      </w:r>
      <w:r>
        <w:rPr>
          <w:rFonts w:hint="eastAsia" w:ascii="宋体" w:hAnsi="宋体"/>
          <w:b/>
          <w:bCs/>
          <w:sz w:val="32"/>
        </w:rPr>
        <w:t>月1</w:t>
      </w:r>
      <w:r>
        <w:rPr>
          <w:rFonts w:ascii="宋体" w:hAnsi="宋体"/>
          <w:b/>
          <w:bCs/>
          <w:sz w:val="32"/>
        </w:rPr>
        <w:t>3</w:t>
      </w:r>
      <w:r>
        <w:rPr>
          <w:rFonts w:hint="eastAsia" w:ascii="宋体" w:hAnsi="宋体"/>
          <w:b/>
          <w:bCs/>
          <w:sz w:val="32"/>
        </w:rPr>
        <w:t>日</w:t>
      </w:r>
    </w:p>
    <w:p>
      <w:pPr>
        <w:jc w:val="center"/>
        <w:rPr>
          <w:rFonts w:ascii="宋体" w:hAnsi="宋体"/>
          <w:b/>
          <w:sz w:val="32"/>
          <w:szCs w:val="32"/>
        </w:rPr>
      </w:pPr>
      <w:r>
        <w:rPr>
          <w:rFonts w:ascii="宋体" w:hAnsi="宋体"/>
          <w:b/>
          <w:sz w:val="32"/>
          <w:szCs w:val="32"/>
        </w:rPr>
        <w:t>摘   要</w:t>
      </w:r>
    </w:p>
    <w:p>
      <w:pPr>
        <w:spacing w:line="360" w:lineRule="auto"/>
        <w:rPr>
          <w:rFonts w:ascii="宋体" w:hAnsi="宋体"/>
          <w:sz w:val="24"/>
        </w:rPr>
      </w:pPr>
    </w:p>
    <w:p>
      <w:pPr>
        <w:spacing w:line="360" w:lineRule="auto"/>
        <w:rPr>
          <w:rFonts w:ascii="宋体" w:hAnsi="宋体"/>
          <w:sz w:val="24"/>
        </w:rPr>
      </w:pPr>
      <w:r>
        <w:rPr>
          <w:rFonts w:ascii="宋体" w:hAnsi="宋体"/>
          <w:sz w:val="24"/>
        </w:rPr>
        <w:tab/>
      </w:r>
      <w:r>
        <w:rPr>
          <w:rFonts w:hint="eastAsia" w:ascii="宋体" w:hAnsi="宋体"/>
          <w:sz w:val="24"/>
        </w:rPr>
        <w:t>本设计是采用摄像与单片机模块的简易人脸识别门禁装置，包括人脸识别模块、处理器模块、语音播报模块、显示模块四个主要模块。</w:t>
      </w:r>
    </w:p>
    <w:p>
      <w:pPr>
        <w:spacing w:line="360" w:lineRule="auto"/>
        <w:rPr>
          <w:rFonts w:hint="eastAsia" w:ascii="宋体" w:hAnsi="宋体"/>
          <w:sz w:val="24"/>
        </w:rPr>
      </w:pPr>
      <w:r>
        <w:rPr>
          <w:rFonts w:ascii="宋体" w:hAnsi="宋体"/>
          <w:sz w:val="24"/>
        </w:rPr>
        <w:tab/>
      </w:r>
      <w:r>
        <w:rPr>
          <w:rFonts w:hint="eastAsia" w:ascii="宋体" w:hAnsi="宋体"/>
          <w:sz w:val="24"/>
        </w:rPr>
        <w:t>人脸识别模块识别到一定距离范围内出现人脸，拍照后将其与人脸库中的照片进行对比，将结果发送给处理器模块。处理器模块将对应结果分别传输给语音播报模块和显示模块，语音播报模块播报出姓名或陌生人以及是否准入，显示模块显示人脸对应姓名或陌生人。经测试，人脸识别的范围与准确度达到相关设计要求，输出播报正确。</w:t>
      </w:r>
    </w:p>
    <w:p>
      <w:pPr>
        <w:spacing w:line="360" w:lineRule="auto"/>
        <w:rPr>
          <w:rFonts w:hint="eastAsia" w:ascii="宋体" w:hAnsi="宋体"/>
          <w:sz w:val="24"/>
        </w:rPr>
      </w:pPr>
    </w:p>
    <w:p>
      <w:pPr>
        <w:spacing w:line="360" w:lineRule="auto"/>
        <w:ind w:firstLine="420"/>
        <w:rPr>
          <w:rFonts w:ascii="宋体" w:hAnsi="宋体"/>
          <w:sz w:val="24"/>
        </w:rPr>
      </w:pPr>
      <w:r>
        <w:rPr>
          <w:rFonts w:hint="eastAsia" w:ascii="宋体" w:hAnsi="宋体"/>
          <w:sz w:val="24"/>
        </w:rPr>
        <w:t>关键字：人脸识别；单片机；语音播报；</w:t>
      </w:r>
    </w:p>
    <w:p>
      <w:pPr>
        <w:spacing w:line="360" w:lineRule="auto"/>
        <w:rPr>
          <w:rFonts w:hint="eastAsia" w:ascii="宋体" w:hAnsi="宋体"/>
          <w:sz w:val="24"/>
        </w:rPr>
      </w:pPr>
    </w:p>
    <w:p>
      <w:pPr>
        <w:spacing w:line="360" w:lineRule="auto"/>
        <w:jc w:val="center"/>
        <w:rPr>
          <w:b/>
          <w:sz w:val="36"/>
          <w:szCs w:val="36"/>
        </w:rPr>
      </w:pPr>
      <w:r>
        <w:rPr>
          <w:b/>
          <w:sz w:val="36"/>
          <w:szCs w:val="36"/>
        </w:rPr>
        <w:t>Abstract</w:t>
      </w:r>
    </w:p>
    <w:p>
      <w:pPr>
        <w:spacing w:line="360" w:lineRule="auto"/>
        <w:rPr>
          <w:sz w:val="24"/>
        </w:rPr>
      </w:pPr>
      <w:r>
        <w:rPr>
          <w:sz w:val="24"/>
        </w:rPr>
        <w:t xml:space="preserve">   This design is a simple face recognition access control device using camera and microcontroller module. The device includes four main modules: face recognition module, processor module, voice broadcast module, and display module.</w:t>
      </w:r>
    </w:p>
    <w:p>
      <w:pPr>
        <w:spacing w:line="360" w:lineRule="auto"/>
        <w:rPr>
          <w:sz w:val="24"/>
        </w:rPr>
      </w:pPr>
      <w:r>
        <w:rPr>
          <w:sz w:val="24"/>
        </w:rPr>
        <w:tab/>
      </w:r>
      <w:r>
        <w:rPr>
          <w:sz w:val="24"/>
        </w:rPr>
        <w:t>The face recognition module recognizes the appearance of a face within a certain distance, takes a photo and compares it with the photo in the face library, and sends the result to the processor module. The processor module transmits the corresponding results to the voice announcement module and the display module respectively. The voice announcement module announces the name or stranger and whether access is granted, and the display module shows the face corresponding to the name or stranger. After testing, the range and accuracy of face recognition meet the relevant design requirements, and the output broadcast is correct.</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jc w:val="center"/>
        <w:rPr>
          <w:rFonts w:ascii="宋体" w:hAnsi="宋体"/>
          <w:b/>
          <w:sz w:val="52"/>
          <w:szCs w:val="52"/>
        </w:rPr>
      </w:pPr>
      <w:r>
        <w:rPr>
          <w:rFonts w:ascii="宋体" w:hAnsi="宋体"/>
          <w:b/>
          <w:sz w:val="52"/>
          <w:szCs w:val="52"/>
        </w:rPr>
        <w:t>目   录</w:t>
      </w:r>
    </w:p>
    <w:p>
      <w:pPr>
        <w:jc w:val="center"/>
        <w:rPr>
          <w:rFonts w:ascii="宋体" w:hAnsi="宋体"/>
          <w:b/>
          <w:sz w:val="52"/>
          <w:szCs w:val="52"/>
        </w:rPr>
      </w:pPr>
    </w:p>
    <w:p>
      <w:pPr>
        <w:spacing w:line="360" w:lineRule="auto"/>
        <w:jc w:val="center"/>
        <w:rPr>
          <w:rFonts w:ascii="宋体" w:hAnsi="宋体"/>
          <w:b/>
          <w:sz w:val="24"/>
        </w:rPr>
      </w:pPr>
    </w:p>
    <w:p>
      <w:pPr>
        <w:pStyle w:val="14"/>
        <w:tabs>
          <w:tab w:val="right" w:leader="dot" w:pos="8306"/>
        </w:tabs>
        <w:spacing w:line="360" w:lineRule="auto"/>
        <w:ind w:left="0" w:leftChars="0"/>
        <w:rPr>
          <w:rFonts w:ascii="宋体" w:hAnsi="宋体"/>
          <w:sz w:val="24"/>
          <w:szCs w:val="22"/>
        </w:rPr>
      </w:pPr>
      <w:r>
        <w:rPr>
          <w:rFonts w:ascii="宋体" w:hAnsi="宋体"/>
          <w:sz w:val="240"/>
          <w:szCs w:val="240"/>
        </w:rPr>
        <w:fldChar w:fldCharType="begin"/>
      </w:r>
      <w:r>
        <w:rPr>
          <w:rFonts w:ascii="宋体" w:hAnsi="宋体"/>
          <w:sz w:val="240"/>
          <w:szCs w:val="240"/>
        </w:rPr>
        <w:instrText xml:space="preserve">TOC \o "1-3" \h  \u </w:instrText>
      </w:r>
      <w:r>
        <w:rPr>
          <w:rFonts w:ascii="宋体" w:hAnsi="宋体"/>
          <w:sz w:val="240"/>
          <w:szCs w:val="240"/>
        </w:rPr>
        <w:fldChar w:fldCharType="separate"/>
      </w:r>
      <w:r>
        <w:fldChar w:fldCharType="begin"/>
      </w:r>
      <w:r>
        <w:instrText xml:space="preserve"> HYPERLINK \l "_Toc18130" </w:instrText>
      </w:r>
      <w:r>
        <w:fldChar w:fldCharType="separate"/>
      </w:r>
      <w:r>
        <w:rPr>
          <w:rFonts w:hint="eastAsia" w:ascii="宋体" w:hAnsi="宋体"/>
          <w:sz w:val="24"/>
          <w:szCs w:val="22"/>
        </w:rPr>
        <w:t>一、</w:t>
      </w:r>
      <w:r>
        <w:rPr>
          <w:rFonts w:ascii="宋体" w:hAnsi="宋体"/>
          <w:sz w:val="24"/>
          <w:szCs w:val="22"/>
        </w:rPr>
        <w:t>系统方案</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_Toc18130 </w:instrText>
      </w:r>
      <w:r>
        <w:rPr>
          <w:rFonts w:ascii="宋体" w:hAnsi="宋体"/>
          <w:sz w:val="24"/>
          <w:szCs w:val="22"/>
        </w:rPr>
        <w:fldChar w:fldCharType="separate"/>
      </w:r>
      <w:r>
        <w:rPr>
          <w:rFonts w:ascii="宋体" w:hAnsi="宋体"/>
          <w:sz w:val="24"/>
          <w:szCs w:val="22"/>
        </w:rPr>
        <w:t>1</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"_Toc821" </w:instrText>
      </w:r>
      <w:r>
        <w:fldChar w:fldCharType="separate"/>
      </w:r>
      <w:r>
        <w:rPr>
          <w:rFonts w:ascii="宋体" w:hAnsi="宋体"/>
          <w:sz w:val="24"/>
          <w:szCs w:val="22"/>
        </w:rPr>
        <w:t>1.1</w:t>
      </w:r>
      <w:r>
        <w:rPr>
          <w:rFonts w:hint="eastAsia" w:ascii="宋体" w:hAnsi="宋体"/>
          <w:sz w:val="24"/>
          <w:szCs w:val="22"/>
        </w:rPr>
        <w:t xml:space="preserve"> </w:t>
      </w:r>
      <w:r>
        <w:rPr>
          <w:rFonts w:hint="eastAsia" w:ascii="宋体" w:hAnsi="宋体"/>
          <w:sz w:val="24"/>
        </w:rPr>
        <w:t>人脸识别模块</w:t>
      </w:r>
      <w:r>
        <w:rPr>
          <w:rFonts w:ascii="宋体" w:hAnsi="宋体"/>
          <w:sz w:val="24"/>
          <w:szCs w:val="22"/>
        </w:rPr>
        <w:t>的</w:t>
      </w:r>
      <w:r>
        <w:rPr>
          <w:rFonts w:hint="eastAsia" w:ascii="宋体" w:hAnsi="宋体"/>
          <w:sz w:val="24"/>
          <w:szCs w:val="22"/>
        </w:rPr>
        <w:t>分析</w:t>
      </w:r>
      <w:r>
        <w:rPr>
          <w:rFonts w:ascii="宋体" w:hAnsi="宋体"/>
          <w:sz w:val="24"/>
          <w:szCs w:val="22"/>
        </w:rPr>
        <w:t>与选择</w:t>
      </w:r>
      <w:r>
        <w:rPr>
          <w:rFonts w:ascii="宋体" w:hAnsi="宋体"/>
          <w:sz w:val="24"/>
          <w:szCs w:val="22"/>
        </w:rPr>
        <w:tab/>
      </w:r>
      <w:r>
        <w:rPr>
          <w:rFonts w:ascii="宋体" w:hAnsi="宋体"/>
          <w:sz w:val="24"/>
          <w:szCs w:val="22"/>
        </w:rPr>
        <w:t>1</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"_Toc11161" </w:instrText>
      </w:r>
      <w:r>
        <w:fldChar w:fldCharType="separate"/>
      </w:r>
      <w:r>
        <w:rPr>
          <w:rFonts w:ascii="宋体" w:hAnsi="宋体"/>
          <w:sz w:val="24"/>
          <w:szCs w:val="22"/>
        </w:rPr>
        <w:t>1.</w:t>
      </w:r>
      <w:r>
        <w:rPr>
          <w:rFonts w:hint="eastAsia" w:ascii="宋体" w:hAnsi="宋体"/>
          <w:sz w:val="24"/>
          <w:szCs w:val="22"/>
        </w:rPr>
        <w:t>2</w:t>
      </w:r>
      <w:r>
        <w:rPr>
          <w:rFonts w:ascii="宋体" w:hAnsi="宋体"/>
          <w:sz w:val="24"/>
          <w:szCs w:val="22"/>
        </w:rPr>
        <w:t xml:space="preserve"> </w:t>
      </w:r>
      <w:r>
        <w:rPr>
          <w:rFonts w:hint="eastAsia" w:ascii="宋体" w:hAnsi="宋体"/>
          <w:sz w:val="24"/>
        </w:rPr>
        <w:t>处理器</w:t>
      </w:r>
      <w:r>
        <w:rPr>
          <w:rFonts w:hint="eastAsia" w:ascii="宋体" w:hAnsi="宋体"/>
          <w:sz w:val="24"/>
          <w:szCs w:val="22"/>
        </w:rPr>
        <w:t>模块的分析</w:t>
      </w:r>
      <w:r>
        <w:rPr>
          <w:rFonts w:ascii="宋体" w:hAnsi="宋体"/>
          <w:sz w:val="24"/>
          <w:szCs w:val="22"/>
        </w:rPr>
        <w:t>与选择</w:t>
      </w:r>
      <w:r>
        <w:rPr>
          <w:rFonts w:ascii="宋体" w:hAnsi="宋体"/>
          <w:sz w:val="24"/>
          <w:szCs w:val="22"/>
        </w:rPr>
        <w:tab/>
      </w:r>
      <w:r>
        <w:rPr>
          <w:rFonts w:ascii="宋体" w:hAnsi="宋体"/>
          <w:sz w:val="24"/>
          <w:szCs w:val="22"/>
        </w:rPr>
        <w:t>1</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"_Toc20273" </w:instrText>
      </w:r>
      <w:r>
        <w:fldChar w:fldCharType="separate"/>
      </w:r>
      <w:r>
        <w:rPr>
          <w:rFonts w:ascii="宋体" w:hAnsi="宋体"/>
          <w:sz w:val="24"/>
          <w:szCs w:val="22"/>
        </w:rPr>
        <w:t>1.</w:t>
      </w:r>
      <w:r>
        <w:rPr>
          <w:rFonts w:hint="eastAsia" w:ascii="宋体" w:hAnsi="宋体"/>
          <w:sz w:val="24"/>
          <w:szCs w:val="22"/>
        </w:rPr>
        <w:t>3</w:t>
      </w:r>
      <w:r>
        <w:rPr>
          <w:rFonts w:ascii="宋体" w:hAnsi="宋体"/>
          <w:sz w:val="24"/>
          <w:szCs w:val="22"/>
        </w:rPr>
        <w:t xml:space="preserve"> </w:t>
      </w:r>
      <w:r>
        <w:rPr>
          <w:rFonts w:hint="eastAsia" w:ascii="宋体" w:hAnsi="宋体"/>
          <w:sz w:val="24"/>
        </w:rPr>
        <w:t>语音播报模块</w:t>
      </w:r>
      <w:r>
        <w:rPr>
          <w:rFonts w:hint="eastAsia" w:ascii="宋体" w:hAnsi="宋体"/>
          <w:sz w:val="24"/>
          <w:szCs w:val="22"/>
        </w:rPr>
        <w:t>的分析</w:t>
      </w:r>
      <w:r>
        <w:rPr>
          <w:rFonts w:ascii="宋体" w:hAnsi="宋体"/>
          <w:sz w:val="24"/>
          <w:szCs w:val="22"/>
        </w:rPr>
        <w:t>与选择</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hint="eastAsia" w:ascii="宋体" w:hAnsi="宋体"/>
          <w:sz w:val="24"/>
          <w:szCs w:val="240"/>
        </w:rPr>
      </w:pPr>
      <w:r>
        <w:fldChar w:fldCharType="begin"/>
      </w:r>
      <w:r>
        <w:instrText xml:space="preserve"> HYPERLINK \l "_Toc11725" </w:instrText>
      </w:r>
      <w:r>
        <w:fldChar w:fldCharType="separate"/>
      </w:r>
      <w:r>
        <w:rPr>
          <w:rFonts w:ascii="宋体" w:hAnsi="宋体"/>
          <w:sz w:val="24"/>
          <w:szCs w:val="36"/>
        </w:rPr>
        <w:t>1.</w:t>
      </w:r>
      <w:r>
        <w:rPr>
          <w:rFonts w:hint="eastAsia" w:ascii="宋体" w:hAnsi="宋体"/>
          <w:sz w:val="24"/>
          <w:szCs w:val="36"/>
        </w:rPr>
        <w:t>4</w:t>
      </w:r>
      <w:r>
        <w:rPr>
          <w:rFonts w:ascii="宋体" w:hAnsi="宋体"/>
          <w:sz w:val="24"/>
          <w:szCs w:val="36"/>
        </w:rPr>
        <w:t xml:space="preserve"> </w:t>
      </w:r>
      <w:r>
        <w:rPr>
          <w:rFonts w:hint="eastAsia" w:ascii="宋体" w:hAnsi="宋体"/>
          <w:sz w:val="24"/>
        </w:rPr>
        <w:t>显示模块</w:t>
      </w:r>
      <w:r>
        <w:rPr>
          <w:rFonts w:hint="eastAsia" w:ascii="宋体" w:hAnsi="宋体"/>
          <w:sz w:val="24"/>
          <w:szCs w:val="36"/>
        </w:rPr>
        <w:t>的分析</w:t>
      </w:r>
      <w:r>
        <w:rPr>
          <w:rFonts w:ascii="宋体" w:hAnsi="宋体"/>
          <w:sz w:val="24"/>
          <w:szCs w:val="36"/>
        </w:rPr>
        <w:t>与选择</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"_Toc5822" </w:instrText>
      </w:r>
      <w:r>
        <w:fldChar w:fldCharType="separate"/>
      </w:r>
      <w:r>
        <w:rPr>
          <w:rFonts w:hint="eastAsia" w:ascii="宋体" w:hAnsi="宋体"/>
          <w:sz w:val="24"/>
          <w:szCs w:val="22"/>
        </w:rPr>
        <w:t>二、</w:t>
      </w:r>
      <w:r>
        <w:rPr>
          <w:rFonts w:ascii="宋体" w:hAnsi="宋体"/>
          <w:sz w:val="24"/>
          <w:szCs w:val="22"/>
        </w:rPr>
        <w:t>电路与程序设计</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"_Toc27341" </w:instrText>
      </w:r>
      <w:r>
        <w:fldChar w:fldCharType="separate"/>
      </w:r>
      <w:r>
        <w:rPr>
          <w:rFonts w:hint="eastAsia" w:ascii="宋体" w:hAnsi="宋体"/>
          <w:sz w:val="24"/>
          <w:szCs w:val="22"/>
        </w:rPr>
        <w:t>2</w:t>
      </w:r>
      <w:r>
        <w:rPr>
          <w:rFonts w:ascii="宋体" w:hAnsi="宋体"/>
          <w:sz w:val="24"/>
          <w:szCs w:val="22"/>
        </w:rPr>
        <w:t>.1电路的设计</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"_Toc11893" </w:instrText>
      </w:r>
      <w:r>
        <w:fldChar w:fldCharType="separate"/>
      </w:r>
      <w:r>
        <w:rPr>
          <w:rFonts w:hint="eastAsia" w:ascii="宋体" w:hAnsi="宋体"/>
          <w:sz w:val="24"/>
          <w:szCs w:val="22"/>
        </w:rPr>
        <w:t>2.2</w:t>
      </w:r>
      <w:r>
        <w:rPr>
          <w:rFonts w:ascii="宋体" w:hAnsi="宋体"/>
          <w:sz w:val="24"/>
          <w:szCs w:val="22"/>
        </w:rPr>
        <w:t>程序的设计</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"_Toc2727" </w:instrText>
      </w:r>
      <w:r>
        <w:fldChar w:fldCharType="separate"/>
      </w:r>
      <w:r>
        <w:rPr>
          <w:rFonts w:hint="eastAsia" w:ascii="宋体" w:hAnsi="宋体"/>
          <w:sz w:val="24"/>
          <w:szCs w:val="22"/>
        </w:rPr>
        <w:t>2.2</w:t>
      </w:r>
      <w:r>
        <w:rPr>
          <w:rFonts w:ascii="宋体" w:hAnsi="宋体"/>
          <w:sz w:val="24"/>
          <w:szCs w:val="22"/>
        </w:rPr>
        <w:t>.</w:t>
      </w:r>
      <w:r>
        <w:rPr>
          <w:rFonts w:hint="eastAsia" w:ascii="宋体" w:hAnsi="宋体"/>
          <w:sz w:val="24"/>
          <w:szCs w:val="22"/>
        </w:rPr>
        <w:t>1</w:t>
      </w:r>
      <w:r>
        <w:rPr>
          <w:rFonts w:ascii="宋体" w:hAnsi="宋体"/>
          <w:sz w:val="24"/>
          <w:szCs w:val="22"/>
        </w:rPr>
        <w:t>程序功能描述与设计思路</w:t>
      </w:r>
      <w:r>
        <w:rPr>
          <w:rFonts w:ascii="宋体" w:hAnsi="宋体"/>
          <w:sz w:val="24"/>
          <w:szCs w:val="22"/>
        </w:rPr>
        <w:tab/>
      </w:r>
      <w:r>
        <w:rPr>
          <w:rFonts w:ascii="宋体" w:hAnsi="宋体"/>
          <w:sz w:val="24"/>
          <w:szCs w:val="22"/>
        </w:rPr>
        <w:t>2</w:t>
      </w:r>
      <w:r>
        <w:rPr>
          <w:rFonts w:ascii="宋体" w:hAnsi="宋体"/>
          <w:sz w:val="24"/>
          <w:szCs w:val="22"/>
        </w:rPr>
        <w:fldChar w:fldCharType="end"/>
      </w:r>
    </w:p>
    <w:p>
      <w:pPr>
        <w:pStyle w:val="14"/>
        <w:tabs>
          <w:tab w:val="right" w:leader="dot" w:pos="8306"/>
        </w:tabs>
        <w:spacing w:line="360" w:lineRule="auto"/>
        <w:ind w:left="0" w:leftChars="0"/>
        <w:rPr>
          <w:rFonts w:hint="eastAsia" w:ascii="宋体" w:hAnsi="宋体"/>
          <w:sz w:val="24"/>
          <w:szCs w:val="240"/>
        </w:rPr>
      </w:pPr>
      <w:r>
        <w:fldChar w:fldCharType="begin"/>
      </w:r>
      <w:r>
        <w:instrText xml:space="preserve"> HYPERLINK \l "_Toc8975" </w:instrText>
      </w:r>
      <w:r>
        <w:fldChar w:fldCharType="separate"/>
      </w:r>
      <w:r>
        <w:rPr>
          <w:rFonts w:hint="eastAsia" w:ascii="宋体" w:hAnsi="宋体"/>
          <w:sz w:val="24"/>
          <w:szCs w:val="22"/>
        </w:rPr>
        <w:t>2.2.</w:t>
      </w:r>
      <w:r>
        <w:rPr>
          <w:rFonts w:ascii="宋体" w:hAnsi="宋体"/>
          <w:sz w:val="24"/>
          <w:szCs w:val="22"/>
        </w:rPr>
        <w:t>2程序流程图</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_Toc8975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"_Toc25811" </w:instrText>
      </w:r>
      <w:r>
        <w:fldChar w:fldCharType="separate"/>
      </w:r>
      <w:r>
        <w:rPr>
          <w:rFonts w:hint="eastAsia" w:ascii="宋体" w:hAnsi="宋体"/>
          <w:sz w:val="24"/>
          <w:szCs w:val="22"/>
        </w:rPr>
        <w:t>三、</w:t>
      </w:r>
      <w:r>
        <w:rPr>
          <w:rFonts w:ascii="宋体" w:hAnsi="宋体"/>
          <w:sz w:val="24"/>
          <w:szCs w:val="22"/>
        </w:rPr>
        <w:t>测试方案与测试结果</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_Toc25811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"_Toc2240" </w:instrText>
      </w:r>
      <w:r>
        <w:fldChar w:fldCharType="separate"/>
      </w:r>
      <w:r>
        <w:rPr>
          <w:rFonts w:hint="eastAsia" w:ascii="宋体" w:hAnsi="宋体"/>
          <w:sz w:val="24"/>
          <w:szCs w:val="22"/>
        </w:rPr>
        <w:t>3</w:t>
      </w:r>
      <w:r>
        <w:rPr>
          <w:rFonts w:ascii="宋体" w:hAnsi="宋体"/>
          <w:sz w:val="24"/>
          <w:szCs w:val="22"/>
        </w:rPr>
        <w:t>.1测试方案</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_Toc2240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"_Toc16170" </w:instrText>
      </w:r>
      <w:r>
        <w:fldChar w:fldCharType="separate"/>
      </w:r>
      <w:r>
        <w:rPr>
          <w:rFonts w:hint="eastAsia" w:ascii="宋体" w:hAnsi="宋体"/>
          <w:sz w:val="24"/>
          <w:szCs w:val="22"/>
        </w:rPr>
        <w:t>3</w:t>
      </w:r>
      <w:r>
        <w:rPr>
          <w:rFonts w:ascii="宋体" w:hAnsi="宋体"/>
          <w:sz w:val="24"/>
          <w:szCs w:val="22"/>
        </w:rPr>
        <w:t>.2 测试结果及分析</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_Toc16170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"_Toc14242" </w:instrText>
      </w:r>
      <w:r>
        <w:fldChar w:fldCharType="separate"/>
      </w:r>
      <w:r>
        <w:rPr>
          <w:rFonts w:hint="eastAsia" w:ascii="宋体" w:hAnsi="宋体"/>
          <w:sz w:val="24"/>
          <w:szCs w:val="22"/>
        </w:rPr>
        <w:t>3</w:t>
      </w:r>
      <w:r>
        <w:rPr>
          <w:rFonts w:ascii="宋体" w:hAnsi="宋体"/>
          <w:sz w:val="24"/>
          <w:szCs w:val="22"/>
        </w:rPr>
        <w:t>.3.1测试结果</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_Toc14242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"_Toc32309" </w:instrText>
      </w:r>
      <w:r>
        <w:fldChar w:fldCharType="separate"/>
      </w:r>
      <w:r>
        <w:rPr>
          <w:rFonts w:hint="eastAsia" w:ascii="宋体" w:hAnsi="宋体"/>
          <w:sz w:val="24"/>
          <w:szCs w:val="22"/>
        </w:rPr>
        <w:t>3</w:t>
      </w:r>
      <w:r>
        <w:rPr>
          <w:rFonts w:ascii="宋体" w:hAnsi="宋体"/>
          <w:sz w:val="24"/>
          <w:szCs w:val="22"/>
        </w:rPr>
        <w:t>.3.2测试分析与结论</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_Toc32309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40"/>
        </w:rPr>
      </w:pPr>
      <w:r>
        <w:rPr>
          <w:rFonts w:hint="eastAsia" w:ascii="宋体" w:hAnsi="宋体"/>
          <w:sz w:val="24"/>
          <w:szCs w:val="240"/>
        </w:rPr>
        <w:t>四、</w:t>
      </w:r>
      <w:r>
        <w:rPr>
          <w:rFonts w:ascii="宋体" w:hAnsi="宋体"/>
          <w:sz w:val="24"/>
          <w:szCs w:val="240"/>
        </w:rPr>
        <w:fldChar w:fldCharType="begin"/>
      </w:r>
      <w:r>
        <w:rPr>
          <w:rFonts w:ascii="宋体" w:hAnsi="宋体"/>
          <w:sz w:val="24"/>
          <w:szCs w:val="240"/>
        </w:rPr>
        <w:instrText xml:space="preserve"> HYPERLINK \l _Toc4565 </w:instrText>
      </w:r>
      <w:r>
        <w:rPr>
          <w:rFonts w:ascii="宋体" w:hAnsi="宋体"/>
          <w:sz w:val="24"/>
          <w:szCs w:val="240"/>
        </w:rPr>
        <w:fldChar w:fldCharType="separate"/>
      </w:r>
      <w:r>
        <w:rPr>
          <w:rFonts w:hint="eastAsia" w:ascii="宋体" w:hAnsi="宋体"/>
          <w:sz w:val="24"/>
          <w:szCs w:val="22"/>
        </w:rPr>
        <w:t>总结</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_Toc4565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40"/>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"_Toc16817" </w:instrText>
      </w:r>
      <w:r>
        <w:fldChar w:fldCharType="separate"/>
      </w:r>
      <w:r>
        <w:rPr>
          <w:rFonts w:ascii="宋体" w:hAnsi="宋体"/>
          <w:sz w:val="24"/>
          <w:szCs w:val="40"/>
        </w:rPr>
        <w:t>附录1：电路原理图</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_Toc16817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pStyle w:val="14"/>
        <w:tabs>
          <w:tab w:val="right" w:leader="dot" w:pos="8306"/>
        </w:tabs>
        <w:spacing w:line="360" w:lineRule="auto"/>
        <w:ind w:left="0" w:leftChars="0"/>
        <w:rPr>
          <w:rFonts w:ascii="宋体" w:hAnsi="宋体"/>
          <w:sz w:val="24"/>
          <w:szCs w:val="22"/>
        </w:rPr>
      </w:pPr>
      <w:r>
        <w:fldChar w:fldCharType="begin"/>
      </w:r>
      <w:r>
        <w:instrText xml:space="preserve"> HYPERLINK \l "_Toc16661" </w:instrText>
      </w:r>
      <w:r>
        <w:fldChar w:fldCharType="separate"/>
      </w:r>
      <w:r>
        <w:rPr>
          <w:rFonts w:ascii="宋体" w:hAnsi="宋体"/>
          <w:sz w:val="24"/>
          <w:szCs w:val="40"/>
        </w:rPr>
        <w:t>附录2</w:t>
      </w:r>
      <w:r>
        <w:rPr>
          <w:rFonts w:hint="eastAsia" w:ascii="宋体" w:hAnsi="宋体"/>
          <w:sz w:val="24"/>
          <w:szCs w:val="40"/>
        </w:rPr>
        <w:t>：部分</w:t>
      </w:r>
      <w:r>
        <w:rPr>
          <w:rFonts w:ascii="宋体" w:hAnsi="宋体"/>
          <w:sz w:val="24"/>
          <w:szCs w:val="40"/>
        </w:rPr>
        <w:t>源程序</w:t>
      </w:r>
      <w:r>
        <w:rPr>
          <w:rFonts w:ascii="宋体" w:hAnsi="宋体"/>
          <w:sz w:val="24"/>
          <w:szCs w:val="22"/>
        </w:rPr>
        <w:tab/>
      </w:r>
      <w:r>
        <w:rPr>
          <w:rFonts w:ascii="宋体" w:hAnsi="宋体"/>
          <w:sz w:val="24"/>
          <w:szCs w:val="22"/>
        </w:rPr>
        <w:fldChar w:fldCharType="begin"/>
      </w:r>
      <w:r>
        <w:rPr>
          <w:rFonts w:ascii="宋体" w:hAnsi="宋体"/>
          <w:sz w:val="24"/>
          <w:szCs w:val="22"/>
        </w:rPr>
        <w:instrText xml:space="preserve"> PAGEREF _Toc16661 </w:instrText>
      </w:r>
      <w:r>
        <w:rPr>
          <w:rFonts w:ascii="宋体" w:hAnsi="宋体"/>
          <w:sz w:val="24"/>
          <w:szCs w:val="22"/>
        </w:rPr>
        <w:fldChar w:fldCharType="separate"/>
      </w:r>
      <w:r>
        <w:rPr>
          <w:rFonts w:hint="eastAsia" w:ascii="宋体" w:hAnsi="宋体"/>
          <w:b/>
          <w:bCs/>
          <w:sz w:val="24"/>
          <w:szCs w:val="22"/>
        </w:rPr>
        <w:t>错误!未定义书签。</w:t>
      </w:r>
      <w:r>
        <w:rPr>
          <w:rFonts w:ascii="宋体" w:hAnsi="宋体"/>
          <w:sz w:val="24"/>
          <w:szCs w:val="22"/>
        </w:rPr>
        <w:fldChar w:fldCharType="end"/>
      </w:r>
      <w:r>
        <w:rPr>
          <w:rFonts w:ascii="宋体" w:hAnsi="宋体"/>
          <w:sz w:val="24"/>
          <w:szCs w:val="22"/>
        </w:rPr>
        <w:fldChar w:fldCharType="end"/>
      </w:r>
    </w:p>
    <w:p>
      <w:pPr>
        <w:spacing w:line="360" w:lineRule="auto"/>
        <w:rPr>
          <w:rFonts w:hint="eastAsia" w:ascii="宋体" w:hAnsi="宋体"/>
          <w:b/>
          <w:bCs/>
          <w:sz w:val="24"/>
          <w:szCs w:val="240"/>
        </w:rPr>
        <w:sectPr>
          <w:headerReference r:id="rId3" w:type="default"/>
          <w:pgSz w:w="11906" w:h="16838"/>
          <w:pgMar w:top="1440" w:right="1800" w:bottom="1440" w:left="1800" w:header="851" w:footer="992" w:gutter="0"/>
          <w:cols w:space="425" w:num="1"/>
          <w:docGrid w:type="lines" w:linePitch="312" w:charSpace="0"/>
        </w:sectPr>
      </w:pPr>
      <w:r>
        <w:rPr>
          <w:rFonts w:ascii="宋体" w:hAnsi="宋体"/>
          <w:sz w:val="24"/>
          <w:szCs w:val="240"/>
        </w:rPr>
        <w:fldChar w:fldCharType="end"/>
      </w:r>
    </w:p>
    <w:p>
      <w:pPr>
        <w:pStyle w:val="2"/>
        <w:rPr>
          <w:rFonts w:ascii="宋体" w:hAnsi="宋体"/>
        </w:rPr>
      </w:pPr>
      <w:bookmarkStart w:id="0" w:name="_Toc239306421"/>
      <w:bookmarkStart w:id="1" w:name="_Toc18130"/>
      <w:r>
        <w:rPr>
          <w:rFonts w:hint="eastAsia" w:ascii="宋体" w:hAnsi="宋体"/>
        </w:rPr>
        <w:t>一、</w:t>
      </w:r>
      <w:r>
        <w:rPr>
          <w:rFonts w:ascii="宋体" w:hAnsi="宋体"/>
        </w:rPr>
        <w:t>系统方案</w:t>
      </w:r>
      <w:bookmarkEnd w:id="0"/>
      <w:bookmarkEnd w:id="1"/>
    </w:p>
    <w:p>
      <w:pPr>
        <w:ind w:firstLine="420"/>
        <w:rPr>
          <w:rFonts w:hint="eastAsia" w:ascii="宋体" w:hAnsi="宋体"/>
          <w:sz w:val="24"/>
        </w:rPr>
      </w:pPr>
      <w:r>
        <w:rPr>
          <w:rFonts w:hint="eastAsia" w:ascii="宋体" w:hAnsi="宋体"/>
          <w:sz w:val="24"/>
        </w:rPr>
        <w:t>人脸识别</w:t>
      </w:r>
      <w:r>
        <w:rPr>
          <w:rFonts w:ascii="宋体" w:hAnsi="宋体"/>
          <w:sz w:val="24"/>
        </w:rPr>
        <w:t>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r>
        <w:rPr>
          <w:rFonts w:hint="eastAsia" w:ascii="宋体" w:hAnsi="宋体"/>
          <w:sz w:val="24"/>
        </w:rPr>
        <w:t>人脸识别因为其出色的便捷性和安全性，在各方面被广泛应用，如支付、门禁等。</w:t>
      </w:r>
    </w:p>
    <w:p>
      <w:pPr>
        <w:ind w:firstLine="420"/>
        <w:rPr>
          <w:rFonts w:hint="eastAsia" w:ascii="宋体" w:hAnsi="宋体"/>
          <w:sz w:val="24"/>
        </w:rPr>
      </w:pPr>
      <w:r>
        <w:rPr>
          <w:rFonts w:hint="eastAsia" w:ascii="宋体" w:hAnsi="宋体"/>
          <w:sz w:val="24"/>
        </w:rPr>
        <w:t>本装置主要由人脸识别模块、处理器模块、语音播报模块、显示模块四个主要模块组成。下面分别分析这几个模块的选择。</w:t>
      </w:r>
    </w:p>
    <w:p>
      <w:pPr>
        <w:pStyle w:val="3"/>
        <w:rPr>
          <w:rFonts w:ascii="宋体" w:hAnsi="宋体" w:eastAsia="宋体"/>
        </w:rPr>
      </w:pPr>
      <w:r>
        <w:rPr>
          <w:rFonts w:hint="eastAsia" w:ascii="宋体" w:hAnsi="宋体" w:eastAsia="宋体"/>
        </w:rPr>
        <w:t>1</w:t>
      </w:r>
      <w:r>
        <w:rPr>
          <w:rFonts w:ascii="宋体" w:hAnsi="宋体" w:eastAsia="宋体"/>
        </w:rPr>
        <w:t xml:space="preserve">.1 </w:t>
      </w:r>
      <w:r>
        <w:rPr>
          <w:rFonts w:hint="eastAsia" w:ascii="宋体" w:hAnsi="宋体" w:eastAsia="宋体"/>
        </w:rPr>
        <w:t>人脸识别模块</w:t>
      </w:r>
      <w:r>
        <w:rPr>
          <w:rFonts w:ascii="宋体" w:hAnsi="宋体" w:eastAsia="宋体"/>
        </w:rPr>
        <w:t>的</w:t>
      </w:r>
      <w:r>
        <w:rPr>
          <w:rFonts w:hint="eastAsia" w:ascii="宋体" w:hAnsi="宋体" w:eastAsia="宋体"/>
        </w:rPr>
        <w:t>分析</w:t>
      </w:r>
      <w:r>
        <w:rPr>
          <w:rFonts w:ascii="宋体" w:hAnsi="宋体" w:eastAsia="宋体"/>
        </w:rPr>
        <w:t>与选择</w:t>
      </w:r>
    </w:p>
    <w:p>
      <w:pPr>
        <w:rPr>
          <w:rFonts w:hint="eastAsia" w:ascii="宋体" w:hAnsi="宋体"/>
          <w:sz w:val="24"/>
        </w:rPr>
      </w:pPr>
      <w:r>
        <w:rPr>
          <w:rFonts w:ascii="宋体" w:hAnsi="宋体"/>
          <w:sz w:val="24"/>
        </w:rPr>
        <w:tab/>
      </w:r>
      <w:r>
        <w:rPr>
          <w:rFonts w:hint="eastAsia" w:ascii="宋体" w:hAnsi="宋体"/>
          <w:sz w:val="24"/>
        </w:rPr>
        <w:t>由于题目以及实际应用上的要求，人脸识别模块应体积较小且易与嵌入式系统配合，结合学习成本及实际性能要求，选择OpenMv作为人脸识别模块。</w:t>
      </w:r>
    </w:p>
    <w:p>
      <w:pPr>
        <w:ind w:firstLine="420"/>
        <w:rPr>
          <w:rFonts w:ascii="宋体" w:hAnsi="宋体"/>
          <w:sz w:val="24"/>
        </w:rPr>
      </w:pPr>
      <w:r>
        <w:rPr>
          <w:rFonts w:ascii="宋体" w:hAnsi="宋体"/>
          <w:sz w:val="24"/>
        </w:rPr>
        <w:t>OpenMV是一个开源，低成本，功能强大的机器视觉模块。以STM32F427CPU为核心，集成了OV7725摄像头芯片，在小巧的硬件模块上，用C语言高效地实现了核心机器视觉算法，提供Python编程接口。OpenMV上的机器视觉算法包括寻找色块、人脸检测、眼球跟踪、边缘检测、标志跟踪等。使用者仅需要写一些简单的Python代码，即可轻松</w:t>
      </w:r>
      <w:r>
        <w:rPr>
          <w:rFonts w:hint="eastAsia" w:ascii="宋体" w:hAnsi="宋体"/>
          <w:sz w:val="24"/>
        </w:rPr>
        <w:t>地</w:t>
      </w:r>
      <w:r>
        <w:rPr>
          <w:rFonts w:ascii="宋体" w:hAnsi="宋体"/>
          <w:sz w:val="24"/>
        </w:rPr>
        <w:t>完成各种机器视觉相关的任务。</w:t>
      </w:r>
    </w:p>
    <w:p>
      <w:pPr>
        <w:ind w:firstLine="420"/>
        <w:rPr>
          <w:rFonts w:ascii="宋体" w:hAnsi="宋体"/>
          <w:sz w:val="24"/>
        </w:rPr>
      </w:pPr>
      <w:r>
        <w:rPr>
          <w:rFonts w:ascii="宋体" w:hAnsi="宋体"/>
          <w:sz w:val="24"/>
        </w:rPr>
        <w:t>OpenMV采用的STM32F427拥有丰富的硬件资源，引出UART，I2C，SPI，PWM，ADC，DAC以及GPIO等接口方便扩展外围功能。USB接口用于连接电脑上的集成开发环境OpenMVIDE，协助完成编程、调试和更新固件等工作。</w:t>
      </w:r>
    </w:p>
    <w:p>
      <w:pPr>
        <w:ind w:firstLine="420"/>
        <w:rPr>
          <w:rFonts w:hint="eastAsia" w:ascii="宋体" w:hAnsi="宋体"/>
          <w:sz w:val="24"/>
        </w:rPr>
      </w:pPr>
      <w:r>
        <w:rPr>
          <w:rFonts w:hint="eastAsia" w:ascii="宋体" w:hAnsi="宋体"/>
          <w:sz w:val="24"/>
        </w:rPr>
        <w:t>经实际测试，</w:t>
      </w:r>
      <w:r>
        <w:rPr>
          <w:rFonts w:ascii="宋体" w:hAnsi="宋体"/>
          <w:sz w:val="24"/>
        </w:rPr>
        <w:t>OpenMV</w:t>
      </w:r>
      <w:r>
        <w:rPr>
          <w:rFonts w:hint="eastAsia" w:ascii="宋体" w:hAnsi="宋体"/>
          <w:sz w:val="24"/>
        </w:rPr>
        <w:t>的拍照与处理性能能够达到题目中对人脸识别的要求，其自带的</w:t>
      </w:r>
      <w:r>
        <w:rPr>
          <w:rFonts w:ascii="宋体" w:hAnsi="宋体"/>
          <w:sz w:val="24"/>
        </w:rPr>
        <w:t>TF卡槽支持大容量的TF卡，可以</w:t>
      </w:r>
      <w:r>
        <w:rPr>
          <w:rFonts w:hint="eastAsia" w:ascii="宋体" w:hAnsi="宋体"/>
          <w:sz w:val="24"/>
        </w:rPr>
        <w:t>保存数量较大的人脸库</w:t>
      </w:r>
      <w:r>
        <w:rPr>
          <w:rFonts w:ascii="宋体" w:hAnsi="宋体"/>
          <w:sz w:val="24"/>
        </w:rPr>
        <w:t>。</w:t>
      </w:r>
    </w:p>
    <w:p>
      <w:pPr>
        <w:pStyle w:val="3"/>
        <w:rPr>
          <w:rFonts w:ascii="宋体" w:hAnsi="宋体" w:eastAsia="宋体"/>
        </w:rPr>
      </w:pPr>
      <w:r>
        <w:rPr>
          <w:rFonts w:hint="eastAsia" w:ascii="宋体" w:hAnsi="宋体" w:eastAsia="宋体"/>
        </w:rPr>
        <w:t>1</w:t>
      </w:r>
      <w:r>
        <w:rPr>
          <w:rFonts w:ascii="宋体" w:hAnsi="宋体" w:eastAsia="宋体"/>
        </w:rPr>
        <w:t xml:space="preserve">.2 </w:t>
      </w:r>
      <w:r>
        <w:rPr>
          <w:rFonts w:hint="eastAsia" w:ascii="宋体" w:hAnsi="宋体" w:eastAsia="宋体"/>
        </w:rPr>
        <w:t>处理器模块的分析</w:t>
      </w:r>
      <w:r>
        <w:rPr>
          <w:rFonts w:ascii="宋体" w:hAnsi="宋体" w:eastAsia="宋体"/>
        </w:rPr>
        <w:t>与选择</w:t>
      </w:r>
    </w:p>
    <w:p>
      <w:pPr>
        <w:rPr>
          <w:rFonts w:ascii="宋体" w:hAnsi="宋体"/>
          <w:sz w:val="24"/>
        </w:rPr>
      </w:pPr>
      <w:r>
        <w:rPr>
          <w:rFonts w:ascii="宋体" w:hAnsi="宋体"/>
          <w:sz w:val="24"/>
        </w:rPr>
        <w:tab/>
      </w:r>
      <w:r>
        <w:rPr>
          <w:rFonts w:hint="eastAsia" w:ascii="宋体" w:hAnsi="宋体"/>
          <w:sz w:val="24"/>
        </w:rPr>
        <w:t>处理器方面使用STM</w:t>
      </w:r>
      <w:r>
        <w:rPr>
          <w:rFonts w:ascii="宋体" w:hAnsi="宋体"/>
          <w:sz w:val="24"/>
        </w:rPr>
        <w:t>32</w:t>
      </w:r>
      <w:r>
        <w:rPr>
          <w:rFonts w:hint="eastAsia" w:ascii="宋体" w:hAnsi="宋体"/>
          <w:sz w:val="24"/>
        </w:rPr>
        <w:t>C</w:t>
      </w:r>
      <w:r>
        <w:rPr>
          <w:rFonts w:ascii="宋体" w:hAnsi="宋体"/>
          <w:sz w:val="24"/>
        </w:rPr>
        <w:t>8</w:t>
      </w:r>
      <w:r>
        <w:rPr>
          <w:rFonts w:hint="eastAsia" w:ascii="宋体" w:hAnsi="宋体"/>
          <w:sz w:val="24"/>
        </w:rPr>
        <w:t>T</w:t>
      </w:r>
      <w:r>
        <w:rPr>
          <w:rFonts w:ascii="宋体" w:hAnsi="宋体"/>
          <w:sz w:val="24"/>
        </w:rPr>
        <w:t>6</w:t>
      </w:r>
      <w:r>
        <w:rPr>
          <w:rFonts w:hint="eastAsia" w:ascii="宋体" w:hAnsi="宋体"/>
          <w:sz w:val="24"/>
        </w:rPr>
        <w:t>的最小系统板模块。</w:t>
      </w:r>
    </w:p>
    <w:p>
      <w:pPr>
        <w:ind w:firstLine="420"/>
        <w:rPr>
          <w:rFonts w:ascii="宋体" w:hAnsi="宋体"/>
          <w:sz w:val="24"/>
        </w:rPr>
      </w:pPr>
      <w:r>
        <w:rPr>
          <w:rFonts w:hint="eastAsia" w:ascii="宋体" w:hAnsi="宋体"/>
          <w:sz w:val="24"/>
        </w:rPr>
        <w:t>STM</w:t>
      </w:r>
      <w:r>
        <w:rPr>
          <w:rFonts w:ascii="宋体" w:hAnsi="宋体"/>
          <w:sz w:val="24"/>
        </w:rPr>
        <w:t>32</w:t>
      </w:r>
      <w:r>
        <w:rPr>
          <w:rFonts w:hint="eastAsia" w:ascii="宋体" w:hAnsi="宋体"/>
          <w:sz w:val="24"/>
        </w:rPr>
        <w:t>是现在主流采用的单片机处理器，是基于ARM Cortex M处理器内核的32位闪存微控制器，为MCU用户开辟了一个全新的自由开发空间，并提供了各种易于上手的软硬件辅助工具。STM32 MCU融高性能、实时性、数字信号处理、低功耗、低电压于一身，同时保持高集成度和开发简易的特点。其程序大多为模块化，接口相对简单且兼容性强，便于与其他模块进行通信和处理信息。</w:t>
      </w:r>
    </w:p>
    <w:p>
      <w:pPr>
        <w:ind w:firstLine="420"/>
        <w:rPr>
          <w:rFonts w:hint="eastAsia" w:ascii="宋体" w:hAnsi="宋体"/>
          <w:sz w:val="24"/>
        </w:rPr>
      </w:pPr>
      <w:r>
        <w:rPr>
          <w:rFonts w:hint="eastAsia" w:ascii="宋体" w:hAnsi="宋体"/>
          <w:sz w:val="24"/>
        </w:rPr>
        <w:t>把U盘插入微控制器的USB OTG接口，可以现场升级软件；也可以通过以太网下载代码进行软件升级。外设共用性提升了整个产品家族的应用灵活性，使开发人员可以在多个设计中重复使用同一个软件。</w:t>
      </w:r>
    </w:p>
    <w:p>
      <w:pPr>
        <w:ind w:firstLine="420"/>
        <w:rPr>
          <w:rFonts w:hint="eastAsia" w:ascii="宋体" w:hAnsi="宋体"/>
          <w:sz w:val="24"/>
        </w:rPr>
      </w:pPr>
      <w:r>
        <w:rPr>
          <w:rFonts w:hint="eastAsia" w:ascii="宋体" w:hAnsi="宋体"/>
          <w:sz w:val="24"/>
        </w:rPr>
        <w:t>新系列微控制器还沿续了STM32产品家族的低电压和节能两大优点。2.0V到3.6V的工作电压范围兼容主流的电池技术，如锂电池和镍氢电池，封装还设有一个电池工作模式专用引脚Vbat。</w:t>
      </w:r>
    </w:p>
    <w:p>
      <w:pPr>
        <w:pStyle w:val="3"/>
        <w:rPr>
          <w:rFonts w:ascii="宋体" w:hAnsi="宋体" w:eastAsia="宋体"/>
        </w:rPr>
      </w:pPr>
      <w:r>
        <w:rPr>
          <w:rFonts w:hint="eastAsia" w:ascii="宋体" w:hAnsi="宋体" w:eastAsia="宋体"/>
        </w:rPr>
        <w:t>1</w:t>
      </w:r>
      <w:r>
        <w:rPr>
          <w:rFonts w:ascii="宋体" w:hAnsi="宋体" w:eastAsia="宋体"/>
        </w:rPr>
        <w:t xml:space="preserve">.3 </w:t>
      </w:r>
      <w:r>
        <w:rPr>
          <w:rFonts w:hint="eastAsia" w:ascii="宋体" w:hAnsi="宋体" w:eastAsia="宋体"/>
        </w:rPr>
        <w:t>语音播报模块的分析</w:t>
      </w:r>
      <w:r>
        <w:rPr>
          <w:rFonts w:ascii="宋体" w:hAnsi="宋体" w:eastAsia="宋体"/>
        </w:rPr>
        <w:t>与选择</w:t>
      </w:r>
    </w:p>
    <w:p>
      <w:pPr>
        <w:rPr>
          <w:rFonts w:hint="eastAsia" w:ascii="宋体" w:hAnsi="宋体"/>
          <w:sz w:val="24"/>
        </w:rPr>
      </w:pPr>
      <w:r>
        <w:rPr>
          <w:rFonts w:ascii="宋体" w:hAnsi="宋体"/>
          <w:sz w:val="32"/>
          <w:szCs w:val="32"/>
        </w:rPr>
        <w:tab/>
      </w:r>
      <w:r>
        <w:rPr>
          <w:rFonts w:hint="eastAsia" w:ascii="宋体" w:hAnsi="宋体"/>
          <w:sz w:val="24"/>
          <w:szCs w:val="32"/>
        </w:rPr>
        <w:t>语音播报模块可以将输入的文字直接转为语音进行播报，使用单片机向模块传输信息后可以即时响应，</w:t>
      </w:r>
      <w:r>
        <w:rPr>
          <w:rFonts w:hint="eastAsia" w:ascii="宋体" w:hAnsi="宋体"/>
          <w:sz w:val="24"/>
        </w:rPr>
        <w:t>达到播报识别结果的效果。</w:t>
      </w:r>
    </w:p>
    <w:p>
      <w:pPr>
        <w:pStyle w:val="3"/>
        <w:rPr>
          <w:rFonts w:ascii="宋体" w:hAnsi="宋体" w:eastAsia="宋体"/>
        </w:rPr>
      </w:pPr>
      <w:r>
        <w:rPr>
          <w:rFonts w:hint="eastAsia" w:ascii="宋体" w:hAnsi="宋体" w:eastAsia="宋体"/>
        </w:rPr>
        <w:t>1</w:t>
      </w:r>
      <w:r>
        <w:rPr>
          <w:rFonts w:ascii="宋体" w:hAnsi="宋体" w:eastAsia="宋体"/>
        </w:rPr>
        <w:t xml:space="preserve">.4 </w:t>
      </w:r>
      <w:r>
        <w:rPr>
          <w:rFonts w:hint="eastAsia" w:ascii="宋体" w:hAnsi="宋体" w:eastAsia="宋体"/>
        </w:rPr>
        <w:t>显示模块的分析</w:t>
      </w:r>
      <w:r>
        <w:rPr>
          <w:rFonts w:ascii="宋体" w:hAnsi="宋体" w:eastAsia="宋体"/>
        </w:rPr>
        <w:t>与选择</w:t>
      </w:r>
    </w:p>
    <w:p>
      <w:pPr>
        <w:rPr>
          <w:rFonts w:hint="eastAsia" w:ascii="宋体" w:hAnsi="宋体"/>
          <w:sz w:val="24"/>
        </w:rPr>
      </w:pPr>
      <w:r>
        <w:rPr>
          <w:rFonts w:ascii="宋体" w:hAnsi="宋体"/>
          <w:sz w:val="24"/>
        </w:rPr>
        <w:tab/>
      </w:r>
      <w:r>
        <w:rPr>
          <w:rFonts w:hint="eastAsia" w:ascii="宋体" w:hAnsi="宋体"/>
          <w:sz w:val="24"/>
        </w:rPr>
        <w:t>采用的显示模块为1</w:t>
      </w:r>
      <w:r>
        <w:rPr>
          <w:rFonts w:ascii="宋体" w:hAnsi="宋体"/>
          <w:sz w:val="24"/>
        </w:rPr>
        <w:t>28*64</w:t>
      </w:r>
      <w:r>
        <w:rPr>
          <w:rFonts w:hint="eastAsia" w:ascii="宋体" w:hAnsi="宋体"/>
          <w:sz w:val="24"/>
        </w:rPr>
        <w:t>分辨率的单色OLED显示屏，可以在单片机的驱动下显示多行文字，有响应速度较快、功耗较低的特点。</w:t>
      </w:r>
    </w:p>
    <w:p>
      <w:pPr>
        <w:pStyle w:val="2"/>
        <w:rPr>
          <w:rFonts w:ascii="宋体" w:hAnsi="宋体"/>
        </w:rPr>
      </w:pPr>
      <w:r>
        <w:rPr>
          <w:rFonts w:hint="eastAsia" w:ascii="宋体" w:hAnsi="宋体"/>
        </w:rPr>
        <w:t>二、</w:t>
      </w:r>
      <w:r>
        <w:rPr>
          <w:rFonts w:ascii="宋体" w:hAnsi="宋体"/>
        </w:rPr>
        <w:t>电路与程序设计</w:t>
      </w:r>
    </w:p>
    <w:p>
      <w:pPr>
        <w:pStyle w:val="3"/>
        <w:rPr>
          <w:rFonts w:ascii="宋体" w:hAnsi="宋体" w:eastAsia="宋体"/>
        </w:rPr>
      </w:pPr>
      <w:r>
        <w:rPr>
          <w:rFonts w:hint="eastAsia" w:ascii="宋体" w:hAnsi="宋体" w:eastAsia="宋体"/>
        </w:rPr>
        <w:t>2</w:t>
      </w:r>
      <w:r>
        <w:rPr>
          <w:rFonts w:ascii="宋体" w:hAnsi="宋体" w:eastAsia="宋体"/>
        </w:rPr>
        <w:t>.1 电路的设计</w:t>
      </w:r>
    </w:p>
    <w:p>
      <w:pPr>
        <w:rPr>
          <w:rFonts w:hint="eastAsia" w:ascii="宋体" w:hAnsi="宋体"/>
          <w:sz w:val="24"/>
        </w:rPr>
      </w:pPr>
      <w:r>
        <w:rPr>
          <w:rFonts w:ascii="宋体" w:hAnsi="宋体"/>
          <w:sz w:val="24"/>
        </w:rPr>
        <w:tab/>
      </w:r>
      <w:r>
        <w:rPr>
          <w:rFonts w:ascii="宋体" w:hAnsi="宋体" w:eastAsia="宋体" w:cs="宋体"/>
          <w:sz w:val="24"/>
          <w:szCs w:val="24"/>
        </w:rPr>
        <w:drawing>
          <wp:inline distT="0" distB="0" distL="114300" distR="114300">
            <wp:extent cx="4416425" cy="5156835"/>
            <wp:effectExtent l="0" t="0" r="3175" b="57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416425" cy="5156835"/>
                    </a:xfrm>
                    <a:prstGeom prst="rect">
                      <a:avLst/>
                    </a:prstGeom>
                    <a:noFill/>
                    <a:ln w="9525">
                      <a:noFill/>
                    </a:ln>
                  </pic:spPr>
                </pic:pic>
              </a:graphicData>
            </a:graphic>
          </wp:inline>
        </w:drawing>
      </w:r>
    </w:p>
    <w:p>
      <w:pPr>
        <w:rPr>
          <w:rFonts w:hint="eastAsia" w:ascii="宋体" w:hAnsi="宋体"/>
          <w:sz w:val="24"/>
        </w:rPr>
      </w:pPr>
    </w:p>
    <w:p>
      <w:pPr>
        <w:rPr>
          <w:rFonts w:hint="eastAsia" w:ascii="宋体" w:hAnsi="宋体"/>
          <w:sz w:val="24"/>
        </w:rPr>
      </w:pPr>
    </w:p>
    <w:p>
      <w:pPr>
        <w:rPr>
          <w:rFonts w:hint="eastAsia" w:ascii="宋体" w:hAnsi="宋体"/>
          <w:sz w:val="24"/>
        </w:rPr>
      </w:pPr>
    </w:p>
    <w:p>
      <w:pPr>
        <w:jc w:val="center"/>
        <w:rPr>
          <w:rFonts w:hint="eastAsia" w:ascii="宋体" w:hAnsi="宋体"/>
          <w:sz w:val="24"/>
        </w:rPr>
      </w:pPr>
      <w:r>
        <w:rPr>
          <w:rFonts w:hint="eastAsia" w:ascii="宋体" w:hAnsi="宋体"/>
          <w:sz w:val="24"/>
        </w:rPr>
        <w:t>图1</w:t>
      </w:r>
    </w:p>
    <w:p>
      <w:pPr>
        <w:pStyle w:val="3"/>
        <w:rPr>
          <w:rFonts w:hint="eastAsia" w:ascii="宋体" w:hAnsi="宋体" w:eastAsia="宋体"/>
        </w:rPr>
      </w:pPr>
      <w:r>
        <w:rPr>
          <w:rFonts w:hint="eastAsia" w:ascii="宋体" w:hAnsi="宋体" w:eastAsia="宋体"/>
        </w:rPr>
        <w:t>2</w:t>
      </w:r>
      <w:r>
        <w:rPr>
          <w:rFonts w:ascii="宋体" w:hAnsi="宋体" w:eastAsia="宋体"/>
        </w:rPr>
        <w:t>.2 程序的设计</w:t>
      </w:r>
    </w:p>
    <w:p>
      <w:pPr>
        <w:pStyle w:val="5"/>
        <w:rPr>
          <w:rFonts w:ascii="宋体" w:hAnsi="宋体" w:eastAsia="宋体"/>
        </w:rPr>
      </w:pPr>
      <w:r>
        <w:rPr>
          <w:rFonts w:hint="eastAsia" w:ascii="宋体" w:hAnsi="宋体" w:eastAsia="宋体"/>
        </w:rPr>
        <w:t>2</w:t>
      </w:r>
      <w:r>
        <w:rPr>
          <w:rFonts w:ascii="宋体" w:hAnsi="宋体" w:eastAsia="宋体"/>
        </w:rPr>
        <w:t>.2.1 程序功能描述与设计思路</w:t>
      </w:r>
    </w:p>
    <w:p>
      <w:pPr>
        <w:ind w:firstLine="420" w:firstLineChars="0"/>
        <w:rPr>
          <w:rFonts w:hint="eastAsia" w:ascii="宋体" w:hAnsi="宋体"/>
          <w:sz w:val="24"/>
        </w:rPr>
      </w:pPr>
      <w:r>
        <w:rPr>
          <w:rFonts w:hint="eastAsia" w:ascii="宋体" w:hAnsi="宋体"/>
          <w:sz w:val="24"/>
        </w:rPr>
        <w:t>人脸识别模块接收到拍摄的图像后进行处理并识别，将结果通过串口发送给处理器模块，处理器模块将对应结果分别传输给语音播报模块和显示模块，语音播报模块播报出姓名或陌生人以及是否准入，显示模块显示人脸对应姓名或陌生人。一次识别过程结束后识别模块自动进行下一次识别。</w:t>
      </w:r>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程序部分主要分为openmv模块和stm32c8t6最小核心板两个部分，首先介绍openmv模块部分</w:t>
      </w:r>
      <w:r>
        <w:rPr>
          <w:rFonts w:hint="eastAsia" w:ascii="宋体" w:hAnsi="宋体" w:cs="宋体"/>
          <w:sz w:val="24"/>
          <w:szCs w:val="24"/>
          <w:lang w:val="en-US" w:eastAsia="zh-CN"/>
        </w:rPr>
        <w:t>。该模块部分总体分为动态人脸注册和人脸检测两部分。</w:t>
      </w:r>
    </w:p>
    <w:p>
      <w:pPr>
        <w:ind w:firstLine="420" w:firstLineChars="0"/>
        <w:rPr>
          <w:rFonts w:hint="default" w:ascii="宋体" w:hAnsi="宋体" w:cs="宋体"/>
          <w:i w:val="0"/>
          <w:iCs w:val="0"/>
          <w:caps w:val="0"/>
          <w:color w:val="4D4D4D"/>
          <w:spacing w:val="0"/>
          <w:sz w:val="24"/>
          <w:szCs w:val="24"/>
          <w:shd w:val="clear" w:fill="FFFFFF"/>
          <w:lang w:val="en-US" w:eastAsia="zh-CN"/>
        </w:rPr>
      </w:pPr>
      <w:r>
        <w:rPr>
          <w:rFonts w:hint="eastAsia" w:ascii="宋体" w:hAnsi="宋体" w:eastAsia="宋体" w:cs="宋体"/>
          <w:i w:val="0"/>
          <w:iCs w:val="0"/>
          <w:caps w:val="0"/>
          <w:color w:val="4D4D4D"/>
          <w:spacing w:val="0"/>
          <w:sz w:val="24"/>
          <w:szCs w:val="24"/>
          <w:shd w:val="clear" w:fill="FFFFFF"/>
        </w:rPr>
        <w:t>人脸检测</w:t>
      </w:r>
      <w:r>
        <w:rPr>
          <w:rFonts w:hint="eastAsia" w:ascii="宋体" w:hAnsi="宋体" w:eastAsia="宋体" w:cs="宋体"/>
          <w:i w:val="0"/>
          <w:iCs w:val="0"/>
          <w:caps w:val="0"/>
          <w:color w:val="4D4D4D"/>
          <w:spacing w:val="0"/>
          <w:sz w:val="24"/>
          <w:szCs w:val="24"/>
          <w:shd w:val="clear" w:fill="FFFFFF"/>
          <w:lang w:val="en-US" w:eastAsia="zh-CN"/>
        </w:rPr>
        <w:t>的总体思路</w:t>
      </w:r>
      <w:r>
        <w:rPr>
          <w:rFonts w:hint="eastAsia" w:ascii="宋体" w:hAnsi="宋体" w:eastAsia="宋体" w:cs="宋体"/>
          <w:i w:val="0"/>
          <w:iCs w:val="0"/>
          <w:caps w:val="0"/>
          <w:color w:val="4D4D4D"/>
          <w:spacing w:val="0"/>
          <w:sz w:val="24"/>
          <w:szCs w:val="24"/>
          <w:shd w:val="clear" w:fill="FFFFFF"/>
        </w:rPr>
        <w:t>就是通过摄像头实时获取的图片，来标记出人脸的位置。代码的目的就是将摄像头拍摄的画面中的人脸用矩形框表示出来。人脸检测的本质是特征识别，Open</w:t>
      </w:r>
      <w:r>
        <w:rPr>
          <w:rFonts w:hint="eastAsia" w:ascii="宋体" w:hAnsi="宋体" w:cs="宋体"/>
          <w:i w:val="0"/>
          <w:iCs w:val="0"/>
          <w:caps w:val="0"/>
          <w:color w:val="4D4D4D"/>
          <w:spacing w:val="0"/>
          <w:sz w:val="24"/>
          <w:szCs w:val="24"/>
          <w:shd w:val="clear" w:fill="FFFFFF"/>
          <w:lang w:val="en-US" w:eastAsia="zh-CN"/>
        </w:rPr>
        <w:t>mv</w:t>
      </w:r>
      <w:r>
        <w:rPr>
          <w:rFonts w:hint="eastAsia" w:ascii="宋体" w:hAnsi="宋体" w:eastAsia="宋体" w:cs="宋体"/>
          <w:i w:val="0"/>
          <w:iCs w:val="0"/>
          <w:caps w:val="0"/>
          <w:color w:val="4D4D4D"/>
          <w:spacing w:val="0"/>
          <w:sz w:val="24"/>
          <w:szCs w:val="24"/>
          <w:shd w:val="clear" w:fill="FFFFFF"/>
        </w:rPr>
        <w:t>中已经集成了非常多的特征库和算法库如image</w:t>
      </w:r>
      <w:r>
        <w:rPr>
          <w:rFonts w:hint="eastAsia" w:ascii="宋体" w:hAnsi="宋体" w:eastAsia="宋体" w:cs="宋体"/>
          <w:i w:val="0"/>
          <w:iCs w:val="0"/>
          <w:caps w:val="0"/>
          <w:color w:val="4D4D4D"/>
          <w:spacing w:val="0"/>
          <w:sz w:val="24"/>
          <w:szCs w:val="24"/>
          <w:shd w:val="clear" w:fill="FFFFFF"/>
          <w:lang w:val="en-US" w:eastAsia="zh-CN"/>
        </w:rPr>
        <w:t>模式</w:t>
      </w:r>
      <w:r>
        <w:rPr>
          <w:rFonts w:hint="eastAsia" w:ascii="宋体" w:hAnsi="宋体" w:cs="宋体"/>
          <w:i w:val="0"/>
          <w:iCs w:val="0"/>
          <w:caps w:val="0"/>
          <w:color w:val="4D4D4D"/>
          <w:spacing w:val="0"/>
          <w:sz w:val="24"/>
          <w:szCs w:val="24"/>
          <w:shd w:val="clear" w:fill="FFFFFF"/>
          <w:lang w:val="en-US" w:eastAsia="zh-CN"/>
        </w:rPr>
        <w:t>下</w:t>
      </w:r>
      <w:r>
        <w:rPr>
          <w:rFonts w:hint="eastAsia" w:ascii="宋体" w:hAnsi="宋体" w:eastAsia="宋体" w:cs="宋体"/>
          <w:i w:val="0"/>
          <w:iCs w:val="0"/>
          <w:caps w:val="0"/>
          <w:color w:val="4D4D4D"/>
          <w:spacing w:val="0"/>
          <w:sz w:val="24"/>
          <w:szCs w:val="24"/>
          <w:shd w:val="clear" w:fill="FFFFFF"/>
          <w:lang w:val="en-US" w:eastAsia="zh-CN"/>
        </w:rPr>
        <w:t>的</w:t>
      </w:r>
      <w:r>
        <w:rPr>
          <w:rFonts w:hint="eastAsia" w:ascii="宋体" w:hAnsi="宋体" w:eastAsia="宋体" w:cs="宋体"/>
          <w:i w:val="0"/>
          <w:iCs w:val="0"/>
          <w:caps w:val="0"/>
          <w:color w:val="4D4D4D"/>
          <w:spacing w:val="0"/>
          <w:sz w:val="24"/>
          <w:szCs w:val="24"/>
          <w:shd w:val="clear" w:fill="FFFFFF"/>
        </w:rPr>
        <w:t>特征寻找函数。搜索和Haar Cascade匹配的所有区域的图像，并返回一个关于这些特征的边界框矩形元祖(x, ,y, w, h)的列表，若没有发现任何特征，则返回一个空白列表。基于Haar特征的cascade分类器一种有效的物品检测方法。它是一种机器学习方法，通过许多正负样例中训练得到cascade程，然后将其应用于其他图片。匹配的所有区域的对象，并返回关于这个特征的边界框矩形元组特征点识别函数，返回一个矩形对象列表特征点对比函数。</w:t>
      </w:r>
      <w:r>
        <w:rPr>
          <w:rFonts w:hint="eastAsia" w:ascii="宋体" w:hAnsi="宋体" w:cs="宋体"/>
          <w:i w:val="0"/>
          <w:iCs w:val="0"/>
          <w:caps w:val="0"/>
          <w:color w:val="4D4D4D"/>
          <w:spacing w:val="0"/>
          <w:sz w:val="24"/>
          <w:szCs w:val="24"/>
          <w:shd w:val="clear" w:fill="FFFFFF"/>
          <w:lang w:val="en-US" w:eastAsia="zh-CN"/>
        </w:rPr>
        <w:t>通过当前时刻采集到的数据和我们已做成的人脸库进行遍历对比得到对比数据data当其小于5.5或6时我们认为此人并不存在与库中，故又OLED和语音模块进行物理信息传递，当大于5.5或6时，从最大可能性出发再次进行排序以求达到最大概率的候选人，从而进行物理输出。</w:t>
      </w:r>
    </w:p>
    <w:p>
      <w:pPr>
        <w:ind w:firstLine="420" w:firstLineChars="0"/>
        <w:rPr>
          <w:rFonts w:hint="eastAsia" w:ascii="宋体" w:hAnsi="宋体" w:cs="宋体"/>
          <w:i w:val="0"/>
          <w:iCs w:val="0"/>
          <w:caps w:val="0"/>
          <w:color w:val="4D4D4D"/>
          <w:spacing w:val="0"/>
          <w:sz w:val="24"/>
          <w:szCs w:val="24"/>
          <w:shd w:val="clear" w:fill="FFFFFF"/>
          <w:lang w:val="en-US" w:eastAsia="zh-CN"/>
        </w:rPr>
      </w:pPr>
      <w:r>
        <w:rPr>
          <w:rFonts w:hint="eastAsia" w:ascii="宋体" w:hAnsi="宋体" w:cs="宋体"/>
          <w:i w:val="0"/>
          <w:iCs w:val="0"/>
          <w:caps w:val="0"/>
          <w:color w:val="4D4D4D"/>
          <w:spacing w:val="0"/>
          <w:sz w:val="24"/>
          <w:szCs w:val="24"/>
          <w:shd w:val="clear" w:fill="FFFFFF"/>
          <w:lang w:val="en-US" w:eastAsia="zh-CN"/>
        </w:rPr>
        <w:t>动态人脸注册总体思路为一次外部按键中断进行一次的注册开启，当openmv的P0引脚得到低电平的外部中断触发时，标志位进行修改从而进入动态人脸注册模式，在该模式中我们采用全局变量从而控制其存储路径(此处的缺点是中间不慎进行断电重启全局变量会再次清零从而导致前次的录制效果有被覆盖的风险)。以此类推在不断电情况下可以多次动态录制，全局变量每次自动录制后加一保证了动态存储的可能性。</w:t>
      </w:r>
    </w:p>
    <w:p>
      <w:pPr>
        <w:ind w:firstLine="420" w:firstLineChars="0"/>
        <w:rPr>
          <w:rFonts w:hint="eastAsia" w:ascii="宋体" w:hAnsi="宋体" w:cs="宋体"/>
          <w:i w:val="0"/>
          <w:iCs w:val="0"/>
          <w:caps w:val="0"/>
          <w:color w:val="4D4D4D"/>
          <w:spacing w:val="0"/>
          <w:sz w:val="24"/>
          <w:szCs w:val="24"/>
          <w:shd w:val="clear" w:fill="FFFFFF"/>
          <w:lang w:val="en-US" w:eastAsia="zh-CN"/>
        </w:rPr>
      </w:pPr>
      <w:r>
        <w:rPr>
          <w:rFonts w:hint="eastAsia" w:ascii="宋体" w:hAnsi="宋体" w:cs="宋体"/>
          <w:i w:val="0"/>
          <w:iCs w:val="0"/>
          <w:caps w:val="0"/>
          <w:color w:val="4D4D4D"/>
          <w:spacing w:val="0"/>
          <w:sz w:val="24"/>
          <w:szCs w:val="24"/>
          <w:shd w:val="clear" w:fill="FFFFFF"/>
          <w:lang w:val="en-US" w:eastAsia="zh-CN"/>
        </w:rPr>
        <w:t>STM32C8T6部分主要涉及到与openmv的串口通信，OLED的动态驱动相关数据采集状态的显示以及语音播报模块的具体控制。总体的设计思想是通过串口将openmv所对比得到的具体人脸库中最有可能的人脸序号传给STM32本身，在32中构建对应的人脸个人信息，从而正确实现语音播报和OLED显示。</w:t>
      </w:r>
    </w:p>
    <w:p>
      <w:pPr>
        <w:ind w:firstLine="420" w:firstLineChars="0"/>
        <w:rPr>
          <w:rFonts w:hint="eastAsia" w:ascii="宋体" w:hAnsi="宋体" w:cs="宋体"/>
          <w:i w:val="0"/>
          <w:iCs w:val="0"/>
          <w:caps w:val="0"/>
          <w:color w:val="4D4D4D"/>
          <w:spacing w:val="0"/>
          <w:sz w:val="24"/>
          <w:szCs w:val="24"/>
          <w:shd w:val="clear" w:fill="FFFFFF"/>
          <w:lang w:val="en-US" w:eastAsia="zh-CN"/>
        </w:rPr>
      </w:pPr>
      <w:r>
        <w:rPr>
          <w:rFonts w:hint="eastAsia" w:ascii="宋体" w:hAnsi="宋体" w:cs="宋体"/>
          <w:i w:val="0"/>
          <w:iCs w:val="0"/>
          <w:caps w:val="0"/>
          <w:color w:val="4D4D4D"/>
          <w:spacing w:val="0"/>
          <w:sz w:val="24"/>
          <w:szCs w:val="24"/>
          <w:shd w:val="clear" w:fill="FFFFFF"/>
          <w:lang w:val="en-US" w:eastAsia="zh-CN"/>
        </w:rPr>
        <w:t>串口通信同时打开UART1和UART2分别实现和openmv以及语音播报模块间的正常通信，通信配置的时钟树和波特率需要在移植代码时特别关注，保证基本的通信正常配置。</w:t>
      </w:r>
    </w:p>
    <w:p>
      <w:pPr>
        <w:ind w:firstLine="420" w:firstLineChars="0"/>
        <w:rPr>
          <w:rFonts w:hint="eastAsia" w:ascii="宋体" w:hAnsi="宋体" w:cs="宋体"/>
          <w:i w:val="0"/>
          <w:iCs w:val="0"/>
          <w:caps w:val="0"/>
          <w:color w:val="4D4D4D"/>
          <w:spacing w:val="0"/>
          <w:sz w:val="24"/>
          <w:szCs w:val="24"/>
          <w:shd w:val="clear" w:fill="FFFFFF"/>
          <w:lang w:val="en-US" w:eastAsia="zh-CN"/>
        </w:rPr>
      </w:pPr>
      <w:r>
        <w:rPr>
          <w:rFonts w:hint="eastAsia" w:ascii="宋体" w:hAnsi="宋体" w:cs="宋体"/>
          <w:i w:val="0"/>
          <w:iCs w:val="0"/>
          <w:caps w:val="0"/>
          <w:color w:val="4D4D4D"/>
          <w:spacing w:val="0"/>
          <w:sz w:val="24"/>
          <w:szCs w:val="24"/>
          <w:shd w:val="clear" w:fill="FFFFFF"/>
          <w:lang w:val="en-US" w:eastAsia="zh-CN"/>
        </w:rPr>
        <w:t>语音播报模块由于集成度较好只需要学会使用print进行相对应汉语的输出即可完成，这里需要注意的是在print的基本函数定义中，其为串口1进行发送，故而在进行串口2与语音模块的相互通信时需要将该print进行对应的移植</w:t>
      </w:r>
    </w:p>
    <w:p>
      <w:pPr>
        <w:ind w:firstLine="420" w:firstLineChars="0"/>
        <w:rPr>
          <w:rFonts w:hint="eastAsia" w:ascii="宋体" w:hAnsi="宋体" w:cs="宋体"/>
          <w:i w:val="0"/>
          <w:iCs w:val="0"/>
          <w:caps w:val="0"/>
          <w:color w:val="4D4D4D"/>
          <w:spacing w:val="0"/>
          <w:sz w:val="24"/>
          <w:szCs w:val="24"/>
          <w:shd w:val="clear" w:fill="FFFFFF"/>
          <w:lang w:val="en-US" w:eastAsia="zh-CN"/>
        </w:rPr>
      </w:pPr>
      <w:r>
        <w:rPr>
          <w:rFonts w:hint="eastAsia" w:ascii="宋体" w:hAnsi="宋体" w:cs="宋体"/>
          <w:i w:val="0"/>
          <w:iCs w:val="0"/>
          <w:caps w:val="0"/>
          <w:color w:val="4D4D4D"/>
          <w:spacing w:val="0"/>
          <w:sz w:val="24"/>
          <w:szCs w:val="24"/>
          <w:shd w:val="clear" w:fill="FFFFFF"/>
          <w:lang w:val="en-US" w:eastAsia="zh-CN"/>
        </w:rPr>
        <w:t>OLED采用最常用规格的基础显示，提取宋体16号相对应的字幕，正确构建字库实现对应显示即可。</w:t>
      </w:r>
    </w:p>
    <w:p>
      <w:pPr>
        <w:pStyle w:val="5"/>
        <w:rPr>
          <w:rFonts w:ascii="宋体" w:hAnsi="宋体" w:eastAsia="宋体"/>
        </w:rPr>
      </w:pPr>
      <w:r>
        <w:drawing>
          <wp:anchor distT="0" distB="0" distL="114300" distR="114300" simplePos="0" relativeHeight="251659264" behindDoc="0" locked="0" layoutInCell="1" allowOverlap="1">
            <wp:simplePos x="0" y="0"/>
            <wp:positionH relativeFrom="column">
              <wp:posOffset>43180</wp:posOffset>
            </wp:positionH>
            <wp:positionV relativeFrom="paragraph">
              <wp:posOffset>923290</wp:posOffset>
            </wp:positionV>
            <wp:extent cx="4161790" cy="3693160"/>
            <wp:effectExtent l="0" t="0" r="1016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61790" cy="3693160"/>
                    </a:xfrm>
                    <a:prstGeom prst="rect">
                      <a:avLst/>
                    </a:prstGeom>
                  </pic:spPr>
                </pic:pic>
              </a:graphicData>
            </a:graphic>
          </wp:anchor>
        </w:drawing>
      </w:r>
      <w:r>
        <w:rPr>
          <w:rFonts w:hint="eastAsia" w:ascii="宋体" w:hAnsi="宋体" w:eastAsia="宋体"/>
        </w:rPr>
        <w:t>2</w:t>
      </w:r>
      <w:r>
        <w:rPr>
          <w:rFonts w:ascii="宋体" w:hAnsi="宋体" w:eastAsia="宋体"/>
        </w:rPr>
        <w:t>.2.2 程序流程图</w:t>
      </w:r>
    </w:p>
    <w:p>
      <w:pPr>
        <w:ind w:firstLine="420" w:firstLineChars="0"/>
        <w:rPr>
          <w:rFonts w:hint="eastAsia" w:ascii="宋体" w:hAnsi="宋体" w:cs="宋体"/>
          <w:i w:val="0"/>
          <w:iCs w:val="0"/>
          <w:caps w:val="0"/>
          <w:color w:val="4D4D4D"/>
          <w:spacing w:val="0"/>
          <w:sz w:val="24"/>
          <w:szCs w:val="24"/>
          <w:shd w:val="clear" w:fill="FFFFFF"/>
          <w:lang w:val="en-US" w:eastAsia="zh-CN"/>
        </w:rPr>
      </w:pPr>
    </w:p>
    <w:p>
      <w:pPr>
        <w:pStyle w:val="2"/>
        <w:rPr>
          <w:rFonts w:hint="eastAsia" w:ascii="宋体" w:hAnsi="宋体"/>
        </w:rPr>
      </w:pPr>
      <w:r>
        <w:rPr>
          <w:rFonts w:hint="eastAsia" w:ascii="宋体" w:hAnsi="宋体"/>
        </w:rPr>
        <w:t>三、</w:t>
      </w:r>
      <w:r>
        <w:rPr>
          <w:rFonts w:ascii="宋体" w:hAnsi="宋体"/>
        </w:rPr>
        <w:t>测试方案与测试结果</w:t>
      </w:r>
    </w:p>
    <w:p>
      <w:pPr>
        <w:pStyle w:val="3"/>
        <w:rPr>
          <w:rFonts w:ascii="宋体" w:hAnsi="宋体" w:eastAsia="宋体"/>
        </w:rPr>
      </w:pPr>
      <w:r>
        <w:rPr>
          <w:rFonts w:hint="eastAsia" w:ascii="宋体" w:hAnsi="宋体" w:eastAsia="宋体"/>
        </w:rPr>
        <w:t>3</w:t>
      </w:r>
      <w:r>
        <w:rPr>
          <w:rFonts w:ascii="宋体" w:hAnsi="宋体" w:eastAsia="宋体"/>
        </w:rPr>
        <w:t>.1 测试方案</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进行已有人脸库的识别，从而达到对已注册用户的基本检测门禁。第二点检测动态注册功能，找完全陌生的人进行检测，语音系统提示为陌生人禁止进入，此时按键右上角按键进入注册模式，每次注册成功一张图LED会闪烁一次(颜色为绿)共计29次，等到注册成功后在OLED上自动显示成功字样，再次进行人脸识别，可以看到OLED将会在识别判断完成后显示请进入字样，故而验证了其注册的成功性。</w:t>
      </w:r>
    </w:p>
    <w:p>
      <w:pPr>
        <w:rPr>
          <w:rFonts w:ascii="宋体" w:hAnsi="宋体"/>
          <w:sz w:val="24"/>
        </w:rPr>
      </w:pPr>
    </w:p>
    <w:p>
      <w:pPr>
        <w:rPr>
          <w:rFonts w:ascii="宋体" w:hAnsi="宋体"/>
          <w:sz w:val="24"/>
        </w:rPr>
      </w:pPr>
    </w:p>
    <w:p>
      <w:pPr>
        <w:rPr>
          <w:rFonts w:ascii="宋体" w:hAnsi="宋体"/>
          <w:sz w:val="24"/>
        </w:rPr>
      </w:pPr>
    </w:p>
    <w:p>
      <w:pPr>
        <w:pStyle w:val="3"/>
        <w:rPr>
          <w:rFonts w:ascii="宋体" w:hAnsi="宋体" w:eastAsia="宋体"/>
        </w:rPr>
      </w:pPr>
      <w:r>
        <w:rPr>
          <w:rFonts w:hint="eastAsia" w:ascii="宋体" w:hAnsi="宋体" w:eastAsia="宋体"/>
        </w:rPr>
        <w:t>3</w:t>
      </w:r>
      <w:r>
        <w:rPr>
          <w:rFonts w:ascii="宋体" w:hAnsi="宋体" w:eastAsia="宋体"/>
        </w:rPr>
        <w:t>.2 测试结果及分析</w:t>
      </w:r>
    </w:p>
    <w:p>
      <w:pPr>
        <w:pStyle w:val="5"/>
        <w:rPr>
          <w:rFonts w:ascii="宋体" w:hAnsi="宋体" w:eastAsia="宋体"/>
        </w:rPr>
      </w:pPr>
      <w:r>
        <w:rPr>
          <w:rFonts w:hint="eastAsia" w:ascii="宋体" w:hAnsi="宋体" w:eastAsia="宋体"/>
        </w:rPr>
        <w:t>3</w:t>
      </w:r>
      <w:r>
        <w:rPr>
          <w:rFonts w:ascii="宋体" w:hAnsi="宋体" w:eastAsia="宋体"/>
        </w:rPr>
        <w:t>.3.1 测试结果</w:t>
      </w:r>
    </w:p>
    <w:p>
      <w:pPr>
        <w:ind w:firstLine="420" w:firstLineChars="0"/>
        <w:rPr>
          <w:rFonts w:hint="eastAsia" w:ascii="宋体" w:hAnsi="宋体" w:eastAsia="宋体" w:cs="宋体"/>
          <w:sz w:val="24"/>
          <w:szCs w:val="24"/>
          <w:lang w:val="en-US"/>
        </w:rPr>
      </w:pPr>
      <w:r>
        <w:rPr>
          <w:rFonts w:hint="eastAsia" w:ascii="宋体" w:hAnsi="宋体" w:eastAsia="宋体" w:cs="宋体"/>
          <w:sz w:val="24"/>
          <w:szCs w:val="24"/>
          <w:lang w:val="en-US" w:eastAsia="zh-CN"/>
        </w:rPr>
        <w:t>对于原有的30人脸库的测试发现，有部分误报现象，对于陌生人的注册模式则基本上可以完全识别。语音播报和OLED显示都可以做到实时性不存在任何偏差。识别时间基本控制在10S内即可完成一次。</w:t>
      </w:r>
    </w:p>
    <w:p>
      <w:pPr>
        <w:pStyle w:val="5"/>
        <w:rPr>
          <w:rFonts w:ascii="宋体" w:hAnsi="宋体" w:eastAsia="宋体"/>
        </w:rPr>
      </w:pPr>
      <w:r>
        <w:rPr>
          <w:rFonts w:hint="eastAsia" w:ascii="宋体" w:hAnsi="宋体" w:eastAsia="宋体"/>
        </w:rPr>
        <w:t>3</w:t>
      </w:r>
      <w:r>
        <w:rPr>
          <w:rFonts w:ascii="宋体" w:hAnsi="宋体" w:eastAsia="宋体"/>
        </w:rPr>
        <w:t>.3.2 测试分析与结论</w:t>
      </w:r>
    </w:p>
    <w:p>
      <w:pPr>
        <w:ind w:firstLine="420" w:firstLineChars="0"/>
        <w:rPr>
          <w:rFonts w:hint="eastAsia" w:ascii="宋体" w:hAnsi="宋体"/>
        </w:rPr>
      </w:pPr>
      <w:r>
        <w:rPr>
          <w:rFonts w:hint="eastAsia" w:ascii="宋体" w:hAnsi="宋体"/>
          <w:sz w:val="24"/>
          <w:szCs w:val="24"/>
          <w:lang w:val="en-US" w:eastAsia="zh-CN"/>
        </w:rPr>
        <w:t>考虑到对于人脸库的收集时间属于提前收集模式，故而与测试场地的实际光照背景都有着一定的误差性，从而导致了误报现象的出现，这主要是本次设计为基于Openmv的特征点识别和人脸识别相结合的设计思路，而特征点的图片是处于黑白两色状态下进行捕捉的，故而在环境不同，光照不同的条件下必然会出现一定的误差，这是由于该比较算法固有的缺点而产生的必然结果，对于陌生人注册，成功概率明显更高的原因就是采集保存图片的实际性，在实时采集完后检测明显效果要好于人脸库识别。</w:t>
      </w:r>
    </w:p>
    <w:p>
      <w:pPr>
        <w:pStyle w:val="2"/>
        <w:rPr>
          <w:rFonts w:ascii="宋体" w:hAnsi="宋体"/>
        </w:rPr>
      </w:pPr>
      <w:r>
        <w:rPr>
          <w:rFonts w:hint="eastAsia" w:ascii="宋体" w:hAnsi="宋体"/>
        </w:rPr>
        <w:t>四、总结</w:t>
      </w:r>
    </w:p>
    <w:p>
      <w:pPr>
        <w:rPr>
          <w:rFonts w:hint="default" w:ascii="宋体" w:hAnsi="宋体" w:eastAsia="宋体"/>
          <w:sz w:val="24"/>
          <w:lang w:val="en-US" w:eastAsia="zh-CN"/>
        </w:rPr>
      </w:pPr>
      <w:r>
        <w:rPr>
          <w:rFonts w:ascii="宋体" w:hAnsi="宋体"/>
          <w:sz w:val="24"/>
        </w:rPr>
        <w:tab/>
      </w:r>
      <w:r>
        <w:rPr>
          <w:rFonts w:hint="eastAsia" w:ascii="宋体" w:hAnsi="宋体"/>
          <w:sz w:val="24"/>
        </w:rPr>
        <w:t>本系统较好的完成了题目的基本要求</w:t>
      </w:r>
      <w:r>
        <w:rPr>
          <w:rFonts w:hint="eastAsia" w:ascii="宋体" w:hAnsi="宋体"/>
          <w:sz w:val="24"/>
          <w:lang w:eastAsia="zh-CN"/>
        </w:rPr>
        <w:t>，</w:t>
      </w:r>
      <w:r>
        <w:rPr>
          <w:rFonts w:hint="eastAsia" w:ascii="宋体" w:hAnsi="宋体"/>
          <w:sz w:val="24"/>
          <w:lang w:val="en-US" w:eastAsia="zh-CN"/>
        </w:rPr>
        <w:t>并在此基础上实现了实时显示灯扩展功能</w:t>
      </w:r>
      <w:r>
        <w:rPr>
          <w:rFonts w:hint="eastAsia" w:ascii="宋体" w:hAnsi="宋体"/>
          <w:sz w:val="24"/>
        </w:rPr>
        <w:t>，系统的整体性能良好。测试距离符合要求，人脸识别的范围与准确度达到</w:t>
      </w:r>
      <w:r>
        <w:rPr>
          <w:rFonts w:hint="eastAsia" w:ascii="宋体" w:hAnsi="宋体"/>
          <w:sz w:val="24"/>
          <w:lang w:val="en-US" w:eastAsia="zh-CN"/>
        </w:rPr>
        <w:t>一定的</w:t>
      </w:r>
      <w:r>
        <w:rPr>
          <w:rFonts w:hint="eastAsia" w:ascii="宋体" w:hAnsi="宋体"/>
          <w:sz w:val="24"/>
        </w:rPr>
        <w:t>设计要求，输出播报正确并且用时较短。</w:t>
      </w:r>
      <w:r>
        <w:rPr>
          <w:rFonts w:hint="eastAsia" w:ascii="宋体" w:hAnsi="宋体"/>
          <w:sz w:val="24"/>
          <w:lang w:val="en-US" w:eastAsia="zh-CN"/>
        </w:rPr>
        <w:t>基本上完成了题目要求的目标，当然不足之处也有很多，如何更好的利用算法的优化和机器学习相关的知识，是我们今后的努力目标之一，我们希望在以后的设计中逐步改进受到光源影响而导致的误差，争取实现无差别识别模式的设计。</w:t>
      </w:r>
    </w:p>
    <w:p>
      <w:pPr>
        <w:pStyle w:val="3"/>
        <w:rPr>
          <w:rFonts w:ascii="宋体" w:hAnsi="宋体" w:eastAsia="宋体"/>
        </w:rPr>
      </w:pPr>
      <w:r>
        <w:rPr>
          <w:rFonts w:hint="eastAsia" w:ascii="宋体" w:hAnsi="宋体" w:eastAsia="宋体"/>
        </w:rPr>
        <w:t>附录1：</w:t>
      </w:r>
      <w:r>
        <w:rPr>
          <w:rFonts w:ascii="宋体" w:hAnsi="宋体" w:eastAsia="宋体"/>
        </w:rPr>
        <w:t>电路原理图</w:t>
      </w:r>
    </w:p>
    <w:p>
      <w:r>
        <w:rPr>
          <w:rFonts w:ascii="宋体" w:hAnsi="宋体" w:eastAsia="宋体" w:cs="宋体"/>
          <w:sz w:val="24"/>
          <w:szCs w:val="24"/>
        </w:rPr>
        <w:drawing>
          <wp:inline distT="0" distB="0" distL="114300" distR="114300">
            <wp:extent cx="5361940" cy="6261100"/>
            <wp:effectExtent l="0" t="0" r="1016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61940" cy="6261100"/>
                    </a:xfrm>
                    <a:prstGeom prst="rect">
                      <a:avLst/>
                    </a:prstGeom>
                    <a:noFill/>
                    <a:ln w="9525">
                      <a:noFill/>
                    </a:ln>
                  </pic:spPr>
                </pic:pic>
              </a:graphicData>
            </a:graphic>
          </wp:inline>
        </w:drawing>
      </w:r>
    </w:p>
    <w:p>
      <w:pPr>
        <w:pStyle w:val="3"/>
        <w:rPr>
          <w:rFonts w:ascii="宋体" w:hAnsi="宋体" w:eastAsia="宋体"/>
        </w:rPr>
      </w:pPr>
      <w:r>
        <w:rPr>
          <w:rFonts w:hint="eastAsia" w:ascii="宋体" w:hAnsi="宋体" w:eastAsia="宋体"/>
        </w:rPr>
        <w:t>附录2：部分</w:t>
      </w:r>
      <w:r>
        <w:rPr>
          <w:rFonts w:ascii="宋体" w:hAnsi="宋体" w:eastAsia="宋体"/>
        </w:rPr>
        <w:t>源程序</w:t>
      </w:r>
    </w:p>
    <w:p>
      <w:pPr>
        <w:rPr>
          <w:rFonts w:hint="eastAsia" w:ascii="宋体" w:hAnsi="宋体"/>
          <w:sz w:val="24"/>
          <w:lang w:val="en-US" w:eastAsia="zh-CN"/>
        </w:rPr>
      </w:pPr>
      <w:r>
        <w:rPr>
          <w:rFonts w:hint="eastAsia" w:ascii="宋体" w:hAnsi="宋体"/>
          <w:sz w:val="24"/>
          <w:lang w:val="en-US" w:eastAsia="zh-CN"/>
        </w:rPr>
        <w:t>OPENMV部分</w:t>
      </w:r>
    </w:p>
    <w:p>
      <w:pPr>
        <w:rPr>
          <w:rFonts w:hint="default" w:ascii="宋体" w:hAnsi="宋体"/>
          <w:sz w:val="24"/>
          <w:lang w:val="en-US" w:eastAsia="zh-CN"/>
        </w:rPr>
      </w:pPr>
    </w:p>
    <w:p>
      <w:pPr>
        <w:rPr>
          <w:rFonts w:ascii="宋体" w:hAnsi="宋体"/>
          <w:sz w:val="24"/>
        </w:rPr>
      </w:pP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6055" cy="4203065"/>
            <wp:effectExtent l="0" t="0" r="10795" b="6985"/>
            <wp:docPr id="8" name="图片 8" descr="`WNMR}JZBM8AMC2K7CP)R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NMR}JZBM8AMC2K7CP)RD6"/>
                    <pic:cNvPicPr>
                      <a:picLocks noChangeAspect="1"/>
                    </pic:cNvPicPr>
                  </pic:nvPicPr>
                  <pic:blipFill>
                    <a:blip r:embed="rId9"/>
                    <a:stretch>
                      <a:fillRect/>
                    </a:stretch>
                  </pic:blipFill>
                  <pic:spPr>
                    <a:xfrm>
                      <a:off x="0" y="0"/>
                      <a:ext cx="5266055" cy="4203065"/>
                    </a:xfrm>
                    <a:prstGeom prst="rect">
                      <a:avLst/>
                    </a:prstGeom>
                  </pic:spPr>
                </pic:pic>
              </a:graphicData>
            </a:graphic>
          </wp:inline>
        </w:drawing>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71135" cy="4354830"/>
            <wp:effectExtent l="0" t="0" r="5715" b="7620"/>
            <wp:docPr id="9" name="图片 9" descr="H8K`%%{`F_J@X}{}XB7K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8K`%%{`F_J@X}{}XB7KRT3"/>
                    <pic:cNvPicPr>
                      <a:picLocks noChangeAspect="1"/>
                    </pic:cNvPicPr>
                  </pic:nvPicPr>
                  <pic:blipFill>
                    <a:blip r:embed="rId10"/>
                    <a:stretch>
                      <a:fillRect/>
                    </a:stretch>
                  </pic:blipFill>
                  <pic:spPr>
                    <a:xfrm>
                      <a:off x="0" y="0"/>
                      <a:ext cx="5271135" cy="4354830"/>
                    </a:xfrm>
                    <a:prstGeom prst="rect">
                      <a:avLst/>
                    </a:prstGeom>
                  </pic:spPr>
                </pic:pic>
              </a:graphicData>
            </a:graphic>
          </wp:inline>
        </w:drawing>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4785" cy="4311015"/>
            <wp:effectExtent l="0" t="0" r="12065" b="13335"/>
            <wp:docPr id="10" name="图片 10" descr="10{MGG6O%FCTLR27RJ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MGG6O%FCTLR27RJ_)$]0"/>
                    <pic:cNvPicPr>
                      <a:picLocks noChangeAspect="1"/>
                    </pic:cNvPicPr>
                  </pic:nvPicPr>
                  <pic:blipFill>
                    <a:blip r:embed="rId11"/>
                    <a:stretch>
                      <a:fillRect/>
                    </a:stretch>
                  </pic:blipFill>
                  <pic:spPr>
                    <a:xfrm>
                      <a:off x="0" y="0"/>
                      <a:ext cx="5264785" cy="4311015"/>
                    </a:xfrm>
                    <a:prstGeom prst="rect">
                      <a:avLst/>
                    </a:prstGeom>
                  </pic:spPr>
                </pic:pic>
              </a:graphicData>
            </a:graphic>
          </wp:inline>
        </w:drawing>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70500" cy="4304665"/>
            <wp:effectExtent l="0" t="0" r="6350" b="635"/>
            <wp:docPr id="11" name="图片 11" descr="(Y754)0O6ZNH~(%M@I6R9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Y754)0O6ZNH~(%M@I6R9YN"/>
                    <pic:cNvPicPr>
                      <a:picLocks noChangeAspect="1"/>
                    </pic:cNvPicPr>
                  </pic:nvPicPr>
                  <pic:blipFill>
                    <a:blip r:embed="rId12"/>
                    <a:stretch>
                      <a:fillRect/>
                    </a:stretch>
                  </pic:blipFill>
                  <pic:spPr>
                    <a:xfrm>
                      <a:off x="0" y="0"/>
                      <a:ext cx="5270500" cy="4304665"/>
                    </a:xfrm>
                    <a:prstGeom prst="rect">
                      <a:avLst/>
                    </a:prstGeom>
                  </pic:spPr>
                </pic:pic>
              </a:graphicData>
            </a:graphic>
          </wp:inline>
        </w:drawing>
      </w:r>
    </w:p>
    <w:p>
      <w:pPr>
        <w:rPr>
          <w:rFonts w:hint="eastAsia" w:ascii="宋体" w:hAnsi="宋体" w:eastAsia="宋体"/>
          <w:sz w:val="24"/>
          <w:lang w:eastAsia="zh-CN"/>
        </w:rPr>
      </w:pPr>
    </w:p>
    <w:p>
      <w:pPr>
        <w:rPr>
          <w:rFonts w:hint="default" w:ascii="宋体" w:hAnsi="宋体" w:eastAsia="宋体"/>
          <w:sz w:val="24"/>
          <w:lang w:val="en-US" w:eastAsia="zh-CN"/>
        </w:rPr>
      </w:pPr>
      <w:r>
        <w:rPr>
          <w:rFonts w:hint="eastAsia" w:ascii="宋体" w:hAnsi="宋体"/>
          <w:sz w:val="24"/>
          <w:lang w:val="en-US" w:eastAsia="zh-CN"/>
        </w:rPr>
        <w:t>STM32C8T6部分</w:t>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71135" cy="3566160"/>
            <wp:effectExtent l="0" t="0" r="5715" b="15240"/>
            <wp:docPr id="12" name="图片 12" descr="IH(I6NV1NPE00Z]366RA8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H(I6NV1NPE00Z]366RA8P9"/>
                    <pic:cNvPicPr>
                      <a:picLocks noChangeAspect="1"/>
                    </pic:cNvPicPr>
                  </pic:nvPicPr>
                  <pic:blipFill>
                    <a:blip r:embed="rId13"/>
                    <a:stretch>
                      <a:fillRect/>
                    </a:stretch>
                  </pic:blipFill>
                  <pic:spPr>
                    <a:xfrm>
                      <a:off x="0" y="0"/>
                      <a:ext cx="5271135" cy="3566160"/>
                    </a:xfrm>
                    <a:prstGeom prst="rect">
                      <a:avLst/>
                    </a:prstGeom>
                  </pic:spPr>
                </pic:pic>
              </a:graphicData>
            </a:graphic>
          </wp:inline>
        </w:drawing>
      </w: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71770" cy="4124325"/>
            <wp:effectExtent l="0" t="0" r="5080" b="9525"/>
            <wp:docPr id="13" name="图片 13" descr="2U{M{@R@CX3K27Z4ZYS7K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U{M{@R@CX3K27Z4ZYS7KUV"/>
                    <pic:cNvPicPr>
                      <a:picLocks noChangeAspect="1"/>
                    </pic:cNvPicPr>
                  </pic:nvPicPr>
                  <pic:blipFill>
                    <a:blip r:embed="rId14"/>
                    <a:stretch>
                      <a:fillRect/>
                    </a:stretch>
                  </pic:blipFill>
                  <pic:spPr>
                    <a:xfrm>
                      <a:off x="0" y="0"/>
                      <a:ext cx="5271770" cy="4124325"/>
                    </a:xfrm>
                    <a:prstGeom prst="rect">
                      <a:avLst/>
                    </a:prstGeom>
                  </pic:spPr>
                </pic:pic>
              </a:graphicData>
            </a:graphic>
          </wp:inline>
        </w:drawing>
      </w:r>
    </w:p>
    <w:p>
      <w:pPr>
        <w:rPr>
          <w:rFonts w:hint="eastAsia" w:ascii="宋体" w:hAnsi="宋体" w:eastAsia="宋体"/>
          <w:sz w:val="24"/>
          <w:lang w:eastAsia="zh-CN"/>
        </w:rPr>
      </w:pPr>
    </w:p>
    <w:p>
      <w:pPr>
        <w:rPr>
          <w:rFonts w:hint="eastAsia" w:ascii="宋体" w:hAnsi="宋体" w:eastAsia="宋体"/>
          <w:sz w:val="24"/>
          <w:lang w:eastAsia="zh-CN"/>
        </w:rPr>
      </w:pPr>
    </w:p>
    <w:p>
      <w:pPr>
        <w:rPr>
          <w:rFonts w:hint="eastAsia" w:ascii="宋体" w:hAnsi="宋体" w:eastAsia="宋体"/>
          <w:sz w:val="24"/>
          <w:lang w:eastAsia="zh-CN"/>
        </w:rPr>
      </w:pPr>
    </w:p>
    <w:p>
      <w:pPr>
        <w:rPr>
          <w:rFonts w:hint="eastAsia" w:ascii="宋体" w:hAnsi="宋体" w:eastAsia="宋体"/>
          <w:sz w:val="24"/>
          <w:lang w:eastAsia="zh-CN"/>
        </w:rPr>
      </w:pPr>
    </w:p>
    <w:p>
      <w:pPr>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266690" cy="3728085"/>
            <wp:effectExtent l="0" t="0" r="10160" b="5715"/>
            <wp:docPr id="14" name="图片 14" descr="SKXFH)1}(V5%~5AAM0[[2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KXFH)1}(V5%~5AAM0[[2WK"/>
                    <pic:cNvPicPr>
                      <a:picLocks noChangeAspect="1"/>
                    </pic:cNvPicPr>
                  </pic:nvPicPr>
                  <pic:blipFill>
                    <a:blip r:embed="rId15"/>
                    <a:stretch>
                      <a:fillRect/>
                    </a:stretch>
                  </pic:blipFill>
                  <pic:spPr>
                    <a:xfrm>
                      <a:off x="0" y="0"/>
                      <a:ext cx="5266690" cy="3728085"/>
                    </a:xfrm>
                    <a:prstGeom prst="rect">
                      <a:avLst/>
                    </a:prstGeom>
                  </pic:spPr>
                </pic:pic>
              </a:graphicData>
            </a:graphic>
          </wp:inline>
        </w:drawing>
      </w:r>
    </w:p>
    <w:p>
      <w:pPr>
        <w:rPr>
          <w:rFonts w:hint="eastAsia" w:ascii="宋体" w:hAnsi="宋体" w:eastAsia="宋体"/>
          <w:sz w:val="24"/>
          <w:lang w:eastAsia="zh-CN"/>
        </w:rPr>
      </w:pPr>
      <w:bookmarkStart w:id="2" w:name="_GoBack"/>
      <w:r>
        <w:rPr>
          <w:rFonts w:hint="eastAsia" w:ascii="宋体" w:hAnsi="宋体" w:eastAsia="宋体"/>
          <w:sz w:val="24"/>
          <w:lang w:eastAsia="zh-CN"/>
        </w:rPr>
        <w:drawing>
          <wp:inline distT="0" distB="0" distL="114300" distR="114300">
            <wp:extent cx="5271135" cy="3795395"/>
            <wp:effectExtent l="0" t="0" r="5715" b="14605"/>
            <wp:docPr id="15" name="图片 15" descr="9R4H3GW9ZU1N2FE7MUPX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R4H3GW9ZU1N2FE7MUPXBUY"/>
                    <pic:cNvPicPr>
                      <a:picLocks noChangeAspect="1"/>
                    </pic:cNvPicPr>
                  </pic:nvPicPr>
                  <pic:blipFill>
                    <a:blip r:embed="rId16"/>
                    <a:stretch>
                      <a:fillRect/>
                    </a:stretch>
                  </pic:blipFill>
                  <pic:spPr>
                    <a:xfrm>
                      <a:off x="0" y="0"/>
                      <a:ext cx="5271135" cy="3795395"/>
                    </a:xfrm>
                    <a:prstGeom prst="rect">
                      <a:avLst/>
                    </a:prstGeom>
                  </pic:spPr>
                </pic:pic>
              </a:graphicData>
            </a:graphic>
          </wp:inline>
        </w:drawing>
      </w:r>
      <w:bookmarkEnd w:id="2"/>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47015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3F"/>
    <w:rsid w:val="00082525"/>
    <w:rsid w:val="000A4AF4"/>
    <w:rsid w:val="00384829"/>
    <w:rsid w:val="00432350"/>
    <w:rsid w:val="00463A51"/>
    <w:rsid w:val="004961CA"/>
    <w:rsid w:val="005A793F"/>
    <w:rsid w:val="00665785"/>
    <w:rsid w:val="006B2AF4"/>
    <w:rsid w:val="00790210"/>
    <w:rsid w:val="008B338F"/>
    <w:rsid w:val="00A950DE"/>
    <w:rsid w:val="00BB3E73"/>
    <w:rsid w:val="00C12CB0"/>
    <w:rsid w:val="00C74F56"/>
    <w:rsid w:val="00CE7CA5"/>
    <w:rsid w:val="00D05E94"/>
    <w:rsid w:val="00D431CB"/>
    <w:rsid w:val="00D8503E"/>
    <w:rsid w:val="00DB259F"/>
    <w:rsid w:val="00DD3727"/>
    <w:rsid w:val="00EC7CFC"/>
    <w:rsid w:val="0D627AAC"/>
    <w:rsid w:val="28E41118"/>
    <w:rsid w:val="416B0BBE"/>
    <w:rsid w:val="48F11393"/>
    <w:rsid w:val="58091A7F"/>
    <w:rsid w:val="62B92C85"/>
    <w:rsid w:val="7792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Cs/>
      <w:sz w:val="28"/>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眉 字符"/>
    <w:basedOn w:val="9"/>
    <w:link w:val="7"/>
    <w:uiPriority w:val="99"/>
    <w:rPr>
      <w:sz w:val="18"/>
      <w:szCs w:val="18"/>
    </w:rPr>
  </w:style>
  <w:style w:type="character" w:customStyle="1" w:styleId="12">
    <w:name w:val="页脚 字符"/>
    <w:basedOn w:val="9"/>
    <w:link w:val="6"/>
    <w:uiPriority w:val="99"/>
    <w:rPr>
      <w:sz w:val="18"/>
      <w:szCs w:val="18"/>
    </w:rPr>
  </w:style>
  <w:style w:type="character" w:customStyle="1" w:styleId="13">
    <w:name w:val="标题 3 字符"/>
    <w:basedOn w:val="9"/>
    <w:link w:val="4"/>
    <w:uiPriority w:val="0"/>
    <w:rPr>
      <w:rFonts w:ascii="Times New Roman" w:hAnsi="Times New Roman" w:eastAsia="宋体" w:cs="Times New Roman"/>
      <w:bCs/>
      <w:sz w:val="28"/>
      <w:szCs w:val="32"/>
    </w:rPr>
  </w:style>
  <w:style w:type="paragraph" w:customStyle="1" w:styleId="14">
    <w:name w:val="_Style 12"/>
    <w:basedOn w:val="1"/>
    <w:next w:val="1"/>
    <w:uiPriority w:val="0"/>
    <w:pPr>
      <w:ind w:left="840" w:leftChars="400"/>
    </w:pPr>
    <w:rPr>
      <w:szCs w:val="20"/>
    </w:rPr>
  </w:style>
  <w:style w:type="character" w:customStyle="1" w:styleId="15">
    <w:name w:val="标题 1 字符"/>
    <w:basedOn w:val="9"/>
    <w:link w:val="2"/>
    <w:uiPriority w:val="9"/>
    <w:rPr>
      <w:rFonts w:ascii="Times New Roman" w:hAnsi="Times New Roman" w:eastAsia="宋体" w:cs="Times New Roman"/>
      <w:b/>
      <w:bCs/>
      <w:kern w:val="44"/>
      <w:sz w:val="44"/>
      <w:szCs w:val="44"/>
    </w:rPr>
  </w:style>
  <w:style w:type="character" w:customStyle="1" w:styleId="16">
    <w:name w:val="标题 2 字符"/>
    <w:basedOn w:val="9"/>
    <w:link w:val="3"/>
    <w:uiPriority w:val="9"/>
    <w:rPr>
      <w:rFonts w:asciiTheme="majorHAnsi" w:hAnsiTheme="majorHAnsi" w:eastAsiaTheme="majorEastAsia" w:cstheme="majorBidi"/>
      <w:b/>
      <w:bCs/>
      <w:sz w:val="32"/>
      <w:szCs w:val="32"/>
    </w:rPr>
  </w:style>
  <w:style w:type="character" w:customStyle="1" w:styleId="17">
    <w:name w:val="标题 4 字符"/>
    <w:basedOn w:val="9"/>
    <w:link w:val="5"/>
    <w:uiPriority w:val="9"/>
    <w:rPr>
      <w:rFonts w:asciiTheme="majorHAnsi" w:hAnsiTheme="majorHAnsi" w:eastAsiaTheme="majorEastAsia" w:cstheme="majorBidi"/>
      <w:b/>
      <w:bCs/>
      <w:sz w:val="28"/>
      <w:szCs w:val="28"/>
    </w:r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582</Words>
  <Characters>3322</Characters>
  <Lines>27</Lines>
  <Paragraphs>7</Paragraphs>
  <TotalTime>16</TotalTime>
  <ScaleCrop>false</ScaleCrop>
  <LinksUpToDate>false</LinksUpToDate>
  <CharactersWithSpaces>3897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2021-05-13T08:01:00Z</dcterms:created>
  <dc:creator>张 程</dc:creator>
  <cp:lastModifiedBy>HR7</cp:lastModifiedBy>
  <dcterms:modified xsi:type="dcterms:W3CDTF">2021-05-15T06:06:04Z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F4A4BBD958EC4E5582D23300C2902068</vt:lpwstr>
  </property>
</Properties>
</file>