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/>
        <w:t>Referencias Anexo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bookmarkStart w:id="0" w:name="__UnoMark__43812_358016650"/>
      <w:r>
        <w:rPr>
          <w:sz w:val="24"/>
        </w:rPr>
        <w:t xml:space="preserve">Ashwell, K. W. S. (2008). Encephalization of Australian and New Guinean Marsupilas. </w:t>
      </w:r>
      <w:r>
        <w:rPr>
          <w:i/>
          <w:sz w:val="24"/>
        </w:rPr>
        <w:t>Brain, Behavior and Evolution</w:t>
      </w:r>
      <w:r>
        <w:rPr>
          <w:sz w:val="24"/>
        </w:rPr>
        <w:t xml:space="preserve">, </w:t>
      </w:r>
      <w:r>
        <w:rPr>
          <w:i/>
          <w:sz w:val="24"/>
        </w:rPr>
        <w:t>71</w:t>
      </w:r>
      <w:r>
        <w:rPr>
          <w:sz w:val="24"/>
        </w:rPr>
        <w:t>, 181–199.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Barton, R. A., &amp; Capellini, I. (2011). Maternal investment, life histories, and the costs of brain growth in mammals. </w:t>
      </w:r>
      <w:r>
        <w:rPr>
          <w:i/>
          <w:sz w:val="24"/>
        </w:rPr>
        <w:t>Proceedings of the National Academy of Sciences of the United States of America</w:t>
      </w:r>
      <w:r>
        <w:rPr>
          <w:sz w:val="24"/>
        </w:rPr>
        <w:t xml:space="preserve">, </w:t>
      </w:r>
      <w:r>
        <w:rPr>
          <w:i/>
          <w:sz w:val="24"/>
        </w:rPr>
        <w:t>108</w:t>
      </w:r>
      <w:r>
        <w:rPr>
          <w:sz w:val="24"/>
        </w:rPr>
        <w:t>(15), 6169–6174. doi: 10.1073/pnas.1019140108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Bernard, R. T. F., &amp; Nurton, J. (1993). Ecological correlates of relative brain size in some South-African rodents. </w:t>
      </w:r>
      <w:r>
        <w:rPr>
          <w:i/>
          <w:sz w:val="24"/>
        </w:rPr>
        <w:t>South African Journal Of Zoology</w:t>
      </w:r>
      <w:r>
        <w:rPr>
          <w:sz w:val="24"/>
        </w:rPr>
        <w:t xml:space="preserve">, </w:t>
      </w:r>
      <w:r>
        <w:rPr>
          <w:i/>
          <w:sz w:val="24"/>
        </w:rPr>
        <w:t>28</w:t>
      </w:r>
      <w:r>
        <w:rPr>
          <w:sz w:val="24"/>
        </w:rPr>
        <w:t>, 95–98.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Boddy, A. M., Mcgowen, M. R., Sherwood, C. C., Grossman, L. I., Goodman, M., &amp; Wildman, D. E. (2012). Comparative analysis of encephalization in mammals reveals relaxed constraints on anthropoid primate and cetacean brain scaling. </w:t>
      </w:r>
      <w:r>
        <w:rPr>
          <w:i/>
          <w:sz w:val="24"/>
        </w:rPr>
        <w:t>Journal of Evolutionary Biology</w:t>
      </w:r>
      <w:r>
        <w:rPr>
          <w:sz w:val="24"/>
        </w:rPr>
        <w:t xml:space="preserve">, </w:t>
      </w:r>
      <w:r>
        <w:rPr>
          <w:i/>
          <w:sz w:val="24"/>
        </w:rPr>
        <w:t>25</w:t>
      </w:r>
      <w:r>
        <w:rPr>
          <w:sz w:val="24"/>
        </w:rPr>
        <w:t>(5), 981–994. doi: 10.1111/j.1420-9101.2012.02491.x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Burger, J. R., George, M. A., Leadbetter, C., &amp; Shaikh, F. (2019). The allometry of brain size in mammals. </w:t>
      </w:r>
      <w:r>
        <w:rPr>
          <w:i/>
          <w:sz w:val="24"/>
        </w:rPr>
        <w:t>Journal of Mammalogy</w:t>
      </w:r>
      <w:r>
        <w:rPr>
          <w:sz w:val="24"/>
        </w:rPr>
        <w:t xml:space="preserve">, </w:t>
      </w:r>
      <w:r>
        <w:rPr>
          <w:i/>
          <w:sz w:val="24"/>
        </w:rPr>
        <w:t>100</w:t>
      </w:r>
      <w:r>
        <w:rPr>
          <w:sz w:val="24"/>
        </w:rPr>
        <w:t>(2), 276–283. doi: 10.1093/jmammal/gyz043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Faurby, S., Davis, M., Pedersen, R. Ø., Schowanek, S. D., Antonelli, A., &amp; Svenning, J. C. (2018). The Phylogenetic Atlas of Mammal Macroecology. </w:t>
      </w:r>
      <w:r>
        <w:rPr>
          <w:i/>
          <w:sz w:val="24"/>
        </w:rPr>
        <w:t>Ecology</w:t>
      </w:r>
      <w:r>
        <w:rPr>
          <w:sz w:val="24"/>
        </w:rPr>
        <w:t xml:space="preserve">, </w:t>
      </w:r>
      <w:r>
        <w:rPr>
          <w:i/>
          <w:sz w:val="24"/>
        </w:rPr>
        <w:t>99</w:t>
      </w:r>
      <w:r>
        <w:rPr>
          <w:sz w:val="24"/>
        </w:rPr>
        <w:t>(11), 2626.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Finarelli, J. A., &amp; Flynn, J. J. (2009). Brain-size evolution and sociality in Carnivora. </w:t>
      </w:r>
      <w:r>
        <w:rPr>
          <w:i/>
          <w:sz w:val="24"/>
        </w:rPr>
        <w:t>Proceedings of the National Academy of Sciences of the United States of America</w:t>
      </w:r>
      <w:r>
        <w:rPr>
          <w:sz w:val="24"/>
        </w:rPr>
        <w:t xml:space="preserve">, </w:t>
      </w:r>
      <w:r>
        <w:rPr>
          <w:i/>
          <w:sz w:val="24"/>
        </w:rPr>
        <w:t>106</w:t>
      </w:r>
      <w:r>
        <w:rPr>
          <w:sz w:val="24"/>
        </w:rPr>
        <w:t>(23), 9345–9349. doi: 10.1073/pnas.0901780106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Gittleman, J. L. (1986). Carnivore brain size, behavioral ecology, and phylogeny. </w:t>
      </w:r>
      <w:r>
        <w:rPr>
          <w:i/>
          <w:sz w:val="24"/>
        </w:rPr>
        <w:t>Journal of Mammalogy</w:t>
      </w:r>
      <w:r>
        <w:rPr>
          <w:sz w:val="24"/>
        </w:rPr>
        <w:t xml:space="preserve">, </w:t>
      </w:r>
      <w:r>
        <w:rPr>
          <w:i/>
          <w:sz w:val="24"/>
        </w:rPr>
        <w:t>67</w:t>
      </w:r>
      <w:r>
        <w:rPr>
          <w:sz w:val="24"/>
        </w:rPr>
        <w:t>, 23–36.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Heldstab, S. A., Isler, K., &amp; van Schaik, C. P. (2018). Hibernation constrains brain size evolution in mammals. </w:t>
      </w:r>
      <w:r>
        <w:rPr>
          <w:i/>
          <w:sz w:val="24"/>
        </w:rPr>
        <w:t>Journal of Evolutionary Biology</w:t>
      </w:r>
      <w:r>
        <w:rPr>
          <w:sz w:val="24"/>
        </w:rPr>
        <w:t xml:space="preserve">, </w:t>
      </w:r>
      <w:r>
        <w:rPr>
          <w:i/>
          <w:sz w:val="24"/>
        </w:rPr>
        <w:t>31</w:t>
      </w:r>
      <w:r>
        <w:rPr>
          <w:sz w:val="24"/>
        </w:rPr>
        <w:t>(10), 1582–1588. doi: 10.1111/jeb.13353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Heldstab, S. A., van Schaik, C. P., &amp; Isler, K. (2016). Being fat and smart: a comparative analysis of the fat-brain trade-off in mammals. </w:t>
      </w:r>
      <w:r>
        <w:rPr>
          <w:i/>
          <w:sz w:val="24"/>
        </w:rPr>
        <w:t>Journal of Human Evolution</w:t>
      </w:r>
      <w:r>
        <w:rPr>
          <w:sz w:val="24"/>
        </w:rPr>
        <w:t xml:space="preserve">, </w:t>
      </w:r>
      <w:r>
        <w:rPr>
          <w:i/>
          <w:sz w:val="24"/>
        </w:rPr>
        <w:t>100</w:t>
      </w:r>
      <w:r>
        <w:rPr>
          <w:sz w:val="24"/>
        </w:rPr>
        <w:t>, 25–34.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Isler, K., Kirk, C. E., Miller, J. M. A., Albrecht, G. A., Gelvin, B. R., &amp; Martin, R. D. (2008). Endocranial volumes of primate species: scaling analyses using a comprehensive and reliable data set. </w:t>
      </w:r>
      <w:r>
        <w:rPr>
          <w:i/>
          <w:sz w:val="24"/>
        </w:rPr>
        <w:t>Journal of Human Evolution</w:t>
      </w:r>
      <w:r>
        <w:rPr>
          <w:sz w:val="24"/>
        </w:rPr>
        <w:t xml:space="preserve">, </w:t>
      </w:r>
      <w:r>
        <w:rPr>
          <w:i/>
          <w:sz w:val="24"/>
        </w:rPr>
        <w:t>55</w:t>
      </w:r>
      <w:r>
        <w:rPr>
          <w:sz w:val="24"/>
        </w:rPr>
        <w:t>(6), 967–978. doi: 10.1016/j.jhevol.2008.08.004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Isler, K., &amp; van Schaik, C. P. (2006). Metabolic costs of brain size evolution. </w:t>
      </w:r>
      <w:r>
        <w:rPr>
          <w:i/>
          <w:sz w:val="24"/>
        </w:rPr>
        <w:t>Biology Letters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(4), 557–560. doi: 10.1098/rsbl.2006.0538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Isler, K., &amp; van Schaik, C. P. (2009). Why are there so few smart mammals (but so many smart birds)? </w:t>
      </w:r>
      <w:r>
        <w:rPr>
          <w:i/>
          <w:sz w:val="24"/>
        </w:rPr>
        <w:t>Biology Letters</w:t>
      </w:r>
      <w:r>
        <w:rPr>
          <w:sz w:val="24"/>
        </w:rPr>
        <w:t xml:space="preserve">, </w:t>
      </w:r>
      <w:r>
        <w:rPr>
          <w:i/>
          <w:sz w:val="24"/>
        </w:rPr>
        <w:t>5</w:t>
      </w:r>
      <w:r>
        <w:rPr>
          <w:sz w:val="24"/>
        </w:rPr>
        <w:t>(1), 125–129. doi: 10.1098/rsbl.2008.0469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Isler, K., &amp; van Schaik, C. P. (2012). Allomaternal care, life history and brain size evolution in mammals. </w:t>
      </w:r>
      <w:r>
        <w:rPr>
          <w:i/>
          <w:sz w:val="24"/>
        </w:rPr>
        <w:t>Journal of Human Evolution</w:t>
      </w:r>
      <w:r>
        <w:rPr>
          <w:sz w:val="24"/>
        </w:rPr>
        <w:t xml:space="preserve">, </w:t>
      </w:r>
      <w:r>
        <w:rPr>
          <w:i/>
          <w:sz w:val="24"/>
        </w:rPr>
        <w:t>63</w:t>
      </w:r>
      <w:r>
        <w:rPr>
          <w:sz w:val="24"/>
        </w:rPr>
        <w:t>, 52–63.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Jones, K. E., Bielby, J., Cardillo, M., Fritz, S. A., O’Dell, J., Orme, C. D. L., Safi, K., Sechrest, W., Boakes, E. H., Carbone, C., Connolly, C., Cuttis, M. J., Foster, J. K., Grenyer, R., Habib, M., Plaster, C. A., Price, S. A., Rigby, E. A., Rist, J., … Purvis, A. (2009). PanTHERIA: a species-level database of life history, ecology, and geography of extant and recently extinct mammals. </w:t>
      </w:r>
      <w:r>
        <w:rPr>
          <w:i/>
          <w:sz w:val="24"/>
        </w:rPr>
        <w:t>Ecology</w:t>
      </w:r>
      <w:r>
        <w:rPr>
          <w:sz w:val="24"/>
        </w:rPr>
        <w:t xml:space="preserve">, </w:t>
      </w:r>
      <w:r>
        <w:rPr>
          <w:i/>
          <w:sz w:val="24"/>
        </w:rPr>
        <w:t>90</w:t>
      </w:r>
      <w:r>
        <w:rPr>
          <w:sz w:val="24"/>
        </w:rPr>
        <w:t>(9), 2648. doi: 10.11884/HPLPB201729.170075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Jones, K. E., &amp; MacLarnon, A. E. (2004). </w:t>
      </w:r>
      <w:r>
        <w:rPr>
          <w:i/>
          <w:sz w:val="24"/>
        </w:rPr>
        <w:t>Affording Larger Brains: Testing Hypotheses of Mammalian Brain Evolution on Bats</w:t>
      </w:r>
      <w:r>
        <w:rPr>
          <w:sz w:val="24"/>
        </w:rPr>
        <w:t xml:space="preserve">. </w:t>
      </w:r>
      <w:r>
        <w:rPr>
          <w:i/>
          <w:sz w:val="24"/>
        </w:rPr>
        <w:t>83</w:t>
      </w:r>
      <w:r>
        <w:rPr>
          <w:sz w:val="24"/>
        </w:rPr>
        <w:t>(1), 61–72. doi: 10.1086/521238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Kirk, E. C. (2006). Visual influences on primate encephalization. </w:t>
      </w:r>
      <w:r>
        <w:rPr>
          <w:i/>
          <w:sz w:val="24"/>
        </w:rPr>
        <w:t>Journal of Human Evolution</w:t>
      </w:r>
      <w:r>
        <w:rPr>
          <w:sz w:val="24"/>
        </w:rPr>
        <w:t xml:space="preserve">, </w:t>
      </w:r>
      <w:r>
        <w:rPr>
          <w:i/>
          <w:sz w:val="24"/>
        </w:rPr>
        <w:t>51</w:t>
      </w:r>
      <w:r>
        <w:rPr>
          <w:sz w:val="24"/>
        </w:rPr>
        <w:t>, 76–90.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Mace, G. M., &amp; Eisenberg, J. F. (1982). Competition, niche specialization and the evolution of brain size in genus Peromyscus. </w:t>
      </w:r>
      <w:r>
        <w:rPr>
          <w:i/>
          <w:sz w:val="24"/>
        </w:rPr>
        <w:t>Biological Journal of the Linnean Society</w:t>
      </w:r>
      <w:r>
        <w:rPr>
          <w:sz w:val="24"/>
        </w:rPr>
        <w:t xml:space="preserve">, </w:t>
      </w:r>
      <w:r>
        <w:rPr>
          <w:i/>
          <w:sz w:val="24"/>
        </w:rPr>
        <w:t>193</w:t>
      </w:r>
      <w:r>
        <w:rPr>
          <w:sz w:val="24"/>
        </w:rPr>
        <w:t>(333–354).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Mace, G. M., Harvey, P. H., &amp; Clutton-Brock, T. H. (1981). Brain size and ecology in small mammals. </w:t>
      </w:r>
      <w:r>
        <w:rPr>
          <w:i/>
          <w:sz w:val="24"/>
        </w:rPr>
        <w:t>Journal of Zoology</w:t>
      </w:r>
      <w:r>
        <w:rPr>
          <w:sz w:val="24"/>
        </w:rPr>
        <w:t xml:space="preserve">, </w:t>
      </w:r>
      <w:r>
        <w:rPr>
          <w:i/>
          <w:sz w:val="24"/>
        </w:rPr>
        <w:t>193</w:t>
      </w:r>
      <w:r>
        <w:rPr>
          <w:sz w:val="24"/>
        </w:rPr>
        <w:t>, 333–354.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Marino, L. (1998). Comparison of Encephalization between Odontocete Cetaceans and Anthropoid Primates. </w:t>
      </w:r>
      <w:r>
        <w:rPr>
          <w:i/>
          <w:sz w:val="24"/>
        </w:rPr>
        <w:t>Brain, Behavior and Evolution</w:t>
      </w:r>
      <w:r>
        <w:rPr>
          <w:sz w:val="24"/>
        </w:rPr>
        <w:t xml:space="preserve">, </w:t>
      </w:r>
      <w:r>
        <w:rPr>
          <w:i/>
          <w:sz w:val="24"/>
        </w:rPr>
        <w:t>51</w:t>
      </w:r>
      <w:r>
        <w:rPr>
          <w:sz w:val="24"/>
        </w:rPr>
        <w:t>, 230–238.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Matějů, J., Kratochvíl, L., Pavelková, Z., Řičánková, V. P., Vohralík, V., &amp; Němec, P. (2016). Absolute, not relative brain size correlates with sociality in ground squirrels. </w:t>
      </w:r>
      <w:r>
        <w:rPr>
          <w:i/>
          <w:sz w:val="24"/>
        </w:rPr>
        <w:t>Proceedings of the Royal Society B: Biological Sciences</w:t>
      </w:r>
      <w:r>
        <w:rPr>
          <w:sz w:val="24"/>
        </w:rPr>
        <w:t xml:space="preserve">, </w:t>
      </w:r>
      <w:r>
        <w:rPr>
          <w:i/>
          <w:sz w:val="24"/>
        </w:rPr>
        <w:t>283</w:t>
      </w:r>
      <w:r>
        <w:rPr>
          <w:sz w:val="24"/>
        </w:rPr>
        <w:t>(1827). doi: 10.1098/rspb.2015.2725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Montgomery, S. H., Geisler, J. H., McGowen, M. R., Fox, C., Marino, L., &amp; Gatesy, J. (2013). The evolutionary history of cetacean brain and body size. </w:t>
      </w:r>
      <w:r>
        <w:rPr>
          <w:i/>
          <w:sz w:val="24"/>
        </w:rPr>
        <w:t>Evolution</w:t>
      </w:r>
      <w:r>
        <w:rPr>
          <w:sz w:val="24"/>
        </w:rPr>
        <w:t xml:space="preserve">, </w:t>
      </w:r>
      <w:r>
        <w:rPr>
          <w:i/>
          <w:sz w:val="24"/>
        </w:rPr>
        <w:t>67</w:t>
      </w:r>
      <w:r>
        <w:rPr>
          <w:sz w:val="24"/>
        </w:rPr>
        <w:t>(11), 3339–3353. doi: 10.1111/evo.12197.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Navarrete, A., van Schaik, C. P., &amp; Isler, K. (2011). Energetics and the evolution of human brain size. </w:t>
      </w:r>
      <w:r>
        <w:rPr>
          <w:i/>
          <w:sz w:val="24"/>
        </w:rPr>
        <w:t>Nature</w:t>
      </w:r>
      <w:r>
        <w:rPr>
          <w:sz w:val="24"/>
        </w:rPr>
        <w:t xml:space="preserve">, </w:t>
      </w:r>
      <w:r>
        <w:rPr>
          <w:i/>
          <w:sz w:val="24"/>
        </w:rPr>
        <w:t>480</w:t>
      </w:r>
      <w:r>
        <w:rPr>
          <w:sz w:val="24"/>
        </w:rPr>
        <w:t>(7375), 91–94. doi: 10.1038/nature10629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Patzke, N., Spocter, M. A., Karlsson, K., Bertelsen, M. F., Haagensen, M., Chawana, R., Streicher, S., Kaswera, C., Gilissen, E., Alagaili, A. N., Mohammed, O. B., Reep, R. L., Bennett, N. C., Siegel, J. M., Ihunwo, A. O., &amp; Manger, P. R. (2013). In contrast to many other mammals, cetaceans have relatively small hippocampi that appear to lack adult neurogenesis. </w:t>
      </w:r>
      <w:r>
        <w:rPr>
          <w:i/>
          <w:sz w:val="24"/>
        </w:rPr>
        <w:t>Brain Structure and Function</w:t>
      </w:r>
      <w:r>
        <w:rPr>
          <w:sz w:val="24"/>
        </w:rPr>
        <w:t xml:space="preserve">, </w:t>
      </w:r>
      <w:r>
        <w:rPr>
          <w:i/>
          <w:sz w:val="24"/>
        </w:rPr>
        <w:t>220</w:t>
      </w:r>
      <w:r>
        <w:rPr>
          <w:sz w:val="24"/>
        </w:rPr>
        <w:t>(1), 361–383. doi: 10.1007/s00429-013-0660-1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Pérez-Barbería, F. J., Shultz, S., &amp; Dunbar, R. I. M. (2007). Evidence for Coevolution of Sociality and Relative Brain Size in Three Orders of Mammals. </w:t>
      </w:r>
      <w:r>
        <w:rPr>
          <w:i/>
          <w:sz w:val="24"/>
        </w:rPr>
        <w:t>Evolution</w:t>
      </w:r>
      <w:r>
        <w:rPr>
          <w:sz w:val="24"/>
        </w:rPr>
        <w:t xml:space="preserve">, </w:t>
      </w:r>
      <w:r>
        <w:rPr>
          <w:i/>
          <w:sz w:val="24"/>
        </w:rPr>
        <w:t>61</w:t>
      </w:r>
      <w:r>
        <w:rPr>
          <w:sz w:val="24"/>
        </w:rPr>
        <w:t>(12), 2811–2821. doi: 10.1111/j.1558-5646.2007.00229.x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Pitnick, S., Jones, K. E., &amp; Wilkinson, G. S. (2006). Mating system and brain size in bats. </w:t>
      </w:r>
      <w:r>
        <w:rPr>
          <w:i/>
          <w:sz w:val="24"/>
        </w:rPr>
        <w:t>Proceedings of the Royal Society B: Biological Sciences</w:t>
      </w:r>
      <w:r>
        <w:rPr>
          <w:sz w:val="24"/>
        </w:rPr>
        <w:t xml:space="preserve">, </w:t>
      </w:r>
      <w:r>
        <w:rPr>
          <w:i/>
          <w:sz w:val="24"/>
        </w:rPr>
        <w:t>273</w:t>
      </w:r>
      <w:r>
        <w:rPr>
          <w:sz w:val="24"/>
        </w:rPr>
        <w:t>, 719–724.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Shi, J. J., Westeen, E. P., &amp; Rabosky, D. L. (2018). Digitizing extant bat diversity: An open-access repository of 3D μCT-scanned skulls for research and education. </w:t>
      </w:r>
      <w:r>
        <w:rPr>
          <w:i/>
          <w:sz w:val="24"/>
        </w:rPr>
        <w:t>PLoS ONE</w:t>
      </w:r>
      <w:r>
        <w:rPr>
          <w:sz w:val="24"/>
        </w:rPr>
        <w:t xml:space="preserve">, </w:t>
      </w:r>
      <w:r>
        <w:rPr>
          <w:i/>
          <w:sz w:val="24"/>
        </w:rPr>
        <w:t>13</w:t>
      </w:r>
      <w:r>
        <w:rPr>
          <w:sz w:val="24"/>
        </w:rPr>
        <w:t>(9), 1–13. doi: 10.1371/journal.pone.0203022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Shultz, S., &amp; Dunbar, R. I. M. (2006). Both social and ecological factors predict ungulate brain size. </w:t>
      </w:r>
      <w:r>
        <w:rPr>
          <w:i/>
          <w:sz w:val="24"/>
        </w:rPr>
        <w:t>Proceedings of the Royal Society B: Biological Sciences</w:t>
      </w:r>
      <w:r>
        <w:rPr>
          <w:sz w:val="24"/>
        </w:rPr>
        <w:t xml:space="preserve">, </w:t>
      </w:r>
      <w:r>
        <w:rPr>
          <w:i/>
          <w:sz w:val="24"/>
        </w:rPr>
        <w:t>273</w:t>
      </w:r>
      <w:r>
        <w:rPr>
          <w:sz w:val="24"/>
        </w:rPr>
        <w:t>(1583), 207–215. doi: 10.1098/rspb.2005.3283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Shultz, S., &amp; Dunbar, R. I. M. (2010). Encephalization is not a universal macroevolutionary phenomenon in mammals but is associated with sociality. </w:t>
      </w:r>
      <w:r>
        <w:rPr>
          <w:i/>
          <w:sz w:val="24"/>
        </w:rPr>
        <w:t>Proceedings of the National Academy of Sciences of the United States of America</w:t>
      </w:r>
      <w:r>
        <w:rPr>
          <w:sz w:val="24"/>
        </w:rPr>
        <w:t xml:space="preserve">, </w:t>
      </w:r>
      <w:r>
        <w:rPr>
          <w:i/>
          <w:sz w:val="24"/>
        </w:rPr>
        <w:t>107</w:t>
      </w:r>
      <w:r>
        <w:rPr>
          <w:sz w:val="24"/>
        </w:rPr>
        <w:t>(50), 21582–21586. doi: 10.1073/pnas.1005246107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Stankowich, T., &amp; Romero, A. N. (2017). The correlated evolution of antipredator defenses and brain size in mammals. </w:t>
      </w:r>
      <w:r>
        <w:rPr>
          <w:i/>
          <w:sz w:val="24"/>
        </w:rPr>
        <w:t>Proceedings of the Royal Society B: Biological Sciences</w:t>
      </w:r>
      <w:r>
        <w:rPr>
          <w:sz w:val="24"/>
        </w:rPr>
        <w:t xml:space="preserve">, </w:t>
      </w:r>
      <w:r>
        <w:rPr>
          <w:i/>
          <w:sz w:val="24"/>
        </w:rPr>
        <w:t>B284</w:t>
      </w:r>
      <w:r>
        <w:rPr>
          <w:sz w:val="24"/>
        </w:rPr>
        <w:t>, 20161857.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van Woerden, J. T., van Schaik, C. P., &amp; Isler, K. (2010). Effects of seasonality on brain size evolution: evidence from strepsirrhine primates. </w:t>
      </w:r>
      <w:r>
        <w:rPr>
          <w:i/>
          <w:sz w:val="24"/>
        </w:rPr>
        <w:t>The American Naturalist</w:t>
      </w:r>
      <w:r>
        <w:rPr>
          <w:sz w:val="24"/>
        </w:rPr>
        <w:t xml:space="preserve">, </w:t>
      </w:r>
      <w:r>
        <w:rPr>
          <w:i/>
          <w:sz w:val="24"/>
        </w:rPr>
        <w:t>176</w:t>
      </w:r>
      <w:r>
        <w:rPr>
          <w:sz w:val="24"/>
        </w:rPr>
        <w:t>, 758–767.</w:t>
      </w:r>
    </w:p>
    <w:p>
      <w:pPr>
        <w:pStyle w:val="Normal"/>
        <w:bidi w:val="0"/>
        <w:spacing w:lineRule="auto" w:line="288" w:before="0" w:after="140"/>
        <w:ind w:left="480" w:hanging="48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van Woerden, Janneke T., Willems, E. P., van Schaik, C. P., &amp; Isler, K. (2011). Large brains buffer energetic effects of seasonal habitats in catarrhine primates. </w:t>
      </w:r>
      <w:r>
        <w:rPr>
          <w:i/>
          <w:sz w:val="24"/>
        </w:rPr>
        <w:t>Evolution</w:t>
      </w:r>
      <w:r>
        <w:rPr>
          <w:sz w:val="24"/>
        </w:rPr>
        <w:t xml:space="preserve">, </w:t>
      </w:r>
      <w:r>
        <w:rPr>
          <w:i/>
          <w:sz w:val="24"/>
        </w:rPr>
        <w:t>66</w:t>
      </w:r>
      <w:r>
        <w:rPr>
          <w:sz w:val="24"/>
        </w:rPr>
        <w:t>(1), 191–199. doi: 10.1111/j.1558-5646.2011.01434.x</w:t>
      </w:r>
    </w:p>
    <w:p>
      <w:pPr>
        <w:pStyle w:val="Normal"/>
        <w:bidi w:val="0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Weisbecker, V., Blomberg, S. P., Goldizen, A. W., Brown, M., &amp; Fisher, D. (2015). The evolution of relative brain size in marsupials is energetically constrained but not driven by behavioral complexity. </w:t>
      </w:r>
      <w:r>
        <w:rPr>
          <w:i/>
          <w:sz w:val="24"/>
        </w:rPr>
        <w:t>Brain, Behavior and Evolution</w:t>
      </w:r>
      <w:r>
        <w:rPr>
          <w:sz w:val="24"/>
        </w:rPr>
        <w:t xml:space="preserve">, </w:t>
      </w:r>
      <w:r>
        <w:rPr>
          <w:i/>
          <w:sz w:val="24"/>
        </w:rPr>
        <w:t>85</w:t>
      </w:r>
      <w:r>
        <w:rPr>
          <w:sz w:val="24"/>
        </w:rPr>
        <w:t>(2), 125–135. doi: 10.1159/000377666</w:t>
      </w:r>
      <w:bookmarkEnd w:id="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3</Pages>
  <Words>1041</Words>
  <Characters>5849</Characters>
  <CharactersWithSpaces>6829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2020-03-30T20:26:04Z</dcterms:created>
  <dc:creator>Oscar Inostroza-Michael</dc:creator>
  <dc:description/>
  <dc:language>en-US</dc:language>
  <cp:lastModifiedBy>Oscar Inostroza-Michael</cp:lastModifiedBy>
  <dcterms:modified xsi:type="dcterms:W3CDTF">2020-03-30T20:26:45Z</dcterms:modified>
  <cp:revision>1</cp:revision>
  <dc:subject/>
  <dc:title/>
</cp:coreProperties>
</file>