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Technical Design Document / UE5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technical constraints and system boundaries. Gameplay intent remains owned by the GDD; this is a v0.1 architecture baseline.</w:t>
            </w:r>
          </w:p>
        </w:tc>
      </w:tr>
    </w:tbl>
    <w:p/>
    <w:p>
      <w:pPr>
        <w:pStyle w:val="Heading1"/>
      </w:pPr>
      <w:r>
        <w:t>1. Technical Goals</w:t>
      </w:r>
    </w:p>
    <w:p>
      <w:pPr>
        <w:pStyle w:val="ListBullet"/>
      </w:pPr>
      <w:r>
        <w:t>Build a maintainable single-player UE5 project suitable for an initially solo developer.</w:t>
      </w:r>
    </w:p>
    <w:p>
      <w:pPr>
        <w:pStyle w:val="ListBullet"/>
      </w:pPr>
      <w:r>
        <w:t>Use C++ for reusable framework systems and Blueprints for content assembly, tuning, and level scripting.</w:t>
      </w:r>
    </w:p>
    <w:p>
      <w:pPr>
        <w:pStyle w:val="ListBullet"/>
      </w:pPr>
      <w:r>
        <w:t>Favor data-driven configuration and small, testable systems over a single “god” blueprint.</w:t>
      </w:r>
    </w:p>
    <w:p>
      <w:pPr>
        <w:pStyle w:val="Heading1"/>
      </w:pPr>
      <w:r>
        <w:t>2. Proposed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Layer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framework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GameInstance, GameMode, PlayerController, save/load, shared interfaces.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Character movement, interaction, flashlight, stamina if approved, inventory interface.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World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Interactables, doors, drawers, puzzle devices, checkpoints, memory-anchor events.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 Controller, Behavior Tree, Blackboard, perception/hearing bridge, encounter scripts.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HUD, interaction prompts, inventory, notes, settings, subtitles.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Assets/Data Tables for items, puzzle states, audio events, difficulty, and encounters.</w:t>
            </w:r>
          </w:p>
        </w:tc>
      </w:tr>
    </w:tbl>
    <w:p/>
    <w:p>
      <w:pPr>
        <w:pStyle w:val="Heading1"/>
      </w:pPr>
      <w:r>
        <w:t>3. Folder Convention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Root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Game framework, interfaces, shared components.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Content/Player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character, animation, interaction, flashlight.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Witness controller, behavior tree, blackboard, encounters.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Content/World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Doors, props, puzzles, checkpoints, interaction actors.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Content/Maps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Persistent map and authored level areas.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Content/UI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Widgets, icons, fonts, accessibility settings.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Content/Data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assets, tables, enums, structs.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Content/Audio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Music, ambience, sound cues, mixes.</w:t>
            </w:r>
          </w:p>
        </w:tc>
      </w:tr>
    </w:tbl>
    <w:p/>
    <w:p>
      <w:pPr>
        <w:pStyle w:val="Heading1"/>
      </w:pPr>
      <w:r>
        <w:t>4. Vertical Slice Technical Gates</w:t>
      </w:r>
    </w:p>
    <w:p>
      <w:pPr>
        <w:pStyle w:val="ListBullet"/>
      </w:pPr>
      <w:r>
        <w:t>Source control is active before any production content.</w:t>
      </w:r>
    </w:p>
    <w:p>
      <w:pPr>
        <w:pStyle w:val="ListBullet"/>
      </w:pPr>
      <w:r>
        <w:t>One playable map supports save/load, interaction, a puzzle, audio state, one Echo event, and one Witness encounter.</w:t>
      </w:r>
    </w:p>
    <w:p>
      <w:pPr>
        <w:pStyle w:val="ListBullet"/>
      </w:pPr>
      <w:r>
        <w:t>No hard-coded quest state inside level Blueprints when a reusable data or subsystem solution exists.</w:t>
      </w:r>
    </w:p>
    <w:p>
      <w:pPr>
        <w:pStyle w:val="ListBullet"/>
      </w:pPr>
      <w:r>
        <w:t>Build performance and packaged-playtest process are established before expanding content.</w:t>
      </w:r>
    </w:p>
    <w:p>
      <w:pPr>
        <w:pStyle w:val="Heading1"/>
      </w:pPr>
      <w:r>
        <w:t>5. Decisions Needed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Owner / timing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UE version and target platforms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before prototype creation.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Input framework and controller support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during player foundation.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Save format and persistence scope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before checkpoint implementation.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Performance budget and minimum hardware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before art production.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technical baseline derived from the GDD’s planned UE5 systems and the Development Bible’s production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TECHNICAL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