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Final Fase 3 - UeesTask</w:t>
      </w:r>
    </w:p>
    <w:p/>
    <w:p>
      <w:pPr>
        <w:pStyle w:val="Heading2"/>
      </w:pPr>
      <w:r>
        <w:t>1. Portada textual</w:t>
      </w:r>
    </w:p>
    <w:p>
      <w:pPr>
        <w:pStyle w:val="ListBullet"/>
      </w:pPr>
      <w:r>
        <w:t>Proyecto: UeesTask - Plataforma de seguimiento de tareas academicas con notificaciones</w:t>
      </w:r>
    </w:p>
    <w:p>
      <w:pPr>
        <w:pStyle w:val="ListBullet"/>
      </w:pPr>
      <w:r>
        <w:t>Dominio: D4</w:t>
      </w:r>
    </w:p>
    <w:p>
      <w:pPr>
        <w:pStyle w:val="ListBullet"/>
      </w:pPr>
      <w:r>
        <w:t>Universidad: Universidad de Especialidades Espiritu Santo</w:t>
      </w:r>
    </w:p>
    <w:p>
      <w:pPr>
        <w:pStyle w:val="ListBullet"/>
      </w:pPr>
      <w:r>
        <w:t>Asignatura: Diseno de Software (UCOM0310)</w:t>
      </w:r>
    </w:p>
    <w:p>
      <w:pPr>
        <w:pStyle w:val="ListBullet"/>
      </w:pPr>
      <w:r>
        <w:t>Docente: Victoria Garcia Velasquez, MGP.</w:t>
      </w:r>
    </w:p>
    <w:p>
      <w:pPr>
        <w:pStyle w:val="ListBullet"/>
      </w:pPr>
      <w:r>
        <w:t>Autores:</w:t>
      </w:r>
    </w:p>
    <w:p>
      <w:r>
        <w:t xml:space="preserve">  - ALEXIS OMAR ANALUISA JARAMILLO</w:t>
      </w:r>
    </w:p>
    <w:p>
      <w:r>
        <w:t xml:space="preserve">  - JOSELINE NATHALY DUARTE LEON</w:t>
      </w:r>
    </w:p>
    <w:p>
      <w:r>
        <w:t xml:space="preserve">  - WILLIAM ADRIAN CABRERA MALDONADO</w:t>
      </w:r>
    </w:p>
    <w:p>
      <w:r>
        <w:t xml:space="preserve">  - OSCAR ANDRES BERNAL RODRIGUEZ</w:t>
      </w:r>
    </w:p>
    <w:p>
      <w:pPr>
        <w:pStyle w:val="ListBullet"/>
      </w:pPr>
      <w:r>
        <w:t>Periodo: Segundo parcial, julio de 2026</w:t>
      </w:r>
    </w:p>
    <w:p>
      <w:pPr>
        <w:pStyle w:val="ListBullet"/>
      </w:pPr>
      <w:r>
        <w:t>Repositorio: https://github.com/oscarandresbro40/UeesTask-Fase2</w:t>
      </w:r>
    </w:p>
    <w:p/>
    <w:p>
      <w:pPr>
        <w:pStyle w:val="Heading2"/>
      </w:pPr>
      <w:r>
        <w:t>2. Resumen ejecutivo</w:t>
      </w:r>
    </w:p>
    <w:p>
      <w:r>
        <w:t>UeesTask se desarrollo para gestionar tareas academicas, entregas, calificaciones y notificaciones dentro de cursos universitarios. La linea base de Fase 2 concentro logica clave en una clase principal, lo que facilito detectar malos olores y priorizar una estrategia incremental de refactorizacion. Entre los tags fase2-final y fase3-refactor-domain se aplicaron seis refactorizaciones con pruebas en verde antes y despues en cada paso. Esa red de seguridad permitio evolucionar luego hacia una aplicacion web con FastAPI, persistencia SQLAlchemy sobre PostgreSQL y nuevas capacidades funcionales. El estado actual mantiene trazabilidad Git completa y 32 pruebas en verde.</w:t>
      </w:r>
    </w:p>
    <w:p/>
    <w:p>
      <w:pPr>
        <w:pStyle w:val="Heading2"/>
      </w:pPr>
      <w:r>
        <w:t>3. Repositorio y trazabilidad</w:t>
      </w:r>
    </w:p>
    <w:p>
      <w:pPr>
        <w:pStyle w:val="ListBullet"/>
      </w:pPr>
      <w:r>
        <w:t>URL: https://github.com/oscarandresbro40/UeesTask-Fase2</w:t>
      </w:r>
    </w:p>
    <w:p>
      <w:pPr>
        <w:pStyle w:val="ListBullet"/>
      </w:pPr>
      <w:r>
        <w:t>Rama principal historica: main</w:t>
      </w:r>
    </w:p>
    <w:p>
      <w:pPr>
        <w:pStyle w:val="ListBullet"/>
      </w:pPr>
      <w:r>
        <w:t>Rama de trabajo actual: feature/fase3-web</w:t>
      </w:r>
    </w:p>
    <w:p>
      <w:pPr>
        <w:pStyle w:val="ListBullet"/>
      </w:pPr>
      <w:r>
        <w:t>Otras ramas relevantes: refactor/fase3-domain</w:t>
      </w:r>
    </w:p>
    <w:p>
      <w:pPr>
        <w:pStyle w:val="ListBullet"/>
      </w:pPr>
      <w:r>
        <w:t>Tags relevantes:</w:t>
      </w:r>
    </w:p>
    <w:p>
      <w:r>
        <w:t xml:space="preserve">  - fase2-final: linea base previa a las seis refactorizaciones.</w:t>
      </w:r>
    </w:p>
    <w:p>
      <w:r>
        <w:t xml:space="preserve">  - fase3-refactor-domain: cierre del ciclo academico de seis refactorizaciones.</w:t>
      </w:r>
    </w:p>
    <w:p/>
    <w:p>
      <w:r>
        <w:t>Checkpoint por etapa:</w:t>
      </w:r>
    </w:p>
    <w:p>
      <w:pPr>
        <w:pStyle w:val="ListBullet"/>
      </w:pPr>
      <w:r>
        <w:t>fase2-final: estado del dominio previo al refactor.</w:t>
      </w:r>
    </w:p>
    <w:p>
      <w:pPr>
        <w:pStyle w:val="ListBullet"/>
      </w:pPr>
      <w:r>
        <w:t>fase3-refactor-domain: estado posterior al refactor del dominio.</w:t>
      </w:r>
    </w:p>
    <w:p>
      <w:pPr>
        <w:pStyle w:val="ListBullet"/>
      </w:pPr>
      <w:r>
        <w:t>feature/fase3-web: migracion arquitectonica y crecimiento funcional web.</w:t>
      </w:r>
    </w:p>
    <w:p/>
    <w:p>
      <w:pPr>
        <w:pStyle w:val="Heading2"/>
      </w:pPr>
      <w:r>
        <w:t>4. Linea base de Fase 2</w:t>
      </w:r>
    </w:p>
    <w:p>
      <w:pPr>
        <w:pStyle w:val="ListBullet"/>
      </w:pPr>
      <w:r>
        <w:t>Commit de referencia: f456dee</w:t>
      </w:r>
    </w:p>
    <w:p>
      <w:pPr>
        <w:pStyle w:val="ListBullet"/>
      </w:pPr>
      <w:r>
        <w:t>Tag: fase2-final</w:t>
      </w:r>
    </w:p>
    <w:p>
      <w:pPr>
        <w:pStyle w:val="ListBullet"/>
      </w:pPr>
      <w:r>
        <w:t>Pruebas registradas en checkpoint: 19 passed</w:t>
      </w:r>
    </w:p>
    <w:p>
      <w:pPr>
        <w:pStyle w:val="ListBullet"/>
      </w:pPr>
      <w:r>
        <w:t>Casos de uso operativos en evidencia: CU-04, CU-07, CU-08</w:t>
      </w:r>
    </w:p>
    <w:p>
      <w:pPr>
        <w:pStyle w:val="ListBullet"/>
      </w:pPr>
      <w:r>
        <w:t>Punto central del diagnostico: clase GestorTareas en app/services/gestor_tareas.py (checkpoint fase2-final)</w:t>
      </w:r>
    </w:p>
    <w:p/>
    <w:p>
      <w:pPr>
        <w:pStyle w:val="Heading2"/>
      </w:pPr>
      <w:r>
        <w:t>5. Diagnostico de malos olores</w:t>
      </w:r>
    </w:p>
    <w:p>
      <w:r>
        <w:t>Malos olores identificados en el checkpoint fase2-final:</w:t>
      </w:r>
    </w:p>
    <w:p>
      <w:pPr>
        <w:pStyle w:val="ListBullet"/>
      </w:pPr>
      <w:r>
        <w:t>Long Method</w:t>
      </w:r>
    </w:p>
    <w:p>
      <w:pPr>
        <w:pStyle w:val="ListBullet"/>
      </w:pPr>
      <w:r>
        <w:t>Duplicate Code</w:t>
      </w:r>
    </w:p>
    <w:p>
      <w:pPr>
        <w:pStyle w:val="ListBullet"/>
      </w:pPr>
      <w:r>
        <w:t>Large Class</w:t>
      </w:r>
    </w:p>
    <w:p>
      <w:pPr>
        <w:pStyle w:val="ListBullet"/>
      </w:pPr>
      <w:r>
        <w:t>Magic Numbers</w:t>
      </w:r>
    </w:p>
    <w:p>
      <w:pPr>
        <w:pStyle w:val="ListBullet"/>
      </w:pPr>
      <w:r>
        <w:t>Mixed Responsibilities</w:t>
      </w:r>
    </w:p>
    <w:p/>
    <w:p>
      <w:r>
        <w:t>Las ubicaciones exactas de ese diagnostico pertenecen al checkpoint fase2-final y a sus evidencias historicas. El arbol actual evoluciono despues hacia una aplicacion web.</w:t>
      </w:r>
    </w:p>
    <w:p/>
    <w:p>
      <w:pPr>
        <w:pStyle w:val="Heading2"/>
      </w:pPr>
      <w:r>
        <w:t>6. Metodologia de refactorizacion</w:t>
      </w:r>
    </w:p>
    <w:p>
      <w:r>
        <w:t>Ciclo aplicado por iteracion:</w:t>
      </w:r>
    </w:p>
    <w:p>
      <w:pPr>
        <w:pStyle w:val="ListNumber"/>
      </w:pPr>
      <w:r>
        <w:t>pruebas en verde</w:t>
      </w:r>
    </w:p>
    <w:p>
      <w:pPr>
        <w:pStyle w:val="ListNumber"/>
      </w:pPr>
      <w:r>
        <w:t>cambio pequeno</w:t>
      </w:r>
    </w:p>
    <w:p>
      <w:pPr>
        <w:pStyle w:val="ListNumber"/>
      </w:pPr>
      <w:r>
        <w:t>pruebas en verde</w:t>
      </w:r>
    </w:p>
    <w:p>
      <w:pPr>
        <w:pStyle w:val="ListNumber"/>
      </w:pPr>
      <w:r>
        <w:t>evidencia</w:t>
      </w:r>
    </w:p>
    <w:p>
      <w:pPr>
        <w:pStyle w:val="ListNumber"/>
      </w:pPr>
      <w:r>
        <w:t>commit</w:t>
      </w:r>
    </w:p>
    <w:p/>
    <w:p>
      <w:r>
        <w:t>Las seis refactorizaciones quedaron acotadas entre fase2-final y fase3-refactor-domain.</w:t>
      </w:r>
    </w:p>
    <w:p/>
    <w:p>
      <w:pPr>
        <w:pStyle w:val="Heading2"/>
      </w:pPr>
      <w:r>
        <w:t>7. Matriz de las seis refactorizaciones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Numero</w:t>
            </w:r>
          </w:p>
        </w:tc>
        <w:tc>
          <w:tcPr>
            <w:tcW w:type="dxa" w:w="864"/>
          </w:tcPr>
          <w:p>
            <w:r>
              <w:t>Tecnica</w:t>
            </w:r>
          </w:p>
        </w:tc>
        <w:tc>
          <w:tcPr>
            <w:tcW w:type="dxa" w:w="864"/>
          </w:tcPr>
          <w:p>
            <w:r>
              <w:t>Mal olor atendido</w:t>
            </w:r>
          </w:p>
        </w:tc>
        <w:tc>
          <w:tcPr>
            <w:tcW w:type="dxa" w:w="864"/>
          </w:tcPr>
          <w:p>
            <w:r>
              <w:t>Nivel</w:t>
            </w:r>
          </w:p>
        </w:tc>
        <w:tc>
          <w:tcPr>
            <w:tcW w:type="dxa" w:w="864"/>
          </w:tcPr>
          <w:p>
            <w:r>
              <w:t>Archivos/componentes</w:t>
            </w:r>
          </w:p>
        </w:tc>
        <w:tc>
          <w:tcPr>
            <w:tcW w:type="dxa" w:w="864"/>
          </w:tcPr>
          <w:p>
            <w:r>
              <w:t>Commit</w:t>
            </w:r>
          </w:p>
        </w:tc>
        <w:tc>
          <w:tcPr>
            <w:tcW w:type="dxa" w:w="864"/>
          </w:tcPr>
          <w:p>
            <w:r>
              <w:t>Evidencia</w:t>
            </w:r>
          </w:p>
        </w:tc>
        <w:tc>
          <w:tcPr>
            <w:tcW w:type="dxa" w:w="864"/>
          </w:tcPr>
          <w:p>
            <w:r>
              <w:t>Pruebas antes</w:t>
            </w:r>
          </w:p>
        </w:tc>
        <w:tc>
          <w:tcPr>
            <w:tcW w:type="dxa" w:w="864"/>
          </w:tcPr>
          <w:p>
            <w:r>
              <w:t>Pruebas despues</w:t>
            </w:r>
          </w:p>
        </w:tc>
        <w:tc>
          <w:tcPr>
            <w:tcW w:type="dxa" w:w="864"/>
          </w:tcPr>
          <w:p>
            <w:r>
              <w:t>Resultado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Extract Method</w:t>
            </w:r>
          </w:p>
        </w:tc>
        <w:tc>
          <w:tcPr>
            <w:tcW w:type="dxa" w:w="864"/>
          </w:tcPr>
          <w:p>
            <w:r>
              <w:t>Long Method, Mixed Responsibilities</w:t>
            </w:r>
          </w:p>
        </w:tc>
        <w:tc>
          <w:tcPr>
            <w:tcW w:type="dxa" w:w="864"/>
          </w:tcPr>
          <w:p>
            <w:r>
              <w:t>Metodos</w:t>
            </w:r>
          </w:p>
        </w:tc>
        <w:tc>
          <w:tcPr>
            <w:tcW w:type="dxa" w:w="864"/>
          </w:tcPr>
          <w:p>
            <w:r>
              <w:t>app/services/gestor_tareas.py</w:t>
            </w:r>
          </w:p>
        </w:tc>
        <w:tc>
          <w:tcPr>
            <w:tcW w:type="dxa" w:w="864"/>
          </w:tcPr>
          <w:p>
            <w:r>
              <w:t>1a6d0f7</w:t>
            </w:r>
          </w:p>
        </w:tc>
        <w:tc>
          <w:tcPr>
            <w:tcW w:type="dxa" w:w="864"/>
          </w:tcPr>
          <w:p>
            <w:r>
              <w:t>docs/evidencias_pruebas/01_extract_method.txt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Extract Class</w:t>
            </w:r>
          </w:p>
        </w:tc>
        <w:tc>
          <w:tcPr>
            <w:tcW w:type="dxa" w:w="864"/>
          </w:tcPr>
          <w:p>
            <w:r>
              <w:t>Large Class, Mixed Responsibilities</w:t>
            </w:r>
          </w:p>
        </w:tc>
        <w:tc>
          <w:tcPr>
            <w:tcW w:type="dxa" w:w="864"/>
          </w:tcPr>
          <w:p>
            <w:r>
              <w:t>Clases y objetos</w:t>
            </w:r>
          </w:p>
        </w:tc>
        <w:tc>
          <w:tcPr>
            <w:tcW w:type="dxa" w:w="864"/>
          </w:tcPr>
          <w:p>
            <w:r>
              <w:t>app/services/gestor_tareas.py, app/services/gestor_entregas.py, app/services/gestor_calificaciones.py</w:t>
            </w:r>
          </w:p>
        </w:tc>
        <w:tc>
          <w:tcPr>
            <w:tcW w:type="dxa" w:w="864"/>
          </w:tcPr>
          <w:p>
            <w:r>
              <w:t>bca7dd9</w:t>
            </w:r>
          </w:p>
        </w:tc>
        <w:tc>
          <w:tcPr>
            <w:tcW w:type="dxa" w:w="864"/>
          </w:tcPr>
          <w:p>
            <w:r>
              <w:t>docs/evidencias_pruebas/02_extract_class.txt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Replace Magic Number with Symbolic Constant</w:t>
            </w:r>
          </w:p>
        </w:tc>
        <w:tc>
          <w:tcPr>
            <w:tcW w:type="dxa" w:w="864"/>
          </w:tcPr>
          <w:p>
            <w:r>
              <w:t>Magic Numbers</w:t>
            </w:r>
          </w:p>
        </w:tc>
        <w:tc>
          <w:tcPr>
            <w:tcW w:type="dxa" w:w="864"/>
          </w:tcPr>
          <w:p>
            <w:r>
              <w:t>Datos</w:t>
            </w:r>
          </w:p>
        </w:tc>
        <w:tc>
          <w:tcPr>
            <w:tcW w:type="dxa" w:w="864"/>
          </w:tcPr>
          <w:p>
            <w:r>
              <w:t>app/services/gestor_tareas.py, app/services/gestor_calificaciones.py, app/utils/constantes.py</w:t>
            </w:r>
          </w:p>
        </w:tc>
        <w:tc>
          <w:tcPr>
            <w:tcW w:type="dxa" w:w="864"/>
          </w:tcPr>
          <w:p>
            <w:r>
              <w:t>73ecab9</w:t>
            </w:r>
          </w:p>
        </w:tc>
        <w:tc>
          <w:tcPr>
            <w:tcW w:type="dxa" w:w="864"/>
          </w:tcPr>
          <w:p>
            <w:r>
              <w:t>docs/evidencias_pruebas/03_replace_magic_numbers.txt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Consolidate Conditional Expression</w:t>
            </w:r>
          </w:p>
        </w:tc>
        <w:tc>
          <w:tcPr>
            <w:tcW w:type="dxa" w:w="864"/>
          </w:tcPr>
          <w:p>
            <w:r>
              <w:t>Validacion fragmentada de rango de nota</w:t>
            </w:r>
          </w:p>
        </w:tc>
        <w:tc>
          <w:tcPr>
            <w:tcW w:type="dxa" w:w="864"/>
          </w:tcPr>
          <w:p>
            <w:r>
              <w:t>Condicionales</w:t>
            </w:r>
          </w:p>
        </w:tc>
        <w:tc>
          <w:tcPr>
            <w:tcW w:type="dxa" w:w="864"/>
          </w:tcPr>
          <w:p>
            <w:r>
              <w:t>app/services/gestor_calificaciones.py</w:t>
            </w:r>
          </w:p>
        </w:tc>
        <w:tc>
          <w:tcPr>
            <w:tcW w:type="dxa" w:w="864"/>
          </w:tcPr>
          <w:p>
            <w:r>
              <w:t>a9ce962</w:t>
            </w:r>
          </w:p>
        </w:tc>
        <w:tc>
          <w:tcPr>
            <w:tcW w:type="dxa" w:w="864"/>
          </w:tcPr>
          <w:p>
            <w:r>
              <w:t>docs/evidencias_pruebas/04_consolidate_conditional.txt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Extract Validator</w:t>
            </w:r>
          </w:p>
        </w:tc>
        <w:tc>
          <w:tcPr>
            <w:tcW w:type="dxa" w:w="864"/>
          </w:tcPr>
          <w:p>
            <w:r>
              <w:t>Duplicate Code en validaciones</w:t>
            </w:r>
          </w:p>
        </w:tc>
        <w:tc>
          <w:tcPr>
            <w:tcW w:type="dxa" w:w="864"/>
          </w:tcPr>
          <w:p>
            <w:r>
              <w:t>Metodos + clases/objetos</w:t>
            </w:r>
          </w:p>
        </w:tc>
        <w:tc>
          <w:tcPr>
            <w:tcW w:type="dxa" w:w="864"/>
          </w:tcPr>
          <w:p>
            <w:r>
              <w:t>app/utils/validador_dominio.py, app/services/*</w:t>
            </w:r>
          </w:p>
        </w:tc>
        <w:tc>
          <w:tcPr>
            <w:tcW w:type="dxa" w:w="864"/>
          </w:tcPr>
          <w:p>
            <w:r>
              <w:t>bdbcbb1</w:t>
            </w:r>
          </w:p>
        </w:tc>
        <w:tc>
          <w:tcPr>
            <w:tcW w:type="dxa" w:w="864"/>
          </w:tcPr>
          <w:p>
            <w:r>
              <w:t>docs/evidencias_pruebas/05_extract_validator.txt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Move Method</w:t>
            </w:r>
          </w:p>
        </w:tc>
        <w:tc>
          <w:tcPr>
            <w:tcW w:type="dxa" w:w="864"/>
          </w:tcPr>
          <w:p>
            <w:r>
              <w:t>Mixed Responsibilities en publicacion de eventos</w:t>
            </w:r>
          </w:p>
        </w:tc>
        <w:tc>
          <w:tcPr>
            <w:tcW w:type="dxa" w:w="864"/>
          </w:tcPr>
          <w:p>
            <w:r>
              <w:t>Clases y objetos</w:t>
            </w:r>
          </w:p>
        </w:tc>
        <w:tc>
          <w:tcPr>
            <w:tcW w:type="dxa" w:w="864"/>
          </w:tcPr>
          <w:p>
            <w:r>
              <w:t>app/notifications/publicador_eventos.py, app/services/*</w:t>
            </w:r>
          </w:p>
        </w:tc>
        <w:tc>
          <w:tcPr>
            <w:tcW w:type="dxa" w:w="864"/>
          </w:tcPr>
          <w:p>
            <w:r>
              <w:t>a847c74</w:t>
            </w:r>
          </w:p>
        </w:tc>
        <w:tc>
          <w:tcPr>
            <w:tcW w:type="dxa" w:w="864"/>
          </w:tcPr>
          <w:p>
            <w:r>
              <w:t>docs/evidencias_pruebas/06_move_method_publicador.txt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19 passed</w:t>
            </w:r>
          </w:p>
        </w:tc>
        <w:tc>
          <w:tcPr>
            <w:tcW w:type="dxa" w:w="864"/>
          </w:tcPr>
          <w:p>
            <w:r>
              <w:t>Estable</w:t>
            </w:r>
          </w:p>
        </w:tc>
      </w:tr>
    </w:tbl>
    <w:p/>
    <w:p>
      <w:pPr>
        <w:pStyle w:val="Heading2"/>
      </w:pPr>
      <w:r>
        <w:t>8. Desarrollo detallado de cada refactorizacion</w:t>
      </w:r>
    </w:p>
    <w:p>
      <w:pPr>
        <w:pStyle w:val="Heading3"/>
      </w:pPr>
      <w:r>
        <w:t>8.1 Refactorizacion 1 - Extract Method (1a6d0f7)</w:t>
      </w:r>
    </w:p>
    <w:p>
      <w:pPr>
        <w:pStyle w:val="ListBullet"/>
      </w:pPr>
      <w:r>
        <w:t>Situacion anterior: GestorTareas acumulaba validaciones, persistencia y notificacion en bloques extensos.</w:t>
      </w:r>
    </w:p>
    <w:p>
      <w:pPr>
        <w:pStyle w:val="ListBullet"/>
      </w:pPr>
      <w:r>
        <w:t>Mal olor: Long Method con responsabilidades mezcladas.</w:t>
      </w:r>
    </w:p>
    <w:p>
      <w:pPr>
        <w:pStyle w:val="ListBullet"/>
      </w:pPr>
      <w:r>
        <w:t>Tecnica aplicada: Extract Method.</w:t>
      </w:r>
    </w:p>
    <w:p>
      <w:pPr>
        <w:pStyle w:val="ListBullet"/>
      </w:pPr>
      <w:r>
        <w:t>Cambio realizado: separacion de pasos internos de creacion/validacion en metodos auxiliares dentro del servicio.</w:t>
      </w:r>
    </w:p>
    <w:p>
      <w:pPr>
        <w:pStyle w:val="ListBullet"/>
      </w:pPr>
      <w:r>
        <w:t>Situacion posterior: flujo mas legible y menor complejidad por metodo.</w:t>
      </w:r>
    </w:p>
    <w:p>
      <w:pPr>
        <w:pStyle w:val="ListBullet"/>
      </w:pPr>
      <w:r>
        <w:t>Cohesion/acoplamiento: mejora de cohesion local de metodos, sin cambiar contratos externos.</w:t>
      </w:r>
    </w:p>
    <w:p>
      <w:pPr>
        <w:pStyle w:val="ListBullet"/>
      </w:pPr>
      <w:r>
        <w:t>Archivos involucrados: app/services/gestor_tareas.py.</w:t>
      </w:r>
    </w:p>
    <w:p>
      <w:pPr>
        <w:pStyle w:val="ListBullet"/>
      </w:pPr>
      <w:r>
        <w:t>Evidencia de pruebas: docs/evidencias_pruebas/01_extract_method.txt (19 passed antes y despues).</w:t>
      </w:r>
    </w:p>
    <w:p>
      <w:pPr>
        <w:pStyle w:val="ListBullet"/>
      </w:pPr>
      <w:r>
        <w:t>Nivel: metodos, por descomposicion de operaciones internas.</w:t>
      </w:r>
    </w:p>
    <w:p/>
    <w:p>
      <w:pPr>
        <w:pStyle w:val="Heading3"/>
      </w:pPr>
      <w:r>
        <w:t>8.2 Refactorizacion 2 - Extract Class (bca7dd9)</w:t>
      </w:r>
    </w:p>
    <w:p>
      <w:pPr>
        <w:pStyle w:val="ListBullet"/>
      </w:pPr>
      <w:r>
        <w:t>Situacion anterior: GestorTareas concentraba CU-04, CU-07 y CU-08.</w:t>
      </w:r>
    </w:p>
    <w:p>
      <w:pPr>
        <w:pStyle w:val="ListBullet"/>
      </w:pPr>
      <w:r>
        <w:t>Mal olor: Large Class y Mixed Responsibilities.</w:t>
      </w:r>
    </w:p>
    <w:p>
      <w:pPr>
        <w:pStyle w:val="ListBullet"/>
      </w:pPr>
      <w:r>
        <w:t>Tecnica aplicada: Extract Class.</w:t>
      </w:r>
    </w:p>
    <w:p>
      <w:pPr>
        <w:pStyle w:val="ListBullet"/>
      </w:pPr>
      <w:r>
        <w:t>Cambio realizado: creacion de GestorEntregas y GestorCalificaciones.</w:t>
      </w:r>
    </w:p>
    <w:p>
      <w:pPr>
        <w:pStyle w:val="ListBullet"/>
      </w:pPr>
      <w:r>
        <w:t>Situacion posterior: GestorTareas delega CU-07 y CU-08.</w:t>
      </w:r>
    </w:p>
    <w:p>
      <w:pPr>
        <w:pStyle w:val="ListBullet"/>
      </w:pPr>
      <w:r>
        <w:t>Cohesion/acoplamiento: mayor cohesion por caso de uso y menor acoplamiento funcional interno.</w:t>
      </w:r>
    </w:p>
    <w:p>
      <w:pPr>
        <w:pStyle w:val="ListBullet"/>
      </w:pPr>
      <w:r>
        <w:t>Archivos involucrados: app/services/gestor_tareas.py, app/services/gestor_entregas.py, app/services/gestor_calificaciones.py.</w:t>
      </w:r>
    </w:p>
    <w:p>
      <w:pPr>
        <w:pStyle w:val="ListBullet"/>
      </w:pPr>
      <w:r>
        <w:t>Evidencia de pruebas: docs/evidencias_pruebas/02_extract_class.txt (19 passed antes y despues).</w:t>
      </w:r>
    </w:p>
    <w:p>
      <w:pPr>
        <w:pStyle w:val="ListBullet"/>
      </w:pPr>
      <w:r>
        <w:t>Nivel: clases y objetos, por rediseno de responsabilidades.</w:t>
      </w:r>
    </w:p>
    <w:p/>
    <w:p>
      <w:pPr>
        <w:pStyle w:val="Heading3"/>
      </w:pPr>
      <w:r>
        <w:t>8.3 Refactorizacion 3 - Replace Magic Number with Symbolic Constant (73ecab9)</w:t>
      </w:r>
    </w:p>
    <w:p>
      <w:pPr>
        <w:pStyle w:val="ListBullet"/>
      </w:pPr>
      <w:r>
        <w:t>Situacion anterior: limites de ponderacion, nota y longitud estaban hardcodeados.</w:t>
      </w:r>
    </w:p>
    <w:p>
      <w:pPr>
        <w:pStyle w:val="ListBullet"/>
      </w:pPr>
      <w:r>
        <w:t>Mal olor: Magic Numbers.</w:t>
      </w:r>
    </w:p>
    <w:p>
      <w:pPr>
        <w:pStyle w:val="ListBullet"/>
      </w:pPr>
      <w:r>
        <w:t>Tecnica aplicada: Replace Magic Number with Symbolic Constant.</w:t>
      </w:r>
    </w:p>
    <w:p>
      <w:pPr>
        <w:pStyle w:val="ListBullet"/>
      </w:pPr>
      <w:r>
        <w:t>Cambio realizado: extraccion de constantes de dominio en app/utils/constantes.py.</w:t>
      </w:r>
    </w:p>
    <w:p>
      <w:pPr>
        <w:pStyle w:val="ListBullet"/>
      </w:pPr>
      <w:r>
        <w:t>Situacion posterior: reglas numericas centralizadas y mas mantenibles.</w:t>
      </w:r>
    </w:p>
    <w:p>
      <w:pPr>
        <w:pStyle w:val="ListBullet"/>
      </w:pPr>
      <w:r>
        <w:t>Cohesion/acoplamiento: mejora consistencia de datos de negocio compartidos.</w:t>
      </w:r>
    </w:p>
    <w:p>
      <w:pPr>
        <w:pStyle w:val="ListBullet"/>
      </w:pPr>
      <w:r>
        <w:t>Archivos involucrados: app/services/gestor_tareas.py, app/services/gestor_calificaciones.py, app/utils/constantes.py.</w:t>
      </w:r>
    </w:p>
    <w:p>
      <w:pPr>
        <w:pStyle w:val="ListBullet"/>
      </w:pPr>
      <w:r>
        <w:t>Evidencia de pruebas: docs/evidencias_pruebas/03_replace_magic_numbers.txt (19 passed antes y despues).</w:t>
      </w:r>
    </w:p>
    <w:p>
      <w:pPr>
        <w:pStyle w:val="ListBullet"/>
      </w:pPr>
      <w:r>
        <w:t>Nivel: datos, por centralizacion de valores simbolicos.</w:t>
      </w:r>
    </w:p>
    <w:p/>
    <w:p>
      <w:pPr>
        <w:pStyle w:val="Heading3"/>
      </w:pPr>
      <w:r>
        <w:t>8.4 Refactorizacion 4 - Consolidate Conditional Expression (a9ce962)</w:t>
      </w:r>
    </w:p>
    <w:p>
      <w:pPr>
        <w:pStyle w:val="ListBullet"/>
      </w:pPr>
      <w:r>
        <w:t>Situacion anterior: validacion de nota dividida en condicionales separados.</w:t>
      </w:r>
    </w:p>
    <w:p>
      <w:pPr>
        <w:pStyle w:val="ListBullet"/>
      </w:pPr>
      <w:r>
        <w:t>Mal olor: decision de invalidez fragmentada.</w:t>
      </w:r>
    </w:p>
    <w:p>
      <w:pPr>
        <w:pStyle w:val="ListBullet"/>
      </w:pPr>
      <w:r>
        <w:t>Tecnica aplicada: Consolidate Conditional Expression.</w:t>
      </w:r>
    </w:p>
    <w:p>
      <w:pPr>
        <w:pStyle w:val="ListBullet"/>
      </w:pPr>
      <w:r>
        <w:t>Cambio realizado: expresion unica de nota invalida y seleccion de mensaje conservando semantica.</w:t>
      </w:r>
    </w:p>
    <w:p>
      <w:pPr>
        <w:pStyle w:val="ListBullet"/>
      </w:pPr>
      <w:r>
        <w:t>Situacion posterior: validacion mas clara y sin alterar comportamiento.</w:t>
      </w:r>
    </w:p>
    <w:p>
      <w:pPr>
        <w:pStyle w:val="ListBullet"/>
      </w:pPr>
      <w:r>
        <w:t>Cohesion/acoplamiento: mejora lectura de reglas de control.</w:t>
      </w:r>
    </w:p>
    <w:p>
      <w:pPr>
        <w:pStyle w:val="ListBullet"/>
      </w:pPr>
      <w:r>
        <w:t>Archivos involucrados: app/services/gestor_calificaciones.py.</w:t>
      </w:r>
    </w:p>
    <w:p>
      <w:pPr>
        <w:pStyle w:val="ListBullet"/>
      </w:pPr>
      <w:r>
        <w:t>Evidencia de pruebas: docs/evidencias_pruebas/04_consolidate_conditional.txt (19 passed antes y despues).</w:t>
      </w:r>
    </w:p>
    <w:p>
      <w:pPr>
        <w:pStyle w:val="ListBullet"/>
      </w:pPr>
      <w:r>
        <w:t>Nivel: condicionales.</w:t>
      </w:r>
    </w:p>
    <w:p/>
    <w:p>
      <w:pPr>
        <w:pStyle w:val="Heading3"/>
      </w:pPr>
      <w:r>
        <w:t>8.5 Refactorizacion 5 - Extract Validator (bdbcbb1)</w:t>
      </w:r>
    </w:p>
    <w:p>
      <w:pPr>
        <w:pStyle w:val="ListBullet"/>
      </w:pPr>
      <w:r>
        <w:t>Situacion anterior: validaciones repetidas en varios servicios.</w:t>
      </w:r>
    </w:p>
    <w:p>
      <w:pPr>
        <w:pStyle w:val="ListBullet"/>
      </w:pPr>
      <w:r>
        <w:t>Mal olor: Duplicate Code.</w:t>
      </w:r>
    </w:p>
    <w:p>
      <w:pPr>
        <w:pStyle w:val="ListBullet"/>
      </w:pPr>
      <w:r>
        <w:t>Tecnica aplicada: Extract Validator.</w:t>
      </w:r>
    </w:p>
    <w:p>
      <w:pPr>
        <w:pStyle w:val="ListBullet"/>
      </w:pPr>
      <w:r>
        <w:t>Cambio realizado: creacion de ValidadorDominio con metodos reutilizables.</w:t>
      </w:r>
    </w:p>
    <w:p>
      <w:pPr>
        <w:pStyle w:val="ListBullet"/>
      </w:pPr>
      <w:r>
        <w:t>Situacion posterior: validaciones comunes centralizadas.</w:t>
      </w:r>
    </w:p>
    <w:p>
      <w:pPr>
        <w:pStyle w:val="ListBullet"/>
      </w:pPr>
      <w:r>
        <w:t>Cohesion/acoplamiento: menor duplicacion y frontera clara de reglas basicas.</w:t>
      </w:r>
    </w:p>
    <w:p>
      <w:pPr>
        <w:pStyle w:val="ListBullet"/>
      </w:pPr>
      <w:r>
        <w:t>Archivos involucrados: app/utils/validador_dominio.py, app/services/gestor_tareas.py, app/services/gestor_entregas.py, app/services/gestor_calificaciones.py.</w:t>
      </w:r>
    </w:p>
    <w:p>
      <w:pPr>
        <w:pStyle w:val="ListBullet"/>
      </w:pPr>
      <w:r>
        <w:t>Evidencia de pruebas: docs/evidencias_pruebas/05_extract_validator.txt (19 passed antes y despues).</w:t>
      </w:r>
    </w:p>
    <w:p>
      <w:pPr>
        <w:pStyle w:val="ListBullet"/>
      </w:pPr>
      <w:r>
        <w:t>Nivel: metodos y clases/objetos.</w:t>
      </w:r>
    </w:p>
    <w:p/>
    <w:p>
      <w:pPr>
        <w:pStyle w:val="Heading3"/>
      </w:pPr>
      <w:r>
        <w:t>8.6 Refactorizacion 6 - Move Method (a847c74)</w:t>
      </w:r>
    </w:p>
    <w:p>
      <w:pPr>
        <w:pStyle w:val="ListBullet"/>
      </w:pPr>
      <w:r>
        <w:t>Situacion anterior: los servicios invocaban directamente operaciones Observer en entidades.</w:t>
      </w:r>
    </w:p>
    <w:p>
      <w:pPr>
        <w:pStyle w:val="ListBullet"/>
      </w:pPr>
      <w:r>
        <w:t>Mal olor: Mixed Responsibilities.</w:t>
      </w:r>
    </w:p>
    <w:p>
      <w:pPr>
        <w:pStyle w:val="ListBullet"/>
      </w:pPr>
      <w:r>
        <w:t>Tecnica aplicada: Move Method (encapsulacion de publicacion).</w:t>
      </w:r>
    </w:p>
    <w:p>
      <w:pPr>
        <w:pStyle w:val="ListBullet"/>
      </w:pPr>
      <w:r>
        <w:t>Cambio realizado: creacion de PublicadorEventos y delegacion desde servicios.</w:t>
      </w:r>
    </w:p>
    <w:p>
      <w:pPr>
        <w:pStyle w:val="ListBullet"/>
      </w:pPr>
      <w:r>
        <w:t>Situacion posterior: publicacion de eventos centralizada.</w:t>
      </w:r>
    </w:p>
    <w:p>
      <w:pPr>
        <w:pStyle w:val="ListBullet"/>
      </w:pPr>
      <w:r>
        <w:t>Cohesion/acoplamiento: menor acoplamiento entre casos de uso y mecanismo Observer.</w:t>
      </w:r>
    </w:p>
    <w:p>
      <w:pPr>
        <w:pStyle w:val="ListBullet"/>
      </w:pPr>
      <w:r>
        <w:t>Archivos involucrados: app/notifications/publicador_eventos.py y servicios de dominio.</w:t>
      </w:r>
    </w:p>
    <w:p>
      <w:pPr>
        <w:pStyle w:val="ListBullet"/>
      </w:pPr>
      <w:r>
        <w:t>Evidencia de pruebas: docs/evidencias_pruebas/06_move_method_publicador.txt (19 passed antes y despues).</w:t>
      </w:r>
    </w:p>
    <w:p>
      <w:pPr>
        <w:pStyle w:val="ListBullet"/>
      </w:pPr>
      <w:r>
        <w:t>Nivel: clases y objetos.</w:t>
      </w:r>
    </w:p>
    <w:p/>
    <w:p>
      <w:pPr>
        <w:pStyle w:val="Heading2"/>
      </w:pPr>
      <w:r>
        <w:t>9. Cobertura de los cuatro niveles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Refactorizaciones asociadas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Metodos</w:t>
            </w:r>
          </w:p>
        </w:tc>
        <w:tc>
          <w:tcPr>
            <w:tcW w:type="dxa" w:w="2880"/>
          </w:tcPr>
          <w:p>
            <w:r>
              <w:t>1 (Extract Method), 5 (Extract Validator)</w:t>
            </w:r>
          </w:p>
        </w:tc>
        <w:tc>
          <w:tcPr>
            <w:tcW w:type="dxa" w:w="2880"/>
          </w:tcPr>
          <w:p>
            <w:r>
              <w:t>01, 05</w:t>
            </w:r>
          </w:p>
        </w:tc>
      </w:tr>
      <w:tr>
        <w:tc>
          <w:tcPr>
            <w:tcW w:type="dxa" w:w="2880"/>
          </w:tcPr>
          <w:p>
            <w:r>
              <w:t>Clases y objetos</w:t>
            </w:r>
          </w:p>
        </w:tc>
        <w:tc>
          <w:tcPr>
            <w:tcW w:type="dxa" w:w="2880"/>
          </w:tcPr>
          <w:p>
            <w:r>
              <w:t>2 (Extract Class), 6 (Move Method)</w:t>
            </w:r>
          </w:p>
        </w:tc>
        <w:tc>
          <w:tcPr>
            <w:tcW w:type="dxa" w:w="2880"/>
          </w:tcPr>
          <w:p>
            <w:r>
              <w:t>02, 06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3 (Replace Magic Number with Symbolic Constant)</w:t>
            </w:r>
          </w:p>
        </w:tc>
        <w:tc>
          <w:tcPr>
            <w:tcW w:type="dxa" w:w="2880"/>
          </w:tcPr>
          <w:p>
            <w:r>
              <w:t>03</w:t>
            </w:r>
          </w:p>
        </w:tc>
      </w:tr>
      <w:tr>
        <w:tc>
          <w:tcPr>
            <w:tcW w:type="dxa" w:w="2880"/>
          </w:tcPr>
          <w:p>
            <w:r>
              <w:t>Condicionales</w:t>
            </w:r>
          </w:p>
        </w:tc>
        <w:tc>
          <w:tcPr>
            <w:tcW w:type="dxa" w:w="2880"/>
          </w:tcPr>
          <w:p>
            <w:r>
              <w:t>4 (Consolidate Conditional Expression)</w:t>
            </w:r>
          </w:p>
        </w:tc>
        <w:tc>
          <w:tcPr>
            <w:tcW w:type="dxa" w:w="2880"/>
          </w:tcPr>
          <w:p>
            <w:r>
              <w:t>04</w:t>
            </w:r>
          </w:p>
        </w:tc>
      </w:tr>
    </w:tbl>
    <w:p/>
    <w:p>
      <w:pPr>
        <w:pStyle w:val="Heading2"/>
      </w:pPr>
      <w:r>
        <w:t>10. Evolucion del diagrama de clases</w:t>
      </w:r>
    </w:p>
    <w:p>
      <w:pPr>
        <w:pStyle w:val="Heading3"/>
      </w:pPr>
      <w:r>
        <w:t>Diagrama A - Antes de refactorizar (checkpoint fase2-final)</w:t>
      </w:r>
    </w:p>
    <w:p>
      <w:r>
        <w:drawing>
          <wp:inline xmlns:a="http://schemas.openxmlformats.org/drawingml/2006/main" xmlns:pic="http://schemas.openxmlformats.org/drawingml/2006/picture">
            <wp:extent cx="5669280" cy="579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9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Diagrama de clases antes de refactorizar.</w:t>
      </w:r>
    </w:p>
    <w:p>
      <w:r>
        <w:t>Checkpoint: fase2-final.</w:t>
      </w:r>
    </w:p>
    <w:p>
      <w:r>
        <w:t>Fuente: elaboracion propia a partir del codigo del repositorio.</w:t>
      </w:r>
    </w:p>
    <w:p/>
    <w:p>
      <w:pPr>
        <w:pStyle w:val="Heading3"/>
      </w:pPr>
      <w:r>
        <w:t>Diagrama B - Despues de las seis refactorizaciones (checkpoint fase3-refactor-domain)</w:t>
      </w:r>
    </w:p>
    <w:p>
      <w:r>
        <w:drawing>
          <wp:inline xmlns:a="http://schemas.openxmlformats.org/drawingml/2006/main" xmlns:pic="http://schemas.openxmlformats.org/drawingml/2006/picture">
            <wp:extent cx="5669280" cy="4946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4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Diagrama de clases despues de las seis refactorizaciones.</w:t>
      </w:r>
    </w:p>
    <w:p>
      <w:r>
        <w:t>Checkpoint: fase3-refactor-domain.</w:t>
      </w:r>
    </w:p>
    <w:p>
      <w:r>
        <w:t>Fuente: elaboracion propia a partir del codigo del repositorio.</w:t>
      </w:r>
    </w:p>
    <w:p/>
    <w:p>
      <w:pPr>
        <w:pStyle w:val="Heading3"/>
        <w:keepNext/>
        <w:spacing w:after="0"/>
      </w:pPr>
      <w:r>
        <w:t>Diagrama C - Modelo final de la aplicacion web (HEAD actual)</w:t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5215737" cy="7730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737" cy="773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Diagrama de clases del modelo final web.</w:t>
      </w:r>
    </w:p>
    <w:p>
      <w:r>
        <w:t>Checkpoint: HEAD actual (feature/fase3-web).</w:t>
      </w:r>
    </w:p>
    <w:p>
      <w:r>
        <w:t>Fuente: elaboracion propia a partir del codigo del repositorio.</w:t>
      </w:r>
    </w:p>
    <w:p/>
    <w:p>
      <w:pPr>
        <w:pStyle w:val="Heading2"/>
      </w:pPr>
      <w:r>
        <w:t>11. Explicacion de la evolucion del diseno</w:t>
      </w:r>
    </w:p>
    <w:p>
      <w:r>
        <w:t>La evolucion elimina el cuello de botella de GestorTareas como clase concentradora. Primero se descompone logica de metodos extensos y se separan responsabilidades en GestorEntregas y GestorCalificaciones. Luego se centralizan validaciones comunes en ValidadorDominio, se sustituyen numeros magicos por constantes y se consolida la validacion condicional de nota. La publicacion de eventos Observer se encapsula en PublicadorEventos, reduciendo dependencias cruzadas en servicios. Finalmente, la aplicacion migra a entidades persistentes SQLAlchemy y rutas FastAPI, conservando trazabilidad historica en Git.</w:t>
      </w:r>
    </w:p>
    <w:p/>
    <w:p>
      <w:pPr>
        <w:pStyle w:val="Heading2"/>
      </w:pPr>
      <w:r>
        <w:t>12. Evolucion funcional posterior</w:t>
      </w:r>
    </w:p>
    <w:p>
      <w:r>
        <w:t>Commits posteriores al checkpoint refactorizado:</w:t>
      </w:r>
    </w:p>
    <w:p>
      <w:pPr>
        <w:pStyle w:val="ListBullet"/>
      </w:pPr>
      <w:r>
        <w:t>d37e141 - migracion base a FastAPI y PostgreSQL.</w:t>
      </w:r>
    </w:p>
    <w:p>
      <w:pPr>
        <w:pStyle w:val="ListBullet"/>
      </w:pPr>
      <w:r>
        <w:t>1893a7a - autenticacion y paneles.</w:t>
      </w:r>
    </w:p>
    <w:p>
      <w:pPr>
        <w:pStyle w:val="ListBullet"/>
      </w:pPr>
      <w:r>
        <w:t>c1fbdf3 - flujos academicos.</w:t>
      </w:r>
    </w:p>
    <w:p>
      <w:pPr>
        <w:pStyle w:val="ListBullet"/>
      </w:pPr>
      <w:r>
        <w:t>dd8e689 - gestion avanzada.</w:t>
      </w:r>
    </w:p>
    <w:p>
      <w:pPr>
        <w:pStyle w:val="ListBullet"/>
      </w:pPr>
      <w:r>
        <w:t>1b9b9be - reglas academicas.</w:t>
      </w:r>
    </w:p>
    <w:p>
      <w:pPr>
        <w:pStyle w:val="ListBullet"/>
      </w:pPr>
      <w:r>
        <w:t>7e0a605 - datos demostrativos.</w:t>
      </w:r>
    </w:p>
    <w:p>
      <w:pPr>
        <w:pStyle w:val="ListBullet"/>
      </w:pPr>
      <w:r>
        <w:t>e3b0e86 - instalador para Windows.</w:t>
      </w:r>
    </w:p>
    <w:p/>
    <w:p>
      <w:r>
        <w:t>Estos commits corresponden a migracion arquitectonica, funcionalidad, datos, distribucion y documentacion. No se contabilizan como parte de las seis refactorizaciones academicas.</w:t>
      </w:r>
    </w:p>
    <w:p/>
    <w:p>
      <w:pPr>
        <w:pStyle w:val="Heading2"/>
      </w:pPr>
      <w:r>
        <w:t>13. Pruebas y calidad</w:t>
      </w:r>
    </w:p>
    <w:p>
      <w:pPr>
        <w:pStyle w:val="ListBullet"/>
      </w:pPr>
      <w:r>
        <w:t>Linea base: 19 pruebas.</w:t>
      </w:r>
    </w:p>
    <w:p>
      <w:pPr>
        <w:pStyle w:val="ListBullet"/>
      </w:pPr>
      <w:r>
        <w:t>Ciclo de seis refactorizaciones: 19 passed antes y despues en evidencias 01 a 06.</w:t>
      </w:r>
    </w:p>
    <w:p>
      <w:pPr>
        <w:pStyle w:val="ListBullet"/>
      </w:pPr>
      <w:r>
        <w:t>Crecimiento posterior por migracion y nuevas funciones.</w:t>
      </w:r>
    </w:p>
    <w:p>
      <w:pPr>
        <w:pStyle w:val="ListBullet"/>
      </w:pPr>
      <w:r>
        <w:t>Estado actual: 32 passed.</w:t>
      </w:r>
    </w:p>
    <w:p>
      <w:pPr>
        <w:pStyle w:val="ListBullet"/>
      </w:pPr>
      <w:r>
        <w:t>Herramienta: pytest.</w:t>
      </w:r>
    </w:p>
    <w:p>
      <w:pPr>
        <w:pStyle w:val="ListBullet"/>
      </w:pPr>
      <w:r>
        <w:t>Advertencia deprecada de TestClient: aceptada, no se considera fallo.</w:t>
      </w:r>
    </w:p>
    <w:p>
      <w:pPr>
        <w:pStyle w:val="ListBullet"/>
      </w:pPr>
      <w:r>
        <w:t>Evidencias acumuladas: 01 a 13.</w:t>
      </w:r>
    </w:p>
    <w:p/>
    <w:p>
      <w:pPr>
        <w:pStyle w:val="Heading2"/>
      </w:pPr>
      <w:r>
        <w:t>14. Arquitectura final</w:t>
      </w:r>
    </w:p>
    <w:p>
      <w:r>
        <w:t>Arquitectura web local basada en FastAPI con capas por modulos:</w:t>
      </w:r>
    </w:p>
    <w:p>
      <w:pPr>
        <w:pStyle w:val="ListBullet"/>
      </w:pPr>
      <w:r>
        <w:t>API y vistas: app/web.py, app/uees.py, app/full.py, app/advanced.py, app/final.py.</w:t>
      </w:r>
    </w:p>
    <w:p>
      <w:pPr>
        <w:pStyle w:val="ListBullet"/>
      </w:pPr>
      <w:r>
        <w:t>Persistencia: SQLAlchemy ORM y sesiones en app/database.py.</w:t>
      </w:r>
    </w:p>
    <w:p>
      <w:pPr>
        <w:pStyle w:val="ListBullet"/>
      </w:pPr>
      <w:r>
        <w:t>Base de datos: PostgreSQL (contenedor Docker Compose).</w:t>
      </w:r>
    </w:p>
    <w:p>
      <w:pPr>
        <w:pStyle w:val="ListBullet"/>
      </w:pPr>
      <w:r>
        <w:t>Migraciones: Alembic.</w:t>
      </w:r>
    </w:p>
    <w:p>
      <w:pPr>
        <w:pStyle w:val="ListBullet"/>
      </w:pPr>
      <w:r>
        <w:t>Presentacion: Jinja2 y archivos estaticos.</w:t>
      </w:r>
    </w:p>
    <w:p>
      <w:pPr>
        <w:pStyle w:val="ListBullet"/>
      </w:pPr>
      <w:r>
        <w:t>Seguridad local: hash/verificacion de contrasena y middleware de sesion.</w:t>
      </w:r>
    </w:p>
    <w:p>
      <w:pPr>
        <w:pStyle w:val="ListBullet"/>
      </w:pPr>
      <w:r>
        <w:t>Dominio: reglas operativas en app/services.py y regla academica en listener before_flush (app/final.py).</w:t>
      </w:r>
    </w:p>
    <w:p>
      <w:pPr>
        <w:pStyle w:val="ListBullet"/>
      </w:pPr>
      <w:r>
        <w:t>Distribucion local: scripts de instalacion para Windows.</w:t>
      </w:r>
    </w:p>
    <w:p/>
    <w:p>
      <w:r>
        <w:t>No se declara arquitectura lista para produccion.</w:t>
      </w:r>
    </w:p>
    <w:p/>
    <w:p>
      <w:pPr>
        <w:pStyle w:val="Heading2"/>
      </w:pPr>
      <w:r>
        <w:t>15. Principios y patrones</w:t>
      </w:r>
    </w:p>
    <w:p>
      <w:r>
        <w:t>Componentes respaldados por codigo:</w:t>
      </w:r>
    </w:p>
    <w:p>
      <w:pPr>
        <w:pStyle w:val="ListBullet"/>
      </w:pPr>
      <w:r>
        <w:t>Responsabilidad unica y separacion de responsabilidades en el checkpoint refactorizado (GestorTareas, GestorEntregas, GestorCalificaciones).</w:t>
      </w:r>
    </w:p>
    <w:p>
      <w:pPr>
        <w:pStyle w:val="ListBullet"/>
      </w:pPr>
      <w:r>
        <w:t>Observer en checkpoint refactorizado (observer.py, servicio_notificaciones.py, publicador_eventos.py).</w:t>
      </w:r>
    </w:p>
    <w:p>
      <w:pPr>
        <w:pStyle w:val="ListBullet"/>
      </w:pPr>
      <w:r>
        <w:t>Repository en checkpoint refactorizado (repositorio_memoria.py).</w:t>
      </w:r>
    </w:p>
    <w:p>
      <w:pPr>
        <w:pStyle w:val="ListBullet"/>
      </w:pPr>
      <w:r>
        <w:t>Servicios de dominio en checkpoints y en app/services.py de la aplicacion web.</w:t>
      </w:r>
    </w:p>
    <w:p>
      <w:pPr>
        <w:pStyle w:val="ListBullet"/>
      </w:pPr>
      <w:r>
        <w:t>Inyeccion de dependencias comprobable en FastAPI mediante Depends(get_db).</w:t>
      </w:r>
    </w:p>
    <w:p>
      <w:pPr>
        <w:pStyle w:val="ListBullet"/>
      </w:pPr>
      <w:r>
        <w:t>Evento/listener SQLAlchemy before_flush en app/final.py para reglas academicas.</w:t>
      </w:r>
    </w:p>
    <w:p/>
    <w:p>
      <w:r>
        <w:t>Se diferencia el patronado del checkpoint refactorizado de los componentes de la aplicacion web actual.</w:t>
      </w:r>
    </w:p>
    <w:p/>
    <w:p>
      <w:pPr>
        <w:pStyle w:val="Heading2"/>
      </w:pPr>
      <w:r>
        <w:t>16. Limitaciones</w:t>
      </w:r>
    </w:p>
    <w:p>
      <w:pPr>
        <w:pStyle w:val="ListBullet"/>
      </w:pPr>
      <w:r>
        <w:t>Proyecto academico.</w:t>
      </w:r>
    </w:p>
    <w:p>
      <w:pPr>
        <w:pStyle w:val="ListBullet"/>
      </w:pPr>
      <w:r>
        <w:t>Credenciales demostrativas.</w:t>
      </w:r>
    </w:p>
    <w:p>
      <w:pPr>
        <w:pStyle w:val="ListBullet"/>
      </w:pPr>
      <w:r>
        <w:t>Ejecucion local.</w:t>
      </w:r>
    </w:p>
    <w:p>
      <w:pPr>
        <w:pStyle w:val="ListBullet"/>
      </w:pPr>
      <w:r>
        <w:t>PostgreSQL mediante Docker.</w:t>
      </w:r>
    </w:p>
    <w:p>
      <w:pPr>
        <w:pStyle w:val="ListBullet"/>
      </w:pPr>
      <w:r>
        <w:t>Sin validacion de despliegue en produccion.</w:t>
      </w:r>
    </w:p>
    <w:p>
      <w:pPr>
        <w:pStyle w:val="ListBullet"/>
      </w:pPr>
      <w:r>
        <w:t>Advertencia de deprecacion de TestClient pendiente de actualizacion.</w:t>
      </w:r>
    </w:p>
    <w:p>
      <w:pPr>
        <w:pStyle w:val="ListBullet"/>
      </w:pPr>
      <w:r>
        <w:t>Historial de refactorizacion preservado en Git aunque el arbol actual evoluciono a web.</w:t>
      </w:r>
    </w:p>
    <w:p/>
    <w:p>
      <w:pPr>
        <w:pStyle w:val="Heading2"/>
      </w:pPr>
      <w:r>
        <w:t>17. Conclusiones</w:t>
      </w:r>
    </w:p>
    <w:p>
      <w:r>
        <w:t>La Fase 3 mejora mantenibilidad y claridad del sistema mediante una secuencia trazable de seis refactorizaciones, con impacto positivo en cohesion y reduccion de duplicacion. El control de reglas quedo mas explicito, y la evolucion posterior a FastAPI + SQLAlchemy amplio cobertura funcional sin perder evidencia historica. La combinacion de pruebas automatizadas y checkpoints Git permite defender el cumplimiento de los cuatro niveles de refactorizacion (metodos, clases/objetos, datos y condicionales) y el estado actual de 32 pruebas en verde.</w:t>
      </w:r>
    </w:p>
    <w:p/>
    <w:p>
      <w:pPr>
        <w:pStyle w:val="Heading2"/>
      </w:pPr>
      <w:r>
        <w:t>18. Apendice de evidencia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Evidencia</w:t>
            </w:r>
          </w:p>
        </w:tc>
        <w:tc>
          <w:tcPr>
            <w:tcW w:type="dxa" w:w="1728"/>
          </w:tcPr>
          <w:p>
            <w:r>
              <w:t>Archivo</w:t>
            </w:r>
          </w:p>
        </w:tc>
        <w:tc>
          <w:tcPr>
            <w:tcW w:type="dxa" w:w="1728"/>
          </w:tcPr>
          <w:p>
            <w:r>
              <w:t>Commit</w:t>
            </w:r>
          </w:p>
        </w:tc>
        <w:tc>
          <w:tcPr>
            <w:tcW w:type="dxa" w:w="1728"/>
          </w:tcPr>
          <w:p>
            <w:r>
              <w:t>Proposito</w:t>
            </w:r>
          </w:p>
        </w:tc>
        <w:tc>
          <w:tcPr>
            <w:tcW w:type="dxa" w:w="1728"/>
          </w:tcPr>
          <w:p>
            <w:r>
              <w:t>Resultado de pruebas</w:t>
            </w:r>
          </w:p>
        </w:tc>
      </w:tr>
      <w:tr>
        <w:tc>
          <w:tcPr>
            <w:tcW w:type="dxa" w:w="1728"/>
          </w:tcPr>
          <w:p>
            <w:r>
              <w:t>01</w:t>
            </w:r>
          </w:p>
        </w:tc>
        <w:tc>
          <w:tcPr>
            <w:tcW w:type="dxa" w:w="1728"/>
          </w:tcPr>
          <w:p>
            <w:r>
              <w:t>docs/evidencias_pruebas/01_extract_method.txt</w:t>
            </w:r>
          </w:p>
        </w:tc>
        <w:tc>
          <w:tcPr>
            <w:tcW w:type="dxa" w:w="1728"/>
          </w:tcPr>
          <w:p>
            <w:r>
              <w:t>1a6d0f7</w:t>
            </w:r>
          </w:p>
        </w:tc>
        <w:tc>
          <w:tcPr>
            <w:tcW w:type="dxa" w:w="1728"/>
          </w:tcPr>
          <w:p>
            <w:r>
              <w:t>Extract Method en gestor_tareas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02</w:t>
            </w:r>
          </w:p>
        </w:tc>
        <w:tc>
          <w:tcPr>
            <w:tcW w:type="dxa" w:w="1728"/>
          </w:tcPr>
          <w:p>
            <w:r>
              <w:t>docs/evidencias_pruebas/02_extract_class.txt</w:t>
            </w:r>
          </w:p>
        </w:tc>
        <w:tc>
          <w:tcPr>
            <w:tcW w:type="dxa" w:w="1728"/>
          </w:tcPr>
          <w:p>
            <w:r>
              <w:t>bca7dd9</w:t>
            </w:r>
          </w:p>
        </w:tc>
        <w:tc>
          <w:tcPr>
            <w:tcW w:type="dxa" w:w="1728"/>
          </w:tcPr>
          <w:p>
            <w:r>
              <w:t>Extract Class en servicios de dominio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03</w:t>
            </w:r>
          </w:p>
        </w:tc>
        <w:tc>
          <w:tcPr>
            <w:tcW w:type="dxa" w:w="1728"/>
          </w:tcPr>
          <w:p>
            <w:r>
              <w:t>docs/evidencias_pruebas/03_replace_magic_numbers.txt</w:t>
            </w:r>
          </w:p>
        </w:tc>
        <w:tc>
          <w:tcPr>
            <w:tcW w:type="dxa" w:w="1728"/>
          </w:tcPr>
          <w:p>
            <w:r>
              <w:t>73ecab9</w:t>
            </w:r>
          </w:p>
        </w:tc>
        <w:tc>
          <w:tcPr>
            <w:tcW w:type="dxa" w:w="1728"/>
          </w:tcPr>
          <w:p>
            <w:r>
              <w:t>Constantes simbolicas de dominio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04</w:t>
            </w:r>
          </w:p>
        </w:tc>
        <w:tc>
          <w:tcPr>
            <w:tcW w:type="dxa" w:w="1728"/>
          </w:tcPr>
          <w:p>
            <w:r>
              <w:t>docs/evidencias_pruebas/04_consolidate_conditional.txt</w:t>
            </w:r>
          </w:p>
        </w:tc>
        <w:tc>
          <w:tcPr>
            <w:tcW w:type="dxa" w:w="1728"/>
          </w:tcPr>
          <w:p>
            <w:r>
              <w:t>a9ce962</w:t>
            </w:r>
          </w:p>
        </w:tc>
        <w:tc>
          <w:tcPr>
            <w:tcW w:type="dxa" w:w="1728"/>
          </w:tcPr>
          <w:p>
            <w:r>
              <w:t>Consolidacion de validacion de nota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05</w:t>
            </w:r>
          </w:p>
        </w:tc>
        <w:tc>
          <w:tcPr>
            <w:tcW w:type="dxa" w:w="1728"/>
          </w:tcPr>
          <w:p>
            <w:r>
              <w:t>docs/evidencias_pruebas/05_extract_validator.txt</w:t>
            </w:r>
          </w:p>
        </w:tc>
        <w:tc>
          <w:tcPr>
            <w:tcW w:type="dxa" w:w="1728"/>
          </w:tcPr>
          <w:p>
            <w:r>
              <w:t>bdbcbb1</w:t>
            </w:r>
          </w:p>
        </w:tc>
        <w:tc>
          <w:tcPr>
            <w:tcW w:type="dxa" w:w="1728"/>
          </w:tcPr>
          <w:p>
            <w:r>
              <w:t>ValidadorDominio compartido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06</w:t>
            </w:r>
          </w:p>
        </w:tc>
        <w:tc>
          <w:tcPr>
            <w:tcW w:type="dxa" w:w="1728"/>
          </w:tcPr>
          <w:p>
            <w:r>
              <w:t>docs/evidencias_pruebas/06_move_method_publicador.txt</w:t>
            </w:r>
          </w:p>
        </w:tc>
        <w:tc>
          <w:tcPr>
            <w:tcW w:type="dxa" w:w="1728"/>
          </w:tcPr>
          <w:p>
            <w:r>
              <w:t>a847c74</w:t>
            </w:r>
          </w:p>
        </w:tc>
        <w:tc>
          <w:tcPr>
            <w:tcW w:type="dxa" w:w="1728"/>
          </w:tcPr>
          <w:p>
            <w:r>
              <w:t>PublicadorEventos y encapsulacion observer</w:t>
            </w:r>
          </w:p>
        </w:tc>
        <w:tc>
          <w:tcPr>
            <w:tcW w:type="dxa" w:w="1728"/>
          </w:tcPr>
          <w:p>
            <w:r>
              <w:t>19 passed antes/despues</w:t>
            </w:r>
          </w:p>
        </w:tc>
      </w:tr>
      <w:tr>
        <w:tc>
          <w:tcPr>
            <w:tcW w:type="dxa" w:w="1728"/>
          </w:tcPr>
          <w:p>
            <w:r>
              <w:t>07</w:t>
            </w:r>
          </w:p>
        </w:tc>
        <w:tc>
          <w:tcPr>
            <w:tcW w:type="dxa" w:w="1728"/>
          </w:tcPr>
          <w:p>
            <w:r>
              <w:t>docs/evidencias_pruebas/07_migracion_base_web.txt</w:t>
            </w:r>
          </w:p>
        </w:tc>
        <w:tc>
          <w:tcPr>
            <w:tcW w:type="dxa" w:w="1728"/>
          </w:tcPr>
          <w:p>
            <w:r>
              <w:t>d37e141</w:t>
            </w:r>
          </w:p>
        </w:tc>
        <w:tc>
          <w:tcPr>
            <w:tcW w:type="dxa" w:w="1728"/>
          </w:tcPr>
          <w:p>
            <w:r>
              <w:t>Migracion base web FastAPI + PostgreSQL</w:t>
            </w:r>
          </w:p>
        </w:tc>
        <w:tc>
          <w:tcPr>
            <w:tcW w:type="dxa" w:w="1728"/>
          </w:tcPr>
          <w:p>
            <w:r>
              <w:t>ver evidencia</w:t>
            </w:r>
          </w:p>
        </w:tc>
      </w:tr>
      <w:tr>
        <w:tc>
          <w:tcPr>
            <w:tcW w:type="dxa" w:w="1728"/>
          </w:tcPr>
          <w:p>
            <w:r>
              <w:t>08</w:t>
            </w:r>
          </w:p>
        </w:tc>
        <w:tc>
          <w:tcPr>
            <w:tcW w:type="dxa" w:w="1728"/>
          </w:tcPr>
          <w:p>
            <w:r>
              <w:t>docs/evidencias_pruebas/08_autenticacion_paneles.txt</w:t>
            </w:r>
          </w:p>
        </w:tc>
        <w:tc>
          <w:tcPr>
            <w:tcW w:type="dxa" w:w="1728"/>
          </w:tcPr>
          <w:p>
            <w:r>
              <w:t>1893a7a</w:t>
            </w:r>
          </w:p>
        </w:tc>
        <w:tc>
          <w:tcPr>
            <w:tcW w:type="dxa" w:w="1728"/>
          </w:tcPr>
          <w:p>
            <w:r>
              <w:t>Autenticacion y paneles por rol</w:t>
            </w:r>
          </w:p>
        </w:tc>
        <w:tc>
          <w:tcPr>
            <w:tcW w:type="dxa" w:w="1728"/>
          </w:tcPr>
          <w:p>
            <w:r>
              <w:t>ver evidencia</w:t>
            </w:r>
          </w:p>
        </w:tc>
      </w:tr>
      <w:tr>
        <w:tc>
          <w:tcPr>
            <w:tcW w:type="dxa" w:w="1728"/>
          </w:tcPr>
          <w:p>
            <w:r>
              <w:t>09</w:t>
            </w:r>
          </w:p>
        </w:tc>
        <w:tc>
          <w:tcPr>
            <w:tcW w:type="dxa" w:w="1728"/>
          </w:tcPr>
          <w:p>
            <w:r>
              <w:t>docs/evidencias_pruebas/09_flujos_academicos_web.txt</w:t>
            </w:r>
          </w:p>
        </w:tc>
        <w:tc>
          <w:tcPr>
            <w:tcW w:type="dxa" w:w="1728"/>
          </w:tcPr>
          <w:p>
            <w:r>
              <w:t>c1fbdf3</w:t>
            </w:r>
          </w:p>
        </w:tc>
        <w:tc>
          <w:tcPr>
            <w:tcW w:type="dxa" w:w="1728"/>
          </w:tcPr>
          <w:p>
            <w:r>
              <w:t>Flujos academicos web</w:t>
            </w:r>
          </w:p>
        </w:tc>
        <w:tc>
          <w:tcPr>
            <w:tcW w:type="dxa" w:w="1728"/>
          </w:tcPr>
          <w:p>
            <w:r>
              <w:t>ver evidencia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docs/evidencias_pruebas/10_gestion_avanzada.txt</w:t>
            </w:r>
          </w:p>
        </w:tc>
        <w:tc>
          <w:tcPr>
            <w:tcW w:type="dxa" w:w="1728"/>
          </w:tcPr>
          <w:p>
            <w:r>
              <w:t>dd8e689</w:t>
            </w:r>
          </w:p>
        </w:tc>
        <w:tc>
          <w:tcPr>
            <w:tcW w:type="dxa" w:w="1728"/>
          </w:tcPr>
          <w:p>
            <w:r>
              <w:t>Gestion avanzada</w:t>
            </w:r>
          </w:p>
        </w:tc>
        <w:tc>
          <w:tcPr>
            <w:tcW w:type="dxa" w:w="1728"/>
          </w:tcPr>
          <w:p>
            <w:r>
              <w:t>31 passed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docs/evidencias_pruebas/11_reglas_academicas_finales.txt</w:t>
            </w:r>
          </w:p>
        </w:tc>
        <w:tc>
          <w:tcPr>
            <w:tcW w:type="dxa" w:w="1728"/>
          </w:tcPr>
          <w:p>
            <w:r>
              <w:t>1b9b9be</w:t>
            </w:r>
          </w:p>
        </w:tc>
        <w:tc>
          <w:tcPr>
            <w:tcW w:type="dxa" w:w="1728"/>
          </w:tcPr>
          <w:p>
            <w:r>
              <w:t>Reglas academicas finales</w:t>
            </w:r>
          </w:p>
        </w:tc>
        <w:tc>
          <w:tcPr>
            <w:tcW w:type="dxa" w:w="1728"/>
          </w:tcPr>
          <w:p>
            <w:r>
              <w:t>32 passed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docs/evidencias_pruebas/12_datos_demostracion.txt</w:t>
            </w:r>
          </w:p>
        </w:tc>
        <w:tc>
          <w:tcPr>
            <w:tcW w:type="dxa" w:w="1728"/>
          </w:tcPr>
          <w:p>
            <w:r>
              <w:t>7e0a605</w:t>
            </w:r>
          </w:p>
        </w:tc>
        <w:tc>
          <w:tcPr>
            <w:tcW w:type="dxa" w:w="1728"/>
          </w:tcPr>
          <w:p>
            <w:r>
              <w:t>Seeds y dump reproducible</w:t>
            </w:r>
          </w:p>
        </w:tc>
        <w:tc>
          <w:tcPr>
            <w:tcW w:type="dxa" w:w="1728"/>
          </w:tcPr>
          <w:p>
            <w:r>
              <w:t>32 passed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docs/evidencias_pruebas/13_instalador_windows.txt</w:t>
            </w:r>
          </w:p>
        </w:tc>
        <w:tc>
          <w:tcPr>
            <w:tcW w:type="dxa" w:w="1728"/>
          </w:tcPr>
          <w:p>
            <w:r>
              <w:t>e3b0e86</w:t>
            </w:r>
          </w:p>
        </w:tc>
        <w:tc>
          <w:tcPr>
            <w:tcW w:type="dxa" w:w="1728"/>
          </w:tcPr>
          <w:p>
            <w:r>
              <w:t>Instalador y manuales Windows</w:t>
            </w:r>
          </w:p>
        </w:tc>
        <w:tc>
          <w:tcPr>
            <w:tcW w:type="dxa" w:w="1728"/>
          </w:tcPr>
          <w:p>
            <w:r>
              <w:t>32 passed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docs/evidencias_pruebas/14_documentacion_final.txt</w:t>
            </w:r>
          </w:p>
        </w:tc>
        <w:tc>
          <w:tcPr>
            <w:tcW w:type="dxa" w:w="1728"/>
          </w:tcPr>
          <w:p>
            <w:r>
              <w:t>pendiente</w:t>
            </w:r>
          </w:p>
        </w:tc>
        <w:tc>
          <w:tcPr>
            <w:tcW w:type="dxa" w:w="1728"/>
          </w:tcPr>
          <w:p>
            <w:r>
              <w:t>Cierre tecnico y trazabilidad Fase 3</w:t>
            </w:r>
          </w:p>
        </w:tc>
        <w:tc>
          <w:tcPr>
            <w:tcW w:type="dxa" w:w="1728"/>
          </w:tcPr>
          <w:p>
            <w:r>
              <w:t>32 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