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6.jpg" ContentType="image/jpeg"/>
  <Override PartName="/word/media/rId63.jpg" ContentType="image/jpeg"/>
  <Override PartName="/word/media/rId70.jpg" ContentType="image/jpeg"/>
  <Override PartName="/word/media/rId76.jpg" ContentType="image/jpeg"/>
  <Override PartName="/word/media/rId73.jpg" ContentType="image/jpeg"/>
  <Override PartName="/word/media/rId38.jpg" ContentType="image/jpeg"/>
  <Override PartName="/word/media/rId109.jpg" ContentType="image/jpeg"/>
  <Override PartName="/word/media/rId125.jpg" ContentType="image/jpeg"/>
  <Override PartName="/word/media/rId145.jpg" ContentType="image/jpeg"/>
  <Override PartName="/word/media/rId155.jpg" ContentType="image/jpeg"/>
  <Override PartName="/word/media/rId164.jpg" ContentType="image/jpeg"/>
  <Override PartName="/word/media/rId171.jpg" ContentType="image/jpeg"/>
  <Override PartName="/word/media/rId181.jpg" ContentType="image/jpeg"/>
  <Override PartName="/word/media/rId189.jpg" ContentType="image/jpeg"/>
  <Override PartName="/word/media/rId196.jpg" ContentType="image/jpeg"/>
  <Override PartName="/word/media/rId204.jpg" ContentType="image/jpeg"/>
  <Override PartName="/word/media/rId211.jpg" ContentType="image/jpeg"/>
  <Override PartName="/word/media/rId219.jpg" ContentType="image/jpeg"/>
  <Override PartName="/word/media/rId232.jpg" ContentType="image/jpeg"/>
  <Override PartName="/word/media/rId245.jpg" ContentType="image/jpeg"/>
  <Override PartName="/word/media/rId252.jpg" ContentType="image/jpeg"/>
  <Override PartName="/word/media/rId293.jpg" ContentType="image/jpeg"/>
  <Override PartName="/word/media/rId86.jpg" ContentType="image/jpeg"/>
  <Override PartName="/word/media/rId93.jpg" ContentType="image/jpeg"/>
  <Override PartName="/word/media/rId100.jpg" ContentType="image/jpeg"/>
  <Override PartName="/word/media/rId352.jpg" ContentType="image/jpeg"/>
  <Override PartName="/word/media/rId359.jpg" ContentType="image/jpeg"/>
  <Override PartName="/word/media/rId367.jpg" ContentType="image/jpeg"/>
  <Override PartName="/word/media/rId53.jpg" ContentType="image/jpeg"/>
  <Override PartName="/word/media/rId60.jpg" ContentType="image/jpeg"/>
  <Override PartName="/word/media/rId25.jpg" ContentType="image/jpeg"/>
  <Override PartName="/word/media/rId28.jpg" ContentType="image/jpeg"/>
  <Override PartName="/word/media/rId31.jpg" ContentType="image/jpeg"/>
  <Override PartName="/word/media/rId67.jpg" ContentType="image/jpeg"/>
  <Override PartName="/word/media/rId35.jpg" ContentType="image/jpeg"/>
  <Override PartName="/word/media/rId43.jpg" ContentType="image/jpeg"/>
  <Override PartName="/word/media/rId46.jpg" ContentType="image/jpeg"/>
  <Override PartName="/word/media/rId106.jpg" ContentType="image/jpeg"/>
  <Override PartName="/word/media/rId122.jpg" ContentType="image/jpeg"/>
  <Override PartName="/word/media/rId114.jpg" ContentType="image/jpeg"/>
  <Override PartName="/word/media/rId117.jpg" ContentType="image/jpeg"/>
  <Override PartName="/word/media/rId131.jpg" ContentType="image/jpeg"/>
  <Override PartName="/word/media/rId134.jpg" ContentType="image/jpeg"/>
  <Override PartName="/word/media/rId137.jpg" ContentType="image/jpeg"/>
  <Override PartName="/word/media/rId142.jpg" ContentType="image/jpeg"/>
  <Override PartName="/word/media/rId152.jpg" ContentType="image/jpeg"/>
  <Override PartName="/word/media/rId161.jpg" ContentType="image/jpeg"/>
  <Override PartName="/word/media/rId168.jpg" ContentType="image/jpeg"/>
  <Override PartName="/word/media/rId178.jpg" ContentType="image/jpeg"/>
  <Override PartName="/word/media/rId174.jpg" ContentType="image/jpeg"/>
  <Override PartName="/word/media/rId186.jpg" ContentType="image/jpeg"/>
  <Override PartName="/word/media/rId193.jpg" ContentType="image/jpeg"/>
  <Override PartName="/word/media/rId201.jpg" ContentType="image/jpeg"/>
  <Override PartName="/word/media/rId208.jpg" ContentType="image/jpeg"/>
  <Override PartName="/word/media/rId216.jpg" ContentType="image/jpeg"/>
  <Override PartName="/word/media/rId229.jpg" ContentType="image/jpeg"/>
  <Override PartName="/word/media/rId222.jpg" ContentType="image/jpeg"/>
  <Override PartName="/word/media/rId225.jpg" ContentType="image/jpeg"/>
  <Override PartName="/word/media/rId237.jpg" ContentType="image/jpeg"/>
  <Override PartName="/word/media/rId242.jpg" ContentType="image/jpeg"/>
  <Override PartName="/word/media/rId249.jpg" ContentType="image/jpeg"/>
  <Override PartName="/word/media/rId256.jpg" ContentType="image/jpeg"/>
  <Override PartName="/word/media/rId262.jpg" ContentType="image/jpeg"/>
  <Override PartName="/word/media/rId275.jpg" ContentType="image/jpeg"/>
  <Override PartName="/word/media/rId279.jpg" ContentType="image/jpeg"/>
  <Override PartName="/word/media/rId267.jpg" ContentType="image/jpeg"/>
  <Override PartName="/word/media/rId270.jpg" ContentType="image/jpeg"/>
  <Override PartName="/word/media/rId283.jpg" ContentType="image/jpeg"/>
  <Override PartName="/word/media/rId286.jpg" ContentType="image/jpeg"/>
  <Override PartName="/word/media/rId290.jpg" ContentType="image/jpeg"/>
  <Override PartName="/word/media/rId311.jpg" ContentType="image/jpeg"/>
  <Override PartName="/word/media/rId299.jpg" ContentType="image/jpeg"/>
  <Override PartName="/word/media/rId304.jpg" ContentType="image/jpeg"/>
  <Override PartName="/word/media/rId307.jpg" ContentType="image/jpeg"/>
  <Override PartName="/word/media/rId315.jpg" ContentType="image/jpeg"/>
  <Override PartName="/word/media/rId322.jpg" ContentType="image/jpeg"/>
  <Override PartName="/word/media/rId326.jpg" ContentType="image/jpeg"/>
  <Override PartName="/word/media/rId337.jpg" ContentType="image/jpeg"/>
  <Override PartName="/word/media/rId331.jpg" ContentType="image/jpeg"/>
  <Override PartName="/word/media/rId344.jpg" ContentType="image/jpeg"/>
  <Override PartName="/word/media/rId341.jpg" ContentType="image/jpeg"/>
  <Override PartName="/word/media/rId83.jpg" ContentType="image/jpeg"/>
  <Override PartName="/word/media/rId90.jpg" ContentType="image/jpeg"/>
  <Override PartName="/word/media/rId97.jpg" ContentType="image/jpeg"/>
  <Override PartName="/word/media/rId349.jpg" ContentType="image/jpeg"/>
  <Override PartName="/word/media/rId356.jpg" ContentType="image/jpeg"/>
  <Override PartName="/word/media/rId36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Manual de usuario</w:t>
      </w:r>
    </w:p>
    <w:p>
      <w:pPr>
        <w:pStyle w:val="Subtitle"/>
      </w:pPr>
      <w:r>
        <w:t xml:space="preserve">AYNI · Sistema de gestión académica y seguimiento del estudiante</w:t>
      </w:r>
    </w:p>
    <w:p>
      <w:pPr>
        <w:pStyle w:val="Author"/>
      </w:pPr>
      <w:r>
        <w:t xml:space="preserve">Grupo 02 · IEP El Señor es mi Pastor</w:t>
      </w:r>
    </w:p>
    <w:p>
      <w:pPr>
        <w:pStyle w:val="Date"/>
      </w:pPr>
      <w:r>
        <w:t xml:space="preserve">25 de octubre de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Contenido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requisitos-de-acceso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Requisitos de acceso</w:t>
      </w:r>
    </w:p>
    <w:bookmarkStart w:id="20" w:name="quién-ingresa-y-con-qué-usuario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Quién ingresa y con qué usuario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Entra por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Contraseña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Ingresar → Soy estudiante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de estudiante (</w:t>
            </w:r>
            <w:r>
              <w:rPr>
                <w:rStyle w:val="VerbatimChar"/>
              </w:rPr>
              <w:t xml:space="preserve">E-2026-001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Mínimo 8 caracteres, con letras y números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Docente o coordinador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Ingresar → Soy docente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DNI (8 dígitos)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Mínimo 8 caracteres, con mayúscula, minúscula, número y símbolo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Administración</w:t>
            </w:r>
            <w:r>
              <w:t xml:space="preserve"> </w:t>
            </w:r>
            <w:r>
              <w:t xml:space="preserve">(arriba a la derecha)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 de usuario (</w:t>
            </w:r>
            <w:r>
              <w:rPr>
                <w:rStyle w:val="VerbatimChar"/>
              </w:rPr>
              <w:t xml:space="preserve">cmedina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Igual que el docente</w:t>
            </w:r>
          </w:p>
        </w:tc>
      </w:tr>
    </w:tbl>
    <w:p>
      <w:pPr>
        <w:pStyle w:val="BodyText"/>
      </w:pPr>
      <w:r>
        <w:t xml:space="preserve">La cuenta la crea la administración del colegio, que entrega una</w:t>
      </w:r>
      <w:r>
        <w:t xml:space="preserve"> </w:t>
      </w:r>
      <w:r>
        <w:rPr>
          <w:bCs/>
          <w:b/>
        </w:rPr>
        <w:t xml:space="preserve">contraseña temporal</w:t>
      </w:r>
      <w:r>
        <w:t xml:space="preserve">. En el primer ingreso AYNI pide cambiarla (ver</w:t>
      </w:r>
      <w:r>
        <w:t xml:space="preserve"> </w:t>
      </w:r>
      <w:r>
        <w:t xml:space="preserve">“</w:t>
      </w:r>
      <w:r>
        <w:t xml:space="preserve">Cambiar la contraseña temporal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Dónde se abre:</w:t>
      </w:r>
      <w:r>
        <w:t xml:space="preserve"> </w:t>
      </w:r>
      <w:r>
        <w:t xml:space="preserve">en la web, https://ayni.ruta-practica.com/ (computadora o celular, con cualquier navegador actualizado); en una instalación local, http://localhost:5173.</w:t>
      </w:r>
    </w:p>
    <w:p>
      <w:pPr>
        <w:pStyle w:val="BodyText"/>
      </w:pPr>
      <w:r>
        <w:rPr>
          <w:bCs/>
          <w:b/>
        </w:rPr>
        <w:t xml:space="preserve">Cuentas de demostración</w:t>
      </w:r>
      <w:r>
        <w:t xml:space="preserve"> </w:t>
      </w:r>
      <w:r>
        <w:t xml:space="preserve">(colegio ficticio</w:t>
      </w:r>
      <w:r>
        <w:t xml:space="preserve"> </w:t>
      </w:r>
      <w:r>
        <w:t xml:space="preserve">“</w:t>
      </w:r>
      <w:r>
        <w:t xml:space="preserve">IEP El Señor es mi Pastor</w:t>
      </w:r>
      <w:r>
        <w:t xml:space="preserve">”</w:t>
      </w:r>
      <w:r>
        <w:t xml:space="preserve">), para probar cada rol: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Contraseña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Entra por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Administrador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cmedina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Ayni#2026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Administración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Docente que coordina el 3.º 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41234567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Ayni#2026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Ingresar → Soy docente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Docente, tutora del 3.º 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42345678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Ayni#2026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Ingresar → Soy docente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Estudiante de secundaria (3.º 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E-2026-001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piki2026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Ingresar → Soy estudiante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Estudiante de primaria (4.º)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E-2026-002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piki2026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Ingresar → Soy estudiante</w:t>
            </w:r>
          </w:p>
        </w:tc>
      </w:tr>
    </w:tbl>
    <w:p>
      <w:pPr>
        <w:pStyle w:val="BodyText"/>
      </w:pPr>
      <w:r>
        <w:t xml:space="preserve">Cinco intentos fallidos bloquean la cuenta (ver</w:t>
      </w:r>
      <w:r>
        <w:t xml:space="preserve"> </w:t>
      </w:r>
      <w:r>
        <w:t xml:space="preserve">“</w:t>
      </w:r>
      <w:r>
        <w:t xml:space="preserve">Cuenta bloqueada</w:t>
      </w:r>
      <w:r>
        <w:t xml:space="preserve">”</w:t>
      </w:r>
      <w:r>
        <w:t xml:space="preserve">). Si pruebas en grupo, que cada persona use una cuenta distinta para no bloquearse entre sí.</w:t>
      </w:r>
    </w:p>
    <w:bookmarkEnd w:id="20"/>
    <w:bookmarkStart w:id="23" w:name="formas-de-usar-ayni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Formas de usar AYNI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quién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se necesita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Cualquier 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navegador. Dirección: https://ayni.ruta-practica.com/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Revisión del sistema en una 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Descargar la carpeta del proyecto y usar el panel</w:t>
            </w:r>
            <w:r>
              <w:t xml:space="preserve"> </w:t>
            </w:r>
            <w:r>
              <w:rPr>
                <w:rStyle w:val="VerbatimChar"/>
              </w:rPr>
              <w:t xml:space="preserve">1. INICIO/AYNI.bat</w:t>
            </w:r>
            <w:r>
              <w:t xml:space="preserve"> </w:t>
            </w:r>
            <w:r>
              <w:t xml:space="preserve">(Windows) o</w:t>
            </w:r>
            <w:r>
              <w:t xml:space="preserve"> </w:t>
            </w:r>
            <w:r>
              <w:rPr>
                <w:rStyle w:val="VerbatimChar"/>
              </w:rPr>
              <w:t xml:space="preserve">AYNI.sh</w:t>
            </w:r>
            <w:r>
              <w:t xml:space="preserve"> </w:t>
            </w:r>
            <w:r>
              <w:t xml:space="preserve">(Linux)</w:t>
            </w:r>
          </w:p>
        </w:tc>
      </w:tr>
    </w:tbl>
    <w:p>
      <w:pPr>
        <w:pStyle w:val="BodyText"/>
      </w:pPr>
      <w:r>
        <w:t xml:space="preserve">La versión local usa el mismo código y las mismas reglas de seguridad que la versión web.</w:t>
      </w:r>
    </w:p>
    <w:bookmarkStart w:id="21" w:name="uso-en-la-web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Uso en la web</w:t>
      </w:r>
    </w:p>
    <w:p>
      <w:pPr>
        <w:numPr>
          <w:ilvl w:val="0"/>
          <w:numId w:val="1001"/>
        </w:numPr>
      </w:pPr>
      <w:r>
        <w:t xml:space="preserve">Abre https://ayni.ruta-practica.com/ en cualquier navegador, también desde el celular con datos móviles. Siempre se abre con</w:t>
      </w:r>
      <w:r>
        <w:t xml:space="preserve"> </w:t>
      </w:r>
      <w:r>
        <w:rPr>
          <w:bCs/>
          <w:b/>
        </w:rPr>
        <w:t xml:space="preserve">HTTPS</w:t>
      </w:r>
      <w:r>
        <w:t xml:space="preserve"> </w:t>
      </w:r>
      <w:r>
        <w:t xml:space="preserve">(candado): si escribes</w:t>
      </w:r>
      <w:r>
        <w:t xml:space="preserve"> </w:t>
      </w:r>
      <w:r>
        <w:rPr>
          <w:rStyle w:val="VerbatimChar"/>
        </w:rPr>
        <w:t xml:space="preserve">http://</w:t>
      </w:r>
      <w:r>
        <w:t xml:space="preserve">, el servidor te lleva a la versión segura.</w:t>
      </w:r>
    </w:p>
    <w:p>
      <w:pPr>
        <w:numPr>
          <w:ilvl w:val="0"/>
          <w:numId w:val="1001"/>
        </w:numPr>
      </w:pPr>
      <w:r>
        <w:t xml:space="preserve">Pulsa</w:t>
      </w:r>
      <w:r>
        <w:t xml:space="preserve"> </w:t>
      </w:r>
      <w:r>
        <w:rPr>
          <w:bCs/>
          <w:b/>
        </w:rPr>
        <w:t xml:space="preserve">Ingresar</w:t>
      </w:r>
      <w:r>
        <w:t xml:space="preserve"> </w:t>
      </w:r>
      <w:r>
        <w:t xml:space="preserve">y elige tu acceso (estudiante o docente) o</w:t>
      </w:r>
      <w:r>
        <w:t xml:space="preserve"> </w:t>
      </w:r>
      <w:r>
        <w:rPr>
          <w:bCs/>
          <w:b/>
        </w:rPr>
        <w:t xml:space="preserve">Administración</w:t>
      </w:r>
      <w:r>
        <w:t xml:space="preserve">. Los usuarios son los mismos de la demostración (</w:t>
      </w:r>
      <w:r>
        <w:rPr>
          <w:rStyle w:val="VerbatimChar"/>
        </w:rPr>
        <w:t xml:space="preserve">1. INICIO/CREDENCIALES.txt</w:t>
      </w:r>
      <w:r>
        <w:t xml:space="preserve">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Ind w:w="720" w:type="dxa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Contraseña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Entra por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Administrador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cmedina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Ayni#2026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Docente que coordina el 3.º 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41234567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Ayni#2026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Ingresar → Docente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Docente, tutora del 3.º 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42345678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Ayni#2026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Ingresar → Docente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Estudiante (3.º 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E-2026-001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piki2026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Ingresar → Estudiante</w:t>
            </w:r>
          </w:p>
        </w:tc>
      </w:tr>
    </w:tbl>
    <w:p>
      <w:pPr>
        <w:numPr>
          <w:ilvl w:val="0"/>
          <w:numId w:val="1001"/>
        </w:numPr>
      </w:pPr>
      <w:r>
        <w:t xml:space="preserve">En la web los correos de recuperación de contraseña se envían a la bandeja real del usuario, desde la cuenta de correo del proyecto.</w:t>
      </w:r>
    </w:p>
    <w:p>
      <w:pPr>
        <w:pStyle w:val="FirstParagraph"/>
      </w:pPr>
      <w:r>
        <w:t xml:space="preserve">Por seguridad, desde el navegador solo se ve el sistema: el servidor publica únicamente la parte visible (</w:t>
      </w:r>
      <w:r>
        <w:rPr>
          <w:rStyle w:val="VerbatimChar"/>
        </w:rPr>
        <w:t xml:space="preserve">backend/public</w:t>
      </w:r>
      <w:r>
        <w:t xml:space="preserve">). El código, la configuración (</w:t>
      </w:r>
      <w:r>
        <w:rPr>
          <w:rStyle w:val="VerbatimChar"/>
        </w:rPr>
        <w:t xml:space="preserve">.env</w:t>
      </w:r>
      <w:r>
        <w:t xml:space="preserve">),</w:t>
      </w:r>
      <w:r>
        <w:t xml:space="preserve"> </w:t>
      </w:r>
      <w:r>
        <w:rPr>
          <w:rStyle w:val="VerbatimChar"/>
        </w:rPr>
        <w:t xml:space="preserve">vendor/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storage/</w:t>
      </w:r>
      <w:r>
        <w:t xml:space="preserve">,</w:t>
      </w:r>
      <w:r>
        <w:t xml:space="preserve"> </w:t>
      </w:r>
      <w:r>
        <w:rPr>
          <w:rStyle w:val="VerbatimChar"/>
        </w:rPr>
        <w:t xml:space="preserve">1. INICIO/</w:t>
      </w:r>
      <w:r>
        <w:t xml:space="preserve"> </w:t>
      </w:r>
      <w:r>
        <w:t xml:space="preserve">y los manuales no se pueden abrir desde la web; solo se descargan por FTP o SFTP.</w:t>
      </w:r>
    </w:p>
    <w:bookmarkEnd w:id="21"/>
    <w:bookmarkStart w:id="22" w:name="uso-en-local-descargando-desde-el-ftp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Uso en local descargando desde el FTP</w:t>
      </w:r>
    </w:p>
    <w:p>
      <w:pPr>
        <w:pStyle w:val="FirstParagraph"/>
      </w:pPr>
      <w:r>
        <w:t xml:space="preserve">La carpeta del sistema en el servidor (por FTP o SFTP) es</w:t>
      </w:r>
      <w:r>
        <w:t xml:space="preserve"> </w:t>
      </w:r>
      <w:r>
        <w:rPr>
          <w:bCs/>
          <w:b/>
        </w:rPr>
        <w:t xml:space="preserve">el mismo proyecto</w:t>
      </w:r>
      <w:r>
        <w:t xml:space="preserve"> </w:t>
      </w:r>
      <w:r>
        <w:t xml:space="preserve">que usa el equipo, listo para instalar:</w:t>
      </w:r>
    </w:p>
    <w:p>
      <w:pPr>
        <w:numPr>
          <w:ilvl w:val="0"/>
          <w:numId w:val="1002"/>
        </w:numPr>
        <w:pStyle w:val="Compact"/>
      </w:pPr>
      <w:r>
        <w:t xml:space="preserve">Con</w:t>
      </w:r>
      <w:r>
        <w:t xml:space="preserve"> </w:t>
      </w:r>
      <w:r>
        <w:rPr>
          <w:bCs/>
          <w:b/>
        </w:rPr>
        <w:t xml:space="preserve">FileZilla</w:t>
      </w:r>
      <w:r>
        <w:t xml:space="preserve"> </w:t>
      </w:r>
      <w:r>
        <w:t xml:space="preserve">(o cualquier programa FTP), descarga la carpeta</w:t>
      </w:r>
      <w:r>
        <w:t xml:space="preserve"> </w:t>
      </w:r>
      <w:r>
        <w:rPr>
          <w:rStyle w:val="VerbatimChar"/>
        </w:rPr>
        <w:t xml:space="preserve">grupo02</w:t>
      </w:r>
      <w:r>
        <w:t xml:space="preserve"> </w:t>
      </w:r>
      <w:r>
        <w:t xml:space="preserve">completa a tu PC, por ejemplo a</w:t>
      </w:r>
      <w:r>
        <w:t xml:space="preserve"> </w:t>
      </w:r>
      <w:r>
        <w:rPr>
          <w:rStyle w:val="VerbatimChar"/>
        </w:rPr>
        <w:t xml:space="preserve">Documentos\grupo02</w:t>
      </w:r>
      <w:r>
        <w:t xml:space="preserve">. La ruta puede tener espacios o tildes.</w:t>
      </w:r>
    </w:p>
    <w:p>
      <w:pPr>
        <w:numPr>
          <w:ilvl w:val="0"/>
          <w:numId w:val="1002"/>
        </w:numPr>
        <w:pStyle w:val="Compact"/>
      </w:pPr>
      <w:r>
        <w:t xml:space="preserve">Abre</w:t>
      </w:r>
      <w:r>
        <w:t xml:space="preserve"> </w:t>
      </w:r>
      <w:r>
        <w:rPr>
          <w:rStyle w:val="VerbatimChar"/>
        </w:rPr>
        <w:t xml:space="preserve">grupo02\1. INICIO</w:t>
      </w:r>
      <w:r>
        <w:t xml:space="preserve"> </w:t>
      </w:r>
      <w:r>
        <w:t xml:space="preserve">y haz doble clic en</w:t>
      </w:r>
      <w:r>
        <w:t xml:space="preserve"> </w:t>
      </w:r>
      <w:r>
        <w:rPr>
          <w:rStyle w:val="VerbatimChar"/>
          <w:bCs/>
          <w:b/>
        </w:rPr>
        <w:t xml:space="preserve">AYNI.bat</w:t>
      </w:r>
      <w:r>
        <w:t xml:space="preserve"> </w:t>
      </w:r>
      <w:r>
        <w:t xml:space="preserve">(en Linux,</w:t>
      </w:r>
      <w:r>
        <w:t xml:space="preserve"> </w:t>
      </w:r>
      <w:r>
        <w:rPr>
          <w:rStyle w:val="VerbatimChar"/>
        </w:rPr>
        <w:t xml:space="preserve">bash "1. INICIO/AYNI.sh"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Elige</w:t>
      </w:r>
      <w:r>
        <w:t xml:space="preserve"> </w:t>
      </w:r>
      <w:r>
        <w:rPr>
          <w:rStyle w:val="VerbatimChar"/>
          <w:bCs/>
          <w:b/>
        </w:rPr>
        <w:t xml:space="preserve">1</w:t>
      </w:r>
      <w:r>
        <w:t xml:space="preserve"> </w:t>
      </w:r>
      <w:r>
        <w:t xml:space="preserve">y sigue la sección 3 (Windows) o 4 (Linux). No hay que cambiar nada: el panel</w:t>
      </w:r>
      <w:r>
        <w:t xml:space="preserve"> </w:t>
      </w:r>
      <w:r>
        <w:rPr>
          <w:bCs/>
          <w:b/>
        </w:rPr>
        <w:t xml:space="preserve">ignora la configuración del servidor</w:t>
      </w:r>
      <w:r>
        <w:t xml:space="preserve"> </w:t>
      </w:r>
      <w:r>
        <w:t xml:space="preserve">que vino en la copia (</w:t>
      </w:r>
      <w:r>
        <w:rPr>
          <w:rStyle w:val="VerbatimChar"/>
        </w:rPr>
        <w:t xml:space="preserve">backend/.env</w:t>
      </w:r>
      <w:r>
        <w:t xml:space="preserve">,</w:t>
      </w:r>
      <w:r>
        <w:t xml:space="preserve"> </w:t>
      </w:r>
      <w:r>
        <w:rPr>
          <w:rStyle w:val="VerbatimChar"/>
        </w:rPr>
        <w:t xml:space="preserve">vendor/</w:t>
      </w:r>
      <w:r>
        <w:t xml:space="preserve"> </w:t>
      </w:r>
      <w:r>
        <w:t xml:space="preserve">y la compilación para</w:t>
      </w:r>
      <w:r>
        <w:t xml:space="preserve"> </w:t>
      </w:r>
      <w:r>
        <w:rPr>
          <w:rStyle w:val="VerbatimChar"/>
        </w:rPr>
        <w:t xml:space="preserve">/grupo02/</w:t>
      </w:r>
      <w:r>
        <w:t xml:space="preserve">) y arma la suya propia, con su base de datos local y los datos de demostración.</w:t>
      </w:r>
    </w:p>
    <w:bookmarkEnd w:id="22"/>
    <w:bookmarkEnd w:id="23"/>
    <w:bookmarkEnd w:id="24"/>
    <w:bookmarkStart w:id="52" w:name="X4b69ea926674f865f1773bd4944f90bee68b576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Inicio de sesión, captcha y recuperación de contraseña</w:t>
      </w:r>
    </w:p>
    <w:bookmarkStart w:id="34" w:name="pantallas-de-ingreso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Pantallas de ingreso</w:t>
      </w:r>
    </w:p>
    <w:p>
      <w:pPr>
        <w:pStyle w:val="FirstParagraph"/>
      </w:pPr>
      <w:r>
        <w:t xml:space="preserve">Cada tipo de usuario tiene su pantalla, con sus propios colores: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se escribe en el primer 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Ejemplo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Estudiante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de estudiante (se pasa solo a mayúsculas)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E-2026-001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Docente o coordinador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DNI (solo acepta números, 8 dígitos)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41234567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 de 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cmedina</w:t>
            </w:r>
          </w:p>
        </w:tc>
      </w:tr>
    </w:tbl>
    <w:p>
      <w:pPr>
        <w:pStyle w:val="BodyText"/>
      </w:pPr>
      <w:r>
        <w:t xml:space="preserve">Antes de enviar, AYNI revisa el formato y muestra el error en rojo bajo el campo (el ingreso completo, con el código de la imagen, se explica en la sección siguiente del manual). Por ejemplo:</w:t>
      </w:r>
      <w:r>
        <w:t xml:space="preserve"> </w:t>
      </w:r>
      <w:r>
        <w:t xml:space="preserve">“</w:t>
      </w:r>
      <w:r>
        <w:t xml:space="preserve">El DNI debe tener 8 dígitos.</w:t>
      </w:r>
      <w:r>
        <w:t xml:space="preserve">”</w:t>
      </w:r>
      <w:r>
        <w:t xml:space="preserve"> </w:t>
      </w:r>
      <w:r>
        <w:t xml:space="preserve">El ícono del ojo muestra u oculta la contraseña.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Estudiante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drawing>
                <wp:inline>
                  <wp:extent cx="2015999" cy="1134458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tmp/ayni-manuales-hME7Yr/imagenes/pc-03-ingreso-estudiante.jp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5999" cy="11344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left"/>
            </w:pPr>
            <w:r>
              <w:drawing>
                <wp:inline>
                  <wp:extent cx="2015999" cy="1134458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tmp/ayni-manuales-hME7Yr/imagenes/pc-04-ingreso-docente.jp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5999" cy="11344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left"/>
            </w:pPr>
            <w:r>
              <w:drawing>
                <wp:inline>
                  <wp:extent cx="2015999" cy="1134458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tmp/ayni-manuales-hME7Yr/imagenes/pc-05-ingreso-administracion.jp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5999" cy="11344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34"/>
    <w:bookmarkStart w:id="42" w:name="iniciar-sesión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Iniciar sesión</w:t>
      </w:r>
    </w:p>
    <w:p>
      <w:pPr>
        <w:numPr>
          <w:ilvl w:val="0"/>
          <w:numId w:val="1003"/>
        </w:numPr>
        <w:pStyle w:val="Compact"/>
      </w:pPr>
      <w:r>
        <w:t xml:space="preserve">Abre la pantalla de ingreso de tu tipo de usuario.</w:t>
      </w:r>
    </w:p>
    <w:p>
      <w:pPr>
        <w:numPr>
          <w:ilvl w:val="0"/>
          <w:numId w:val="1003"/>
        </w:numPr>
        <w:pStyle w:val="Compact"/>
      </w:pPr>
      <w:r>
        <w:t xml:space="preserve">Escribe tu usuario y tu contraseña.</w:t>
      </w:r>
    </w:p>
    <w:p>
      <w:pPr>
        <w:numPr>
          <w:ilvl w:val="0"/>
          <w:numId w:val="1003"/>
        </w:numPr>
        <w:pStyle w:val="Compact"/>
      </w:pPr>
      <w:r>
        <w:t xml:space="preserve">Escribe los</w:t>
      </w:r>
      <w:r>
        <w:t xml:space="preserve"> </w:t>
      </w:r>
      <w:r>
        <w:rPr>
          <w:bCs/>
          <w:b/>
        </w:rPr>
        <w:t xml:space="preserve">5 caracteres de la imagen</w:t>
      </w:r>
      <w:r>
        <w:t xml:space="preserve"> </w:t>
      </w:r>
      <w:r>
        <w:t xml:space="preserve">(código de verificación). No importa si usas mayúsculas o minúsculas. Si no se lee bien, pulsa el botón</w:t>
      </w:r>
      <w:r>
        <w:t xml:space="preserve"> </w:t>
      </w:r>
      <w:r>
        <w:rPr>
          <w:bCs/>
          <w:b/>
        </w:rPr>
        <w:t xml:space="preserve">⟳</w:t>
      </w:r>
      <w:r>
        <w:t xml:space="preserve"> </w:t>
      </w:r>
      <w:r>
        <w:t xml:space="preserve">junto a la imagen para cambiarla.</w:t>
      </w:r>
    </w:p>
    <w:p>
      <w:pPr>
        <w:numPr>
          <w:ilvl w:val="0"/>
          <w:numId w:val="1003"/>
        </w:numPr>
        <w:pStyle w:val="Compact"/>
      </w:pPr>
      <w:r>
        <w:t xml:space="preserve">Marca</w:t>
      </w:r>
      <w:r>
        <w:t xml:space="preserve"> </w:t>
      </w:r>
      <w:r>
        <w:rPr>
          <w:bCs/>
          <w:b/>
        </w:rPr>
        <w:t xml:space="preserve">Recordarme</w:t>
      </w:r>
      <w:r>
        <w:t xml:space="preserve"> </w:t>
      </w:r>
      <w:r>
        <w:t xml:space="preserve">si quieres que AYNI deje escrito tu usuario la próxima vez (en esa computadora o celular). La contraseña nunca se guarda.</w:t>
      </w:r>
    </w:p>
    <w:p>
      <w:pPr>
        <w:numPr>
          <w:ilvl w:val="0"/>
          <w:numId w:val="1003"/>
        </w:numPr>
        <w:pStyle w:val="Compact"/>
      </w:pPr>
      <w:r>
        <w:t xml:space="preserve">Pulsa</w:t>
      </w:r>
      <w:r>
        <w:t xml:space="preserve"> </w:t>
      </w:r>
      <w:r>
        <w:rPr>
          <w:bCs/>
          <w:b/>
        </w:rPr>
        <w:t xml:space="preserve">Ingresar</w:t>
      </w:r>
      <w:r>
        <w:t xml:space="preserve">. Entrarás al inicio de tu rol, con tu nombre arriba a la derecha.</w:t>
      </w:r>
    </w:p>
    <w:p>
      <w:pPr>
        <w:pStyle w:val="FirstParagraph"/>
      </w:pPr>
      <w:r>
        <w:t xml:space="preserve">Cada imagen sirve</w:t>
      </w:r>
      <w:r>
        <w:t xml:space="preserve"> </w:t>
      </w:r>
      <w:r>
        <w:rPr>
          <w:bCs/>
          <w:b/>
        </w:rPr>
        <w:t xml:space="preserve">una sola vez</w:t>
      </w:r>
      <w:r>
        <w:t xml:space="preserve"> </w:t>
      </w:r>
      <w:r>
        <w:t xml:space="preserve">y vence a los</w:t>
      </w:r>
      <w:r>
        <w:t xml:space="preserve"> </w:t>
      </w:r>
      <w:r>
        <w:rPr>
          <w:bCs/>
          <w:b/>
        </w:rPr>
        <w:t xml:space="preserve">5 minutos</w:t>
      </w:r>
      <w:r>
        <w:t xml:space="preserve">. Si te equivocas, AYNI muestra una imagen nueva.</w:t>
      </w:r>
    </w:p>
    <w:bookmarkStart w:id="41" w:name="mensajes-que-puedes-ver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Mensajes que puedes ver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Mensaje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hacer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Usuario o contraseña incorrectos.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Revisa ambos datos. Por seguridad, AYNI no dice cuál de los dos está mal.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Te quedan 2 intentos antes de que la cuenta se bloquee.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Aparece cuando quedan pocos intentos. Si no recuerdas la contraseña, usa</w:t>
            </w:r>
            <w:r>
              <w:t xml:space="preserve"> </w:t>
            </w:r>
            <w:r>
              <w:rPr>
                <w:bCs/>
                <w:b/>
              </w:rPr>
              <w:t xml:space="preserve">¿Olvidaste tu contraseña?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El código de verificación no es correcto o ya venció.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Escribe el código de la nueva imagen.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Tu cuenta está bloqueada…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la sección 6.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Tu cuenta está inactiva…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Comunícate con la administración del colegio.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Demasiadas solicitudes…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Espera un minuto e inténtalo de nuevo.</w:t>
            </w:r>
          </w:p>
        </w:tc>
      </w:tr>
    </w:tbl>
    <w:p>
      <w:pPr>
        <w:pStyle w:val="BodyText"/>
      </w:pPr>
      <w:r>
        <w:drawing>
          <wp:inline>
            <wp:extent cx="4139999" cy="2574327"/>
            <wp:effectExtent b="0" l="0" r="0" t="0"/>
            <wp:docPr descr="Error de ingreso (PC)" title="" id="36" name="Picture"/>
            <a:graphic>
              <a:graphicData uri="http://schemas.openxmlformats.org/drawingml/2006/picture">
                <pic:pic>
                  <pic:nvPicPr>
                    <pic:cNvPr descr="/tmp/ayni-manuales-hME7Yr/imagenes/pc-09-ingreso-error.jp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9999" cy="25743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655999" cy="3643199"/>
            <wp:effectExtent b="0" l="0" r="0" t="0"/>
            <wp:docPr descr="Error de ingreso (celular)" title="" id="39" name="Picture"/>
            <a:graphic>
              <a:graphicData uri="http://schemas.openxmlformats.org/drawingml/2006/picture">
                <pic:pic>
                  <pic:nvPicPr>
                    <pic:cNvPr descr="/tmp/ayni-manuales-hME7Yr/imagenes/celular-09-ingreso-error.jp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5999" cy="3643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1"/>
    <w:bookmarkEnd w:id="42"/>
    <w:bookmarkStart w:id="49" w:name="recuperar-la-contraseña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Recuperar la contraseña</w:t>
      </w:r>
    </w:p>
    <w:p>
      <w:pPr>
        <w:pStyle w:val="FirstParagraph"/>
      </w:pPr>
      <w:r>
        <w:t xml:space="preserve">Sirve para quien tiene un</w:t>
      </w:r>
      <w:r>
        <w:t xml:space="preserve"> </w:t>
      </w:r>
      <w:r>
        <w:rPr>
          <w:bCs/>
          <w:b/>
        </w:rPr>
        <w:t xml:space="preserve">correo registrado</w:t>
      </w:r>
      <w:r>
        <w:t xml:space="preserve"> </w:t>
      </w:r>
      <w:r>
        <w:t xml:space="preserve">en su cuenta.</w:t>
      </w:r>
    </w:p>
    <w:p>
      <w:pPr>
        <w:numPr>
          <w:ilvl w:val="0"/>
          <w:numId w:val="1004"/>
        </w:numPr>
        <w:pStyle w:val="Compact"/>
      </w:pPr>
      <w:r>
        <w:t xml:space="preserve">En la pantalla de ingreso, pulsa</w:t>
      </w:r>
      <w:r>
        <w:t xml:space="preserve"> </w:t>
      </w:r>
      <w:r>
        <w:rPr>
          <w:bCs/>
          <w:b/>
        </w:rPr>
        <w:t xml:space="preserve">¿Olvidaste tu contraseña?</w:t>
      </w:r>
    </w:p>
    <w:p>
      <w:pPr>
        <w:numPr>
          <w:ilvl w:val="0"/>
          <w:numId w:val="1004"/>
        </w:numPr>
        <w:pStyle w:val="Compact"/>
      </w:pPr>
      <w:r>
        <w:t xml:space="preserve">Escribe tu usuario y el código de la imagen, y pulsa</w:t>
      </w:r>
      <w:r>
        <w:t xml:space="preserve"> </w:t>
      </w:r>
      <w:r>
        <w:rPr>
          <w:bCs/>
          <w:b/>
        </w:rPr>
        <w:t xml:space="preserve">Enviar enlace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AYNI responde siempre lo mismo, exista o no la cuenta (así nadie puede averiguar qué usuarios existen). Si la cuenta tiene correo, llegará un mensaje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Restablecer tu contraseña</w:t>
      </w:r>
      <w:r>
        <w:rPr>
          <w:bCs/>
          <w:b/>
        </w:rPr>
        <w:t xml:space="preserve">”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Abre el enlace del correo. Sirve</w:t>
      </w:r>
      <w:r>
        <w:t xml:space="preserve"> </w:t>
      </w:r>
      <w:r>
        <w:rPr>
          <w:bCs/>
          <w:b/>
        </w:rPr>
        <w:t xml:space="preserve">una sola vez</w:t>
      </w:r>
      <w:r>
        <w:t xml:space="preserve"> </w:t>
      </w:r>
      <w:r>
        <w:t xml:space="preserve">y vence a los</w:t>
      </w:r>
      <w:r>
        <w:t xml:space="preserve"> </w:t>
      </w:r>
      <w:r>
        <w:rPr>
          <w:bCs/>
          <w:b/>
        </w:rPr>
        <w:t xml:space="preserve">30 minutos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Escribe la nueva contraseña dos veces. La lista de requisitos se marca en verde a medida que los cumples.</w:t>
      </w:r>
    </w:p>
    <w:p>
      <w:pPr>
        <w:numPr>
          <w:ilvl w:val="0"/>
          <w:numId w:val="1004"/>
        </w:numPr>
        <w:pStyle w:val="Compact"/>
      </w:pPr>
      <w:r>
        <w:t xml:space="preserve">Al guardar, se cierran las sesiones abiertas en otros equipos. Ya puedes ingresar con la nueva contraseña.</w:t>
      </w:r>
    </w:p>
    <w:p>
      <w:pPr>
        <w:pStyle w:val="FirstParagraph"/>
      </w:pPr>
      <w:r>
        <w:t xml:space="preserve">Quien no tenga correo registrado debe pedir a la administración que restablezca su contraseña (los estudiantes también pueden pedírselo a su tutor).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Pedir el enlace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Crear la nueva contraseña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drawing>
                <wp:inline>
                  <wp:extent cx="2015999" cy="1134458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tmp/ayni-manuales-hME7Yr/imagenes/pc-10-recuperar.jp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5999" cy="11344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left"/>
            </w:pPr>
            <w:r>
              <w:drawing>
                <wp:inline>
                  <wp:extent cx="2015999" cy="1134458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tmp/ayni-manuales-hME7Yr/imagenes/pc-11-restablecer.jp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5999" cy="11344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lockText"/>
      </w:pPr>
      <w:r>
        <w:rPr>
          <w:bCs/>
          <w:b/>
        </w:rPr>
        <w:t xml:space="preserve">En la instalación local</w:t>
      </w:r>
      <w:r>
        <w:t xml:space="preserve"> </w:t>
      </w:r>
      <w:r>
        <w:t xml:space="preserve">los correos no salen a internet: se ven en</w:t>
      </w:r>
      <w:r>
        <w:t xml:space="preserve"> </w:t>
      </w:r>
      <w:r>
        <w:rPr>
          <w:bCs/>
          <w:b/>
        </w:rPr>
        <w:t xml:space="preserve">Correos de prueba</w:t>
      </w:r>
      <w:r>
        <w:t xml:space="preserve"> </w:t>
      </w:r>
      <w:r>
        <w:t xml:space="preserve">(opción 13 del panel, http://localhost:8025).</w:t>
      </w:r>
    </w:p>
    <w:bookmarkEnd w:id="49"/>
    <w:bookmarkStart w:id="50" w:name="cambiar-la-contraseña-temporal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Cambiar la contraseña temporal</w:t>
      </w:r>
    </w:p>
    <w:p>
      <w:pPr>
        <w:pStyle w:val="FirstParagraph"/>
      </w:pPr>
      <w:r>
        <w:t xml:space="preserve">Si la administración te dio una contraseña temporal, al ingresar aparece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Crea tu contraseña</w:t>
      </w:r>
      <w:r>
        <w:rPr>
          <w:bCs/>
          <w:b/>
        </w:rPr>
        <w:t xml:space="preserve">”</w:t>
      </w:r>
      <w:r>
        <w:t xml:space="preserve">:</w:t>
      </w:r>
    </w:p>
    <w:p>
      <w:pPr>
        <w:numPr>
          <w:ilvl w:val="0"/>
          <w:numId w:val="1005"/>
        </w:numPr>
        <w:pStyle w:val="Compact"/>
      </w:pPr>
      <w:r>
        <w:t xml:space="preserve">Escribe la contraseña temporal.</w:t>
      </w:r>
    </w:p>
    <w:p>
      <w:pPr>
        <w:numPr>
          <w:ilvl w:val="0"/>
          <w:numId w:val="1005"/>
        </w:numPr>
        <w:pStyle w:val="Compact"/>
      </w:pPr>
      <w:r>
        <w:t xml:space="preserve">Escribe y repite la nueva contraseña. Debe cumplir los requisitos de tu rol y no puede ser igual a tu usuario ni a la temporal.</w:t>
      </w:r>
    </w:p>
    <w:p>
      <w:pPr>
        <w:numPr>
          <w:ilvl w:val="0"/>
          <w:numId w:val="1005"/>
        </w:numPr>
        <w:pStyle w:val="Compact"/>
      </w:pPr>
      <w:r>
        <w:t xml:space="preserve">Pulsa</w:t>
      </w:r>
      <w:r>
        <w:t xml:space="preserve"> </w:t>
      </w:r>
      <w:r>
        <w:rPr>
          <w:bCs/>
          <w:b/>
        </w:rPr>
        <w:t xml:space="preserve">Guardar y continuar</w:t>
      </w:r>
      <w:r>
        <w:t xml:space="preserve">.</w:t>
      </w:r>
    </w:p>
    <w:p>
      <w:pPr>
        <w:pStyle w:val="FirstParagraph"/>
      </w:pPr>
      <w:r>
        <w:t xml:space="preserve">Hasta que la cambies no puedes usar el resto del sistema. Si prefieres hacerlo después, pulsa</w:t>
      </w:r>
      <w:r>
        <w:t xml:space="preserve"> </w:t>
      </w:r>
      <w:r>
        <w:rPr>
          <w:bCs/>
          <w:b/>
        </w:rPr>
        <w:t xml:space="preserve">Cerrar sesión</w:t>
      </w:r>
      <w:r>
        <w:t xml:space="preserve">.</w:t>
      </w:r>
    </w:p>
    <w:bookmarkEnd w:id="50"/>
    <w:bookmarkStart w:id="51" w:name="cuenta-bloqueada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Cuenta bloqueada</w:t>
      </w:r>
    </w:p>
    <w:p>
      <w:pPr>
        <w:pStyle w:val="FirstParagraph"/>
      </w:pPr>
      <w:r>
        <w:t xml:space="preserve">Después de</w:t>
      </w:r>
      <w:r>
        <w:t xml:space="preserve"> </w:t>
      </w:r>
      <w:r>
        <w:rPr>
          <w:bCs/>
          <w:b/>
        </w:rPr>
        <w:t xml:space="preserve">5 intentos fallidos seguidos</w:t>
      </w:r>
      <w:r>
        <w:t xml:space="preserve">, la cuenta se bloquea y, si tiene correo, AYNI envía un aviso.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Cómo se desbloquea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Estudiante o docente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administración la desbloquea (pantalla</w:t>
            </w:r>
            <w:r>
              <w:t xml:space="preserve"> </w:t>
            </w:r>
            <w:r>
              <w:rPr>
                <w:bCs/>
                <w:b/>
              </w:rPr>
              <w:t xml:space="preserve">Usuarios</w:t>
            </w:r>
            <w:r>
              <w:t xml:space="preserve">, Módulo 5).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Sola, a los 15 minutos.</w:t>
            </w:r>
          </w:p>
        </w:tc>
      </w:tr>
    </w:tbl>
    <w:bookmarkEnd w:id="51"/>
    <w:bookmarkEnd w:id="52"/>
    <w:bookmarkStart w:id="105" w:name="navegación-principal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Navegación principal</w:t>
      </w:r>
    </w:p>
    <w:bookmarkStart w:id="59" w:name="página-de-inicio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Página de inicio</w:t>
      </w:r>
    </w:p>
    <w:p>
      <w:pPr>
        <w:pStyle w:val="FirstParagraph"/>
      </w:pPr>
      <w:r>
        <w:t xml:space="preserve">Al abrir AYNI aparece la página de inicio, con:</w:t>
      </w:r>
    </w:p>
    <w:p>
      <w:pPr>
        <w:numPr>
          <w:ilvl w:val="0"/>
          <w:numId w:val="1006"/>
        </w:numPr>
        <w:pStyle w:val="Compact"/>
      </w:pPr>
      <w:r>
        <w:t xml:space="preserve">el mensaje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Señales claras para acompañar mejor</w:t>
      </w:r>
      <w:r>
        <w:rPr>
          <w:bCs/>
          <w:b/>
        </w:rPr>
        <w:t xml:space="preserve">”</w:t>
      </w:r>
      <w:r>
        <w:t xml:space="preserve"> </w:t>
      </w:r>
      <w:r>
        <w:t xml:space="preserve">y el botón</w:t>
      </w:r>
      <w:r>
        <w:t xml:space="preserve"> </w:t>
      </w:r>
      <w:r>
        <w:rPr>
          <w:bCs/>
          <w:b/>
        </w:rPr>
        <w:t xml:space="preserve">Ingresar</w:t>
      </w:r>
      <w:r>
        <w:t xml:space="preserve">;</w:t>
      </w:r>
    </w:p>
    <w:p>
      <w:pPr>
        <w:numPr>
          <w:ilvl w:val="0"/>
          <w:numId w:val="1006"/>
        </w:numPr>
        <w:pStyle w:val="Compact"/>
      </w:pPr>
      <w:r>
        <w:t xml:space="preserve">las secciones</w:t>
      </w:r>
      <w:r>
        <w:t xml:space="preserve"> </w:t>
      </w:r>
      <w:r>
        <w:rPr>
          <w:bCs/>
          <w:b/>
        </w:rPr>
        <w:t xml:space="preserve">¿Qué es Ayni?</w:t>
      </w:r>
      <w:r>
        <w:t xml:space="preserve">,</w:t>
      </w:r>
      <w:r>
        <w:t xml:space="preserve"> </w:t>
      </w:r>
      <w:r>
        <w:rPr>
          <w:bCs/>
          <w:b/>
        </w:rPr>
        <w:t xml:space="preserve">Descubre Ayni</w:t>
      </w:r>
      <w:r>
        <w:t xml:space="preserve">,</w:t>
      </w:r>
      <w:r>
        <w:t xml:space="preserve"> </w:t>
      </w:r>
      <w:r>
        <w:rPr>
          <w:bCs/>
          <w:b/>
        </w:rPr>
        <w:t xml:space="preserve">Piki y Tambo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Contacto</w:t>
      </w:r>
      <w:r>
        <w:t xml:space="preserve">, a las que se llega con el menú superior;</w:t>
      </w:r>
    </w:p>
    <w:p>
      <w:pPr>
        <w:numPr>
          <w:ilvl w:val="0"/>
          <w:numId w:val="1006"/>
        </w:numPr>
        <w:pStyle w:val="Compact"/>
      </w:pPr>
      <w:r>
        <w:t xml:space="preserve">el enlace</w:t>
      </w:r>
      <w:r>
        <w:t xml:space="preserve"> </w:t>
      </w:r>
      <w:r>
        <w:rPr>
          <w:bCs/>
          <w:b/>
        </w:rPr>
        <w:t xml:space="preserve">Administración</w:t>
      </w:r>
      <w:r>
        <w:t xml:space="preserve"> </w:t>
      </w:r>
      <w:r>
        <w:t xml:space="preserve">(arriba a la derecha), que lleva al acceso del personal administrativo.</w:t>
      </w:r>
    </w:p>
    <w:p>
      <w:pPr>
        <w:pStyle w:val="FirstParagraph"/>
      </w:pPr>
      <w:r>
        <w:drawing>
          <wp:inline>
            <wp:extent cx="4067999" cy="6101999"/>
            <wp:effectExtent b="0" l="0" r="0" t="0"/>
            <wp:docPr descr="Página de inicio (PC)" title="" id="54" name="Picture"/>
            <a:graphic>
              <a:graphicData uri="http://schemas.openxmlformats.org/drawingml/2006/picture">
                <pic:pic>
                  <pic:nvPicPr>
                    <pic:cNvPr descr="/tmp/ayni-manuales-hME7Yr/imagenes/pc-01-landing.jp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999" cy="6101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655999" cy="3643199"/>
            <wp:effectExtent b="0" l="0" r="0" t="0"/>
            <wp:docPr descr="Página de inicio (celular)" title="" id="57" name="Picture"/>
            <a:graphic>
              <a:graphicData uri="http://schemas.openxmlformats.org/drawingml/2006/picture">
                <pic:pic>
                  <pic:nvPicPr>
                    <pic:cNvPr descr="/tmp/ayni-manuales-hME7Yr/imagenes/celular-01-landing.jp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5999" cy="3643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9"/>
    <w:bookmarkStart w:id="66" w:name="elegir-cómo-ingresar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Elegir cómo ingresar</w:t>
      </w:r>
    </w:p>
    <w:p>
      <w:pPr>
        <w:pStyle w:val="FirstParagraph"/>
      </w:pPr>
      <w:r>
        <w:t xml:space="preserve">El botón</w:t>
      </w:r>
      <w:r>
        <w:t xml:space="preserve"> </w:t>
      </w:r>
      <w:r>
        <w:rPr>
          <w:bCs/>
          <w:b/>
        </w:rPr>
        <w:t xml:space="preserve">Ingresar</w:t>
      </w:r>
      <w:r>
        <w:t xml:space="preserve"> </w:t>
      </w:r>
      <w:r>
        <w:t xml:space="preserve">lleva 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¿Cómo deseas ingresar?</w:t>
      </w:r>
      <w:r>
        <w:rPr>
          <w:bCs/>
          <w:b/>
        </w:rPr>
        <w:t xml:space="preserve">”</w:t>
      </w:r>
      <w:r>
        <w:t xml:space="preserve">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Soy estudiante</w:t>
      </w:r>
      <w:r>
        <w:t xml:space="preserve"> </w:t>
      </w:r>
      <w:r>
        <w:t xml:space="preserve">(acompañado por Piki, la vizcacha);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Soy docente</w:t>
      </w:r>
      <w:r>
        <w:t xml:space="preserve"> </w:t>
      </w:r>
      <w:r>
        <w:t xml:space="preserve">(acompañado por Tambo, el oso de anteojos). Los coordinadores ingresan por aquí.</w:t>
      </w:r>
    </w:p>
    <w:p>
      <w:pPr>
        <w:pStyle w:val="FirstParagraph"/>
      </w:pPr>
      <w:r>
        <w:drawing>
          <wp:inline>
            <wp:extent cx="4139999" cy="2329690"/>
            <wp:effectExtent b="0" l="0" r="0" t="0"/>
            <wp:docPr descr="Elegir cómo ingresar (PC)" title="" id="61" name="Picture"/>
            <a:graphic>
              <a:graphicData uri="http://schemas.openxmlformats.org/drawingml/2006/picture">
                <pic:pic>
                  <pic:nvPicPr>
                    <pic:cNvPr descr="/tmp/ayni-manuales-hME7Yr/imagenes/pc-02-selector-ingreso.jp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9999" cy="2329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655999" cy="3643199"/>
            <wp:effectExtent b="0" l="0" r="0" t="0"/>
            <wp:docPr descr="Elegir cómo ingresar (celular)" title="" id="64" name="Picture"/>
            <a:graphic>
              <a:graphicData uri="http://schemas.openxmlformats.org/drawingml/2006/picture">
                <pic:pic>
                  <pic:nvPicPr>
                    <pic:cNvPr descr="/tmp/ayni-manuales-hME7Yr/imagenes/celular-02-selector-ingreso.jp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5999" cy="3643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6"/>
    <w:bookmarkStart w:id="80" w:name="navegación-dentro-del-sistema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Navegación dentro del sistema</w:t>
      </w:r>
    </w:p>
    <w:p>
      <w:pPr>
        <w:pStyle w:val="FirstParagraph"/>
      </w:pPr>
      <w:r>
        <w:t xml:space="preserve">Todas las pantallas internas comparten la misma estructura: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Barra superior:</w:t>
      </w:r>
      <w:r>
        <w:t xml:space="preserve"> </w:t>
      </w:r>
      <w:r>
        <w:t xml:space="preserve">logo, tipo de usuario, campana de notificaciones y menú de la cuenta (Mi perfil, Cerrar sesión).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Menú lateral:</w:t>
      </w:r>
      <w:r>
        <w:t xml:space="preserve"> </w:t>
      </w:r>
      <w:r>
        <w:t xml:space="preserve">las opciones del rol. La opción actual se resalta.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Pie del menú:</w:t>
      </w:r>
      <w:r>
        <w:t xml:space="preserve"> </w:t>
      </w:r>
      <w:r>
        <w:t xml:space="preserve">el periodo y el bimestre en curso.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Colores por rol:</w:t>
      </w:r>
      <w:r>
        <w:t xml:space="preserve"> </w:t>
      </w:r>
      <w:r>
        <w:t xml:space="preserve">terracota y verde para estudiantes, turquesa y coral para docentes, ciruela y salvia para administración.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Opciones del menú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Inicio, Panel de riesgo, Alertas, Estudiantes, Docentes, Asistencia, Usuarios, Estructura académica, Incidencias, Reportes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Inicio, Mis estudiantes, Asistencia, Evaluaciones, Notas, Calificaciones, Incidencias, Alertas, Coordinación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Estudiante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Inicio, Mis notas, Mi asistencia, Mi horario, Actividades, Notificaciones</w:t>
            </w:r>
          </w:p>
        </w:tc>
      </w:tr>
    </w:tbl>
    <w:p>
      <w:pPr>
        <w:pStyle w:val="BodyText"/>
      </w:pPr>
      <w:r>
        <w:drawing>
          <wp:inline>
            <wp:extent cx="4139999" cy="3692127"/>
            <wp:effectExtent b="0" l="0" r="0" t="0"/>
            <wp:docPr descr="Inicio administrativo (PC)" title="" id="68" name="Picture"/>
            <a:graphic>
              <a:graphicData uri="http://schemas.openxmlformats.org/drawingml/2006/picture">
                <pic:pic>
                  <pic:nvPicPr>
                    <pic:cNvPr descr="/tmp/ayni-manuales-hME7Yr/imagenes/pc-06-inicio-administracion.jp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9999" cy="36921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655999" cy="3643199"/>
            <wp:effectExtent b="0" l="0" r="0" t="0"/>
            <wp:docPr descr="Inicio administrativo (celular)" title="" id="71" name="Picture"/>
            <a:graphic>
              <a:graphicData uri="http://schemas.openxmlformats.org/drawingml/2006/picture">
                <pic:pic>
                  <pic:nvPicPr>
                    <pic:cNvPr descr="/tmp/ayni-manuales-hME7Yr/imagenes/celular-06-inicio-administracion.jp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5999" cy="3643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79" w:name="en-el-celular"/>
    <w:p>
      <w:pPr>
        <w:pStyle w:val="Heading3"/>
      </w:pPr>
      <w:r>
        <w:rPr>
          <w:rStyle w:val="SectionNumber"/>
        </w:rPr>
        <w:t xml:space="preserve">3.3.1</w:t>
      </w:r>
      <w:r>
        <w:tab/>
      </w:r>
      <w:r>
        <w:t xml:space="preserve">En el celular</w:t>
      </w:r>
    </w:p>
    <w:p>
      <w:pPr>
        <w:pStyle w:val="FirstParagraph"/>
      </w:pPr>
      <w:r>
        <w:t xml:space="preserve">El menú lateral se oculta y se abre con el botón</w:t>
      </w:r>
      <w:r>
        <w:t xml:space="preserve"> </w:t>
      </w:r>
      <w:r>
        <w:rPr>
          <w:bCs/>
          <w:b/>
        </w:rPr>
        <w:t xml:space="preserve">☰</w:t>
      </w:r>
      <w:r>
        <w:t xml:space="preserve"> </w:t>
      </w:r>
      <w:r>
        <w:t xml:space="preserve">de la barra superior. Se cierra con la</w:t>
      </w:r>
      <w:r>
        <w:t xml:space="preserve"> </w:t>
      </w:r>
      <w:r>
        <w:rPr>
          <w:bCs/>
          <w:b/>
        </w:rPr>
        <w:t xml:space="preserve">X</w:t>
      </w:r>
      <w:r>
        <w:t xml:space="preserve">, tocando fuera del menú o al elegir una opción. Las tablas se muestran como tarjetas.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Pantalla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Menú 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drawing>
                <wp:inline>
                  <wp:extent cx="1367999" cy="3009599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tmp/ayni-manuales-hME7Yr/imagenes/celular-07-inicio-docente.jp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7999" cy="30095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left"/>
            </w:pPr>
            <w:r>
              <w:drawing>
                <wp:inline>
                  <wp:extent cx="1367999" cy="3009599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tmp/ayni-manuales-hME7Yr/imagenes/celular-07-inicio-docente-menu.jp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7999" cy="30095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79"/>
    <w:bookmarkEnd w:id="80"/>
    <w:bookmarkStart w:id="81" w:name="elementos-comunes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Elementos comunes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Tablas:</w:t>
      </w:r>
      <w:r>
        <w:t xml:space="preserve"> </w:t>
      </w:r>
      <w:r>
        <w:t xml:space="preserve">buscador (no distingue tildes ni mayúsculas) y paginación.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Formularios:</w:t>
      </w:r>
      <w:r>
        <w:t xml:space="preserve"> </w:t>
      </w:r>
      <w:r>
        <w:t xml:space="preserve">el error se muestra junto a cada campo. Algunos campos impiden escribir caracteres inválidos; por ejemplo, el DNI no acepta letras.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Avisos:</w:t>
      </w:r>
      <w:r>
        <w:t xml:space="preserve"> </w:t>
      </w:r>
      <w:r>
        <w:t xml:space="preserve">mensajes breves abajo a la derecha (verde: éxito, rojo: error, azul: información). Se cierran solos o con la</w:t>
      </w:r>
      <w:r>
        <w:t xml:space="preserve"> </w:t>
      </w:r>
      <w:r>
        <w:rPr>
          <w:bCs/>
          <w:b/>
        </w:rPr>
        <w:t xml:space="preserve">X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Confirmaciones:</w:t>
      </w:r>
      <w:r>
        <w:t xml:space="preserve"> </w:t>
      </w:r>
      <w:r>
        <w:t xml:space="preserve">antes de una acción que no se puede deshacer aparece una ventana para confirmar o cancelar (también con la tecla</w:t>
      </w:r>
      <w:r>
        <w:t xml:space="preserve"> </w:t>
      </w:r>
      <w:r>
        <w:rPr>
          <w:bCs/>
          <w:b/>
        </w:rPr>
        <w:t xml:space="preserve">Esc</w:t>
      </w:r>
      <w:r>
        <w:t xml:space="preserve">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Página no encontrada (404):</w:t>
      </w:r>
      <w:r>
        <w:t xml:space="preserve"> </w:t>
      </w:r>
      <w:r>
        <w:t xml:space="preserve">aparece si la dirección no existe; tiene un botón para volver al inicio.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Sin permiso (403):</w:t>
      </w:r>
      <w:r>
        <w:t xml:space="preserve"> </w:t>
      </w:r>
      <w:r>
        <w:t xml:space="preserve">aparece si se intenta abrir una sección de otro tipo de usuario.</w:t>
      </w:r>
    </w:p>
    <w:bookmarkEnd w:id="81"/>
    <w:bookmarkStart w:id="82" w:name="estado-del-sistema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Estado del sistema</w:t>
      </w:r>
    </w:p>
    <w:p>
      <w:pPr>
        <w:pStyle w:val="FirstParagraph"/>
      </w:pPr>
      <w:r>
        <w:t xml:space="preserve">La dirección</w:t>
      </w:r>
      <w:r>
        <w:t xml:space="preserve"> </w:t>
      </w:r>
      <w:r>
        <w:rPr>
          <w:rStyle w:val="VerbatimChar"/>
        </w:rPr>
        <w:t xml:space="preserve">/estado</w:t>
      </w:r>
      <w:r>
        <w:t xml:space="preserve"> </w:t>
      </w:r>
      <w:r>
        <w:t xml:space="preserve">(por ejemplo, http://localhost:5173/estado) muestra si la web, la API y la base de datos están funcionando, con sus versiones. Es útil para revisar la instalación.</w:t>
      </w:r>
    </w:p>
    <w:bookmarkEnd w:id="82"/>
    <w:bookmarkStart w:id="104" w:name="el-inicio-de-cada-rol"/>
    <w:p>
      <w:pPr>
        <w:pStyle w:val="Heading2"/>
      </w:pPr>
      <w:r>
        <w:rPr>
          <w:rStyle w:val="SectionNumber"/>
        </w:rPr>
        <w:t xml:space="preserve">3.6</w:t>
      </w:r>
      <w:r>
        <w:tab/>
      </w:r>
      <w:r>
        <w:t xml:space="preserve">El inicio de cada rol</w:t>
      </w:r>
    </w:p>
    <w:p>
      <w:pPr>
        <w:pStyle w:val="FirstParagraph"/>
      </w:pPr>
      <w:r>
        <w:t xml:space="preserve">Arriba de los tres inicios va el saludo según la hora de Lima (</w:t>
      </w:r>
      <w:r>
        <w:rPr>
          <w:iCs/>
          <w:i/>
        </w:rPr>
        <w:t xml:space="preserve">Buenos días</w:t>
      </w:r>
      <w:r>
        <w:t xml:space="preserve">,</w:t>
      </w:r>
      <w:r>
        <w:t xml:space="preserve"> </w:t>
      </w:r>
      <w:r>
        <w:rPr>
          <w:iCs/>
          <w:i/>
        </w:rPr>
        <w:t xml:space="preserve">Buenas tardes</w:t>
      </w:r>
      <w:r>
        <w:t xml:space="preserve"> </w:t>
      </w:r>
      <w:r>
        <w:t xml:space="preserve">o</w:t>
      </w:r>
      <w:r>
        <w:t xml:space="preserve"> </w:t>
      </w:r>
      <w:r>
        <w:rPr>
          <w:iCs/>
          <w:i/>
        </w:rPr>
        <w:t xml:space="preserve">Buenas noches</w:t>
      </w:r>
      <w:r>
        <w:t xml:space="preserve">), la fecha, el periodo, el bimestre en curso y</w:t>
      </w:r>
      <w:r>
        <w:t xml:space="preserve"> </w:t>
      </w:r>
      <w:r>
        <w:rPr>
          <w:bCs/>
          <w:b/>
        </w:rPr>
        <w:t xml:space="preserve">cuántos días faltan para el cierre de notas</w:t>
      </w:r>
      <w:r>
        <w:t xml:space="preserve">.</w:t>
      </w:r>
    </w:p>
    <w:bookmarkStart w:id="89" w:name="administrador"/>
    <w:p>
      <w:pPr>
        <w:pStyle w:val="Heading3"/>
      </w:pPr>
      <w:r>
        <w:rPr>
          <w:rStyle w:val="SectionNumber"/>
        </w:rPr>
        <w:t xml:space="preserve">3.6.1</w:t>
      </w:r>
      <w:r>
        <w:tab/>
      </w:r>
      <w:r>
        <w:t xml:space="preserve">Administrador</w:t>
      </w:r>
    </w:p>
    <w:p>
      <w:pPr>
        <w:pStyle w:val="FirstParagraph"/>
      </w:pPr>
      <w:r>
        <w:drawing>
          <wp:inline>
            <wp:extent cx="4139999" cy="3692127"/>
            <wp:effectExtent b="0" l="0" r="0" t="0"/>
            <wp:docPr descr="Inicio de la administración (PC)" title="" id="84" name="Picture"/>
            <a:graphic>
              <a:graphicData uri="http://schemas.openxmlformats.org/drawingml/2006/picture">
                <pic:pic>
                  <pic:nvPicPr>
                    <pic:cNvPr descr="/tmp/ayni-manuales-hME7Yr/imagenes/pc-54-admin-inicio.jp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9999" cy="36921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655999" cy="3643199"/>
            <wp:effectExtent b="0" l="0" r="0" t="0"/>
            <wp:docPr descr="Inicio de la administración (celular)" title="" id="87" name="Picture"/>
            <a:graphic>
              <a:graphicData uri="http://schemas.openxmlformats.org/drawingml/2006/picture">
                <pic:pic>
                  <pic:nvPicPr>
                    <pic:cNvPr descr="/tmp/ayni-manuales-hME7Yr/imagenes/celular-54-admin-inicio.jp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5999" cy="3643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Indicadores:</w:t>
      </w:r>
      <w:r>
        <w:t xml:space="preserve"> </w:t>
      </w:r>
      <w:r>
        <w:t xml:space="preserve">estudiantes matriculados en el periodo, docentes activos (con cuántos coordinan), alertas estudiantiles abiertas y alertas administrativas sin resolver.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Necesitan su atención:</w:t>
      </w:r>
      <w:r>
        <w:t xml:space="preserve"> </w:t>
      </w:r>
      <w:r>
        <w:t xml:space="preserve">las alertas administrativas abiertas más importantes (cuentas bloqueadas, docentes con clases sin registrar, aulas sin tutor…).</w:t>
      </w:r>
      <w:r>
        <w:t xml:space="preserve"> </w:t>
      </w:r>
      <w:r>
        <w:rPr>
          <w:bCs/>
          <w:b/>
        </w:rPr>
        <w:t xml:space="preserve">Resolver</w:t>
      </w:r>
      <w:r>
        <w:t xml:space="preserve"> </w:t>
      </w:r>
      <w:r>
        <w:t xml:space="preserve">lleva a la pantalla donde se corrige;</w:t>
      </w:r>
      <w:r>
        <w:t xml:space="preserve"> </w:t>
      </w:r>
      <w:r>
        <w:rPr>
          <w:bCs/>
          <w:b/>
        </w:rPr>
        <w:t xml:space="preserve">Ver todas las alertas administrativas</w:t>
      </w:r>
      <w:r>
        <w:t xml:space="preserve"> </w:t>
      </w:r>
      <w:r>
        <w:t xml:space="preserve">abre la lista completa.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Avance de registro del bimestre: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Barra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cuenta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Asistencia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Clases ya dictadas (hasta ayer) con asistencia definitiva, de todas las clases dictadas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Notas puestas de las evaluaciones cuya fecha límite ya pasó, de todas las que se esperan (una por estudiante)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Promedios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Cursos con promedios publicados o cerrados, de todos los cursos del periodo</w:t>
            </w:r>
          </w:p>
        </w:tc>
      </w:tr>
    </w:tbl>
    <w:bookmarkEnd w:id="89"/>
    <w:bookmarkStart w:id="96" w:name="docente"/>
    <w:p>
      <w:pPr>
        <w:pStyle w:val="Heading3"/>
      </w:pPr>
      <w:r>
        <w:rPr>
          <w:rStyle w:val="SectionNumber"/>
        </w:rPr>
        <w:t xml:space="preserve">3.6.2</w:t>
      </w:r>
      <w:r>
        <w:tab/>
      </w:r>
      <w:r>
        <w:t xml:space="preserve">Docente</w:t>
      </w:r>
    </w:p>
    <w:p>
      <w:pPr>
        <w:pStyle w:val="FirstParagraph"/>
      </w:pPr>
      <w:r>
        <w:drawing>
          <wp:inline>
            <wp:extent cx="4139999" cy="3786218"/>
            <wp:effectExtent b="0" l="0" r="0" t="0"/>
            <wp:docPr descr="Inicio del docente (PC)" title="" id="91" name="Picture"/>
            <a:graphic>
              <a:graphicData uri="http://schemas.openxmlformats.org/drawingml/2006/picture">
                <pic:pic>
                  <pic:nvPicPr>
                    <pic:cNvPr descr="/tmp/ayni-manuales-hME7Yr/imagenes/pc-55-docente-inicio.jp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9999" cy="3786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655999" cy="3643199"/>
            <wp:effectExtent b="0" l="0" r="0" t="0"/>
            <wp:docPr descr="Inicio del docente (celular)" title="" id="94" name="Picture"/>
            <a:graphic>
              <a:graphicData uri="http://schemas.openxmlformats.org/drawingml/2006/picture">
                <pic:pic>
                  <pic:nvPicPr>
                    <pic:cNvPr descr="/tmp/ayni-manuales-hME7Yr/imagenes/celular-55-docente-inicio.jp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5999" cy="3643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Tareas pendientes</w:t>
      </w:r>
      <w:r>
        <w:t xml:space="preserve">, cada una con</w:t>
      </w:r>
      <w:r>
        <w:t xml:space="preserve"> </w:t>
      </w:r>
      <w:r>
        <w:rPr>
          <w:bCs/>
          <w:b/>
        </w:rPr>
        <w:t xml:space="preserve">Ir</w:t>
      </w:r>
      <w:r>
        <w:t xml:space="preserve"> </w:t>
      </w:r>
      <w:r>
        <w:t xml:space="preserve">para resolverla: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Registrar asistencia</w:t>
      </w:r>
      <w:r>
        <w:t xml:space="preserve"> </w:t>
      </w:r>
      <w:r>
        <w:t xml:space="preserve">de las clases dictadas que aún no la tienen (por curso, con cuántas faltan) y de las clases de hoy;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Calificar</w:t>
      </w:r>
      <w:r>
        <w:t xml:space="preserve"> </w:t>
      </w:r>
      <w:r>
        <w:t xml:space="preserve">las evaluaciones vencidas con estudiantes sin nota;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Seguimiento</w:t>
      </w:r>
      <w:r>
        <w:t xml:space="preserve"> </w:t>
      </w:r>
      <w:r>
        <w:t xml:space="preserve">de las alertas de riesgo a tu cargo, las de riesgo alto primero.</w:t>
      </w:r>
    </w:p>
    <w:p>
      <w:pPr>
        <w:numPr>
          <w:ilvl w:val="0"/>
          <w:numId w:val="1011"/>
        </w:numPr>
        <w:pStyle w:val="Compact"/>
      </w:pPr>
      <w:r>
        <w:t xml:space="preserve">Si</w:t>
      </w:r>
      <w:r>
        <w:t xml:space="preserve"> </w:t>
      </w:r>
      <w:r>
        <w:rPr>
          <w:bCs/>
          <w:b/>
        </w:rPr>
        <w:t xml:space="preserve">coordinas</w:t>
      </w:r>
      <w:r>
        <w:t xml:space="preserve"> </w:t>
      </w:r>
      <w:r>
        <w:t xml:space="preserve">un aula, grado o nivel: cuántos estudiantes de tu ámbito están en riesgo alto, medio y bajo, quién requiere atención primero y</w:t>
      </w:r>
      <w:r>
        <w:t xml:space="preserve"> </w:t>
      </w:r>
      <w:r>
        <w:rPr>
          <w:bCs/>
          <w:b/>
        </w:rPr>
        <w:t xml:space="preserve">Ver panel de mi ámbito</w:t>
      </w:r>
      <w:r>
        <w:t xml:space="preserve">. Si no coordinas, un acceso a</w:t>
      </w:r>
      <w:r>
        <w:t xml:space="preserve"> </w:t>
      </w:r>
      <w:r>
        <w:rPr>
          <w:bCs/>
          <w:b/>
        </w:rPr>
        <w:t xml:space="preserve">Mis estudiantes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Mis clases de hoy:</w:t>
      </w:r>
      <w:r>
        <w:t xml:space="preserve"> </w:t>
      </w:r>
      <w:r>
        <w:t xml:space="preserve">hora, curso, ambiente y si ya registraste la asistencia.</w:t>
      </w:r>
    </w:p>
    <w:bookmarkEnd w:id="96"/>
    <w:bookmarkStart w:id="103" w:name="estudiante"/>
    <w:p>
      <w:pPr>
        <w:pStyle w:val="Heading3"/>
      </w:pPr>
      <w:r>
        <w:rPr>
          <w:rStyle w:val="SectionNumber"/>
        </w:rPr>
        <w:t xml:space="preserve">3.6.3</w:t>
      </w:r>
      <w:r>
        <w:tab/>
      </w:r>
      <w:r>
        <w:t xml:space="preserve">Estudiante</w:t>
      </w:r>
    </w:p>
    <w:p>
      <w:pPr>
        <w:pStyle w:val="FirstParagraph"/>
      </w:pPr>
      <w:r>
        <w:drawing>
          <wp:inline>
            <wp:extent cx="4139999" cy="3232963"/>
            <wp:effectExtent b="0" l="0" r="0" t="0"/>
            <wp:docPr descr="Inicio del estudiante (PC)" title="" id="98" name="Picture"/>
            <a:graphic>
              <a:graphicData uri="http://schemas.openxmlformats.org/drawingml/2006/picture">
                <pic:pic>
                  <pic:nvPicPr>
                    <pic:cNvPr descr="/tmp/ayni-manuales-hME7Yr/imagenes/pc-56-estudiante-inicio.jp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9999" cy="32329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655999" cy="3643199"/>
            <wp:effectExtent b="0" l="0" r="0" t="0"/>
            <wp:docPr descr="Inicio del estudiante (celular)" title="" id="101" name="Picture"/>
            <a:graphic>
              <a:graphicData uri="http://schemas.openxmlformats.org/drawingml/2006/picture">
                <pic:pic>
                  <pic:nvPicPr>
                    <pic:cNvPr descr="/tmp/ayni-manuales-hME7Yr/imagenes/celular-56-estudiante-inicio.jp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5999" cy="3643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3"/>
        </w:numPr>
        <w:pStyle w:val="Compact"/>
      </w:pPr>
      <w:r>
        <w:t xml:space="preserve">Tu aula, el bimestre, tu</w:t>
      </w:r>
      <w:r>
        <w:t xml:space="preserve"> </w:t>
      </w:r>
      <w:r>
        <w:rPr>
          <w:bCs/>
          <w:b/>
        </w:rPr>
        <w:t xml:space="preserve">tutor(a)</w:t>
      </w:r>
      <w:r>
        <w:t xml:space="preserve"> </w:t>
      </w:r>
      <w:r>
        <w:t xml:space="preserve">y quién</w:t>
      </w:r>
      <w:r>
        <w:t xml:space="preserve"> </w:t>
      </w:r>
      <w:r>
        <w:rPr>
          <w:bCs/>
          <w:b/>
        </w:rPr>
        <w:t xml:space="preserve">coordina</w:t>
      </w:r>
      <w:r>
        <w:t xml:space="preserve"> </w:t>
      </w:r>
      <w:r>
        <w:t xml:space="preserve">tu aula: a ellos puedes acudir si necesitas ayuda. También aparecen en</w:t>
      </w:r>
      <w:r>
        <w:t xml:space="preserve"> </w:t>
      </w:r>
      <w:r>
        <w:rPr>
          <w:bCs/>
          <w:b/>
        </w:rPr>
        <w:t xml:space="preserve">Mi perfil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Cuántas</w:t>
      </w:r>
      <w:r>
        <w:t xml:space="preserve"> </w:t>
      </w:r>
      <w:r>
        <w:rPr>
          <w:bCs/>
          <w:b/>
        </w:rPr>
        <w:t xml:space="preserve">actividades tienes por entregar</w:t>
      </w:r>
      <w:r>
        <w:t xml:space="preserve"> </w:t>
      </w:r>
      <w:r>
        <w:t xml:space="preserve">y la lista de las más próximas (al pulsarlas se abren en Actividades).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Mi promedio</w:t>
      </w:r>
      <w:r>
        <w:t xml:space="preserve"> </w:t>
      </w:r>
      <w:r>
        <w:t xml:space="preserve">(solo con los promedios</w:t>
      </w:r>
      <w:r>
        <w:t xml:space="preserve"> </w:t>
      </w:r>
      <w:r>
        <w:rPr>
          <w:bCs/>
          <w:b/>
        </w:rPr>
        <w:t xml:space="preserve">publicados</w:t>
      </w:r>
      <w:r>
        <w:t xml:space="preserve"> </w:t>
      </w:r>
      <w:r>
        <w:t xml:space="preserve">por tus docentes),</w:t>
      </w:r>
      <w:r>
        <w:t xml:space="preserve"> </w:t>
      </w:r>
      <w:r>
        <w:rPr>
          <w:bCs/>
          <w:b/>
        </w:rPr>
        <w:t xml:space="preserve">Mi asistencia</w:t>
      </w:r>
      <w:r>
        <w:t xml:space="preserve"> </w:t>
      </w:r>
      <w:r>
        <w:t xml:space="preserve">del bimestre y</w:t>
      </w:r>
      <w:r>
        <w:t xml:space="preserve"> </w:t>
      </w:r>
      <w:r>
        <w:rPr>
          <w:bCs/>
          <w:b/>
        </w:rPr>
        <w:t xml:space="preserve">Por entregar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Mis notas por curso:</w:t>
      </w:r>
      <w:r>
        <w:t xml:space="preserve"> </w:t>
      </w:r>
      <w:r>
        <w:t xml:space="preserve">el promedio publicado de cada curso, o</w:t>
      </w:r>
      <w:r>
        <w:t xml:space="preserve"> </w:t>
      </w:r>
      <w:r>
        <w:rPr>
          <w:iCs/>
          <w:i/>
        </w:rPr>
        <w:t xml:space="preserve">Sin publicar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Hoy:</w:t>
      </w:r>
      <w:r>
        <w:t xml:space="preserve"> </w:t>
      </w:r>
      <w:r>
        <w:t xml:space="preserve">tus clases del día.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Descargar mi boleta:</w:t>
      </w:r>
      <w:r>
        <w:t xml:space="preserve"> </w:t>
      </w:r>
      <w:r>
        <w:t xml:space="preserve">la boleta de notas en PDF (ver el punto 4).</w:t>
      </w:r>
    </w:p>
    <w:p>
      <w:pPr>
        <w:pStyle w:val="BlockText"/>
      </w:pPr>
      <w:r>
        <w:t xml:space="preserve">El catálogo de componentes del diseño (M3) sigue disponible en</w:t>
      </w:r>
      <w:r>
        <w:t xml:space="preserve"> </w:t>
      </w:r>
      <w:r>
        <w:rPr>
          <w:rStyle w:val="VerbatimChar"/>
        </w:rPr>
        <w:t xml:space="preserve">/{rol}/diseno</w:t>
      </w:r>
      <w:r>
        <w:t xml:space="preserve"> </w:t>
      </w:r>
      <w:r>
        <w:t xml:space="preserve">para el equipo; no aparece en el menú.</w:t>
      </w:r>
    </w:p>
    <w:bookmarkEnd w:id="103"/>
    <w:bookmarkEnd w:id="104"/>
    <w:bookmarkEnd w:id="105"/>
    <w:bookmarkStart w:id="372" w:name="funciones-por-rol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Funciones por rol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hace en AYNI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Dónde está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Administrador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Gestiona usuarios, la estructura académica (periodos, aulas, cursos, horarios), docentes, estudiantes y matrículas; corrige asistencia; cierra bimestres; revisa el panel de riesgo, todas las alertas y los reportes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Usuarios · Estructura académica · Docentes, estudiantes y matrículas · Asistencia · Evaluaciones y notas (cierre) · Incidencias · Alertas y riesgo · Inicio, ficha 360° y reportes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Coordinador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un docente con un ámbito a cargo (aula, grado, nivel o colegio): además de lo del docente, ve el panel de riesgo de su ámbito y puede reasignar alertas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Alertas y riesgo (Coordinación) · Inicio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 asistencia, evaluaciones y notas de sus cursos, publica promedios, registra incidencias, atiende las alertas a su cargo y consulta a sus estudiantes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Asistencia · Evaluaciones y notas · Incidencias · Alertas · Inicio y Mis estudiantes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Estudiante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 sus notas, asistencia, horario y actividades; entrega sus trabajos en PDF; recibe avisos y descarga su boleta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Asistencia · Evaluaciones y notas · Notificaciones · Inicio y boleta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perfil (celular y correo), notificaciones de la campana, cerrar sesión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Usuarios y Mi perfil · Notificaciones</w:t>
            </w:r>
          </w:p>
        </w:tc>
      </w:tr>
    </w:tbl>
    <w:bookmarkStart w:id="141" w:name="usuarios-administración-y-mi-perfil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Usuarios (administración) y Mi perfil</w:t>
      </w:r>
    </w:p>
    <w:bookmarkStart w:id="130" w:name="administrador-usuarios"/>
    <w:p>
      <w:pPr>
        <w:pStyle w:val="Heading3"/>
      </w:pPr>
      <w:r>
        <w:rPr>
          <w:rStyle w:val="SectionNumber"/>
        </w:rPr>
        <w:t xml:space="preserve">4.1.1</w:t>
      </w:r>
      <w:r>
        <w:tab/>
      </w:r>
      <w:r>
        <w:t xml:space="preserve">Administrador → Usuarios</w:t>
      </w:r>
    </w:p>
    <w:p>
      <w:pPr>
        <w:pStyle w:val="FirstParagraph"/>
      </w:pPr>
      <w:r>
        <w:t xml:space="preserve">Menú lateral →</w:t>
      </w:r>
      <w:r>
        <w:t xml:space="preserve"> </w:t>
      </w:r>
      <w:r>
        <w:rPr>
          <w:bCs/>
          <w:b/>
        </w:rPr>
        <w:t xml:space="preserve">Usuarios</w:t>
      </w:r>
      <w:r>
        <w:t xml:space="preserve">. Aquí se controla quién puede entrar al sistema.</w:t>
      </w:r>
    </w:p>
    <w:p>
      <w:pPr>
        <w:pStyle w:val="BodyText"/>
      </w:pPr>
      <w:r>
        <w:drawing>
          <wp:inline>
            <wp:extent cx="4139999" cy="4866381"/>
            <wp:effectExtent b="0" l="0" r="0" t="0"/>
            <wp:docPr descr="Usuarios (PC)" title="" id="107" name="Picture"/>
            <a:graphic>
              <a:graphicData uri="http://schemas.openxmlformats.org/drawingml/2006/picture">
                <pic:pic>
                  <pic:nvPicPr>
                    <pic:cNvPr descr="/tmp/ayni-manuales-hME7Yr/imagenes/pc-12-usuarios.jp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9999" cy="4866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655999" cy="3643199"/>
            <wp:effectExtent b="0" l="0" r="0" t="0"/>
            <wp:docPr descr="Usuarios (celular)" title="" id="110" name="Picture"/>
            <a:graphic>
              <a:graphicData uri="http://schemas.openxmlformats.org/drawingml/2006/picture">
                <pic:pic>
                  <pic:nvPicPr>
                    <pic:cNvPr descr="/tmp/ayni-manuales-hME7Yr/imagenes/celular-12-usuarios.jp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5999" cy="3643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12" w:name="buscar-y-filtrar"/>
    <w:p>
      <w:pPr>
        <w:pStyle w:val="Heading4"/>
      </w:pPr>
      <w:r>
        <w:rPr>
          <w:rStyle w:val="SectionNumber"/>
        </w:rPr>
        <w:t xml:space="preserve">4.1.1.1</w:t>
      </w:r>
      <w:r>
        <w:tab/>
      </w:r>
      <w:r>
        <w:t xml:space="preserve">Buscar y filtrar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Buscar:</w:t>
      </w:r>
      <w:r>
        <w:t xml:space="preserve"> </w:t>
      </w:r>
      <w:r>
        <w:t xml:space="preserve">por nombre o usuario (DNI del docente, código del estudiante). No importan las tildes ni las mayúsculas.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Rol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Estado:</w:t>
      </w:r>
      <w:r>
        <w:t xml:space="preserve"> </w:t>
      </w:r>
      <w:r>
        <w:t xml:space="preserve">listas para ver, por ejemplo, solo las cuentas bloqueadas.</w:t>
      </w:r>
    </w:p>
    <w:p>
      <w:pPr>
        <w:numPr>
          <w:ilvl w:val="0"/>
          <w:numId w:val="1014"/>
        </w:numPr>
        <w:pStyle w:val="Compact"/>
      </w:pPr>
      <w:r>
        <w:t xml:space="preserve">Arriba se ve el resumen: cuentas activas, bloqueadas e inactivas.</w:t>
      </w:r>
    </w:p>
    <w:p>
      <w:pPr>
        <w:numPr>
          <w:ilvl w:val="0"/>
          <w:numId w:val="1014"/>
        </w:numPr>
        <w:pStyle w:val="Compact"/>
      </w:pPr>
      <w:r>
        <w:t xml:space="preserve">Las cuentas</w:t>
      </w:r>
      <w:r>
        <w:t xml:space="preserve"> </w:t>
      </w:r>
      <w:r>
        <w:rPr>
          <w:bCs/>
          <w:b/>
        </w:rPr>
        <w:t xml:space="preserve">bloqueadas aparecen primero</w:t>
      </w:r>
      <w:r>
        <w:t xml:space="preserve">, porque piden atención. La lista se pagina de 10 en 10.</w:t>
      </w:r>
    </w:p>
    <w:bookmarkEnd w:id="112"/>
    <w:bookmarkStart w:id="113" w:name="ver-una-cuenta"/>
    <w:p>
      <w:pPr>
        <w:pStyle w:val="Heading4"/>
      </w:pPr>
      <w:r>
        <w:rPr>
          <w:rStyle w:val="SectionNumber"/>
        </w:rPr>
        <w:t xml:space="preserve">4.1.1.2</w:t>
      </w:r>
      <w:r>
        <w:tab/>
      </w:r>
      <w:r>
        <w:t xml:space="preserve">Ver una cuenta</w:t>
      </w:r>
    </w:p>
    <w:p>
      <w:pPr>
        <w:pStyle w:val="FirstParagraph"/>
      </w:pPr>
      <w:r>
        <w:t xml:space="preserve">Pulsa</w:t>
      </w:r>
      <w:r>
        <w:t xml:space="preserve"> </w:t>
      </w:r>
      <w:r>
        <w:rPr>
          <w:bCs/>
          <w:b/>
        </w:rPr>
        <w:t xml:space="preserve">Ver</w:t>
      </w:r>
      <w:r>
        <w:t xml:space="preserve">. En la computadora la cuenta se abre en el panel de la derecha; en el celular, en una ventana. Se muestra:</w:t>
      </w:r>
    </w:p>
    <w:p>
      <w:pPr>
        <w:numPr>
          <w:ilvl w:val="0"/>
          <w:numId w:val="1015"/>
        </w:numPr>
        <w:pStyle w:val="Compact"/>
      </w:pPr>
      <w:r>
        <w:t xml:space="preserve">estado (</w:t>
      </w:r>
      <w:r>
        <w:rPr>
          <w:bCs/>
          <w:b/>
        </w:rPr>
        <w:t xml:space="preserve">activa</w:t>
      </w:r>
      <w:r>
        <w:t xml:space="preserve">,</w:t>
      </w:r>
      <w:r>
        <w:t xml:space="preserve"> </w:t>
      </w:r>
      <w:r>
        <w:rPr>
          <w:bCs/>
          <w:b/>
        </w:rPr>
        <w:t xml:space="preserve">bloqueada</w:t>
      </w:r>
      <w:r>
        <w:t xml:space="preserve"> </w:t>
      </w:r>
      <w:r>
        <w:t xml:space="preserve">o</w:t>
      </w:r>
      <w:r>
        <w:t xml:space="preserve"> </w:t>
      </w:r>
      <w:r>
        <w:rPr>
          <w:bCs/>
          <w:b/>
        </w:rPr>
        <w:t xml:space="preserve">inactiva</w:t>
      </w:r>
      <w:r>
        <w:t xml:space="preserve">) y, si está bloqueada, cuántos intentos fallidos tuvo;</w:t>
      </w:r>
    </w:p>
    <w:p>
      <w:pPr>
        <w:numPr>
          <w:ilvl w:val="0"/>
          <w:numId w:val="1015"/>
        </w:numPr>
        <w:pStyle w:val="Compact"/>
      </w:pPr>
      <w:r>
        <w:t xml:space="preserve">usuario, correo, celular, documento, cargo o aula, último acceso;</w:t>
      </w:r>
    </w:p>
    <w:p>
      <w:pPr>
        <w:numPr>
          <w:ilvl w:val="0"/>
          <w:numId w:val="1015"/>
        </w:numPr>
        <w:pStyle w:val="Compact"/>
      </w:pPr>
      <w:r>
        <w:t xml:space="preserve">quién creó la cuenta y quién la modificó por última vez;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Historial de la cuenta</w:t>
      </w:r>
      <w:r>
        <w:t xml:space="preserve"> </w:t>
      </w:r>
      <w:r>
        <w:t xml:space="preserve">(se despliega): creación, ediciones, bloqueos, desbloqueos y cambios de contraseña, con fecha y autor.</w:t>
      </w:r>
    </w:p>
    <w:bookmarkEnd w:id="113"/>
    <w:bookmarkStart w:id="120" w:name="Xa0ad029c820c3dca8f2b925dcdf314764b52fc7"/>
    <w:p>
      <w:pPr>
        <w:pStyle w:val="Heading4"/>
      </w:pPr>
      <w:r>
        <w:rPr>
          <w:rStyle w:val="SectionNumber"/>
        </w:rPr>
        <w:t xml:space="preserve">4.1.1.3</w:t>
      </w:r>
      <w:r>
        <w:tab/>
      </w:r>
      <w:r>
        <w:t xml:space="preserve">Desbloquear y generar contraseña temporal</w:t>
      </w:r>
    </w:p>
    <w:p>
      <w:pPr>
        <w:numPr>
          <w:ilvl w:val="0"/>
          <w:numId w:val="1016"/>
        </w:numPr>
        <w:pStyle w:val="Compact"/>
      </w:pPr>
      <w:r>
        <w:t xml:space="preserve">Abre la cuenta bloqueada y pulsa</w:t>
      </w:r>
      <w:r>
        <w:t xml:space="preserve"> </w:t>
      </w:r>
      <w:r>
        <w:rPr>
          <w:bCs/>
          <w:b/>
        </w:rPr>
        <w:t xml:space="preserve">Desbloquear y generar contraseña temporal</w:t>
      </w:r>
      <w:r>
        <w:t xml:space="preserve">. En una cuenta que no está bloqueada el botón dice</w:t>
      </w:r>
      <w:r>
        <w:t xml:space="preserve"> </w:t>
      </w:r>
      <w:r>
        <w:rPr>
          <w:bCs/>
          <w:b/>
        </w:rPr>
        <w:t xml:space="preserve">Generar contraseña temporal</w:t>
      </w:r>
      <w:r>
        <w:t xml:space="preserve"> </w:t>
      </w:r>
      <w:r>
        <w:t xml:space="preserve">(sirve cuando alguien olvidó su clave y no tiene correo).</w:t>
      </w:r>
    </w:p>
    <w:p>
      <w:pPr>
        <w:numPr>
          <w:ilvl w:val="0"/>
          <w:numId w:val="1016"/>
        </w:numPr>
        <w:pStyle w:val="Compact"/>
      </w:pPr>
      <w:r>
        <w:t xml:space="preserve">Confirma. La contraseña anterior deja de servir y se cierran las sesiones abiertas de esa persona.</w:t>
      </w:r>
    </w:p>
    <w:p>
      <w:pPr>
        <w:numPr>
          <w:ilvl w:val="0"/>
          <w:numId w:val="1016"/>
        </w:numPr>
        <w:pStyle w:val="Compact"/>
      </w:pPr>
      <w:r>
        <w:t xml:space="preserve">Aparece la</w:t>
      </w:r>
      <w:r>
        <w:t xml:space="preserve"> </w:t>
      </w:r>
      <w:r>
        <w:rPr>
          <w:bCs/>
          <w:b/>
        </w:rPr>
        <w:t xml:space="preserve">contraseña temporal</w:t>
      </w:r>
      <w:r>
        <w:t xml:space="preserve">. Cópiala con el botón o díctala:</w:t>
      </w:r>
      <w:r>
        <w:t xml:space="preserve"> </w:t>
      </w:r>
      <w:r>
        <w:rPr>
          <w:bCs/>
          <w:b/>
        </w:rPr>
        <w:t xml:space="preserve">no se vuelve a mostrar</w:t>
      </w:r>
      <w:r>
        <w:t xml:space="preserve">. Si la cuenta tiene correo, también se le envía.</w:t>
      </w:r>
    </w:p>
    <w:p>
      <w:pPr>
        <w:numPr>
          <w:ilvl w:val="0"/>
          <w:numId w:val="1016"/>
        </w:numPr>
        <w:pStyle w:val="Compact"/>
      </w:pPr>
      <w:r>
        <w:t xml:space="preserve">Al ingresar con ella, el sistema le pide crear una contraseña nueva.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Cuenta bloqueada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Contraseña temporal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drawing>
                <wp:inline>
                  <wp:extent cx="2015999" cy="2369716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tmp/ayni-manuales-hME7Yr/imagenes/pc-14-usuarios-bloqueada.jp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5999" cy="23697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left"/>
            </w:pPr>
            <w:r>
              <w:drawing>
                <wp:inline>
                  <wp:extent cx="2015999" cy="1684276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tmp/ayni-manuales-hME7Yr/imagenes/pc-15-clave-temporal.jp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5999" cy="16842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</w:pPr>
      <w:r>
        <w:t xml:space="preserve">Las contraseñas temporales cumplen la política de cada rol y no usan caracteres que se confunden (l, I, O, 0, 1). Ejemplos: estudiante</w:t>
      </w:r>
      <w:r>
        <w:t xml:space="preserve"> </w:t>
      </w:r>
      <w:r>
        <w:rPr>
          <w:rStyle w:val="VerbatimChar"/>
        </w:rPr>
        <w:t xml:space="preserve">kmpa4827</w:t>
      </w:r>
      <w:r>
        <w:t xml:space="preserve">; docente o administrativo</w:t>
      </w:r>
      <w:r>
        <w:t xml:space="preserve"> </w:t>
      </w:r>
      <w:r>
        <w:rPr>
          <w:rStyle w:val="VerbatimChar"/>
        </w:rPr>
        <w:t xml:space="preserve">Tqmz#4821</w:t>
      </w:r>
      <w:r>
        <w:t xml:space="preserve">.</w:t>
      </w:r>
    </w:p>
    <w:bookmarkEnd w:id="120"/>
    <w:bookmarkStart w:id="121" w:name="desactivar-y-activar"/>
    <w:p>
      <w:pPr>
        <w:pStyle w:val="Heading4"/>
      </w:pPr>
      <w:r>
        <w:rPr>
          <w:rStyle w:val="SectionNumber"/>
        </w:rPr>
        <w:t xml:space="preserve">4.1.1.4</w:t>
      </w:r>
      <w:r>
        <w:tab/>
      </w:r>
      <w:r>
        <w:t xml:space="preserve">Desactivar y activar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Desactivar cuenta:</w:t>
      </w:r>
      <w:r>
        <w:t xml:space="preserve"> </w:t>
      </w:r>
      <w:r>
        <w:t xml:space="preserve">la persona ya no puede ingresar y se cierran sus sesiones. Sus datos no se borran.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Activar cuenta:</w:t>
      </w:r>
      <w:r>
        <w:t xml:space="preserve"> </w:t>
      </w:r>
      <w:r>
        <w:t xml:space="preserve">vuelve a ingresar con su contraseña de siempre.</w:t>
      </w:r>
    </w:p>
    <w:p>
      <w:pPr>
        <w:numPr>
          <w:ilvl w:val="0"/>
          <w:numId w:val="1017"/>
        </w:numPr>
        <w:pStyle w:val="Compact"/>
      </w:pPr>
      <w:r>
        <w:t xml:space="preserve">Una cuenta</w:t>
      </w:r>
      <w:r>
        <w:t xml:space="preserve"> </w:t>
      </w:r>
      <w:r>
        <w:rPr>
          <w:bCs/>
          <w:b/>
        </w:rPr>
        <w:t xml:space="preserve">bloqueada</w:t>
      </w:r>
      <w:r>
        <w:t xml:space="preserve"> </w:t>
      </w:r>
      <w:r>
        <w:t xml:space="preserve">no se activa con este botón: se libera con la contraseña temporal.</w:t>
      </w:r>
    </w:p>
    <w:p>
      <w:pPr>
        <w:numPr>
          <w:ilvl w:val="0"/>
          <w:numId w:val="1017"/>
        </w:numPr>
        <w:pStyle w:val="Compact"/>
      </w:pPr>
      <w:r>
        <w:t xml:space="preserve">No puedes desactivar tu propia cuenta, y siempre debe quedar al menos un administrativo activo.</w:t>
      </w:r>
    </w:p>
    <w:bookmarkEnd w:id="121"/>
    <w:bookmarkStart w:id="128" w:name="nueva-cuenta-administrativa"/>
    <w:p>
      <w:pPr>
        <w:pStyle w:val="Heading4"/>
      </w:pPr>
      <w:r>
        <w:rPr>
          <w:rStyle w:val="SectionNumber"/>
        </w:rPr>
        <w:t xml:space="preserve">4.1.1.5</w:t>
      </w:r>
      <w:r>
        <w:tab/>
      </w:r>
      <w:r>
        <w:t xml:space="preserve">Nueva cuenta administrativa</w:t>
      </w:r>
    </w:p>
    <w:p>
      <w:pPr>
        <w:pStyle w:val="FirstParagraph"/>
      </w:pPr>
      <w:r>
        <w:t xml:space="preserve">Botón</w:t>
      </w:r>
      <w:r>
        <w:t xml:space="preserve"> </w:t>
      </w:r>
      <w:r>
        <w:rPr>
          <w:bCs/>
          <w:b/>
        </w:rPr>
        <w:t xml:space="preserve">Nueva cuenta administrativa</w:t>
      </w:r>
      <w:r>
        <w:t xml:space="preserve">: nombres, apellidos, DNI, usuario, cargo y, de forma opcional, correo y celular. Al crearla aparece su contraseña temporal.</w:t>
      </w:r>
    </w:p>
    <w:p>
      <w:pPr>
        <w:pStyle w:val="BodyText"/>
      </w:pPr>
      <w:r>
        <w:drawing>
          <wp:inline>
            <wp:extent cx="4139999" cy="4866381"/>
            <wp:effectExtent b="0" l="0" r="0" t="0"/>
            <wp:docPr descr="Nueva cuenta (PC)" title="" id="123" name="Picture"/>
            <a:graphic>
              <a:graphicData uri="http://schemas.openxmlformats.org/drawingml/2006/picture">
                <pic:pic>
                  <pic:nvPicPr>
                    <pic:cNvPr descr="/tmp/ayni-manuales-hME7Yr/imagenes/pc-13-usuarios-nueva.jp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9999" cy="4866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655999" cy="3643199"/>
            <wp:effectExtent b="0" l="0" r="0" t="0"/>
            <wp:docPr descr="Nueva cuenta (celular)" title="" id="126" name="Picture"/>
            <a:graphic>
              <a:graphicData uri="http://schemas.openxmlformats.org/drawingml/2006/picture">
                <pic:pic>
                  <pic:nvPicPr>
                    <pic:cNvPr descr="/tmp/ayni-manuales-hME7Yr/imagenes/celular-13-usuarios-nueva.jp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5999" cy="3643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Las cuentas de</w:t>
      </w:r>
      <w:r>
        <w:t xml:space="preserve"> </w:t>
      </w:r>
      <w:r>
        <w:rPr>
          <w:bCs/>
          <w:b/>
        </w:rPr>
        <w:t xml:space="preserve">docentes y estudiantes</w:t>
      </w:r>
      <w:r>
        <w:t xml:space="preserve"> </w:t>
      </w:r>
      <w:r>
        <w:t xml:space="preserve">se crean al registrarlos en</w:t>
      </w:r>
      <w:r>
        <w:t xml:space="preserve"> </w:t>
      </w:r>
      <w:r>
        <w:rPr>
          <w:bCs/>
          <w:b/>
        </w:rPr>
        <w:t xml:space="preserve">Docentes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Estudiantes</w:t>
      </w:r>
      <w:r>
        <w:t xml:space="preserve"> </w:t>
      </w:r>
      <w:r>
        <w:t xml:space="preserve">(Módulo 7). Desde Usuarios solo se cambia su correo y celular; sus demás datos se editan en su ficha.</w:t>
      </w:r>
    </w:p>
    <w:bookmarkEnd w:id="128"/>
    <w:bookmarkStart w:id="129" w:name="reglas-de-los-campos"/>
    <w:p>
      <w:pPr>
        <w:pStyle w:val="Heading4"/>
      </w:pPr>
      <w:r>
        <w:rPr>
          <w:rStyle w:val="SectionNumber"/>
        </w:rPr>
        <w:t xml:space="preserve">4.1.1.6</w:t>
      </w:r>
      <w:r>
        <w:tab/>
      </w:r>
      <w:r>
        <w:t xml:space="preserve">Reglas de los campos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Nombres y apellidos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 100 letras; se permiten tildes, ñ, espacios, apóstrofo y guion. Se guardan con mayúscula inicial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dígitos; no se repite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a 30 caracteres; empieza con letra; solo letras, números, punto y guion bajo; no se repite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 80 caracteres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usuario@dominio.com; no puede ser de otra cuenta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dígitos y empieza con 9</w:t>
            </w:r>
          </w:p>
        </w:tc>
      </w:tr>
    </w:tbl>
    <w:bookmarkEnd w:id="129"/>
    <w:bookmarkEnd w:id="130"/>
    <w:bookmarkStart w:id="140" w:name="mi-perfil-todos-los-usuarios"/>
    <w:p>
      <w:pPr>
        <w:pStyle w:val="Heading3"/>
      </w:pPr>
      <w:r>
        <w:rPr>
          <w:rStyle w:val="SectionNumber"/>
        </w:rPr>
        <w:t xml:space="preserve">4.1.2</w:t>
      </w:r>
      <w:r>
        <w:tab/>
      </w:r>
      <w:r>
        <w:t xml:space="preserve">Mi perfil (todos los usuarios)</w:t>
      </w:r>
    </w:p>
    <w:p>
      <w:pPr>
        <w:pStyle w:val="FirstParagraph"/>
      </w:pPr>
      <w:r>
        <w:t xml:space="preserve">Menú de tu nombre (arriba a la derecha) →</w:t>
      </w:r>
      <w:r>
        <w:t xml:space="preserve"> </w:t>
      </w:r>
      <w:r>
        <w:rPr>
          <w:bCs/>
          <w:b/>
        </w:rPr>
        <w:t xml:space="preserve">Mi perfil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Estudiante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drawing>
                <wp:inline>
                  <wp:extent cx="2015999" cy="2032494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/tmp/ayni-manuales-hME7Yr/imagenes/pc-16-perfil-admin.jp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5999" cy="20324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left"/>
            </w:pPr>
            <w:r>
              <w:drawing>
                <wp:inline>
                  <wp:extent cx="2015999" cy="1722763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/tmp/ayni-manuales-hME7Yr/imagenes/pc-16-perfil-docente.jp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5999" cy="17227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left"/>
            </w:pPr>
            <w:r>
              <w:drawing>
                <wp:inline>
                  <wp:extent cx="2015999" cy="1722763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/tmp/ayni-manuales-hME7Yr/imagenes/pc-16-perfil-estudiante.jp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5999" cy="17227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Tu tarjeta:</w:t>
      </w:r>
      <w:r>
        <w:t xml:space="preserve"> </w:t>
      </w:r>
      <w:r>
        <w:t xml:space="preserve">iniciales, nombre completo, rol, estado y último acceso.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Datos personales:</w:t>
      </w:r>
      <w:r>
        <w:t xml:space="preserve"> </w:t>
      </w:r>
      <w:r>
        <w:t xml:space="preserve">documento y correo y celular, más lo propio de tu rol:</w:t>
      </w:r>
    </w:p>
    <w:p>
      <w:pPr>
        <w:numPr>
          <w:ilvl w:val="1"/>
          <w:numId w:val="1019"/>
        </w:numPr>
        <w:pStyle w:val="Compact"/>
      </w:pPr>
      <w:r>
        <w:t xml:space="preserve">estudiante: código, aula, tutor(a) y quién coordina su aula;</w:t>
      </w:r>
    </w:p>
    <w:p>
      <w:pPr>
        <w:numPr>
          <w:ilvl w:val="1"/>
          <w:numId w:val="1019"/>
        </w:numPr>
        <w:pStyle w:val="Compact"/>
      </w:pPr>
      <w:r>
        <w:t xml:space="preserve">docente: especialidad, cursos a cargo, tutoría y coordinación;</w:t>
      </w:r>
    </w:p>
    <w:p>
      <w:pPr>
        <w:numPr>
          <w:ilvl w:val="1"/>
          <w:numId w:val="1019"/>
        </w:numPr>
        <w:pStyle w:val="Compact"/>
      </w:pPr>
      <w:r>
        <w:t xml:space="preserve">administrativo: cargo y ámbito, además de sus</w:t>
      </w:r>
      <w:r>
        <w:t xml:space="preserve"> </w:t>
      </w:r>
      <w:r>
        <w:rPr>
          <w:bCs/>
          <w:b/>
        </w:rPr>
        <w:t xml:space="preserve">permisos principales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Editar contacto:</w:t>
      </w:r>
      <w:r>
        <w:t xml:space="preserve"> </w:t>
      </w:r>
      <w:r>
        <w:t xml:space="preserve">cambia tu correo y tu celular. El correo sirve para recuperar la contraseña; puedes dejarlo vacío.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Cambiar contraseña:</w:t>
      </w:r>
      <w:r>
        <w:t xml:space="preserve"> </w:t>
      </w:r>
      <w:r>
        <w:t xml:space="preserve">escribe la actual y dos veces la nueva. La lista de requisitos se marca en verde. Al guardar se cierran tus sesiones en otros equipos (la actual sigue abierta).</w:t>
      </w:r>
    </w:p>
    <w:p>
      <w:pPr>
        <w:pStyle w:val="FirstParagraph"/>
      </w:pPr>
      <w:r>
        <w:t xml:space="preserve">Los demás datos (nombres, documento, aula…) los corrige la administración.</w:t>
      </w:r>
    </w:p>
    <w:bookmarkEnd w:id="140"/>
    <w:bookmarkEnd w:id="141"/>
    <w:bookmarkStart w:id="185" w:name="administrador-estructura-académica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Administrador → Estructura académica</w:t>
      </w:r>
    </w:p>
    <w:p>
      <w:pPr>
        <w:pStyle w:val="FirstParagraph"/>
      </w:pPr>
      <w:r>
        <w:t xml:space="preserve">Menú lateral →</w:t>
      </w:r>
      <w:r>
        <w:t xml:space="preserve"> </w:t>
      </w:r>
      <w:r>
        <w:rPr>
          <w:bCs/>
          <w:b/>
        </w:rPr>
        <w:t xml:space="preserve">Estructura académica</w:t>
      </w:r>
      <w:r>
        <w:t xml:space="preserve">. Tiene cinco pestañas:</w:t>
      </w:r>
      <w:r>
        <w:t xml:space="preserve"> </w:t>
      </w:r>
      <w:r>
        <w:rPr>
          <w:bCs/>
          <w:b/>
        </w:rPr>
        <w:t xml:space="preserve">Periodos</w:t>
      </w:r>
      <w:r>
        <w:t xml:space="preserve">,</w:t>
      </w:r>
      <w:r>
        <w:t xml:space="preserve"> </w:t>
      </w:r>
      <w:r>
        <w:rPr>
          <w:bCs/>
          <w:b/>
        </w:rPr>
        <w:t xml:space="preserve">Grados y aulas</w:t>
      </w:r>
      <w:r>
        <w:t xml:space="preserve">,</w:t>
      </w:r>
      <w:r>
        <w:t xml:space="preserve"> </w:t>
      </w:r>
      <w:r>
        <w:rPr>
          <w:bCs/>
          <w:b/>
        </w:rPr>
        <w:t xml:space="preserve">Asignaturas</w:t>
      </w:r>
      <w:r>
        <w:t xml:space="preserve">,</w:t>
      </w:r>
      <w:r>
        <w:t xml:space="preserve"> </w:t>
      </w:r>
      <w:r>
        <w:rPr>
          <w:bCs/>
          <w:b/>
        </w:rPr>
        <w:t xml:space="preserve">Carga y horarios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Colegio</w:t>
      </w:r>
      <w:r>
        <w:t xml:space="preserve">. La pestaña elegida queda en la dirección de la página, así que se puede guardar como favorito.</w:t>
      </w:r>
    </w:p>
    <w:bookmarkStart w:id="151" w:name="periodos-y-bimestres"/>
    <w:p>
      <w:pPr>
        <w:pStyle w:val="Heading3"/>
      </w:pPr>
      <w:r>
        <w:rPr>
          <w:rStyle w:val="SectionNumber"/>
        </w:rPr>
        <w:t xml:space="preserve">4.2.1</w:t>
      </w:r>
      <w:r>
        <w:tab/>
      </w:r>
      <w:r>
        <w:t xml:space="preserve">Periodos y bimestres</w:t>
      </w:r>
    </w:p>
    <w:p>
      <w:pPr>
        <w:pStyle w:val="FirstParagraph"/>
      </w:pPr>
      <w:r>
        <w:drawing>
          <wp:inline>
            <wp:extent cx="4139999" cy="3895363"/>
            <wp:effectExtent b="0" l="0" r="0" t="0"/>
            <wp:docPr descr="Periodos (PC)" title="" id="143" name="Picture"/>
            <a:graphic>
              <a:graphicData uri="http://schemas.openxmlformats.org/drawingml/2006/picture">
                <pic:pic>
                  <pic:nvPicPr>
                    <pic:cNvPr descr="/tmp/ayni-manuales-hME7Yr/imagenes/pc-17-estructura-periodos.jp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9999" cy="3895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655999" cy="3643199"/>
            <wp:effectExtent b="0" l="0" r="0" t="0"/>
            <wp:docPr descr="Periodos (celular)" title="" id="146" name="Picture"/>
            <a:graphic>
              <a:graphicData uri="http://schemas.openxmlformats.org/drawingml/2006/picture">
                <pic:pic>
                  <pic:nvPicPr>
                    <pic:cNvPr descr="/tmp/ayni-manuales-hME7Yr/imagenes/celular-17-estructura-periodos.jp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5999" cy="3643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Cada</w:t>
      </w:r>
      <w:r>
        <w:t xml:space="preserve"> </w:t>
      </w:r>
      <w:r>
        <w:rPr>
          <w:bCs/>
          <w:b/>
        </w:rPr>
        <w:t xml:space="preserve">periodo</w:t>
      </w:r>
      <w:r>
        <w:t xml:space="preserve"> </w:t>
      </w:r>
      <w:r>
        <w:t xml:space="preserve">es un año escolar. A la izquierda está la lista; a la derecha, los 4 bimestres del periodo elegido (pulsa</w:t>
      </w:r>
      <w:r>
        <w:t xml:space="preserve"> </w:t>
      </w:r>
      <w:r>
        <w:rPr>
          <w:bCs/>
          <w:b/>
        </w:rPr>
        <w:t xml:space="preserve">Ver</w:t>
      </w:r>
      <w:r>
        <w:t xml:space="preserve"> </w:t>
      </w:r>
      <w:r>
        <w:t xml:space="preserve">para cambiarlo).</w:t>
      </w:r>
    </w:p>
    <w:bookmarkStart w:id="148" w:name="crear-un-periodo"/>
    <w:p>
      <w:pPr>
        <w:pStyle w:val="Heading4"/>
      </w:pPr>
      <w:r>
        <w:rPr>
          <w:rStyle w:val="SectionNumber"/>
        </w:rPr>
        <w:t xml:space="preserve">4.2.1.1</w:t>
      </w:r>
      <w:r>
        <w:tab/>
      </w:r>
      <w:r>
        <w:t xml:space="preserve">Crear un periodo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Nuevo periodo</w:t>
      </w:r>
      <w:r>
        <w:t xml:space="preserve">: escribe el año (de 2020 a 2100) y las fechas de inicio y fin.</w:t>
      </w:r>
    </w:p>
    <w:p>
      <w:pPr>
        <w:numPr>
          <w:ilvl w:val="0"/>
          <w:numId w:val="1020"/>
        </w:numPr>
        <w:pStyle w:val="Compact"/>
      </w:pPr>
      <w:r>
        <w:t xml:space="preserve">La fecha de fin</w:t>
      </w:r>
      <w:r>
        <w:t xml:space="preserve"> </w:t>
      </w:r>
      <w:r>
        <w:rPr>
          <w:bCs/>
          <w:b/>
        </w:rPr>
        <w:t xml:space="preserve">incluye el cierre de notas del IV bimestre</w:t>
      </w:r>
      <w:r>
        <w:t xml:space="preserve">: elige una fecha que deje a los docentes unos días después de terminar las clases.</w:t>
      </w:r>
    </w:p>
    <w:p>
      <w:pPr>
        <w:numPr>
          <w:ilvl w:val="0"/>
          <w:numId w:val="1020"/>
        </w:numPr>
        <w:pStyle w:val="Compact"/>
      </w:pPr>
      <w:r>
        <w:t xml:space="preserve">El periodo queda</w:t>
      </w:r>
      <w:r>
        <w:t xml:space="preserve"> </w:t>
      </w:r>
      <w:r>
        <w:rPr>
          <w:bCs/>
          <w:b/>
        </w:rPr>
        <w:t xml:space="preserve">Planificado</w:t>
      </w:r>
      <w:r>
        <w:t xml:space="preserve">. Define sus bimestres con</w:t>
      </w:r>
      <w:r>
        <w:t xml:space="preserve"> </w:t>
      </w:r>
      <w:r>
        <w:rPr>
          <w:bCs/>
          <w:b/>
        </w:rPr>
        <w:t xml:space="preserve">Definir</w:t>
      </w:r>
      <w:r>
        <w:t xml:space="preserve">.</w:t>
      </w:r>
    </w:p>
    <w:bookmarkEnd w:id="148"/>
    <w:bookmarkStart w:id="149" w:name="definir-un-bimestre"/>
    <w:p>
      <w:pPr>
        <w:pStyle w:val="Heading4"/>
      </w:pPr>
      <w:r>
        <w:rPr>
          <w:rStyle w:val="SectionNumber"/>
        </w:rPr>
        <w:t xml:space="preserve">4.2.1.2</w:t>
      </w:r>
      <w:r>
        <w:tab/>
      </w:r>
      <w:r>
        <w:t xml:space="preserve">Definir un bimestre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Inicio y fin de clases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Dentro del periodo. No se cruzan con otros bimestres y van en orden (el II después del 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Cierre de notas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antes del inicio del bimestre ni después del fin del periodo (RN-02). Si lo dejas vacío: fin de clases + los días configurados en</w:t>
            </w:r>
            <w:r>
              <w:t xml:space="preserve"> </w:t>
            </w:r>
            <w:r>
              <w:rPr>
                <w:bCs/>
                <w:b/>
              </w:rPr>
              <w:t xml:space="preserve">Colegio</w:t>
            </w:r>
            <w:r>
              <w:t xml:space="preserve"> </w:t>
            </w:r>
            <w:r>
              <w:t xml:space="preserve">(7 por defecto)</w:t>
            </w:r>
          </w:p>
        </w:tc>
      </w:tr>
    </w:tbl>
    <w:p>
      <w:pPr>
        <w:pStyle w:val="BodyText"/>
      </w:pPr>
      <w:r>
        <w:rPr>
          <w:bCs/>
          <w:b/>
        </w:rPr>
        <w:t xml:space="preserve">Al llegar la fecha de cierre, el bimestre se cierra solo.</w:t>
      </w:r>
      <w:r>
        <w:t xml:space="preserve"> </w:t>
      </w:r>
      <w:r>
        <w:t xml:space="preserve">No hace falta que nadie entre ese día: el sistema lo revisa cada vez que alguien lo usa. Los docentes ven la fecha y, cuando faltan 7 días o menos, un aviso en todas sus pantallas.</w:t>
      </w:r>
    </w:p>
    <w:p>
      <w:pPr>
        <w:pStyle w:val="BodyText"/>
      </w:pPr>
      <w:r>
        <w:t xml:space="preserve">Si hace falta,</w:t>
      </w:r>
      <w:r>
        <w:t xml:space="preserve"> </w:t>
      </w:r>
      <w:r>
        <w:rPr>
          <w:bCs/>
          <w:b/>
        </w:rPr>
        <w:t xml:space="preserve">Cerrar</w:t>
      </w:r>
      <w:r>
        <w:t xml:space="preserve"> </w:t>
      </w:r>
      <w:r>
        <w:t xml:space="preserve">cierra un bimestre antes de su fecha. Un bimestre cerrado ya no cambia sus fechas.</w:t>
      </w:r>
    </w:p>
    <w:bookmarkEnd w:id="149"/>
    <w:bookmarkStart w:id="150" w:name="estados"/>
    <w:p>
      <w:pPr>
        <w:pStyle w:val="Heading4"/>
      </w:pPr>
      <w:r>
        <w:rPr>
          <w:rStyle w:val="SectionNumber"/>
        </w:rPr>
        <w:t xml:space="preserve">4.2.1.3</w:t>
      </w:r>
      <w:r>
        <w:tab/>
      </w:r>
      <w:r>
        <w:t xml:space="preserve">Estados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Periodo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Planificado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preparación. Se puede editar o eliminar (si aún no tiene aulas)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 curso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año actual. Solo puede haber uno (RN-01)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Cerrado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Terminado. Ya no se modifica ni se vuelve a abrir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Bimestre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Pendiente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Aún no empiezan sus clases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 curso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Hoy está dentro de sus fechas de clase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Notas abiertas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Terminaron las clases, pero aún no llega la fecha de cierre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Cerrado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 no se registran notas.</w:t>
            </w:r>
            <w:r>
              <w:t xml:space="preserve"> </w:t>
            </w:r>
            <w:r>
              <w:t xml:space="preserve">“</w:t>
            </w:r>
            <w:r>
              <w:t xml:space="preserve">(cerrado automáticamente)</w:t>
            </w:r>
            <w:r>
              <w:t xml:space="preserve">”</w:t>
            </w:r>
            <w:r>
              <w:t xml:space="preserve"> </w:t>
            </w:r>
            <w:r>
              <w:t xml:space="preserve">indica que lo cerró el sistema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Sin definir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Aún no tiene fechas</w:t>
            </w:r>
          </w:p>
        </w:tc>
      </w:tr>
    </w:tbl>
    <w:p>
      <w:pPr>
        <w:pStyle w:val="BodyText"/>
      </w:pPr>
      <w:r>
        <w:t xml:space="preserve">Para pasar al año siguiente: crea el nuevo periodo y sus bimestres,</w:t>
      </w:r>
      <w:r>
        <w:t xml:space="preserve"> </w:t>
      </w:r>
      <w:r>
        <w:rPr>
          <w:bCs/>
          <w:b/>
        </w:rPr>
        <w:t xml:space="preserve">cierra el periodo actual</w:t>
      </w:r>
      <w:r>
        <w:t xml:space="preserve"> </w:t>
      </w:r>
      <w:r>
        <w:t xml:space="preserve">(también cierra sus bimestres abiertos) y luego</w:t>
      </w:r>
      <w:r>
        <w:t xml:space="preserve"> </w:t>
      </w:r>
      <w:r>
        <w:rPr>
          <w:bCs/>
          <w:b/>
        </w:rPr>
        <w:t xml:space="preserve">inicia</w:t>
      </w:r>
      <w:r>
        <w:t xml:space="preserve"> </w:t>
      </w:r>
      <w:r>
        <w:t xml:space="preserve">el nuevo.</w:t>
      </w:r>
    </w:p>
    <w:bookmarkEnd w:id="150"/>
    <w:bookmarkEnd w:id="151"/>
    <w:bookmarkStart w:id="160" w:name="grados-y-aulas"/>
    <w:p>
      <w:pPr>
        <w:pStyle w:val="Heading3"/>
      </w:pPr>
      <w:r>
        <w:rPr>
          <w:rStyle w:val="SectionNumber"/>
        </w:rPr>
        <w:t xml:space="preserve">4.2.2</w:t>
      </w:r>
      <w:r>
        <w:tab/>
      </w:r>
      <w:r>
        <w:t xml:space="preserve">Grados y aulas</w:t>
      </w:r>
    </w:p>
    <w:p>
      <w:pPr>
        <w:pStyle w:val="FirstParagraph"/>
      </w:pPr>
      <w:r>
        <w:drawing>
          <wp:inline>
            <wp:extent cx="4139999" cy="5344363"/>
            <wp:effectExtent b="0" l="0" r="0" t="0"/>
            <wp:docPr descr="Grados y aulas (PC)" title="" id="153" name="Picture"/>
            <a:graphic>
              <a:graphicData uri="http://schemas.openxmlformats.org/drawingml/2006/picture">
                <pic:pic>
                  <pic:nvPicPr>
                    <pic:cNvPr descr="/tmp/ayni-manuales-hME7Yr/imagenes/pc-18-estructura-aulas.jpg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9999" cy="5344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655999" cy="3643199"/>
            <wp:effectExtent b="0" l="0" r="0" t="0"/>
            <wp:docPr descr="Grados y aulas (celular)" title="" id="156" name="Picture"/>
            <a:graphic>
              <a:graphicData uri="http://schemas.openxmlformats.org/drawingml/2006/picture">
                <pic:pic>
                  <pic:nvPicPr>
                    <pic:cNvPr descr="/tmp/ayni-manuales-hME7Yr/imagenes/celular-18-estructura-aulas.jp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5999" cy="3643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Elige el</w:t>
      </w:r>
      <w:r>
        <w:t xml:space="preserve"> </w:t>
      </w:r>
      <w:r>
        <w:rPr>
          <w:bCs/>
          <w:b/>
        </w:rPr>
        <w:t xml:space="preserve">periodo</w:t>
      </w:r>
      <w:r>
        <w:t xml:space="preserve"> </w:t>
      </w:r>
      <w:r>
        <w:t xml:space="preserve">y, si quieres, el</w:t>
      </w:r>
      <w:r>
        <w:t xml:space="preserve"> </w:t>
      </w:r>
      <w:r>
        <w:rPr>
          <w:bCs/>
          <w:b/>
        </w:rPr>
        <w:t xml:space="preserve">nivel</w:t>
      </w:r>
      <w:r>
        <w:t xml:space="preserve">. Cada fila es un aula, con su docente de aula (tutor), su coordinador y cuántos matriculados tiene frente a su capacidad.</w:t>
      </w:r>
    </w:p>
    <w:bookmarkStart w:id="158" w:name="crear-o-editar-un-aula"/>
    <w:p>
      <w:pPr>
        <w:pStyle w:val="Heading4"/>
      </w:pPr>
      <w:r>
        <w:rPr>
          <w:rStyle w:val="SectionNumber"/>
        </w:rPr>
        <w:t xml:space="preserve">4.2.2.1</w:t>
      </w:r>
      <w:r>
        <w:tab/>
      </w:r>
      <w:r>
        <w:t xml:space="preserve">Crear o editar un aula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Grado y sección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sección es</w:t>
            </w:r>
            <w:r>
              <w:t xml:space="preserve"> </w:t>
            </w:r>
            <w:r>
              <w:rPr>
                <w:bCs/>
                <w:b/>
              </w:rPr>
              <w:t xml:space="preserve">Única</w:t>
            </w:r>
            <w:r>
              <w:t xml:space="preserve"> </w:t>
            </w:r>
            <w:r>
              <w:t xml:space="preserve">o una letra (A, B, C…). Un grado con sección Única no puede tener otras secciones, y viceversa (RN-03). No se repite grado y sección en el mismo periodo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1 a 60. No puede ser menor que los matriculados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Ambiente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Opcional (por ejemplo,</w:t>
            </w:r>
            <w:r>
              <w:t xml:space="preserve"> </w:t>
            </w:r>
            <w:r>
              <w:t xml:space="preserve">“</w:t>
            </w:r>
            <w:r>
              <w:t xml:space="preserve">Aula 12</w:t>
            </w:r>
            <w:r>
              <w:t xml:space="preserve">”</w:t>
            </w:r>
            <w:r>
              <w:t xml:space="preserve">). Se usa por defecto en su horario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Docente de aula (tutor)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docente es tutor de un solo aula por periodo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Coordinador propio del aula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Opcional</w:t>
            </w:r>
          </w:p>
        </w:tc>
      </w:tr>
    </w:tbl>
    <w:p>
      <w:pPr>
        <w:pStyle w:val="BodyText"/>
      </w:pPr>
      <w:r>
        <w:t xml:space="preserve">El grado y la sección no se cambian al editar. Un aula sin matrículas ni cursos se puede</w:t>
      </w:r>
      <w:r>
        <w:t xml:space="preserve"> </w:t>
      </w:r>
      <w:r>
        <w:rPr>
          <w:bCs/>
          <w:b/>
        </w:rPr>
        <w:t xml:space="preserve">eliminar</w:t>
      </w:r>
      <w:r>
        <w:t xml:space="preserve">. El botón</w:t>
      </w:r>
      <w:r>
        <w:t xml:space="preserve"> </w:t>
      </w:r>
      <w:r>
        <w:rPr>
          <w:bCs/>
          <w:b/>
        </w:rPr>
        <w:t xml:space="preserve">Cursos</w:t>
      </w:r>
      <w:r>
        <w:t xml:space="preserve"> </w:t>
      </w:r>
      <w:r>
        <w:t xml:space="preserve">lleva directo a su carga y horario.</w:t>
      </w:r>
    </w:p>
    <w:bookmarkEnd w:id="158"/>
    <w:bookmarkStart w:id="159" w:name="coordinadores"/>
    <w:p>
      <w:pPr>
        <w:pStyle w:val="Heading4"/>
      </w:pPr>
      <w:r>
        <w:rPr>
          <w:rStyle w:val="SectionNumber"/>
        </w:rPr>
        <w:t xml:space="preserve">4.2.2.2</w:t>
      </w:r>
      <w:r>
        <w:tab/>
      </w:r>
      <w:r>
        <w:t xml:space="preserve">Coordinadores</w:t>
      </w:r>
    </w:p>
    <w:p>
      <w:pPr>
        <w:pStyle w:val="FirstParagraph"/>
      </w:pPr>
      <w:r>
        <w:t xml:space="preserve">Abajo se asignan coordinadores de</w:t>
      </w:r>
      <w:r>
        <w:t xml:space="preserve"> </w:t>
      </w:r>
      <w:r>
        <w:rPr>
          <w:bCs/>
          <w:b/>
        </w:rPr>
        <w:t xml:space="preserve">un grado</w:t>
      </w:r>
      <w:r>
        <w:t xml:space="preserve">,</w:t>
      </w:r>
      <w:r>
        <w:t xml:space="preserve"> </w:t>
      </w:r>
      <w:r>
        <w:rPr>
          <w:bCs/>
          <w:b/>
        </w:rPr>
        <w:t xml:space="preserve">un nivel</w:t>
      </w:r>
      <w:r>
        <w:t xml:space="preserve"> </w:t>
      </w:r>
      <w:r>
        <w:t xml:space="preserve">o</w:t>
      </w:r>
      <w:r>
        <w:t xml:space="preserve"> </w:t>
      </w:r>
      <w:r>
        <w:rPr>
          <w:bCs/>
          <w:b/>
        </w:rPr>
        <w:t xml:space="preserve">todo el colegio</w:t>
      </w:r>
      <w:r>
        <w:t xml:space="preserve"> </w:t>
      </w:r>
      <w:r>
        <w:t xml:space="preserve">(uno por ámbito). Un aula sin coordinador propio toma el de su grado; si no hay, el de su nivel; y si tampoco, el del colegio. En la tabla se indica de dónde viene (</w:t>
      </w:r>
      <w:r>
        <w:t xml:space="preserve">“</w:t>
      </w:r>
      <w:r>
        <w:t xml:space="preserve">del grado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del nivel</w:t>
      </w:r>
      <w:r>
        <w:t xml:space="preserve">”</w:t>
      </w:r>
      <w:r>
        <w:t xml:space="preserve">…). Si no hay ninguno, la coordinación la asume la administración.</w:t>
      </w:r>
    </w:p>
    <w:bookmarkEnd w:id="159"/>
    <w:bookmarkEnd w:id="160"/>
    <w:bookmarkStart w:id="167" w:name="asignaturas-y-tipos-de-evaluación"/>
    <w:p>
      <w:pPr>
        <w:pStyle w:val="Heading3"/>
      </w:pPr>
      <w:r>
        <w:rPr>
          <w:rStyle w:val="SectionNumber"/>
        </w:rPr>
        <w:t xml:space="preserve">4.2.3</w:t>
      </w:r>
      <w:r>
        <w:tab/>
      </w:r>
      <w:r>
        <w:t xml:space="preserve">Asignaturas y tipos de evaluación</w:t>
      </w:r>
    </w:p>
    <w:p>
      <w:pPr>
        <w:pStyle w:val="FirstParagraph"/>
      </w:pPr>
      <w:r>
        <w:drawing>
          <wp:inline>
            <wp:extent cx="4139999" cy="2532927"/>
            <wp:effectExtent b="0" l="0" r="0" t="0"/>
            <wp:docPr descr="Asignaturas (PC)" title="" id="162" name="Picture"/>
            <a:graphic>
              <a:graphicData uri="http://schemas.openxmlformats.org/drawingml/2006/picture">
                <pic:pic>
                  <pic:nvPicPr>
                    <pic:cNvPr descr="/tmp/ayni-manuales-hME7Yr/imagenes/pc-19-estructura-asignaturas.jpg" id="163" name="Picture"/>
                    <pic:cNvPicPr>
                      <a:picLocks noChangeArrowheads="1"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9999" cy="25329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655999" cy="3643199"/>
            <wp:effectExtent b="0" l="0" r="0" t="0"/>
            <wp:docPr descr="Asignaturas (celular)" title="" id="165" name="Picture"/>
            <a:graphic>
              <a:graphicData uri="http://schemas.openxmlformats.org/drawingml/2006/picture">
                <pic:pic>
                  <pic:nvPicPr>
                    <pic:cNvPr descr="/tmp/ayni-manuales-hME7Yr/imagenes/celular-19-estructura-asignaturas.jpg" id="166" name="Picture"/>
                    <pic:cNvPicPr>
                      <a:picLocks noChangeArrowheads="1"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5999" cy="3643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 20 caracteres: letras, números y guion; se guarda en mayúsculas; no se repite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a 100 caracteres: letras, números y espacios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Horas por semana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1 a 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asignatura</w:t>
            </w:r>
            <w:r>
              <w:t xml:space="preserve"> </w:t>
            </w:r>
            <w:r>
              <w:rPr>
                <w:bCs/>
                <w:b/>
              </w:rPr>
              <w:t xml:space="preserve">inactiva</w:t>
            </w:r>
            <w:r>
              <w:t xml:space="preserve"> </w:t>
            </w:r>
            <w:r>
              <w:t xml:space="preserve">ya no se asigna a nuevas aulas (las que ya la tienen la conservan)</w:t>
            </w:r>
          </w:p>
        </w:tc>
      </w:tr>
    </w:tbl>
    <w:p>
      <w:pPr>
        <w:pStyle w:val="BodyText"/>
      </w:pPr>
      <w:r>
        <w:t xml:space="preserve">Una asignatura que se dicta en algún aula no se puede eliminar: inactívala.</w:t>
      </w:r>
    </w:p>
    <w:p>
      <w:pPr>
        <w:pStyle w:val="BodyText"/>
      </w:pPr>
      <w:r>
        <w:rPr>
          <w:bCs/>
          <w:b/>
        </w:rPr>
        <w:t xml:space="preserve">Tipos de evaluación</w:t>
      </w:r>
      <w:r>
        <w:t xml:space="preserve"> </w:t>
      </w:r>
      <w:r>
        <w:t xml:space="preserve">(Práctica, Examen, Proyecto…): los docentes eligen uno al crear cada evaluación. Pulsa el estado para activarlo o inactivarlo. Solo se eliminan los que ninguna evaluación usa.</w:t>
      </w:r>
    </w:p>
    <w:bookmarkEnd w:id="167"/>
    <w:bookmarkStart w:id="177" w:name="carga-y-horarios"/>
    <w:p>
      <w:pPr>
        <w:pStyle w:val="Heading3"/>
      </w:pPr>
      <w:r>
        <w:rPr>
          <w:rStyle w:val="SectionNumber"/>
        </w:rPr>
        <w:t xml:space="preserve">4.2.4</w:t>
      </w:r>
      <w:r>
        <w:tab/>
      </w:r>
      <w:r>
        <w:t xml:space="preserve">Carga y horarios</w:t>
      </w:r>
    </w:p>
    <w:p>
      <w:pPr>
        <w:pStyle w:val="FirstParagraph"/>
      </w:pPr>
      <w:r>
        <w:drawing>
          <wp:inline>
            <wp:extent cx="4139999" cy="4313127"/>
            <wp:effectExtent b="0" l="0" r="0" t="0"/>
            <wp:docPr descr="Carga y horarios (PC)" title="" id="169" name="Picture"/>
            <a:graphic>
              <a:graphicData uri="http://schemas.openxmlformats.org/drawingml/2006/picture">
                <pic:pic>
                  <pic:nvPicPr>
                    <pic:cNvPr descr="/tmp/ayni-manuales-hME7Yr/imagenes/pc-20-estructura-carga.jpg" id="170" name="Picture"/>
                    <pic:cNvPicPr>
                      <a:picLocks noChangeArrowheads="1"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9999" cy="43131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655999" cy="3643199"/>
            <wp:effectExtent b="0" l="0" r="0" t="0"/>
            <wp:docPr descr="Carga y horarios (celular)" title="" id="172" name="Picture"/>
            <a:graphic>
              <a:graphicData uri="http://schemas.openxmlformats.org/drawingml/2006/picture">
                <pic:pic>
                  <pic:nvPicPr>
                    <pic:cNvPr descr="/tmp/ayni-manuales-hME7Yr/imagenes/celular-20-estructura-carga.jpg" id="173" name="Picture"/>
                    <pic:cNvPicPr>
                      <a:picLocks noChangeArrowheads="1"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5999" cy="3643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Elige el</w:t>
      </w:r>
      <w:r>
        <w:t xml:space="preserve"> </w:t>
      </w:r>
      <w:r>
        <w:rPr>
          <w:bCs/>
          <w:b/>
        </w:rPr>
        <w:t xml:space="preserve">periodo</w:t>
      </w:r>
      <w:r>
        <w:t xml:space="preserve"> </w:t>
      </w:r>
      <w:r>
        <w:t xml:space="preserve">y el</w:t>
      </w:r>
      <w:r>
        <w:t xml:space="preserve"> </w:t>
      </w:r>
      <w:r>
        <w:rPr>
          <w:bCs/>
          <w:b/>
        </w:rPr>
        <w:t xml:space="preserve">aula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Cursos del aula:</w:t>
      </w:r>
      <w:r>
        <w:t xml:space="preserve"> </w:t>
      </w:r>
      <w:r>
        <w:t xml:space="preserve">cada asignatura con su docente y las horas programadas frente a las de la asignatura (en naranja si faltan).</w:t>
      </w:r>
      <w:r>
        <w:t xml:space="preserve"> </w:t>
      </w:r>
      <w:r>
        <w:rPr>
          <w:bCs/>
          <w:b/>
        </w:rPr>
        <w:t xml:space="preserve">Asignar curso</w:t>
      </w:r>
      <w:r>
        <w:t xml:space="preserve"> </w:t>
      </w:r>
      <w:r>
        <w:t xml:space="preserve">agrega una asignatura con su docente;</w:t>
      </w:r>
      <w:r>
        <w:t xml:space="preserve"> </w:t>
      </w:r>
      <w:r>
        <w:rPr>
          <w:bCs/>
          <w:b/>
        </w:rPr>
        <w:t xml:space="preserve">Docente</w:t>
      </w:r>
      <w:r>
        <w:t xml:space="preserve"> </w:t>
      </w:r>
      <w:r>
        <w:t xml:space="preserve">lo cambia.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Horario semanal:</w:t>
      </w:r>
      <w:r>
        <w:t xml:space="preserve"> </w:t>
      </w:r>
      <w:r>
        <w:rPr>
          <w:bCs/>
          <w:b/>
        </w:rPr>
        <w:t xml:space="preserve">Agregar clase</w:t>
      </w:r>
      <w:r>
        <w:t xml:space="preserve"> </w:t>
      </w:r>
      <w:r>
        <w:t xml:space="preserve">pide el curso, el día (lunes a sábado), la hora de inicio y fin (entre 06:00 y 20:00, mínimo 30 minutos) y el ambiente. Pulsa una clase de la grilla para editarla o quitarla.</w:t>
      </w:r>
    </w:p>
    <w:p>
      <w:pPr>
        <w:pStyle w:val="FirstParagraph"/>
      </w:pPr>
      <w:r>
        <w:rPr>
          <w:bCs/>
          <w:b/>
        </w:rPr>
        <w:t xml:space="preserve">El sistema no permite cruces (RN-05):</w:t>
      </w:r>
    </w:p>
    <w:p>
      <w:pPr>
        <w:numPr>
          <w:ilvl w:val="0"/>
          <w:numId w:val="1022"/>
        </w:numPr>
        <w:pStyle w:val="Compact"/>
      </w:pPr>
      <w:r>
        <w:t xml:space="preserve">el aula no puede tener dos clases a la vez;</w:t>
      </w:r>
    </w:p>
    <w:p>
      <w:pPr>
        <w:numPr>
          <w:ilvl w:val="0"/>
          <w:numId w:val="1022"/>
        </w:numPr>
        <w:pStyle w:val="Compact"/>
      </w:pPr>
      <w:r>
        <w:t xml:space="preserve">un docente no puede dictar en dos aulas a la vez (en el mismo periodo);</w:t>
      </w:r>
    </w:p>
    <w:p>
      <w:pPr>
        <w:numPr>
          <w:ilvl w:val="0"/>
          <w:numId w:val="1022"/>
        </w:numPr>
        <w:pStyle w:val="Compact"/>
      </w:pPr>
      <w:r>
        <w:t xml:space="preserve">al cambiar el docente de un curso, se revisa que sus clases no choquen con las que ya dicta.</w:t>
      </w:r>
    </w:p>
    <w:p>
      <w:pPr>
        <w:pStyle w:val="FirstParagraph"/>
      </w:pPr>
      <w:r>
        <w:t xml:space="preserve">El mensaje dice con qué choca, por ejemplo:</w:t>
      </w:r>
      <w:r>
        <w:t xml:space="preserve"> </w:t>
      </w:r>
      <w:r>
        <w:t xml:space="preserve">“</w:t>
      </w:r>
      <w:r>
        <w:t xml:space="preserve">Cruce de horario: Luis Paredes ya dicta Matemática en 3.º A el lunes de 08:00 a 09:30</w:t>
      </w:r>
      <w:r>
        <w:t xml:space="preserve">”</w:t>
      </w:r>
      <w:r>
        <w:t xml:space="preserve">. Las clases seguidas (una termina a las 09:30 y otra empieza a las 09:30) no son cruce.</w:t>
      </w:r>
    </w:p>
    <w:p>
      <w:pPr>
        <w:pStyle w:val="BodyText"/>
      </w:pPr>
      <w:r>
        <w:t xml:space="preserve">Un curso que ya tiene evaluaciones, asistencia o notas no se puede quitar: cambia su docente si hace falta. En el celular, el horario se muestra como una lista por día.</w:t>
      </w:r>
    </w:p>
    <w:p>
      <w:pPr>
        <w:pStyle w:val="CaptionedFigure"/>
      </w:pPr>
      <w:r>
        <w:drawing>
          <wp:inline>
            <wp:extent cx="5334000" cy="4097481"/>
            <wp:effectExtent b="0" l="0" r="0" t="0"/>
            <wp:docPr descr="Horario armado" title="" id="175" name="Picture"/>
            <a:graphic>
              <a:graphicData uri="http://schemas.openxmlformats.org/drawingml/2006/picture">
                <pic:pic>
                  <pic:nvPicPr>
                    <pic:cNvPr descr="/tmp/ayni-manuales-hME7Yr/imagenes/pc-22-estructura-horario-armado.jpg" id="176" name="Picture"/>
                    <pic:cNvPicPr>
                      <a:picLocks noChangeArrowheads="1"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974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Horario armado</w:t>
      </w:r>
    </w:p>
    <w:bookmarkEnd w:id="177"/>
    <w:bookmarkStart w:id="184" w:name="colegio"/>
    <w:p>
      <w:pPr>
        <w:pStyle w:val="Heading3"/>
      </w:pPr>
      <w:r>
        <w:rPr>
          <w:rStyle w:val="SectionNumber"/>
        </w:rPr>
        <w:t xml:space="preserve">4.2.5</w:t>
      </w:r>
      <w:r>
        <w:tab/>
      </w:r>
      <w:r>
        <w:t xml:space="preserve">Colegio</w:t>
      </w:r>
    </w:p>
    <w:p>
      <w:pPr>
        <w:pStyle w:val="FirstParagraph"/>
      </w:pPr>
      <w:r>
        <w:drawing>
          <wp:inline>
            <wp:extent cx="4139999" cy="5792236"/>
            <wp:effectExtent b="0" l="0" r="0" t="0"/>
            <wp:docPr descr="Colegio (PC)" title="" id="179" name="Picture"/>
            <a:graphic>
              <a:graphicData uri="http://schemas.openxmlformats.org/drawingml/2006/picture">
                <pic:pic>
                  <pic:nvPicPr>
                    <pic:cNvPr descr="/tmp/ayni-manuales-hME7Yr/imagenes/pc-21-estructura-colegio.jpg" id="180" name="Picture"/>
                    <pic:cNvPicPr>
                      <a:picLocks noChangeArrowheads="1"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9999" cy="5792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655999" cy="3643199"/>
            <wp:effectExtent b="0" l="0" r="0" t="0"/>
            <wp:docPr descr="Colegio (celular)" title="" id="182" name="Picture"/>
            <a:graphic>
              <a:graphicData uri="http://schemas.openxmlformats.org/drawingml/2006/picture">
                <pic:pic>
                  <pic:nvPicPr>
                    <pic:cNvPr descr="/tmp/ayni-manuales-hME7Yr/imagenes/celular-21-estructura-colegio.jpg" id="183" name="Picture"/>
                    <pic:cNvPicPr>
                      <a:picLocks noChangeArrowheads="1" noChangeAspect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5999" cy="3643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Datos del colegio:</w:t>
      </w:r>
      <w:r>
        <w:t xml:space="preserve"> </w:t>
      </w:r>
      <w:r>
        <w:t xml:space="preserve">nombre, código modular (7 dígitos), UGEL, dirección, teléfono y correo. Aparecen en la boleta y los reportes.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Notas y riesgo:</w:t>
      </w:r>
      <w:r>
        <w:t xml:space="preserve"> </w:t>
      </w:r>
      <w:r>
        <w:t xml:space="preserve">nota aprobatoria, días para el cierre de notas y los umbrales que usarán las alertas (Módulo 11). El umbral de asistencia de riesgo ALTO debe ser menor que el de MEDIO; el de promedio ALTO, no mayor que el de MEDIO.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Equivalencia literal:</w:t>
      </w:r>
      <w:r>
        <w:t xml:space="preserve"> </w:t>
      </w:r>
      <w:r>
        <w:t xml:space="preserve">rangos de C a AD que cubren de 0 a 20 sin huecos ni cruces; cada rango empieza 0,01 después del anterior (por defecto C 0–10,99, B 11–13,99, A 14–17,99, AD 18–20).</w:t>
      </w:r>
    </w:p>
    <w:bookmarkEnd w:id="184"/>
    <w:bookmarkEnd w:id="185"/>
    <w:bookmarkStart w:id="236" w:name="Xaf27b497fd8b52b05dac0f02eaa2827809df39f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Administrador → Docentes, Estudiantes y Matrículas</w:t>
      </w:r>
    </w:p>
    <w:p>
      <w:pPr>
        <w:pStyle w:val="FirstParagraph"/>
      </w:pPr>
      <w:r>
        <w:t xml:space="preserve">En el menú lateral están</w:t>
      </w:r>
      <w:r>
        <w:t xml:space="preserve"> </w:t>
      </w:r>
      <w:r>
        <w:rPr>
          <w:bCs/>
          <w:b/>
        </w:rPr>
        <w:t xml:space="preserve">Docentes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Estudiantes</w:t>
      </w:r>
      <w:r>
        <w:t xml:space="preserve">. Estudiantes tiene tres pestañas:</w:t>
      </w:r>
      <w:r>
        <w:t xml:space="preserve"> </w:t>
      </w:r>
      <w:r>
        <w:rPr>
          <w:bCs/>
          <w:b/>
        </w:rPr>
        <w:t xml:space="preserve">Lista</w:t>
      </w:r>
      <w:r>
        <w:t xml:space="preserve">,</w:t>
      </w:r>
      <w:r>
        <w:t xml:space="preserve"> </w:t>
      </w:r>
      <w:r>
        <w:rPr>
          <w:bCs/>
          <w:b/>
        </w:rPr>
        <w:t xml:space="preserve">Importar Excel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Matrículas</w:t>
      </w:r>
      <w:r>
        <w:t xml:space="preserve">.</w:t>
      </w:r>
    </w:p>
    <w:p>
      <w:pPr>
        <w:pStyle w:val="BodyText"/>
      </w:pPr>
      <w:r>
        <w:t xml:space="preserve">En la PC, la ficha o el formulario se abre en un panel a la derecha de la lista. En el celular se abre en una ventana.</w:t>
      </w:r>
    </w:p>
    <w:bookmarkStart w:id="200" w:name="docentes"/>
    <w:p>
      <w:pPr>
        <w:pStyle w:val="Heading3"/>
      </w:pPr>
      <w:r>
        <w:rPr>
          <w:rStyle w:val="SectionNumber"/>
        </w:rPr>
        <w:t xml:space="preserve">4.3.1</w:t>
      </w:r>
      <w:r>
        <w:tab/>
      </w:r>
      <w:r>
        <w:t xml:space="preserve">Docentes</w:t>
      </w:r>
    </w:p>
    <w:p>
      <w:pPr>
        <w:pStyle w:val="FirstParagraph"/>
      </w:pPr>
      <w:r>
        <w:drawing>
          <wp:inline>
            <wp:extent cx="4067999" cy="6101999"/>
            <wp:effectExtent b="0" l="0" r="0" t="0"/>
            <wp:docPr descr="Docentes (PC)" title="" id="187" name="Picture"/>
            <a:graphic>
              <a:graphicData uri="http://schemas.openxmlformats.org/drawingml/2006/picture">
                <pic:pic>
                  <pic:nvPicPr>
                    <pic:cNvPr descr="/tmp/ayni-manuales-hME7Yr/imagenes/pc-23-docentes.jpg" id="188" name="Picture"/>
                    <pic:cNvPicPr>
                      <a:picLocks noChangeArrowheads="1" noChangeAspect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999" cy="6101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655999" cy="3643199"/>
            <wp:effectExtent b="0" l="0" r="0" t="0"/>
            <wp:docPr descr="Docentes (celular)" title="" id="190" name="Picture"/>
            <a:graphic>
              <a:graphicData uri="http://schemas.openxmlformats.org/drawingml/2006/picture">
                <pic:pic>
                  <pic:nvPicPr>
                    <pic:cNvPr descr="/tmp/ayni-manuales-hME7Yr/imagenes/celular-23-docentes.jpg" id="191" name="Picture"/>
                    <pic:cNvPicPr>
                      <a:picLocks noChangeArrowheads="1" noChangeAspect="1"/>
                    </pic:cNvPicPr>
                  </pic:nvPicPr>
                  <pic:blipFill>
                    <a:blip r:embed="rId1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5999" cy="3643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La lista muestra a cada docente con su DNI, su especialidad, el aula que coordina y su estado. El filtro</w:t>
      </w:r>
      <w:r>
        <w:t xml:space="preserve"> </w:t>
      </w:r>
      <w:r>
        <w:rPr>
          <w:bCs/>
          <w:b/>
        </w:rPr>
        <w:t xml:space="preserve">Estado</w:t>
      </w:r>
      <w:r>
        <w:t xml:space="preserve"> </w:t>
      </w:r>
      <w:r>
        <w:t xml:space="preserve">indica cuántos hay de cada tipo: activos, de licencia, inactivos o todos.</w:t>
      </w:r>
      <w:r>
        <w:t xml:space="preserve"> </w:t>
      </w:r>
      <w:r>
        <w:rPr>
          <w:bCs/>
          <w:b/>
        </w:rPr>
        <w:t xml:space="preserve">Buscar</w:t>
      </w:r>
      <w:r>
        <w:t xml:space="preserve"> </w:t>
      </w:r>
      <w:r>
        <w:t xml:space="preserve">encuentra por nombre o DNI.</w:t>
      </w:r>
    </w:p>
    <w:bookmarkStart w:id="192" w:name="registrar-un-docente"/>
    <w:p>
      <w:pPr>
        <w:pStyle w:val="Heading4"/>
      </w:pPr>
      <w:r>
        <w:rPr>
          <w:rStyle w:val="SectionNumber"/>
        </w:rPr>
        <w:t xml:space="preserve">4.3.1.1</w:t>
      </w:r>
      <w:r>
        <w:tab/>
      </w:r>
      <w:r>
        <w:t xml:space="preserve">Registrar un docente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Nuevo docente</w:t>
      </w:r>
      <w:r>
        <w:t xml:space="preserve">: llena el DNI, los nombres y los apellidos. Lo demás es opcional (fecha de nacimiento, sexo, correo, celular, dirección, especialidad, título y fechas del contrato).</w:t>
      </w:r>
    </w:p>
    <w:p>
      <w:pPr>
        <w:numPr>
          <w:ilvl w:val="0"/>
          <w:numId w:val="1024"/>
        </w:numPr>
        <w:pStyle w:val="Compact"/>
      </w:pPr>
      <w:r>
        <w:t xml:space="preserve">Si va a coordinar un aula, elígela en</w:t>
      </w:r>
      <w:r>
        <w:t xml:space="preserve"> </w:t>
      </w:r>
      <w:r>
        <w:rPr>
          <w:bCs/>
          <w:b/>
        </w:rPr>
        <w:t xml:space="preserve">¿Coordinará un aula?</w:t>
      </w:r>
      <w:r>
        <w:t xml:space="preserve">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Registrar docente</w:t>
      </w:r>
      <w:r>
        <w:t xml:space="preserve">. El sistema crea su cuenta:</w:t>
      </w:r>
      <w:r>
        <w:t xml:space="preserve"> </w:t>
      </w:r>
      <w:r>
        <w:rPr>
          <w:bCs/>
          <w:b/>
        </w:rPr>
        <w:t xml:space="preserve">el usuario es su DNI</w:t>
      </w:r>
      <w:r>
        <w:t xml:space="preserve">, con una contraseña temporal que se muestra una sola vez. Si tiene correo, también se le envía. Deberá cambiarla en su primer ingreso.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dígitos. Los docentes se registran solo con DNI y no puede repetirse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Nombres y apellidos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Letras, espacios, apóstrofo y guion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 de nacimiento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Opcional. Si se indica, la edad debe estar entre 18 y 75 años (RN-23)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Título y especialidad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Opcionales. Letras, números, espacios y . , - ( 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fin no puede ser anterior al inicio</w:t>
            </w:r>
          </w:p>
        </w:tc>
      </w:tr>
    </w:tbl>
    <w:bookmarkEnd w:id="192"/>
    <w:bookmarkStart w:id="199" w:name="ficha-y-edición"/>
    <w:p>
      <w:pPr>
        <w:pStyle w:val="Heading4"/>
      </w:pPr>
      <w:r>
        <w:rPr>
          <w:rStyle w:val="SectionNumber"/>
        </w:rPr>
        <w:t xml:space="preserve">4.3.1.2</w:t>
      </w:r>
      <w:r>
        <w:tab/>
      </w:r>
      <w:r>
        <w:t xml:space="preserve">Ficha y edición</w:t>
      </w:r>
    </w:p>
    <w:p>
      <w:pPr>
        <w:pStyle w:val="FirstParagraph"/>
      </w:pPr>
      <w:r>
        <w:drawing>
          <wp:inline>
            <wp:extent cx="4139999" cy="2608199"/>
            <wp:effectExtent b="0" l="0" r="0" t="0"/>
            <wp:docPr descr="Ficha del docente (PC)" title="" id="194" name="Picture"/>
            <a:graphic>
              <a:graphicData uri="http://schemas.openxmlformats.org/drawingml/2006/picture">
                <pic:pic>
                  <pic:nvPicPr>
                    <pic:cNvPr descr="/tmp/ayni-manuales-hME7Yr/imagenes/pc-24-docente-ficha.jpg" id="195" name="Picture"/>
                    <pic:cNvPicPr>
                      <a:picLocks noChangeArrowheads="1"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9999" cy="2608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655999" cy="3369323"/>
            <wp:effectExtent b="0" l="0" r="0" t="0"/>
            <wp:docPr descr="Ficha del docente (celular)" title="" id="197" name="Picture"/>
            <a:graphic>
              <a:graphicData uri="http://schemas.openxmlformats.org/drawingml/2006/picture">
                <pic:pic>
                  <pic:nvPicPr>
                    <pic:cNvPr descr="/tmp/ayni-manuales-hME7Yr/imagenes/celular-24-docente-ficha.jpg" id="198" name="Picture"/>
                    <pic:cNvPicPr>
                      <a:picLocks noChangeArrowheads="1" noChangeAspect="1"/>
                    </pic:cNvPicPr>
                  </pic:nvPicPr>
                  <pic:blipFill>
                    <a:blip r:embed="rId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5999" cy="3369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Abrir</w:t>
      </w:r>
      <w:r>
        <w:t xml:space="preserve"> </w:t>
      </w:r>
      <w:r>
        <w:t xml:space="preserve">muestra sus datos, el aula que coordina, su tutoría y los</w:t>
      </w:r>
      <w:r>
        <w:t xml:space="preserve"> </w:t>
      </w:r>
      <w:r>
        <w:rPr>
          <w:bCs/>
          <w:b/>
        </w:rPr>
        <w:t xml:space="preserve">cursos a cargo</w:t>
      </w:r>
      <w:r>
        <w:t xml:space="preserve"> </w:t>
      </w:r>
      <w:r>
        <w:t xml:space="preserve">en el periodo en curso (se asignan en Estructura académica → Carga y horarios).</w:t>
      </w:r>
      <w:r>
        <w:t xml:space="preserve"> </w:t>
      </w:r>
      <w:r>
        <w:rPr>
          <w:bCs/>
          <w:b/>
        </w:rPr>
        <w:t xml:space="preserve">Editar datos</w:t>
      </w:r>
      <w:r>
        <w:t xml:space="preserve"> </w:t>
      </w:r>
      <w:r>
        <w:t xml:space="preserve">permite corregirlos y cambiar su estado: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Activo</w:t>
      </w:r>
      <w:r>
        <w:t xml:space="preserve">: trabaja normalmente.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De licencia</w:t>
      </w:r>
      <w:r>
        <w:t xml:space="preserve">: sigue con su cuenta, pero se distingue en la lista.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Inactivo</w:t>
      </w:r>
      <w:r>
        <w:t xml:space="preserve">: ya no trabaja en el colegio.</w:t>
      </w:r>
      <w:r>
        <w:t xml:space="preserve"> </w:t>
      </w:r>
      <w:r>
        <w:rPr>
          <w:bCs/>
          <w:b/>
        </w:rPr>
        <w:t xml:space="preserve">Su cuenta se desactiva</w:t>
      </w:r>
      <w:r>
        <w:t xml:space="preserve"> </w:t>
      </w:r>
      <w:r>
        <w:t xml:space="preserve">y se cierran sus sesiones. Si vuelve a estar activo, su cuenta se reactiva.</w:t>
      </w:r>
    </w:p>
    <w:p>
      <w:pPr>
        <w:pStyle w:val="FirstParagraph"/>
      </w:pPr>
      <w:r>
        <w:t xml:space="preserve">Si se corrige el DNI, también cambia su usuario.</w:t>
      </w:r>
    </w:p>
    <w:bookmarkEnd w:id="199"/>
    <w:bookmarkEnd w:id="200"/>
    <w:bookmarkStart w:id="215" w:name="estudiantes"/>
    <w:p>
      <w:pPr>
        <w:pStyle w:val="Heading3"/>
      </w:pPr>
      <w:r>
        <w:rPr>
          <w:rStyle w:val="SectionNumber"/>
        </w:rPr>
        <w:t xml:space="preserve">4.3.2</w:t>
      </w:r>
      <w:r>
        <w:tab/>
      </w:r>
      <w:r>
        <w:t xml:space="preserve">Estudiantes</w:t>
      </w:r>
    </w:p>
    <w:p>
      <w:pPr>
        <w:pStyle w:val="FirstParagraph"/>
      </w:pPr>
      <w:r>
        <w:drawing>
          <wp:inline>
            <wp:extent cx="4067999" cy="6101999"/>
            <wp:effectExtent b="0" l="0" r="0" t="0"/>
            <wp:docPr descr="Estudiantes (PC)" title="" id="202" name="Picture"/>
            <a:graphic>
              <a:graphicData uri="http://schemas.openxmlformats.org/drawingml/2006/picture">
                <pic:pic>
                  <pic:nvPicPr>
                    <pic:cNvPr descr="/tmp/ayni-manuales-hME7Yr/imagenes/pc-25-estudiantes.jpg" id="203" name="Picture"/>
                    <pic:cNvPicPr>
                      <a:picLocks noChangeArrowheads="1" noChangeAspect="1"/>
                    </pic:cNvPicPr>
                  </pic:nvPicPr>
                  <pic:blipFill>
                    <a:blip r:embed="rId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999" cy="6101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655999" cy="3643199"/>
            <wp:effectExtent b="0" l="0" r="0" t="0"/>
            <wp:docPr descr="Estudiantes (celular)" title="" id="205" name="Picture"/>
            <a:graphic>
              <a:graphicData uri="http://schemas.openxmlformats.org/drawingml/2006/picture">
                <pic:pic>
                  <pic:nvPicPr>
                    <pic:cNvPr descr="/tmp/ayni-manuales-hME7Yr/imagenes/celular-25-estudiantes.jpg" id="206" name="Picture"/>
                    <pic:cNvPicPr>
                      <a:picLocks noChangeArrowheads="1" noChangeAspect="1"/>
                    </pic:cNvPicPr>
                  </pic:nvPicPr>
                  <pic:blipFill>
                    <a:blip r:embed="rId2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5999" cy="3643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Filtra por</w:t>
      </w:r>
      <w:r>
        <w:t xml:space="preserve"> </w:t>
      </w:r>
      <w:r>
        <w:rPr>
          <w:bCs/>
          <w:b/>
        </w:rPr>
        <w:t xml:space="preserve">aula</w:t>
      </w:r>
      <w:r>
        <w:t xml:space="preserve"> </w:t>
      </w:r>
      <w:r>
        <w:t xml:space="preserve">del periodo en curso (o</w:t>
      </w:r>
      <w:r>
        <w:t xml:space="preserve"> </w:t>
      </w:r>
      <w:r>
        <w:rPr>
          <w:bCs/>
          <w:b/>
        </w:rPr>
        <w:t xml:space="preserve">Sin matrícula</w:t>
      </w:r>
      <w:r>
        <w:t xml:space="preserve">) y por</w:t>
      </w:r>
      <w:r>
        <w:t xml:space="preserve"> </w:t>
      </w:r>
      <w:r>
        <w:rPr>
          <w:bCs/>
          <w:b/>
        </w:rPr>
        <w:t xml:space="preserve">estado</w:t>
      </w:r>
      <w:r>
        <w:t xml:space="preserve">. Los estudiantes que llegaron por importación llevan la marca</w:t>
      </w:r>
      <w:r>
        <w:t xml:space="preserve"> </w:t>
      </w:r>
      <w:r>
        <w:rPr>
          <w:bCs/>
          <w:b/>
        </w:rPr>
        <w:t xml:space="preserve">Excel</w:t>
      </w:r>
      <w:r>
        <w:t xml:space="preserve">.</w:t>
      </w:r>
    </w:p>
    <w:bookmarkStart w:id="207" w:name="registrar-un-estudiante"/>
    <w:p>
      <w:pPr>
        <w:pStyle w:val="Heading4"/>
      </w:pPr>
      <w:r>
        <w:rPr>
          <w:rStyle w:val="SectionNumber"/>
        </w:rPr>
        <w:t xml:space="preserve">4.3.2.1</w:t>
      </w:r>
      <w:r>
        <w:tab/>
      </w:r>
      <w:r>
        <w:t xml:space="preserve">Registrar un estudiante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Registrar estudiante</w:t>
      </w:r>
      <w:r>
        <w:t xml:space="preserve">: tipo y número de documento, nombres, apellidos, fecha de nacimiento y sexo son obligatorios.</w:t>
      </w:r>
    </w:p>
    <w:p>
      <w:pPr>
        <w:numPr>
          <w:ilvl w:val="0"/>
          <w:numId w:val="1026"/>
        </w:numPr>
        <w:pStyle w:val="Compact"/>
      </w:pPr>
      <w:r>
        <w:t xml:space="preserve">En</w:t>
      </w:r>
      <w:r>
        <w:t xml:space="preserve"> </w:t>
      </w:r>
      <w:r>
        <w:rPr>
          <w:bCs/>
          <w:b/>
        </w:rPr>
        <w:t xml:space="preserve">Matricular en</w:t>
      </w:r>
      <w:r>
        <w:t xml:space="preserve"> </w:t>
      </w:r>
      <w:r>
        <w:t xml:space="preserve">puedes elegir su aula para matricularlo de una vez (opcional).</w:t>
      </w:r>
    </w:p>
    <w:p>
      <w:pPr>
        <w:numPr>
          <w:ilvl w:val="0"/>
          <w:numId w:val="1026"/>
        </w:numPr>
        <w:pStyle w:val="Compact"/>
      </w:pPr>
      <w:r>
        <w:t xml:space="preserve">El sistema genera su</w:t>
      </w:r>
      <w:r>
        <w:t xml:space="preserve"> </w:t>
      </w:r>
      <w:r>
        <w:rPr>
          <w:bCs/>
          <w:b/>
        </w:rPr>
        <w:t xml:space="preserve">código E-AAAA-NNN</w:t>
      </w:r>
      <w:r>
        <w:t xml:space="preserve"> </w:t>
      </w:r>
      <w:r>
        <w:t xml:space="preserve">(año de ingreso y correlativo, RN-22). Ese código es su usuario, con una contraseña temporal que se muestra una sola vez.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DNI: 8 dígitos. Carné de extranjería: 9 a 12 letras mayúsculas y números. Pasaporte: 6 a 12. No se repite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 de nacimiento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Obligatoria y pasada. Al matricular, la edad debe ser coherente: primaria de 5 a 14 años, secundaria de 11 a 20 (RN-23)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Correo, celular, dirección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Opcionales. Celular de 9 dígitos que empieza con 9</w:t>
            </w:r>
          </w:p>
        </w:tc>
      </w:tr>
    </w:tbl>
    <w:bookmarkEnd w:id="207"/>
    <w:bookmarkStart w:id="214" w:name="ficha-edición-y-apoderados"/>
    <w:p>
      <w:pPr>
        <w:pStyle w:val="Heading4"/>
      </w:pPr>
      <w:r>
        <w:rPr>
          <w:rStyle w:val="SectionNumber"/>
        </w:rPr>
        <w:t xml:space="preserve">4.3.2.2</w:t>
      </w:r>
      <w:r>
        <w:tab/>
      </w:r>
      <w:r>
        <w:t xml:space="preserve">Ficha, edición y apoderados</w:t>
      </w:r>
    </w:p>
    <w:p>
      <w:pPr>
        <w:pStyle w:val="FirstParagraph"/>
      </w:pPr>
      <w:r>
        <w:drawing>
          <wp:inline>
            <wp:extent cx="4139999" cy="3996981"/>
            <wp:effectExtent b="0" l="0" r="0" t="0"/>
            <wp:docPr descr="Ficha del estudiante (PC)" title="" id="209" name="Picture"/>
            <a:graphic>
              <a:graphicData uri="http://schemas.openxmlformats.org/drawingml/2006/picture">
                <pic:pic>
                  <pic:nvPicPr>
                    <pic:cNvPr descr="/tmp/ayni-manuales-hME7Yr/imagenes/pc-26-estudiante-ficha.jpg" id="210" name="Picture"/>
                    <pic:cNvPicPr>
                      <a:picLocks noChangeArrowheads="1" noChangeAspect="1"/>
                    </pic:cNvPicPr>
                  </pic:nvPicPr>
                  <pic:blipFill>
                    <a:blip r:embed="rId2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9999" cy="39969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655999" cy="3592246"/>
            <wp:effectExtent b="0" l="0" r="0" t="0"/>
            <wp:docPr descr="Ficha del estudiante (celular)" title="" id="212" name="Picture"/>
            <a:graphic>
              <a:graphicData uri="http://schemas.openxmlformats.org/drawingml/2006/picture">
                <pic:pic>
                  <pic:nvPicPr>
                    <pic:cNvPr descr="/tmp/ayni-manuales-hME7Yr/imagenes/celular-26-estudiante-ficha.jpg" id="213" name="Picture"/>
                    <pic:cNvPicPr>
                      <a:picLocks noChangeArrowheads="1" noChangeAspect="1"/>
                    </pic:cNvPicPr>
                  </pic:nvPicPr>
                  <pic:blipFill>
                    <a:blip r:embed="rId2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5999" cy="35922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Ver ficha</w:t>
      </w:r>
      <w:r>
        <w:t xml:space="preserve"> </w:t>
      </w:r>
      <w:r>
        <w:t xml:space="preserve">muestra sus datos,</w:t>
      </w:r>
      <w:r>
        <w:t xml:space="preserve"> </w:t>
      </w:r>
      <w:r>
        <w:rPr>
          <w:bCs/>
          <w:b/>
        </w:rPr>
        <w:t xml:space="preserve">quién lo registró</w:t>
      </w:r>
      <w:r>
        <w:t xml:space="preserve"> </w:t>
      </w:r>
      <w:r>
        <w:t xml:space="preserve">(una persona o</w:t>
      </w:r>
      <w:r>
        <w:t xml:space="preserve"> </w:t>
      </w:r>
      <w:r>
        <w:t xml:space="preserve">“</w:t>
      </w:r>
      <w:r>
        <w:t xml:space="preserve">Importación Excel</w:t>
      </w:r>
      <w:r>
        <w:t xml:space="preserve">”</w:t>
      </w:r>
      <w:r>
        <w:t xml:space="preserve">), sus</w:t>
      </w:r>
      <w:r>
        <w:t xml:space="preserve"> </w:t>
      </w:r>
      <w:r>
        <w:rPr>
          <w:bCs/>
          <w:b/>
        </w:rPr>
        <w:t xml:space="preserve">matrículas</w:t>
      </w:r>
      <w:r>
        <w:t xml:space="preserve"> </w:t>
      </w:r>
      <w:r>
        <w:t xml:space="preserve">de cada periodo y sus</w:t>
      </w:r>
      <w:r>
        <w:t xml:space="preserve"> </w:t>
      </w:r>
      <w:r>
        <w:rPr>
          <w:bCs/>
          <w:b/>
        </w:rPr>
        <w:t xml:space="preserve">apoderados</w:t>
      </w:r>
      <w:r>
        <w:t xml:space="preserve">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Editar datos</w:t>
      </w:r>
      <w:r>
        <w:t xml:space="preserve">: corrige los datos personales, la fecha de ingreso y el estado (activo, retirado, trasladado o egresado). Si deja de estar activo,</w:t>
      </w:r>
      <w:r>
        <w:t xml:space="preserve"> </w:t>
      </w:r>
      <w:r>
        <w:rPr>
          <w:bCs/>
          <w:b/>
        </w:rPr>
        <w:t xml:space="preserve">su cuenta se desactiva</w:t>
      </w:r>
      <w:r>
        <w:t xml:space="preserve">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Apoderados</w:t>
      </w:r>
      <w:r>
        <w:t xml:space="preserve">:</w:t>
      </w:r>
    </w:p>
    <w:p>
      <w:pPr>
        <w:numPr>
          <w:ilvl w:val="1"/>
          <w:numId w:val="1028"/>
        </w:numPr>
        <w:pStyle w:val="Compact"/>
      </w:pPr>
      <w:r>
        <w:rPr>
          <w:bCs/>
          <w:b/>
        </w:rPr>
        <w:t xml:space="preserve">Agregar</w:t>
      </w:r>
      <w:r>
        <w:t xml:space="preserve"> </w:t>
      </w:r>
      <w:r>
        <w:t xml:space="preserve">pide nombre, parentesco y, si se quiere, celular y correo.</w:t>
      </w:r>
    </w:p>
    <w:p>
      <w:pPr>
        <w:numPr>
          <w:ilvl w:val="1"/>
          <w:numId w:val="1028"/>
        </w:numPr>
        <w:pStyle w:val="Compact"/>
      </w:pPr>
      <w:r>
        <w:t xml:space="preserve">Solo uno es el</w:t>
      </w:r>
      <w:r>
        <w:t xml:space="preserve"> </w:t>
      </w:r>
      <w:r>
        <w:rPr>
          <w:bCs/>
          <w:b/>
        </w:rPr>
        <w:t xml:space="preserve">principal</w:t>
      </w:r>
      <w:r>
        <w:t xml:space="preserve"> </w:t>
      </w:r>
      <w:r>
        <w:t xml:space="preserve">(RN-24): al marcar a otro como principal, el anterior deja de serlo.</w:t>
      </w:r>
    </w:p>
    <w:p>
      <w:pPr>
        <w:numPr>
          <w:ilvl w:val="1"/>
          <w:numId w:val="1028"/>
        </w:numPr>
        <w:pStyle w:val="Compact"/>
      </w:pPr>
      <w:r>
        <w:t xml:space="preserve">El lápiz edita al apoderado y la papelera lo quita.</w:t>
      </w:r>
    </w:p>
    <w:bookmarkEnd w:id="214"/>
    <w:bookmarkEnd w:id="215"/>
    <w:bookmarkStart w:id="228" w:name="importar-estudiantes-desde-excel"/>
    <w:p>
      <w:pPr>
        <w:pStyle w:val="Heading3"/>
      </w:pPr>
      <w:r>
        <w:rPr>
          <w:rStyle w:val="SectionNumber"/>
        </w:rPr>
        <w:t xml:space="preserve">4.3.3</w:t>
      </w:r>
      <w:r>
        <w:tab/>
      </w:r>
      <w:r>
        <w:t xml:space="preserve">Importar estudiantes desde Excel</w:t>
      </w:r>
    </w:p>
    <w:p>
      <w:pPr>
        <w:pStyle w:val="FirstParagraph"/>
      </w:pPr>
      <w:r>
        <w:drawing>
          <wp:inline>
            <wp:extent cx="4139999" cy="5001872"/>
            <wp:effectExtent b="0" l="0" r="0" t="0"/>
            <wp:docPr descr="Importar (PC)" title="" id="217" name="Picture"/>
            <a:graphic>
              <a:graphicData uri="http://schemas.openxmlformats.org/drawingml/2006/picture">
                <pic:pic>
                  <pic:nvPicPr>
                    <pic:cNvPr descr="/tmp/ayni-manuales-hME7Yr/imagenes/pc-27-estudiantes-importar.jpg" id="218" name="Picture"/>
                    <pic:cNvPicPr>
                      <a:picLocks noChangeArrowheads="1" noChangeAspect="1"/>
                    </pic:cNvPicPr>
                  </pic:nvPicPr>
                  <pic:blipFill>
                    <a:blip r:embed="rId2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9999" cy="50018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655999" cy="3643199"/>
            <wp:effectExtent b="0" l="0" r="0" t="0"/>
            <wp:docPr descr="Importar (celular)" title="" id="220" name="Picture"/>
            <a:graphic>
              <a:graphicData uri="http://schemas.openxmlformats.org/drawingml/2006/picture">
                <pic:pic>
                  <pic:nvPicPr>
                    <pic:cNvPr descr="/tmp/ayni-manuales-hME7Yr/imagenes/celular-27-estudiantes-importar.jpg" id="221" name="Picture"/>
                    <pic:cNvPicPr>
                      <a:picLocks noChangeArrowheads="1" noChangeAspect="1"/>
                    </pic:cNvPicPr>
                  </pic:nvPicPr>
                  <pic:blipFill>
                    <a:blip r:embed="rId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5999" cy="3643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Prepara el archivo.</w:t>
      </w:r>
      <w:r>
        <w:t xml:space="preserve"> </w:t>
      </w:r>
      <w:r>
        <w:rPr>
          <w:bCs/>
          <w:b/>
        </w:rPr>
        <w:t xml:space="preserve">Descargar plantilla</w:t>
      </w:r>
      <w:r>
        <w:t xml:space="preserve"> </w:t>
      </w:r>
      <w:r>
        <w:t xml:space="preserve">baja un Excel con los encabezados y una fila de ejemplo. Llena una fila por estudiante (hasta 1000 filas y 5 MB). La tabla de la página explica el formato de cada columna. El</w:t>
      </w:r>
      <w:r>
        <w:t xml:space="preserve"> </w:t>
      </w:r>
      <w:r>
        <w:rPr>
          <w:bCs/>
          <w:b/>
        </w:rPr>
        <w:t xml:space="preserve">código</w:t>
      </w:r>
      <w:r>
        <w:t xml:space="preserve"> </w:t>
      </w:r>
      <w:r>
        <w:t xml:space="preserve">puede quedar vacío: se genera solo.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Sube el archivo</w:t>
      </w:r>
      <w:r>
        <w:t xml:space="preserve"> </w:t>
      </w:r>
      <w:r>
        <w:t xml:space="preserve">(.xlsx). Antes de subirlo, decide:</w:t>
      </w:r>
    </w:p>
    <w:p>
      <w:pPr>
        <w:numPr>
          <w:ilvl w:val="1"/>
          <w:numId w:val="1030"/>
        </w:numPr>
        <w:pStyle w:val="Compact"/>
      </w:pPr>
      <w:r>
        <w:rPr>
          <w:bCs/>
          <w:b/>
        </w:rPr>
        <w:t xml:space="preserve">Matricular en el periodo en curso</w:t>
      </w:r>
      <w:r>
        <w:t xml:space="preserve">: usa las columnas nivel, grado y sección para elegir el aula.</w:t>
      </w:r>
    </w:p>
    <w:p>
      <w:pPr>
        <w:numPr>
          <w:ilvl w:val="1"/>
          <w:numId w:val="1030"/>
        </w:numPr>
        <w:pStyle w:val="Compact"/>
      </w:pPr>
      <w:r>
        <w:rPr>
          <w:bCs/>
          <w:b/>
        </w:rPr>
        <w:t xml:space="preserve">Crear usuario con contraseña temporal</w:t>
      </w:r>
      <w:r>
        <w:t xml:space="preserve">: sin esta opción, las cuentas se crean</w:t>
      </w:r>
      <w:r>
        <w:t xml:space="preserve"> </w:t>
      </w:r>
      <w:r>
        <w:rPr>
          <w:bCs/>
          <w:b/>
        </w:rPr>
        <w:t xml:space="preserve">desactivadas</w:t>
      </w:r>
      <w:r>
        <w:t xml:space="preserve"> </w:t>
      </w:r>
      <w:r>
        <w:t xml:space="preserve">y se activan después en Usuarios.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Revisa e importa.</w:t>
      </w:r>
      <w:r>
        <w:t xml:space="preserve"> </w:t>
      </w:r>
      <w:r>
        <w:t xml:space="preserve">El sistema revisa todo</w:t>
      </w:r>
      <w:r>
        <w:t xml:space="preserve"> </w:t>
      </w:r>
      <w:r>
        <w:rPr>
          <w:bCs/>
          <w:b/>
        </w:rPr>
        <w:t xml:space="preserve">sin guardar nada</w:t>
      </w:r>
      <w:r>
        <w:t xml:space="preserve"> </w:t>
      </w:r>
      <w:r>
        <w:t xml:space="preserve">y muestra cuántas filas hay, cuántas son válidas y el error de cada fila con su número en Excel.</w:t>
      </w:r>
    </w:p>
    <w:p>
      <w:pPr>
        <w:pStyle w:val="CaptionedFigure"/>
      </w:pPr>
      <w:r>
        <w:drawing>
          <wp:inline>
            <wp:extent cx="4571999" cy="6857999"/>
            <wp:effectExtent b="0" l="0" r="0" t="0"/>
            <wp:docPr descr="Revisión" title="" id="223" name="Picture"/>
            <a:graphic>
              <a:graphicData uri="http://schemas.openxmlformats.org/drawingml/2006/picture">
                <pic:pic>
                  <pic:nvPicPr>
                    <pic:cNvPr descr="/tmp/ayni-manuales-hME7Yr/imagenes/pc-29-importacion-revisada.jpg" id="224" name="Picture"/>
                    <pic:cNvPicPr>
                      <a:picLocks noChangeArrowheads="1" noChangeAspect="1"/>
                    </pic:cNvPicPr>
                  </pic:nvPicPr>
                  <pic:blipFill>
                    <a:blip r:embed="rId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1999" cy="6857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Revisión</w:t>
      </w:r>
    </w:p>
    <w:p>
      <w:pPr>
        <w:pStyle w:val="BodyText"/>
      </w:pPr>
      <w:r>
        <w:rPr>
          <w:bCs/>
          <w:b/>
        </w:rPr>
        <w:t xml:space="preserve">Descargar filas con error</w:t>
      </w:r>
      <w:r>
        <w:t xml:space="preserve"> </w:t>
      </w:r>
      <w:r>
        <w:t xml:space="preserve">baja solo esas filas, con una última columna que explica qué corregir. Corrígelas y súbelas después.</w:t>
      </w:r>
      <w:r>
        <w:t xml:space="preserve"> </w:t>
      </w:r>
      <w:r>
        <w:rPr>
          <w:bCs/>
          <w:b/>
        </w:rPr>
        <w:t xml:space="preserve">Importar N estudiantes</w:t>
      </w:r>
      <w:r>
        <w:t xml:space="preserve"> </w:t>
      </w:r>
      <w:r>
        <w:t xml:space="preserve">guarda solo las filas válidas, todas juntas. Si algo falla, no se guarda ninguna.</w:t>
      </w:r>
    </w:p>
    <w:p>
      <w:pPr>
        <w:pStyle w:val="CaptionedFigure"/>
      </w:pPr>
      <w:r>
        <w:drawing>
          <wp:inline>
            <wp:extent cx="4607999" cy="6836596"/>
            <wp:effectExtent b="0" l="0" r="0" t="0"/>
            <wp:docPr descr="Resultado" title="" id="226" name="Picture"/>
            <a:graphic>
              <a:graphicData uri="http://schemas.openxmlformats.org/drawingml/2006/picture">
                <pic:pic>
                  <pic:nvPicPr>
                    <pic:cNvPr descr="/tmp/ayni-manuales-hME7Yr/imagenes/pc-30-importacion-resultado.jpg" id="227" name="Picture"/>
                    <pic:cNvPicPr>
                      <a:picLocks noChangeArrowheads="1" noChangeAspect="1"/>
                    </pic:cNvPicPr>
                  </pic:nvPicPr>
                  <pic:blipFill>
                    <a:blip r:embed="rId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7999" cy="68365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Resultado</w:t>
      </w:r>
    </w:p>
    <w:p>
      <w:pPr>
        <w:pStyle w:val="BodyText"/>
      </w:pPr>
      <w:r>
        <w:t xml:space="preserve">Al terminar se muestran los códigos y las contraseñas temporales.</w:t>
      </w:r>
      <w:r>
        <w:t xml:space="preserve"> </w:t>
      </w:r>
      <w:r>
        <w:rPr>
          <w:bCs/>
          <w:b/>
        </w:rPr>
        <w:t xml:space="preserve">Descargar credenciales (CSV)</w:t>
      </w:r>
      <w:r>
        <w:t xml:space="preserve"> </w:t>
      </w:r>
      <w:r>
        <w:t xml:space="preserve">los guarda en un archivo que se abre con Excel.</w:t>
      </w:r>
      <w:r>
        <w:t xml:space="preserve"> </w:t>
      </w:r>
      <w:r>
        <w:rPr>
          <w:bCs/>
          <w:b/>
        </w:rPr>
        <w:t xml:space="preserve">Descárgalo en ese momento: las contraseñas no se vuelven a mostrar.</w:t>
      </w:r>
    </w:p>
    <w:p>
      <w:pPr>
        <w:pStyle w:val="BodyText"/>
      </w:pPr>
      <w:r>
        <w:t xml:space="preserve">Errores que se revisan en cada fila:</w:t>
      </w:r>
    </w:p>
    <w:p>
      <w:pPr>
        <w:numPr>
          <w:ilvl w:val="0"/>
          <w:numId w:val="1031"/>
        </w:numPr>
        <w:pStyle w:val="Compact"/>
      </w:pPr>
      <w:r>
        <w:t xml:space="preserve">documento con formato incorrecto, ya registrado o repetido dentro del archivo;</w:t>
      </w:r>
    </w:p>
    <w:p>
      <w:pPr>
        <w:numPr>
          <w:ilvl w:val="0"/>
          <w:numId w:val="1031"/>
        </w:numPr>
        <w:pStyle w:val="Compact"/>
      </w:pPr>
      <w:r>
        <w:t xml:space="preserve">fecha imposible;</w:t>
      </w:r>
    </w:p>
    <w:p>
      <w:pPr>
        <w:numPr>
          <w:ilvl w:val="0"/>
          <w:numId w:val="1031"/>
        </w:numPr>
        <w:pStyle w:val="Compact"/>
      </w:pPr>
      <w:r>
        <w:t xml:space="preserve">edad que no corresponde al nivel;</w:t>
      </w:r>
    </w:p>
    <w:p>
      <w:pPr>
        <w:numPr>
          <w:ilvl w:val="0"/>
          <w:numId w:val="1031"/>
        </w:numPr>
        <w:pStyle w:val="Compact"/>
      </w:pPr>
      <w:r>
        <w:t xml:space="preserve">sexo distinto de M o F;</w:t>
      </w:r>
    </w:p>
    <w:p>
      <w:pPr>
        <w:numPr>
          <w:ilvl w:val="0"/>
          <w:numId w:val="1031"/>
        </w:numPr>
        <w:pStyle w:val="Compact"/>
      </w:pPr>
      <w:r>
        <w:t xml:space="preserve">nivel, grado o sección que no existen en el periodo;</w:t>
      </w:r>
    </w:p>
    <w:p>
      <w:pPr>
        <w:numPr>
          <w:ilvl w:val="0"/>
          <w:numId w:val="1031"/>
        </w:numPr>
        <w:pStyle w:val="Compact"/>
      </w:pPr>
      <w:r>
        <w:t xml:space="preserve">aula sin cupos;</w:t>
      </w:r>
    </w:p>
    <w:p>
      <w:pPr>
        <w:numPr>
          <w:ilvl w:val="0"/>
          <w:numId w:val="1031"/>
        </w:numPr>
        <w:pStyle w:val="Compact"/>
      </w:pPr>
      <w:r>
        <w:t xml:space="preserve">correo o código ya usados.</w:t>
      </w:r>
    </w:p>
    <w:p>
      <w:pPr>
        <w:pStyle w:val="FirstParagraph"/>
      </w:pPr>
      <w:r>
        <w:t xml:space="preserve">Excel suele guardar el DNI como número y pierde el cero inicial (01234567 → 1234567): el sistema lo completa si faltan uno o dos ceros. Las fechas pueden venir como texto (14/05/2012) o como fecha de Excel.</w:t>
      </w:r>
    </w:p>
    <w:bookmarkEnd w:id="228"/>
    <w:bookmarkStart w:id="235" w:name="matrículas"/>
    <w:p>
      <w:pPr>
        <w:pStyle w:val="Heading3"/>
      </w:pPr>
      <w:r>
        <w:rPr>
          <w:rStyle w:val="SectionNumber"/>
        </w:rPr>
        <w:t xml:space="preserve">4.3.4</w:t>
      </w:r>
      <w:r>
        <w:tab/>
      </w:r>
      <w:r>
        <w:t xml:space="preserve">Matrículas</w:t>
      </w:r>
    </w:p>
    <w:p>
      <w:pPr>
        <w:pStyle w:val="FirstParagraph"/>
      </w:pPr>
      <w:r>
        <w:drawing>
          <wp:inline>
            <wp:extent cx="4139999" cy="4644327"/>
            <wp:effectExtent b="0" l="0" r="0" t="0"/>
            <wp:docPr descr="Matrículas (PC)" title="" id="230" name="Picture"/>
            <a:graphic>
              <a:graphicData uri="http://schemas.openxmlformats.org/drawingml/2006/picture">
                <pic:pic>
                  <pic:nvPicPr>
                    <pic:cNvPr descr="/tmp/ayni-manuales-hME7Yr/imagenes/pc-28-estudiantes-matriculas.jpg" id="231" name="Picture"/>
                    <pic:cNvPicPr>
                      <a:picLocks noChangeArrowheads="1" noChangeAspect="1"/>
                    </pic:cNvPicPr>
                  </pic:nvPicPr>
                  <pic:blipFill>
                    <a:blip r:embed="rId2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9999" cy="46443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655999" cy="3643199"/>
            <wp:effectExtent b="0" l="0" r="0" t="0"/>
            <wp:docPr descr="Matrículas (celular)" title="" id="233" name="Picture"/>
            <a:graphic>
              <a:graphicData uri="http://schemas.openxmlformats.org/drawingml/2006/picture">
                <pic:pic>
                  <pic:nvPicPr>
                    <pic:cNvPr descr="/tmp/ayni-manuales-hME7Yr/imagenes/celular-28-estudiantes-matriculas.jpg" id="234" name="Picture"/>
                    <pic:cNvPicPr>
                      <a:picLocks noChangeArrowheads="1" noChangeAspect="1"/>
                    </pic:cNvPicPr>
                  </pic:nvPicPr>
                  <pic:blipFill>
                    <a:blip r:embed="rId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5999" cy="3643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Arriba se ven los</w:t>
      </w:r>
      <w:r>
        <w:t xml:space="preserve"> </w:t>
      </w:r>
      <w:r>
        <w:rPr>
          <w:bCs/>
          <w:b/>
        </w:rPr>
        <w:t xml:space="preserve">cupos de cada aula</w:t>
      </w:r>
      <w:r>
        <w:t xml:space="preserve"> </w:t>
      </w:r>
      <w:r>
        <w:t xml:space="preserve">(matriculados / capacidad). Debajo, la lista de matrículas del periodo, con filtros por aula, estado y búsqueda.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Nueva matrícula</w:t>
      </w:r>
      <w:r>
        <w:t xml:space="preserve">:</w:t>
      </w:r>
    </w:p>
    <w:p>
      <w:pPr>
        <w:numPr>
          <w:ilvl w:val="1"/>
          <w:numId w:val="1033"/>
        </w:numPr>
        <w:pStyle w:val="Compact"/>
      </w:pPr>
      <w:r>
        <w:t xml:space="preserve">Busca al estudiante (solo aparecen los activos que aún no tienen matrícula en ese periodo).</w:t>
      </w:r>
    </w:p>
    <w:p>
      <w:pPr>
        <w:numPr>
          <w:ilvl w:val="1"/>
          <w:numId w:val="1033"/>
        </w:numPr>
        <w:pStyle w:val="Compact"/>
      </w:pPr>
      <w:r>
        <w:t xml:space="preserve">Elige el aula (se indica cuántos cupos le quedan) y la fecha, que no puede ser futura.</w:t>
      </w:r>
    </w:p>
    <w:p>
      <w:pPr>
        <w:numPr>
          <w:ilvl w:val="1"/>
          <w:numId w:val="1033"/>
        </w:numPr>
        <w:pStyle w:val="Compact"/>
      </w:pPr>
      <w:r>
        <w:t xml:space="preserve">Cada estudiante tiene</w:t>
      </w:r>
      <w:r>
        <w:t xml:space="preserve"> </w:t>
      </w:r>
      <w:r>
        <w:rPr>
          <w:bCs/>
          <w:b/>
        </w:rPr>
        <w:t xml:space="preserve">una sola matrícula por periodo</w:t>
      </w:r>
      <w:r>
        <w:t xml:space="preserve"> </w:t>
      </w:r>
      <w:r>
        <w:t xml:space="preserve">y no se supera la capacidad del aula (RN-04).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Retirar</w:t>
      </w:r>
      <w:r>
        <w:t xml:space="preserve">: el estudiante dejó el aula durante el año. Se pide el motivo (de 10 a 300 caracteres). Su historial se conserva.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Anular</w:t>
      </w:r>
      <w:r>
        <w:t xml:space="preserve">: la matrícula fue un error. Solo se puede si aún no tiene asistencias, notas, entregas ni incidencias; si ya las tiene, usa</w:t>
      </w:r>
      <w:r>
        <w:t xml:space="preserve"> </w:t>
      </w:r>
      <w:r>
        <w:rPr>
          <w:bCs/>
          <w:b/>
        </w:rPr>
        <w:t xml:space="preserve">Retirar</w:t>
      </w:r>
      <w:r>
        <w:t xml:space="preserve">.</w:t>
      </w:r>
    </w:p>
    <w:p>
      <w:pPr>
        <w:pStyle w:val="FirstParagraph"/>
      </w:pPr>
      <w:r>
        <w:t xml:space="preserve">Una matrícula retirada o anulada puede volver a registrarse con</w:t>
      </w:r>
      <w:r>
        <w:t xml:space="preserve"> </w:t>
      </w:r>
      <w:r>
        <w:rPr>
          <w:bCs/>
          <w:b/>
        </w:rPr>
        <w:t xml:space="preserve">Nueva matrícula</w:t>
      </w:r>
      <w:r>
        <w:t xml:space="preserve">.</w:t>
      </w:r>
    </w:p>
    <w:bookmarkEnd w:id="235"/>
    <w:bookmarkEnd w:id="236"/>
    <w:bookmarkStart w:id="261" w:name="asistencia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Asistencia</w:t>
      </w:r>
    </w:p>
    <w:p>
      <w:pPr>
        <w:pStyle w:val="FirstParagraph"/>
      </w:pPr>
      <w:r>
        <w:t xml:space="preserve">La asistencia se toma</w:t>
      </w:r>
      <w:r>
        <w:t xml:space="preserve"> </w:t>
      </w:r>
      <w:r>
        <w:rPr>
          <w:bCs/>
          <w:b/>
        </w:rPr>
        <w:t xml:space="preserve">por clase</w:t>
      </w:r>
      <w:r>
        <w:t xml:space="preserve">: un curso en una fecha. Cada estudiante puede quedar como: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Cuenta como asistencia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Tardanza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Falta justificada (exige escribir el motivo)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Sí, no baja el porcentaje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p>
      <w:pPr>
        <w:pStyle w:val="BodyText"/>
      </w:pPr>
      <w:r>
        <w:rPr>
          <w:bCs/>
          <w:b/>
        </w:rPr>
        <w:t xml:space="preserve">Porcentaje de asistencia</w:t>
      </w:r>
      <w:r>
        <w:t xml:space="preserve"> </w:t>
      </w:r>
      <w:r>
        <w:t xml:space="preserve">= (clases − faltas) ÷ clases (RN-27). Solo cuentan los registros definitivos.</w:t>
      </w:r>
    </w:p>
    <w:bookmarkStart w:id="241" w:name="docente-asistencia"/>
    <w:p>
      <w:pPr>
        <w:pStyle w:val="Heading3"/>
      </w:pPr>
      <w:r>
        <w:rPr>
          <w:rStyle w:val="SectionNumber"/>
        </w:rPr>
        <w:t xml:space="preserve">4.4.1</w:t>
      </w:r>
      <w:r>
        <w:tab/>
      </w:r>
      <w:r>
        <w:t xml:space="preserve">Docente → Asistencia</w:t>
      </w:r>
    </w:p>
    <w:p>
      <w:pPr>
        <w:pStyle w:val="CaptionedFigure"/>
      </w:pPr>
      <w:r>
        <w:drawing>
          <wp:inline>
            <wp:extent cx="5334000" cy="6720840"/>
            <wp:effectExtent b="0" l="0" r="0" t="0"/>
            <wp:docPr descr="Registro de asistencia" title="" id="238" name="Picture"/>
            <a:graphic>
              <a:graphicData uri="http://schemas.openxmlformats.org/drawingml/2006/picture">
                <pic:pic>
                  <pic:nvPicPr>
                    <pic:cNvPr descr="/tmp/ayni-manuales-hME7Yr/imagenes/pc-31-docente-asistencia.jpg" id="239" name="Picture"/>
                    <pic:cNvPicPr>
                      <a:picLocks noChangeArrowheads="1" noChangeAspect="1"/>
                    </pic:cNvPicPr>
                  </pic:nvPicPr>
                  <pic:blipFill>
                    <a:blip r:embed="rId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20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Registro de asistencia</w:t>
      </w:r>
    </w:p>
    <w:p>
      <w:pPr>
        <w:numPr>
          <w:ilvl w:val="0"/>
          <w:numId w:val="1034"/>
        </w:numPr>
        <w:pStyle w:val="Compact"/>
      </w:pPr>
      <w:r>
        <w:t xml:space="preserve">Elige el</w:t>
      </w:r>
      <w:r>
        <w:t xml:space="preserve"> </w:t>
      </w:r>
      <w:r>
        <w:rPr>
          <w:bCs/>
          <w:b/>
        </w:rPr>
        <w:t xml:space="preserve">Curso</w:t>
      </w:r>
      <w:r>
        <w:t xml:space="preserve">. Junto a cada curso se ve cuántas clases tiene</w:t>
      </w:r>
      <w:r>
        <w:t xml:space="preserve"> </w:t>
      </w:r>
      <w:r>
        <w:rPr>
          <w:bCs/>
          <w:b/>
        </w:rPr>
        <w:t xml:space="preserve">sin registrar</w:t>
      </w:r>
      <w:r>
        <w:t xml:space="preserve">.</w:t>
      </w:r>
    </w:p>
    <w:p>
      <w:pPr>
        <w:numPr>
          <w:ilvl w:val="0"/>
          <w:numId w:val="1034"/>
        </w:numPr>
        <w:pStyle w:val="Compact"/>
      </w:pPr>
      <w:r>
        <w:t xml:space="preserve">Elige el</w:t>
      </w:r>
      <w:r>
        <w:t xml:space="preserve"> </w:t>
      </w:r>
      <w:r>
        <w:rPr>
          <w:bCs/>
          <w:b/>
        </w:rPr>
        <w:t xml:space="preserve">Bimestre</w:t>
      </w:r>
      <w:r>
        <w:t xml:space="preserve"> </w:t>
      </w:r>
      <w:r>
        <w:t xml:space="preserve">y la</w:t>
      </w:r>
      <w:r>
        <w:t xml:space="preserve"> </w:t>
      </w:r>
      <w:r>
        <w:rPr>
          <w:bCs/>
          <w:b/>
        </w:rPr>
        <w:t xml:space="preserve">Fecha de la clase</w:t>
      </w:r>
      <w:r>
        <w:t xml:space="preserve">. La lista solo trae los días en que el curso tiene clase según el horario, hasta hoy (RN-06). Cada fecha dice si está</w:t>
      </w:r>
      <w:r>
        <w:t xml:space="preserve"> </w:t>
      </w:r>
      <w:r>
        <w:rPr>
          <w:iCs/>
          <w:i/>
        </w:rPr>
        <w:t xml:space="preserve">sin registrar</w:t>
      </w:r>
      <w:r>
        <w:t xml:space="preserve">, en</w:t>
      </w:r>
      <w:r>
        <w:t xml:space="preserve"> </w:t>
      </w:r>
      <w:r>
        <w:rPr>
          <w:iCs/>
          <w:i/>
        </w:rPr>
        <w:t xml:space="preserve">borrador</w:t>
      </w:r>
      <w:r>
        <w:t xml:space="preserve"> </w:t>
      </w:r>
      <w:r>
        <w:t xml:space="preserve">o</w:t>
      </w:r>
      <w:r>
        <w:t xml:space="preserve"> </w:t>
      </w:r>
      <w:r>
        <w:rPr>
          <w:iCs/>
          <w:i/>
        </w:rPr>
        <w:t xml:space="preserve">registrada</w:t>
      </w:r>
      <w:r>
        <w:t xml:space="preserve">. Por defecto se abre la clase de hoy o la última que falta registrar.</w:t>
      </w:r>
    </w:p>
    <w:p>
      <w:pPr>
        <w:numPr>
          <w:ilvl w:val="0"/>
          <w:numId w:val="1034"/>
        </w:numPr>
        <w:pStyle w:val="Compact"/>
      </w:pPr>
      <w:r>
        <w:t xml:space="preserve">Todos aparecen como</w:t>
      </w:r>
      <w:r>
        <w:t xml:space="preserve"> </w:t>
      </w:r>
      <w:r>
        <w:rPr>
          <w:bCs/>
          <w:b/>
        </w:rPr>
        <w:t xml:space="preserve">Presente</w:t>
      </w:r>
      <w:r>
        <w:t xml:space="preserve">. Marca solo las excepciones (</w:t>
      </w:r>
      <w:r>
        <w:rPr>
          <w:bCs/>
          <w:b/>
        </w:rPr>
        <w:t xml:space="preserve">F</w:t>
      </w:r>
      <w:r>
        <w:t xml:space="preserve">,</w:t>
      </w:r>
      <w:r>
        <w:t xml:space="preserve"> </w:t>
      </w:r>
      <w:r>
        <w:rPr>
          <w:bCs/>
          <w:b/>
        </w:rPr>
        <w:t xml:space="preserve">T</w:t>
      </w:r>
      <w:r>
        <w:t xml:space="preserve"> </w:t>
      </w:r>
      <w:r>
        <w:t xml:space="preserve">o</w:t>
      </w:r>
      <w:r>
        <w:t xml:space="preserve"> </w:t>
      </w:r>
      <w:r>
        <w:rPr>
          <w:bCs/>
          <w:b/>
        </w:rPr>
        <w:t xml:space="preserve">J</w:t>
      </w:r>
      <w:r>
        <w:t xml:space="preserve">) y, si hace falta, escribe una</w:t>
      </w:r>
      <w:r>
        <w:t xml:space="preserve"> </w:t>
      </w:r>
      <w:r>
        <w:rPr>
          <w:bCs/>
          <w:b/>
        </w:rPr>
        <w:t xml:space="preserve">observación</w:t>
      </w:r>
      <w:r>
        <w:t xml:space="preserve"> </w:t>
      </w:r>
      <w:r>
        <w:t xml:space="preserve">(hasta 300 caracteres). Para una</w:t>
      </w:r>
      <w:r>
        <w:t xml:space="preserve"> </w:t>
      </w:r>
      <w:r>
        <w:rPr>
          <w:bCs/>
          <w:b/>
        </w:rPr>
        <w:t xml:space="preserve">J</w:t>
      </w:r>
      <w:r>
        <w:t xml:space="preserve"> </w:t>
      </w:r>
      <w:r>
        <w:t xml:space="preserve">la observación es obligatoria.</w:t>
      </w:r>
      <w:r>
        <w:t xml:space="preserve"> </w:t>
      </w:r>
      <w:r>
        <w:rPr>
          <w:bCs/>
          <w:b/>
        </w:rPr>
        <w:t xml:space="preserve">Marcar todos presentes</w:t>
      </w:r>
      <w:r>
        <w:t xml:space="preserve"> </w:t>
      </w:r>
      <w:r>
        <w:t xml:space="preserve">deshace los cambios.</w:t>
      </w:r>
    </w:p>
    <w:p>
      <w:pPr>
        <w:numPr>
          <w:ilvl w:val="0"/>
          <w:numId w:val="1034"/>
        </w:numPr>
        <w:pStyle w:val="Compact"/>
      </w:pPr>
      <w:r>
        <w:t xml:space="preserve">Si a un estudiante se le marca falta y ya acumula faltas en la semana (en cualquier curso), junto a él aparece, por ejemplo,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3.ª falta esta semana</w:t>
      </w:r>
      <w:r>
        <w:rPr>
          <w:bCs/>
          <w:b/>
        </w:rPr>
        <w:t xml:space="preserve">”</w:t>
      </w:r>
      <w:r>
        <w:t xml:space="preserve"> </w:t>
      </w:r>
      <w:r>
        <w:t xml:space="preserve">(RF-37).</w:t>
      </w:r>
    </w:p>
    <w:p>
      <w:pPr>
        <w:numPr>
          <w:ilvl w:val="0"/>
          <w:numId w:val="1034"/>
        </w:numPr>
        <w:pStyle w:val="Compact"/>
      </w:pPr>
      <w:r>
        <w:t xml:space="preserve">Guarda:</w:t>
      </w:r>
    </w:p>
    <w:p>
      <w:pPr>
        <w:numPr>
          <w:ilvl w:val="1"/>
          <w:numId w:val="1035"/>
        </w:numPr>
        <w:pStyle w:val="Compact"/>
      </w:pPr>
      <w:r>
        <w:rPr>
          <w:bCs/>
          <w:b/>
        </w:rPr>
        <w:t xml:space="preserve">Guardar borrador:</w:t>
      </w:r>
      <w:r>
        <w:t xml:space="preserve"> </w:t>
      </w:r>
      <w:r>
        <w:t xml:space="preserve">queda guardado, pero los estudiantes aún no lo ven ni se les avisa.</w:t>
      </w:r>
    </w:p>
    <w:p>
      <w:pPr>
        <w:numPr>
          <w:ilvl w:val="1"/>
          <w:numId w:val="1035"/>
        </w:numPr>
        <w:pStyle w:val="Compact"/>
      </w:pPr>
      <w:r>
        <w:rPr>
          <w:bCs/>
          <w:b/>
        </w:rPr>
        <w:t xml:space="preserve">Guardar asistencia:</w:t>
      </w:r>
      <w:r>
        <w:t xml:space="preserve"> </w:t>
      </w:r>
      <w:r>
        <w:t xml:space="preserve">queda definitivo. Los estudiantes lo ven en</w:t>
      </w:r>
      <w:r>
        <w:t xml:space="preserve"> </w:t>
      </w:r>
      <w:r>
        <w:rPr>
          <w:iCs/>
          <w:i/>
        </w:rPr>
        <w:t xml:space="preserve">Mi asistencia</w:t>
      </w:r>
      <w:r>
        <w:t xml:space="preserve"> </w:t>
      </w:r>
      <w:r>
        <w:t xml:space="preserve">y a quien tiene falta le llega un aviso.</w:t>
      </w:r>
    </w:p>
    <w:p>
      <w:pPr>
        <w:pStyle w:val="FirstParagraph"/>
      </w:pPr>
      <w:r>
        <w:t xml:space="preserve">Arriba se ve el resumen de la clase (presentes, faltas, tardanzas y justificadas).</w:t>
      </w:r>
    </w:p>
    <w:bookmarkStart w:id="240" w:name="hasta-cuándo-se-puede-corregir-rn-07"/>
    <w:p>
      <w:pPr>
        <w:pStyle w:val="Heading4"/>
      </w:pPr>
      <w:r>
        <w:rPr>
          <w:rStyle w:val="SectionNumber"/>
        </w:rPr>
        <w:t xml:space="preserve">4.4.1.1</w:t>
      </w:r>
      <w:r>
        <w:tab/>
      </w:r>
      <w:r>
        <w:t xml:space="preserve">Hasta cuándo se puede corregir (RN-07)</w:t>
      </w:r>
    </w:p>
    <w:p>
      <w:pPr>
        <w:numPr>
          <w:ilvl w:val="0"/>
          <w:numId w:val="1036"/>
        </w:numPr>
        <w:pStyle w:val="Compact"/>
      </w:pPr>
      <w:r>
        <w:t xml:space="preserve">La clase de</w:t>
      </w:r>
      <w:r>
        <w:t xml:space="preserve"> </w:t>
      </w:r>
      <w:r>
        <w:rPr>
          <w:bCs/>
          <w:b/>
        </w:rPr>
        <w:t xml:space="preserve">hoy</w:t>
      </w:r>
      <w:r>
        <w:t xml:space="preserve"> </w:t>
      </w:r>
      <w:r>
        <w:t xml:space="preserve">se puede corregir hasta las</w:t>
      </w:r>
      <w:r>
        <w:t xml:space="preserve"> </w:t>
      </w:r>
      <w:r>
        <w:rPr>
          <w:bCs/>
          <w:b/>
        </w:rPr>
        <w:t xml:space="preserve">11:59 p. m.</w:t>
      </w:r>
      <w:r>
        <w:t xml:space="preserve">: vuelve a guardar con los cambios.</w:t>
      </w:r>
    </w:p>
    <w:p>
      <w:pPr>
        <w:numPr>
          <w:ilvl w:val="0"/>
          <w:numId w:val="1036"/>
        </w:numPr>
        <w:pStyle w:val="Compact"/>
      </w:pPr>
      <w:r>
        <w:t xml:space="preserve">Pasada la medianoche, la clase queda</w:t>
      </w:r>
      <w:r>
        <w:t xml:space="preserve"> </w:t>
      </w:r>
      <w:r>
        <w:rPr>
          <w:bCs/>
          <w:b/>
        </w:rPr>
        <w:t xml:space="preserve">de solo lectura</w:t>
      </w:r>
      <w:r>
        <w:t xml:space="preserve"> </w:t>
      </w:r>
      <w:r>
        <w:t xml:space="preserve">para el docente (aparece con un candado). Solo el administrador puede corregirla.</w:t>
      </w:r>
    </w:p>
    <w:p>
      <w:pPr>
        <w:numPr>
          <w:ilvl w:val="0"/>
          <w:numId w:val="1036"/>
        </w:numPr>
        <w:pStyle w:val="Compact"/>
      </w:pPr>
      <w:r>
        <w:t xml:space="preserve">Una clase</w:t>
      </w:r>
      <w:r>
        <w:t xml:space="preserve"> </w:t>
      </w:r>
      <w:r>
        <w:rPr>
          <w:bCs/>
          <w:b/>
        </w:rPr>
        <w:t xml:space="preserve">pasada que nunca se registró</w:t>
      </w:r>
      <w:r>
        <w:t xml:space="preserve"> </w:t>
      </w:r>
      <w:r>
        <w:t xml:space="preserve">(o que quedó en borrador) todavía se puede registrar una vez. Al guardarla como definitiva queda cerrada para el docente.</w:t>
      </w:r>
    </w:p>
    <w:p>
      <w:pPr>
        <w:numPr>
          <w:ilvl w:val="0"/>
          <w:numId w:val="1036"/>
        </w:numPr>
        <w:pStyle w:val="Compact"/>
      </w:pPr>
      <w:r>
        <w:t xml:space="preserve">Si el bimestre ya está cerrado, nadie puede modificar su asistencia.</w:t>
      </w:r>
    </w:p>
    <w:bookmarkEnd w:id="240"/>
    <w:bookmarkEnd w:id="241"/>
    <w:bookmarkStart w:id="248" w:name="estudiante-mi-asistencia"/>
    <w:p>
      <w:pPr>
        <w:pStyle w:val="Heading3"/>
      </w:pPr>
      <w:r>
        <w:rPr>
          <w:rStyle w:val="SectionNumber"/>
        </w:rPr>
        <w:t xml:space="preserve">4.4.2</w:t>
      </w:r>
      <w:r>
        <w:tab/>
      </w:r>
      <w:r>
        <w:t xml:space="preserve">Estudiante → Mi asistencia</w:t>
      </w:r>
    </w:p>
    <w:p>
      <w:pPr>
        <w:pStyle w:val="FirstParagraph"/>
      </w:pPr>
      <w:r>
        <w:drawing>
          <wp:inline>
            <wp:extent cx="4067999" cy="6101999"/>
            <wp:effectExtent b="0" l="0" r="0" t="0"/>
            <wp:docPr descr="Mi asistencia (PC)" title="" id="243" name="Picture"/>
            <a:graphic>
              <a:graphicData uri="http://schemas.openxmlformats.org/drawingml/2006/picture">
                <pic:pic>
                  <pic:nvPicPr>
                    <pic:cNvPr descr="/tmp/ayni-manuales-hME7Yr/imagenes/pc-32-estudiante-asistencia.jpg" id="244" name="Picture"/>
                    <pic:cNvPicPr>
                      <a:picLocks noChangeArrowheads="1" noChangeAspect="1"/>
                    </pic:cNvPicPr>
                  </pic:nvPicPr>
                  <pic:blipFill>
                    <a:blip r:embed="rId2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999" cy="6101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655999" cy="3643199"/>
            <wp:effectExtent b="0" l="0" r="0" t="0"/>
            <wp:docPr descr="Mi asistencia (celular)" title="" id="246" name="Picture"/>
            <a:graphic>
              <a:graphicData uri="http://schemas.openxmlformats.org/drawingml/2006/picture">
                <pic:pic>
                  <pic:nvPicPr>
                    <pic:cNvPr descr="/tmp/ayni-manuales-hME7Yr/imagenes/celular-32-estudiante-asistencia.jpg" id="247" name="Picture"/>
                    <pic:cNvPicPr>
                      <a:picLocks noChangeArrowheads="1" noChangeAspect="1"/>
                    </pic:cNvPicPr>
                  </pic:nvPicPr>
                  <pic:blipFill>
                    <a:blip r:embed="rId2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5999" cy="3643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37"/>
        </w:numPr>
        <w:pStyle w:val="Compact"/>
      </w:pPr>
      <w:r>
        <w:t xml:space="preserve">Arriba: el</w:t>
      </w:r>
      <w:r>
        <w:t xml:space="preserve"> </w:t>
      </w:r>
      <w:r>
        <w:rPr>
          <w:bCs/>
          <w:b/>
        </w:rPr>
        <w:t xml:space="preserve">porcentaje</w:t>
      </w:r>
      <w:r>
        <w:t xml:space="preserve"> </w:t>
      </w:r>
      <w:r>
        <w:t xml:space="preserve">de asistencia del bimestre y cuántas</w:t>
      </w:r>
      <w:r>
        <w:t xml:space="preserve"> </w:t>
      </w:r>
      <w:r>
        <w:rPr>
          <w:bCs/>
          <w:b/>
        </w:rPr>
        <w:t xml:space="preserve">faltas</w:t>
      </w:r>
      <w:r>
        <w:t xml:space="preserve">,</w:t>
      </w:r>
      <w:r>
        <w:t xml:space="preserve"> </w:t>
      </w:r>
      <w:r>
        <w:rPr>
          <w:bCs/>
          <w:b/>
        </w:rPr>
        <w:t xml:space="preserve">tardanzas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faltas justificadas</w:t>
      </w:r>
      <w:r>
        <w:t xml:space="preserve"> </w:t>
      </w:r>
      <w:r>
        <w:t xml:space="preserve">tiene.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Asistencia por mes:</w:t>
      </w:r>
      <w:r>
        <w:t xml:space="preserve"> </w:t>
      </w:r>
      <w:r>
        <w:t xml:space="preserve">una barra por mes, con la meta del colegio (90 % por defecto) como línea punteada.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Resumen por curso:</w:t>
      </w:r>
      <w:r>
        <w:t xml:space="preserve"> </w:t>
      </w:r>
      <w:r>
        <w:t xml:space="preserve">el porcentaje de cada curso.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Calendario:</w:t>
      </w:r>
      <w:r>
        <w:t xml:space="preserve"> </w:t>
      </w:r>
      <w:r>
        <w:t xml:space="preserve">cada día con clase tiene un punto de color con el estado más serio de ese día (falta, justificada, tardanza o presente). Las flechas cambian de mes.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Registros:</w:t>
      </w:r>
      <w:r>
        <w:t xml:space="preserve"> </w:t>
      </w:r>
      <w:r>
        <w:t xml:space="preserve">la lista de cada clase con su fecha, curso, hora, estado y observación.</w:t>
      </w:r>
      <w:r>
        <w:t xml:space="preserve"> </w:t>
      </w:r>
      <w:r>
        <w:rPr>
          <w:bCs/>
          <w:b/>
        </w:rPr>
        <w:t xml:space="preserve">Mostrar</w:t>
      </w:r>
      <w:r>
        <w:t xml:space="preserve"> </w:t>
      </w:r>
      <w:r>
        <w:t xml:space="preserve">filtra solo las faltas, las tardanzas o las justificadas.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Bimestre</w:t>
      </w:r>
      <w:r>
        <w:t xml:space="preserve"> </w:t>
      </w:r>
      <w:r>
        <w:t xml:space="preserve">permite ver los bimestres anteriores.</w:t>
      </w:r>
    </w:p>
    <w:bookmarkEnd w:id="248"/>
    <w:bookmarkStart w:id="260" w:name="administrador-asistencia"/>
    <w:p>
      <w:pPr>
        <w:pStyle w:val="Heading3"/>
      </w:pPr>
      <w:r>
        <w:rPr>
          <w:rStyle w:val="SectionNumber"/>
        </w:rPr>
        <w:t xml:space="preserve">4.4.3</w:t>
      </w:r>
      <w:r>
        <w:tab/>
      </w:r>
      <w:r>
        <w:t xml:space="preserve">Administrador → Asistencia</w:t>
      </w:r>
    </w:p>
    <w:bookmarkStart w:id="255" w:name="resumen"/>
    <w:p>
      <w:pPr>
        <w:pStyle w:val="Heading4"/>
      </w:pPr>
      <w:r>
        <w:rPr>
          <w:rStyle w:val="SectionNumber"/>
        </w:rPr>
        <w:t xml:space="preserve">4.4.3.1</w:t>
      </w:r>
      <w:r>
        <w:tab/>
      </w:r>
      <w:r>
        <w:t xml:space="preserve">Resumen</w:t>
      </w:r>
    </w:p>
    <w:p>
      <w:pPr>
        <w:pStyle w:val="FirstParagraph"/>
      </w:pPr>
      <w:r>
        <w:drawing>
          <wp:inline>
            <wp:extent cx="4139999" cy="6059454"/>
            <wp:effectExtent b="0" l="0" r="0" t="0"/>
            <wp:docPr descr="Resumen de asistencia (PC)" title="" id="250" name="Picture"/>
            <a:graphic>
              <a:graphicData uri="http://schemas.openxmlformats.org/drawingml/2006/picture">
                <pic:pic>
                  <pic:nvPicPr>
                    <pic:cNvPr descr="/tmp/ayni-manuales-hME7Yr/imagenes/pc-33-admin-asistencia.jpg" id="251" name="Picture"/>
                    <pic:cNvPicPr>
                      <a:picLocks noChangeArrowheads="1" noChangeAspect="1"/>
                    </pic:cNvPicPr>
                  </pic:nvPicPr>
                  <pic:blipFill>
                    <a:blip r:embed="rId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9999" cy="6059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655999" cy="3643199"/>
            <wp:effectExtent b="0" l="0" r="0" t="0"/>
            <wp:docPr descr="Resumen de asistencia (celular)" title="" id="253" name="Picture"/>
            <a:graphic>
              <a:graphicData uri="http://schemas.openxmlformats.org/drawingml/2006/picture">
                <pic:pic>
                  <pic:nvPicPr>
                    <pic:cNvPr descr="/tmp/ayni-manuales-hME7Yr/imagenes/celular-33-admin-asistencia.jpg" id="254" name="Picture"/>
                    <pic:cNvPicPr>
                      <a:picLocks noChangeArrowheads="1" noChangeAspect="1"/>
                    </pic:cNvPicPr>
                  </pic:nvPicPr>
                  <pic:blipFill>
                    <a:blip r:embed="rId2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5999" cy="3643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Asistencia por aula:</w:t>
      </w:r>
      <w:r>
        <w:t xml:space="preserve"> </w:t>
      </w:r>
      <w:r>
        <w:t xml:space="preserve">estudiantes, clases registradas, faltas, tardanzas y porcentaje del bimestre. Las aulas por debajo de la meta se marcan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Bajo la meta</w:t>
      </w:r>
      <w:r>
        <w:rPr>
          <w:bCs/>
          <w:b/>
        </w:rPr>
        <w:t xml:space="preserve">”</w:t>
      </w:r>
      <w:r>
        <w:t xml:space="preserve">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Clases sin registrar:</w:t>
      </w:r>
      <w:r>
        <w:t xml:space="preserve"> </w:t>
      </w:r>
      <w:r>
        <w:t xml:space="preserve">los docentes que tienen clases ya dictadas (hasta ayer) sin asistencia definitiva, cuántas son y desde cuándo.</w:t>
      </w:r>
      <w:r>
        <w:t xml:space="preserve"> </w:t>
      </w:r>
      <w:r>
        <w:rPr>
          <w:bCs/>
          <w:b/>
        </w:rPr>
        <w:t xml:space="preserve">Revisar</w:t>
      </w:r>
      <w:r>
        <w:t xml:space="preserve"> </w:t>
      </w:r>
      <w:r>
        <w:t xml:space="preserve">abre esa clase en la pestaña</w:t>
      </w:r>
      <w:r>
        <w:t xml:space="preserve"> </w:t>
      </w:r>
      <w:r>
        <w:rPr>
          <w:iCs/>
          <w:i/>
        </w:rPr>
        <w:t xml:space="preserve">Corregir asistencia</w:t>
      </w:r>
      <w:r>
        <w:t xml:space="preserve">.</w:t>
      </w:r>
    </w:p>
    <w:bookmarkEnd w:id="255"/>
    <w:bookmarkStart w:id="259" w:name="X7c07dee489f8a2d3e34582b496f85bea9705006"/>
    <w:p>
      <w:pPr>
        <w:pStyle w:val="Heading4"/>
      </w:pPr>
      <w:r>
        <w:rPr>
          <w:rStyle w:val="SectionNumber"/>
        </w:rPr>
        <w:t xml:space="preserve">4.4.3.2</w:t>
      </w:r>
      <w:r>
        <w:tab/>
      </w:r>
      <w:r>
        <w:t xml:space="preserve">Corregir asistencia y justificar faltas (RF-35)</w:t>
      </w:r>
    </w:p>
    <w:p>
      <w:pPr>
        <w:pStyle w:val="CaptionedFigure"/>
      </w:pPr>
      <w:r>
        <w:drawing>
          <wp:inline>
            <wp:extent cx="5075999" cy="6838756"/>
            <wp:effectExtent b="0" l="0" r="0" t="0"/>
            <wp:docPr descr="Corrección de asistencia" title="" id="257" name="Picture"/>
            <a:graphic>
              <a:graphicData uri="http://schemas.openxmlformats.org/drawingml/2006/picture">
                <pic:pic>
                  <pic:nvPicPr>
                    <pic:cNvPr descr="/tmp/ayni-manuales-hME7Yr/imagenes/pc-34-admin-corregir.jpg" id="258" name="Picture"/>
                    <pic:cNvPicPr>
                      <a:picLocks noChangeArrowheads="1" noChangeAspect="1"/>
                    </pic:cNvPicPr>
                  </pic:nvPicPr>
                  <pic:blipFill>
                    <a:blip r:embed="rId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5999" cy="68387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Corrección de asistencia</w:t>
      </w:r>
    </w:p>
    <w:p>
      <w:pPr>
        <w:numPr>
          <w:ilvl w:val="0"/>
          <w:numId w:val="1039"/>
        </w:numPr>
        <w:pStyle w:val="Compact"/>
      </w:pPr>
      <w:r>
        <w:t xml:space="preserve">Elige el</w:t>
      </w:r>
      <w:r>
        <w:t xml:space="preserve"> </w:t>
      </w:r>
      <w:r>
        <w:rPr>
          <w:bCs/>
          <w:b/>
        </w:rPr>
        <w:t xml:space="preserve">Aula</w:t>
      </w:r>
      <w:r>
        <w:t xml:space="preserve">, el</w:t>
      </w:r>
      <w:r>
        <w:t xml:space="preserve"> </w:t>
      </w:r>
      <w:r>
        <w:rPr>
          <w:bCs/>
          <w:b/>
        </w:rPr>
        <w:t xml:space="preserve">Curso</w:t>
      </w:r>
      <w:r>
        <w:t xml:space="preserve">, el</w:t>
      </w:r>
      <w:r>
        <w:t xml:space="preserve"> </w:t>
      </w:r>
      <w:r>
        <w:rPr>
          <w:bCs/>
          <w:b/>
        </w:rPr>
        <w:t xml:space="preserve">Bimestre</w:t>
      </w:r>
      <w:r>
        <w:t xml:space="preserve"> </w:t>
      </w:r>
      <w:r>
        <w:t xml:space="preserve">y la</w:t>
      </w:r>
      <w:r>
        <w:t xml:space="preserve"> </w:t>
      </w:r>
      <w:r>
        <w:rPr>
          <w:bCs/>
          <w:b/>
        </w:rPr>
        <w:t xml:space="preserve">Fecha</w:t>
      </w:r>
      <w:r>
        <w:t xml:space="preserve">.</w:t>
      </w:r>
    </w:p>
    <w:p>
      <w:pPr>
        <w:numPr>
          <w:ilvl w:val="0"/>
          <w:numId w:val="1039"/>
        </w:numPr>
        <w:pStyle w:val="Compact"/>
      </w:pPr>
      <w:r>
        <w:t xml:space="preserve">Cambia los estados o justifica una falta (</w:t>
      </w:r>
      <w:r>
        <w:rPr>
          <w:bCs/>
          <w:b/>
        </w:rPr>
        <w:t xml:space="preserve">J</w:t>
      </w:r>
      <w:r>
        <w:t xml:space="preserve"> </w:t>
      </w:r>
      <w:r>
        <w:t xml:space="preserve">con su motivo, por ejemplo</w:t>
      </w:r>
      <w:r>
        <w:t xml:space="preserve"> </w:t>
      </w:r>
      <w:r>
        <w:t xml:space="preserve">“</w:t>
      </w:r>
      <w:r>
        <w:t xml:space="preserve">Presentó certificado médico</w:t>
      </w:r>
      <w:r>
        <w:t xml:space="preserve">”</w:t>
      </w:r>
      <w:r>
        <w:t xml:space="preserve">).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Guardar corrección.</w:t>
      </w:r>
      <w:r>
        <w:t xml:space="preserve"> </w:t>
      </w:r>
      <w:r>
        <w:t xml:space="preserve">Junto al estudiante queda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corregido por</w:t>
      </w:r>
      <w:r>
        <w:rPr>
          <w:bCs/>
          <w:b/>
        </w:rPr>
        <w:t xml:space="preserve">”</w:t>
      </w:r>
      <w:r>
        <w:t xml:space="preserve"> </w:t>
      </w:r>
      <w:r>
        <w:t xml:space="preserve">con el nombre de quien lo cambió, y el cambio se guarda en la auditoría con el estado anterior y el nuevo.</w:t>
      </w:r>
    </w:p>
    <w:p>
      <w:pPr>
        <w:pStyle w:val="FirstParagraph"/>
      </w:pPr>
      <w:r>
        <w:t xml:space="preserve">El administrador también puede registrar una clase que el docente no registró.</w:t>
      </w:r>
      <w:r>
        <w:t xml:space="preserve"> </w:t>
      </w:r>
      <w:r>
        <w:rPr>
          <w:bCs/>
          <w:b/>
        </w:rPr>
        <w:t xml:space="preserve">Eliminar registro</w:t>
      </w:r>
      <w:r>
        <w:t xml:space="preserve"> </w:t>
      </w:r>
      <w:r>
        <w:t xml:space="preserve">borra la asistencia de una clase que</w:t>
      </w:r>
      <w:r>
        <w:t xml:space="preserve"> </w:t>
      </w:r>
      <w:r>
        <w:rPr>
          <w:bCs/>
          <w:b/>
        </w:rPr>
        <w:t xml:space="preserve">no se dictó</w:t>
      </w:r>
      <w:r>
        <w:t xml:space="preserve"> </w:t>
      </w:r>
      <w:r>
        <w:t xml:space="preserve">(por ejemplo, un simulacro o una suspensión). Pide un motivo de 10 a 300 caracteres.</w:t>
      </w:r>
    </w:p>
    <w:bookmarkEnd w:id="259"/>
    <w:bookmarkEnd w:id="260"/>
    <w:bookmarkEnd w:id="261"/>
    <w:bookmarkStart w:id="298" w:name="Xe2dc98cb455844dbbd640a6b2faef7871c75654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Evaluaciones, entregas, notas y calificaciones</w:t>
      </w:r>
    </w:p>
    <w:p>
      <w:pPr>
        <w:pStyle w:val="FirstParagraph"/>
      </w:pPr>
      <w:r>
        <w:t xml:space="preserve">La</w:t>
      </w:r>
      <w:r>
        <w:t xml:space="preserve"> </w:t>
      </w:r>
      <w:r>
        <w:rPr>
          <w:bCs/>
          <w:b/>
        </w:rPr>
        <w:t xml:space="preserve">calificación general del curso es sobre 20</w:t>
      </w:r>
      <w:r>
        <w:t xml:space="preserve">. Cada evaluación se califica de 0 a su</w:t>
      </w:r>
      <w:r>
        <w:t xml:space="preserve"> </w:t>
      </w:r>
      <w:r>
        <w:rPr>
          <w:bCs/>
          <w:b/>
        </w:rPr>
        <w:t xml:space="preserve">puntaje máximo</w:t>
      </w:r>
      <w:r>
        <w:t xml:space="preserve">: 20 si no se cambia, o el que elija el docente (por ejemplo, un examen sobre 50 o una tarea sobre 10). Las notas se pueden escribir con punto o coma (</w:t>
      </w:r>
      <w:r>
        <w:rPr>
          <w:rStyle w:val="VerbatimChar"/>
        </w:rPr>
        <w:t xml:space="preserve">15.5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15,5</w:t>
      </w:r>
      <w:r>
        <w:t xml:space="preserve">). Para mostrarlas también se usa la escala literal del colegio:</w:t>
      </w:r>
      <w:r>
        <w:t xml:space="preserve"> </w:t>
      </w:r>
      <w:r>
        <w:rPr>
          <w:bCs/>
          <w:b/>
        </w:rPr>
        <w:t xml:space="preserve">AD</w:t>
      </w:r>
      <w:r>
        <w:t xml:space="preserve"> </w:t>
      </w:r>
      <w:r>
        <w:t xml:space="preserve">de 18 a 20,</w:t>
      </w:r>
      <w:r>
        <w:t xml:space="preserve"> </w:t>
      </w:r>
      <w:r>
        <w:rPr>
          <w:bCs/>
          <w:b/>
        </w:rPr>
        <w:t xml:space="preserve">A</w:t>
      </w:r>
      <w:r>
        <w:t xml:space="preserve"> </w:t>
      </w:r>
      <w:r>
        <w:t xml:space="preserve">de 14 a 17,99,</w:t>
      </w:r>
      <w:r>
        <w:t xml:space="preserve"> </w:t>
      </w:r>
      <w:r>
        <w:rPr>
          <w:bCs/>
          <w:b/>
        </w:rPr>
        <w:t xml:space="preserve">B</w:t>
      </w:r>
      <w:r>
        <w:t xml:space="preserve"> </w:t>
      </w:r>
      <w:r>
        <w:t xml:space="preserve">de 11 a 13,99 y</w:t>
      </w:r>
      <w:r>
        <w:t xml:space="preserve"> </w:t>
      </w:r>
      <w:r>
        <w:rPr>
          <w:bCs/>
          <w:b/>
        </w:rPr>
        <w:t xml:space="preserve">C</w:t>
      </w:r>
      <w:r>
        <w:t xml:space="preserve"> </w:t>
      </w:r>
      <w:r>
        <w:t xml:space="preserve">de 0 a 10,99 (el administrador puede cambiarla en Estructura académica → Colegio).</w:t>
      </w:r>
    </w:p>
    <w:p>
      <w:pPr>
        <w:pStyle w:val="BodyText"/>
      </w:pPr>
      <w:r>
        <w:rPr>
          <w:bCs/>
          <w:b/>
        </w:rPr>
        <w:t xml:space="preserve">Promedio del bimestre</w:t>
      </w:r>
      <w:r>
        <w:t xml:space="preserve"> </w:t>
      </w:r>
      <w:r>
        <w:t xml:space="preserve">(RN-09) = Σ(nota sobre 20 × peso) ÷ Σ(pesos) de las evaluaciones</w:t>
      </w:r>
      <w:r>
        <w:t xml:space="preserve"> </w:t>
      </w:r>
      <w:r>
        <w:rPr>
          <w:bCs/>
          <w:b/>
        </w:rPr>
        <w:t xml:space="preserve">publicadas</w:t>
      </w:r>
      <w:r>
        <w:t xml:space="preserve"> </w:t>
      </w:r>
      <w:r>
        <w:t xml:space="preserve">del curso en el bimestre. Una nota sobre otro puntaje se lleva a 20: nota × 20 ÷ puntaje máximo.</w:t>
      </w:r>
      <w:r>
        <w:t xml:space="preserve"> </w:t>
      </w:r>
      <w:r>
        <w:rPr>
          <w:bCs/>
          <w:b/>
        </w:rPr>
        <w:t xml:space="preserve">Una evaluación sin nota cuenta como 0.</w:t>
      </w:r>
      <w:r>
        <w:t xml:space="preserve"> </w:t>
      </w:r>
      <w:r>
        <w:t xml:space="preserve">Se redondea a 1 decimal (0,05 sube).</w:t>
      </w:r>
    </w:p>
    <w:p>
      <w:pPr>
        <w:pStyle w:val="BlockText"/>
      </w:pPr>
      <w:r>
        <w:t xml:space="preserve">Ejemplo: Práctica 5 = 11 (peso 1), Práctica 6 sin nota (peso 1), Proyecto = 10 (peso 2) → (11 + 0 + 20) ÷ 4 = 7,75 →</w:t>
      </w:r>
      <w:r>
        <w:t xml:space="preserve"> </w:t>
      </w:r>
      <w:r>
        <w:rPr>
          <w:bCs/>
          <w:b/>
        </w:rPr>
        <w:t xml:space="preserve">7,8</w:t>
      </w:r>
      <w:r>
        <w:t xml:space="preserve">.</w:t>
      </w:r>
    </w:p>
    <w:p>
      <w:pPr>
        <w:pStyle w:val="BlockText"/>
      </w:pPr>
      <w:r>
        <w:t xml:space="preserve">Con puntajes distintos: Examen = 40 de 50 → 16 sobre 20 (peso 1); Tarea = 7 de 10 → 14 sobre 20 (peso 1) → (16 + 14) ÷ 2 =</w:t>
      </w:r>
      <w:r>
        <w:t xml:space="preserve"> </w:t>
      </w:r>
      <w:r>
        <w:rPr>
          <w:bCs/>
          <w:b/>
        </w:rPr>
        <w:t xml:space="preserve">15</w:t>
      </w:r>
      <w:r>
        <w:t xml:space="preserve">.</w:t>
      </w:r>
    </w:p>
    <w:bookmarkStart w:id="266" w:name="docente-evaluaciones"/>
    <w:p>
      <w:pPr>
        <w:pStyle w:val="Heading3"/>
      </w:pPr>
      <w:r>
        <w:rPr>
          <w:rStyle w:val="SectionNumber"/>
        </w:rPr>
        <w:t xml:space="preserve">4.5.1</w:t>
      </w:r>
      <w:r>
        <w:tab/>
      </w:r>
      <w:r>
        <w:t xml:space="preserve">Docente → Evaluaciones</w:t>
      </w:r>
    </w:p>
    <w:p>
      <w:pPr>
        <w:pStyle w:val="CaptionedFigure"/>
      </w:pPr>
      <w:r>
        <w:drawing>
          <wp:inline>
            <wp:extent cx="5334000" cy="4524201"/>
            <wp:effectExtent b="0" l="0" r="0" t="0"/>
            <wp:docPr descr="Evaluaciones" title="" id="263" name="Picture"/>
            <a:graphic>
              <a:graphicData uri="http://schemas.openxmlformats.org/drawingml/2006/picture">
                <pic:pic>
                  <pic:nvPicPr>
                    <pic:cNvPr descr="/tmp/ayni-manuales-hME7Yr/imagenes/pc-35-docente-evaluaciones.jpg" id="264" name="Picture"/>
                    <pic:cNvPicPr>
                      <a:picLocks noChangeArrowheads="1" noChangeAspect="1"/>
                    </pic:cNvPicPr>
                  </pic:nvPicPr>
                  <pic:blipFill>
                    <a:blip r:embed="rId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242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Evaluaciones</w:t>
      </w:r>
    </w:p>
    <w:p>
      <w:pPr>
        <w:pStyle w:val="BodyText"/>
      </w:pPr>
      <w:r>
        <w:t xml:space="preserve">Elige el</w:t>
      </w:r>
      <w:r>
        <w:t xml:space="preserve"> </w:t>
      </w:r>
      <w:r>
        <w:rPr>
          <w:bCs/>
          <w:b/>
        </w:rPr>
        <w:t xml:space="preserve">Curso</w:t>
      </w:r>
      <w:r>
        <w:t xml:space="preserve"> </w:t>
      </w:r>
      <w:r>
        <w:t xml:space="preserve">y el</w:t>
      </w:r>
      <w:r>
        <w:t xml:space="preserve"> </w:t>
      </w:r>
      <w:r>
        <w:rPr>
          <w:bCs/>
          <w:b/>
        </w:rPr>
        <w:t xml:space="preserve">Bimestre</w:t>
      </w:r>
      <w:r>
        <w:t xml:space="preserve">. Arriba se ven cuántas evaluaciones hay, el % de entregas y cuántas ya vencidas faltan calificar. La tabla muestra cada evaluación con su tipo, peso,</w:t>
      </w:r>
      <w:r>
        <w:t xml:space="preserve"> </w:t>
      </w:r>
      <w:r>
        <w:rPr>
          <w:bCs/>
          <w:b/>
        </w:rPr>
        <w:t xml:space="preserve">puntaje</w:t>
      </w:r>
      <w:r>
        <w:t xml:space="preserve">, fecha límite y cuántos entregaron. Las que están en borrador llevan la etiqueta</w:t>
      </w:r>
      <w:r>
        <w:t xml:space="preserve"> </w:t>
      </w:r>
      <w:r>
        <w:rPr>
          <w:bCs/>
          <w:b/>
        </w:rPr>
        <w:t xml:space="preserve">Borrador</w:t>
      </w:r>
      <w:r>
        <w:t xml:space="preserve">.</w:t>
      </w:r>
    </w:p>
    <w:bookmarkStart w:id="265" w:name="crear-una-evaluación"/>
    <w:p>
      <w:pPr>
        <w:pStyle w:val="Heading4"/>
      </w:pPr>
      <w:r>
        <w:rPr>
          <w:rStyle w:val="SectionNumber"/>
        </w:rPr>
        <w:t xml:space="preserve">4.5.1.1</w:t>
      </w:r>
      <w:r>
        <w:tab/>
      </w:r>
      <w:r>
        <w:t xml:space="preserve">Crear una evaluación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Nueva evaluación</w:t>
      </w:r>
      <w:r>
        <w:t xml:space="preserve">.</w:t>
      </w:r>
    </w:p>
    <w:p>
      <w:pPr>
        <w:numPr>
          <w:ilvl w:val="0"/>
          <w:numId w:val="1040"/>
        </w:numPr>
        <w:pStyle w:val="Compact"/>
      </w:pPr>
      <w:r>
        <w:t xml:space="preserve">Llena el</w:t>
      </w:r>
      <w:r>
        <w:t xml:space="preserve"> </w:t>
      </w:r>
      <w:r>
        <w:rPr>
          <w:bCs/>
          <w:b/>
        </w:rPr>
        <w:t xml:space="preserve">Título</w:t>
      </w:r>
      <w:r>
        <w:t xml:space="preserve"> </w:t>
      </w:r>
      <w:r>
        <w:t xml:space="preserve">(3 a 150 caracteres), el</w:t>
      </w:r>
      <w:r>
        <w:t xml:space="preserve"> </w:t>
      </w:r>
      <w:r>
        <w:rPr>
          <w:bCs/>
          <w:b/>
        </w:rPr>
        <w:t xml:space="preserve">Tipo</w:t>
      </w:r>
      <w:r>
        <w:t xml:space="preserve"> </w:t>
      </w:r>
      <w:r>
        <w:t xml:space="preserve">(Práctica, Proyecto, Examen…), la</w:t>
      </w:r>
      <w:r>
        <w:t xml:space="preserve"> </w:t>
      </w:r>
      <w:r>
        <w:rPr>
          <w:bCs/>
          <w:b/>
        </w:rPr>
        <w:t xml:space="preserve">Fecha de asignación</w:t>
      </w:r>
      <w:r>
        <w:t xml:space="preserve"> </w:t>
      </w:r>
      <w:r>
        <w:t xml:space="preserve">y la</w:t>
      </w:r>
      <w:r>
        <w:t xml:space="preserve"> </w:t>
      </w:r>
      <w:r>
        <w:rPr>
          <w:bCs/>
          <w:b/>
        </w:rPr>
        <w:t xml:space="preserve">Fecha límite</w:t>
      </w:r>
      <w:r>
        <w:t xml:space="preserve"> </w:t>
      </w:r>
      <w:r>
        <w:t xml:space="preserve">(dentro del bimestre; la límite no puede ser anterior), el</w:t>
      </w:r>
      <w:r>
        <w:t xml:space="preserve"> </w:t>
      </w:r>
      <w:r>
        <w:rPr>
          <w:bCs/>
          <w:b/>
        </w:rPr>
        <w:t xml:space="preserve">Peso</w:t>
      </w:r>
      <w:r>
        <w:t xml:space="preserve"> </w:t>
      </w:r>
      <w:r>
        <w:t xml:space="preserve">(entero de 1 a 10), el</w:t>
      </w:r>
      <w:r>
        <w:t xml:space="preserve"> </w:t>
      </w:r>
      <w:r>
        <w:rPr>
          <w:bCs/>
          <w:b/>
        </w:rPr>
        <w:t xml:space="preserve">Puntaje máximo</w:t>
      </w:r>
      <w:r>
        <w:t xml:space="preserve"> </w:t>
      </w:r>
      <w:r>
        <w:t xml:space="preserve">(entero de 1 a 100; por defecto 20) y, si quieres, las</w:t>
      </w:r>
      <w:r>
        <w:t xml:space="preserve"> </w:t>
      </w:r>
      <w:r>
        <w:rPr>
          <w:bCs/>
          <w:b/>
        </w:rPr>
        <w:t xml:space="preserve">Indicaciones</w:t>
      </w:r>
      <w:r>
        <w:t xml:space="preserve"> </w:t>
      </w:r>
      <w:r>
        <w:t xml:space="preserve">(cada línea se muestra como un paso).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Estado</w:t>
      </w:r>
      <w:r>
        <w:t xml:space="preserve">:</w:t>
      </w:r>
    </w:p>
    <w:p>
      <w:pPr>
        <w:numPr>
          <w:ilvl w:val="1"/>
          <w:numId w:val="1041"/>
        </w:numPr>
        <w:pStyle w:val="Compact"/>
      </w:pPr>
      <w:r>
        <w:rPr>
          <w:bCs/>
          <w:b/>
        </w:rPr>
        <w:t xml:space="preserve">Publicada</w:t>
      </w:r>
      <w:r>
        <w:t xml:space="preserve">: los estudiantes la ven en Actividades, se califica y cuenta en el promedio.</w:t>
      </w:r>
    </w:p>
    <w:p>
      <w:pPr>
        <w:numPr>
          <w:ilvl w:val="1"/>
          <w:numId w:val="1041"/>
        </w:numPr>
        <w:pStyle w:val="Compact"/>
      </w:pPr>
      <w:r>
        <w:rPr>
          <w:bCs/>
          <w:b/>
        </w:rPr>
        <w:t xml:space="preserve">Borrador</w:t>
      </w:r>
      <w:r>
        <w:t xml:space="preserve">: solo la ves tú. Sirve para prepararla con calma (indicaciones, material) y publicarla después desde</w:t>
      </w:r>
      <w:r>
        <w:t xml:space="preserve"> </w:t>
      </w:r>
      <w:r>
        <w:rPr>
          <w:bCs/>
          <w:b/>
        </w:rPr>
        <w:t xml:space="preserve">Abrir</w:t>
      </w:r>
      <w:r>
        <w:t xml:space="preserve">. No se califica ni cuenta en el promedio.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Los estudiantes entregan un archivo (PDF)</w:t>
      </w:r>
      <w:r>
        <w:t xml:space="preserve">: déjalo marcado para prácticas y proyectos. Al elegir</w:t>
      </w:r>
      <w:r>
        <w:t xml:space="preserve"> </w:t>
      </w:r>
      <w:r>
        <w:rPr>
          <w:iCs/>
          <w:i/>
        </w:rPr>
        <w:t xml:space="preserve">Examen</w:t>
      </w:r>
      <w:r>
        <w:t xml:space="preserve"> </w:t>
      </w:r>
      <w:r>
        <w:t xml:space="preserve">se desmarca solo, porque se rinde en clase.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Crear evaluación</w:t>
      </w:r>
      <w:r>
        <w:t xml:space="preserve">. Se abre la evaluación para agregarle</w:t>
      </w:r>
      <w:r>
        <w:t xml:space="preserve"> </w:t>
      </w:r>
      <w:r>
        <w:rPr>
          <w:bCs/>
          <w:b/>
        </w:rPr>
        <w:t xml:space="preserve">material de apoyo</w:t>
      </w:r>
      <w:r>
        <w:t xml:space="preserve"> </w:t>
      </w:r>
      <w:r>
        <w:t xml:space="preserve">(PDF, Word, PowerPoint, Excel, JPG o PNG, hasta 10 MB y 5 archivos).</w:t>
      </w:r>
    </w:p>
    <w:p>
      <w:pPr>
        <w:pStyle w:val="FirstParagraph"/>
      </w:pPr>
      <w:r>
        <w:rPr>
          <w:bCs/>
          <w:b/>
        </w:rPr>
        <w:t xml:space="preserve">Abrir</w:t>
      </w:r>
      <w:r>
        <w:t xml:space="preserve"> </w:t>
      </w:r>
      <w:r>
        <w:t xml:space="preserve">permite editarla, publicarla o eliminarla. Una evaluación con entregas o notas ya no se elimina, no vuelve a borrador y no cambia su puntaje máximo (las notas ya están sobre ese puntaje). Si cambias el peso, los promedios se recalculan solos.</w:t>
      </w:r>
    </w:p>
    <w:bookmarkEnd w:id="265"/>
    <w:bookmarkEnd w:id="266"/>
    <w:bookmarkStart w:id="274" w:name="estudiante-actividades"/>
    <w:p>
      <w:pPr>
        <w:pStyle w:val="Heading3"/>
      </w:pPr>
      <w:r>
        <w:rPr>
          <w:rStyle w:val="SectionNumber"/>
        </w:rPr>
        <w:t xml:space="preserve">4.5.2</w:t>
      </w:r>
      <w:r>
        <w:tab/>
      </w:r>
      <w:r>
        <w:t xml:space="preserve">Estudiante → Actividades</w:t>
      </w:r>
    </w:p>
    <w:p>
      <w:pPr>
        <w:pStyle w:val="CaptionedFigure"/>
      </w:pPr>
      <w:r>
        <w:drawing>
          <wp:inline>
            <wp:extent cx="5334000" cy="4378729"/>
            <wp:effectExtent b="0" l="0" r="0" t="0"/>
            <wp:docPr descr="Actividades" title="" id="268" name="Picture"/>
            <a:graphic>
              <a:graphicData uri="http://schemas.openxmlformats.org/drawingml/2006/picture">
                <pic:pic>
                  <pic:nvPicPr>
                    <pic:cNvPr descr="/tmp/ayni-manuales-hME7Yr/imagenes/pc-38-estudiante-actividades.jpg" id="269" name="Picture"/>
                    <pic:cNvPicPr>
                      <a:picLocks noChangeArrowheads="1" noChangeAspect="1"/>
                    </pic:cNvPicPr>
                  </pic:nvPicPr>
                  <pic:blipFill>
                    <a:blip r:embed="rId2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787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Actividades</w:t>
      </w:r>
    </w:p>
    <w:p>
      <w:pPr>
        <w:numPr>
          <w:ilvl w:val="0"/>
          <w:numId w:val="1042"/>
        </w:numPr>
        <w:pStyle w:val="Compact"/>
      </w:pPr>
      <w:r>
        <w:t xml:space="preserve">Arriba: cuántas actividades tienes</w:t>
      </w:r>
      <w:r>
        <w:t xml:space="preserve"> </w:t>
      </w:r>
      <w:r>
        <w:rPr>
          <w:bCs/>
          <w:b/>
        </w:rPr>
        <w:t xml:space="preserve">pendientes</w:t>
      </w:r>
      <w:r>
        <w:t xml:space="preserve">, cuántas</w:t>
      </w:r>
      <w:r>
        <w:t xml:space="preserve"> </w:t>
      </w:r>
      <w:r>
        <w:rPr>
          <w:bCs/>
          <w:b/>
        </w:rPr>
        <w:t xml:space="preserve">vencen en 3 días</w:t>
      </w:r>
      <w:r>
        <w:t xml:space="preserve"> </w:t>
      </w:r>
      <w:r>
        <w:t xml:space="preserve">y cuántas</w:t>
      </w:r>
      <w:r>
        <w:t xml:space="preserve"> </w:t>
      </w:r>
      <w:r>
        <w:rPr>
          <w:bCs/>
          <w:b/>
        </w:rPr>
        <w:t xml:space="preserve">completaste</w:t>
      </w:r>
      <w:r>
        <w:t xml:space="preserve">, y la que vence primero.</w:t>
      </w:r>
    </w:p>
    <w:p>
      <w:pPr>
        <w:numPr>
          <w:ilvl w:val="0"/>
          <w:numId w:val="1042"/>
        </w:numPr>
        <w:pStyle w:val="Compact"/>
      </w:pPr>
      <w:r>
        <w:t xml:space="preserve">Las pestañas</w:t>
      </w:r>
      <w:r>
        <w:t xml:space="preserve"> </w:t>
      </w:r>
      <w:r>
        <w:rPr>
          <w:bCs/>
          <w:b/>
        </w:rPr>
        <w:t xml:space="preserve">Pendientes</w:t>
      </w:r>
      <w:r>
        <w:t xml:space="preserve">,</w:t>
      </w:r>
      <w:r>
        <w:t xml:space="preserve"> </w:t>
      </w:r>
      <w:r>
        <w:rPr>
          <w:bCs/>
          <w:b/>
        </w:rPr>
        <w:t xml:space="preserve">Entregadas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Todas</w:t>
      </w:r>
      <w:r>
        <w:t xml:space="preserve">, y el filtro por curso.</w:t>
      </w:r>
    </w:p>
    <w:p>
      <w:pPr>
        <w:numPr>
          <w:ilvl w:val="0"/>
          <w:numId w:val="1042"/>
        </w:numPr>
        <w:pStyle w:val="Compact"/>
      </w:pPr>
      <w:r>
        <w:t xml:space="preserve">Solo aparecen las actividades que ya se asignaron.</w:t>
      </w:r>
    </w:p>
    <w:bookmarkStart w:id="273" w:name="entregar-una-actividad"/>
    <w:p>
      <w:pPr>
        <w:pStyle w:val="Heading4"/>
      </w:pPr>
      <w:r>
        <w:rPr>
          <w:rStyle w:val="SectionNumber"/>
        </w:rPr>
        <w:t xml:space="preserve">4.5.2.1</w:t>
      </w:r>
      <w:r>
        <w:tab/>
      </w:r>
      <w:r>
        <w:t xml:space="preserve">Entregar una actividad</w:t>
      </w:r>
    </w:p>
    <w:p>
      <w:pPr>
        <w:pStyle w:val="CaptionedFigure"/>
      </w:pPr>
      <w:r>
        <w:drawing>
          <wp:inline>
            <wp:extent cx="5334000" cy="3835630"/>
            <wp:effectExtent b="0" l="0" r="0" t="0"/>
            <wp:docPr descr="Detalle de la actividad" title="" id="271" name="Picture"/>
            <a:graphic>
              <a:graphicData uri="http://schemas.openxmlformats.org/drawingml/2006/picture">
                <pic:pic>
                  <pic:nvPicPr>
                    <pic:cNvPr descr="/tmp/ayni-manuales-hME7Yr/imagenes/pc-39-estudiante-actividad.jpg" id="272" name="Picture"/>
                    <pic:cNvPicPr>
                      <a:picLocks noChangeArrowheads="1" noChangeAspect="1"/>
                    </pic:cNvPicPr>
                  </pic:nvPicPr>
                  <pic:blipFill>
                    <a:blip r:embed="rId2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356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Detalle de la actividad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Ver actividad</w:t>
      </w:r>
      <w:r>
        <w:t xml:space="preserve">: lee las indicaciones, el</w:t>
      </w:r>
      <w:r>
        <w:t xml:space="preserve"> </w:t>
      </w:r>
      <w:r>
        <w:rPr>
          <w:bCs/>
          <w:b/>
        </w:rPr>
        <w:t xml:space="preserve">peso en % del bimestre</w:t>
      </w:r>
      <w:r>
        <w:t xml:space="preserve"> </w:t>
      </w:r>
      <w:r>
        <w:t xml:space="preserve">y descarga el material de apoyo.</w:t>
      </w:r>
    </w:p>
    <w:p>
      <w:pPr>
        <w:numPr>
          <w:ilvl w:val="0"/>
          <w:numId w:val="1043"/>
        </w:numPr>
        <w:pStyle w:val="Compact"/>
      </w:pPr>
      <w:r>
        <w:t xml:space="preserve">En</w:t>
      </w:r>
      <w:r>
        <w:t xml:space="preserve"> </w:t>
      </w:r>
      <w:r>
        <w:rPr>
          <w:bCs/>
          <w:b/>
        </w:rPr>
        <w:t xml:space="preserve">Mi entrega</w:t>
      </w:r>
      <w:r>
        <w:t xml:space="preserve">, arrastra tu archivo o pulsa</w:t>
      </w:r>
      <w:r>
        <w:t xml:space="preserve"> </w:t>
      </w:r>
      <w:r>
        <w:rPr>
          <w:bCs/>
          <w:b/>
        </w:rPr>
        <w:t xml:space="preserve">Seleccionar archivo</w:t>
      </w:r>
      <w:r>
        <w:t xml:space="preserve">. Solo se acepta</w:t>
      </w:r>
      <w:r>
        <w:t xml:space="preserve"> </w:t>
      </w:r>
      <w:r>
        <w:rPr>
          <w:bCs/>
          <w:b/>
        </w:rPr>
        <w:t xml:space="preserve">PDF de hasta 10 MB</w:t>
      </w:r>
      <w:r>
        <w:t xml:space="preserve"> </w:t>
      </w:r>
      <w:r>
        <w:t xml:space="preserve">(el sistema revisa el contenido real del archivo, no solo su nombre).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Guardar borrador</w:t>
      </w:r>
      <w:r>
        <w:t xml:space="preserve"> </w:t>
      </w:r>
      <w:r>
        <w:t xml:space="preserve">guarda tu archivo sin entregarlo (tu docente aún no lo ve).</w:t>
      </w:r>
      <w:r>
        <w:t xml:space="preserve"> </w:t>
      </w:r>
      <w:r>
        <w:rPr>
          <w:bCs/>
          <w:b/>
        </w:rPr>
        <w:t xml:space="preserve">Entregar actividad</w:t>
      </w:r>
      <w:r>
        <w:t xml:space="preserve"> </w:t>
      </w:r>
      <w:r>
        <w:t xml:space="preserve">lo entrega.</w:t>
      </w:r>
    </w:p>
    <w:p>
      <w:pPr>
        <w:numPr>
          <w:ilvl w:val="0"/>
          <w:numId w:val="1043"/>
        </w:numPr>
        <w:pStyle w:val="Compact"/>
      </w:pPr>
      <w:r>
        <w:t xml:space="preserve">Si entregas después de las</w:t>
      </w:r>
      <w:r>
        <w:t xml:space="preserve"> </w:t>
      </w:r>
      <w:r>
        <w:rPr>
          <w:bCs/>
          <w:b/>
        </w:rPr>
        <w:t xml:space="preserve">11:59 p. m. del día límite</w:t>
      </w:r>
      <w:r>
        <w:t xml:space="preserve">, la entrega queda como</w:t>
      </w:r>
      <w:r>
        <w:t xml:space="preserve"> </w:t>
      </w:r>
      <w:r>
        <w:rPr>
          <w:bCs/>
          <w:b/>
        </w:rPr>
        <w:t xml:space="preserve">tardía</w:t>
      </w:r>
      <w:r>
        <w:t xml:space="preserve"> </w:t>
      </w:r>
      <w:r>
        <w:t xml:space="preserve">(RN-12).</w:t>
      </w:r>
    </w:p>
    <w:p>
      <w:pPr>
        <w:numPr>
          <w:ilvl w:val="0"/>
          <w:numId w:val="1043"/>
        </w:numPr>
        <w:pStyle w:val="Compact"/>
      </w:pPr>
      <w:r>
        <w:t xml:space="preserve">El</w:t>
      </w:r>
      <w:r>
        <w:t xml:space="preserve"> </w:t>
      </w:r>
      <w:r>
        <w:rPr>
          <w:bCs/>
          <w:b/>
        </w:rPr>
        <w:t xml:space="preserve">Historial</w:t>
      </w:r>
      <w:r>
        <w:t xml:space="preserve"> </w:t>
      </w:r>
      <w:r>
        <w:t xml:space="preserve">muestra cuándo se asignó, cuándo guardaste el borrador, cuándo entregaste y, cuando se publique, tu nota.</w:t>
      </w:r>
    </w:p>
    <w:p>
      <w:pPr>
        <w:pStyle w:val="FirstParagraph"/>
      </w:pPr>
      <w:r>
        <w:t xml:space="preserve">Una vez entregada ya no se cambia: si te equivocaste, habla con tu docente.</w:t>
      </w:r>
    </w:p>
    <w:bookmarkEnd w:id="273"/>
    <w:bookmarkEnd w:id="274"/>
    <w:bookmarkStart w:id="278" w:name="docente-notas"/>
    <w:p>
      <w:pPr>
        <w:pStyle w:val="Heading3"/>
      </w:pPr>
      <w:r>
        <w:rPr>
          <w:rStyle w:val="SectionNumber"/>
        </w:rPr>
        <w:t xml:space="preserve">4.5.3</w:t>
      </w:r>
      <w:r>
        <w:tab/>
      </w:r>
      <w:r>
        <w:t xml:space="preserve">Docente → Notas</w:t>
      </w:r>
    </w:p>
    <w:p>
      <w:pPr>
        <w:pStyle w:val="CaptionedFigure"/>
      </w:pPr>
      <w:r>
        <w:drawing>
          <wp:inline>
            <wp:extent cx="5334000" cy="6235930"/>
            <wp:effectExtent b="0" l="0" r="0" t="0"/>
            <wp:docPr descr="Registro de notas" title="" id="276" name="Picture"/>
            <a:graphic>
              <a:graphicData uri="http://schemas.openxmlformats.org/drawingml/2006/picture">
                <pic:pic>
                  <pic:nvPicPr>
                    <pic:cNvPr descr="/tmp/ayni-manuales-hME7Yr/imagenes/pc-36-docente-notas.jpg" id="277" name="Picture"/>
                    <pic:cNvPicPr>
                      <a:picLocks noChangeArrowheads="1" noChangeAspect="1"/>
                    </pic:cNvPicPr>
                  </pic:nvPicPr>
                  <pic:blipFill>
                    <a:blip r:embed="rId2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359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Registro de notas</w:t>
      </w:r>
    </w:p>
    <w:p>
      <w:pPr>
        <w:pStyle w:val="BodyText"/>
      </w:pPr>
      <w:r>
        <w:t xml:space="preserve">Llega desde</w:t>
      </w:r>
      <w:r>
        <w:t xml:space="preserve"> </w:t>
      </w:r>
      <w:r>
        <w:rPr>
          <w:bCs/>
          <w:b/>
        </w:rPr>
        <w:t xml:space="preserve">Calificar</w:t>
      </w:r>
      <w:r>
        <w:t xml:space="preserve"> </w:t>
      </w:r>
      <w:r>
        <w:t xml:space="preserve">en Evaluaciones, o desde</w:t>
      </w:r>
      <w:r>
        <w:t xml:space="preserve"> </w:t>
      </w:r>
      <w:r>
        <w:rPr>
          <w:bCs/>
          <w:b/>
        </w:rPr>
        <w:t xml:space="preserve">Notas</w:t>
      </w:r>
      <w:r>
        <w:t xml:space="preserve"> </w:t>
      </w:r>
      <w:r>
        <w:t xml:space="preserve">eligiendo curso, bimestre y evaluación.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Estado de entrega</w:t>
      </w:r>
      <w:r>
        <w:t xml:space="preserve">: el sistema lo calcula (Entregado, Tardío, No entregado o Pendiente) y lo puedes corregir. Si un estudiante subió su archivo, verás</w:t>
      </w:r>
      <w:r>
        <w:t xml:space="preserve"> </w:t>
      </w:r>
      <w:r>
        <w:rPr>
          <w:bCs/>
          <w:b/>
        </w:rPr>
        <w:t xml:space="preserve">Entregó el …</w:t>
      </w:r>
      <w:r>
        <w:t xml:space="preserve"> </w:t>
      </w:r>
      <w:r>
        <w:t xml:space="preserve">para descargarlo.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Nota</w:t>
      </w:r>
      <w:r>
        <w:t xml:space="preserve">: de 0 al</w:t>
      </w:r>
      <w:r>
        <w:t xml:space="preserve"> </w:t>
      </w:r>
      <w:r>
        <w:rPr>
          <w:bCs/>
          <w:b/>
        </w:rPr>
        <w:t xml:space="preserve">puntaje máximo</w:t>
      </w:r>
      <w:r>
        <w:t xml:space="preserve"> </w:t>
      </w:r>
      <w:r>
        <w:t xml:space="preserve">de la evaluación (aparece arriba:</w:t>
      </w:r>
      <w:r>
        <w:t xml:space="preserve"> </w:t>
      </w:r>
      <w:r>
        <w:rPr>
          <w:iCs/>
          <w:i/>
        </w:rPr>
        <w:t xml:space="preserve">Sobre 20 puntos</w:t>
      </w:r>
      <w:r>
        <w:t xml:space="preserve">,</w:t>
      </w:r>
      <w:r>
        <w:t xml:space="preserve"> </w:t>
      </w:r>
      <w:r>
        <w:rPr>
          <w:iCs/>
          <w:i/>
        </w:rPr>
        <w:t xml:space="preserve">Sobre 50 puntos</w:t>
      </w:r>
      <w:r>
        <w:t xml:space="preserve">…) con hasta 2 decimales. Las letras no se pueden escribir; una nota fuera de rango se marca en rojo con el motivo. Se resaltan las notas desaprobatorias: por debajo de 11 sobre 20, o su equivalente (27,5 en un examen sobre 50).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Observación</w:t>
      </w:r>
      <w:r>
        <w:t xml:space="preserve"> </w:t>
      </w:r>
      <w:r>
        <w:t xml:space="preserve">(opcional): hasta 300 caracteres.</w:t>
      </w:r>
    </w:p>
    <w:p>
      <w:pPr>
        <w:numPr>
          <w:ilvl w:val="0"/>
          <w:numId w:val="1044"/>
        </w:numPr>
        <w:pStyle w:val="Compact"/>
      </w:pPr>
      <w:r>
        <w:t xml:space="preserve">En el</w:t>
      </w:r>
      <w:r>
        <w:t xml:space="preserve"> </w:t>
      </w:r>
      <w:r>
        <w:rPr>
          <w:bCs/>
          <w:b/>
        </w:rPr>
        <w:t xml:space="preserve">celular</w:t>
      </w:r>
      <w:r>
        <w:t xml:space="preserve"> </w:t>
      </w:r>
      <w:r>
        <w:t xml:space="preserve">cada estudiante es una tarjeta, y cada campo dice qué va:</w:t>
      </w:r>
      <w:r>
        <w:t xml:space="preserve"> </w:t>
      </w:r>
      <w:r>
        <w:rPr>
          <w:iCs/>
          <w:i/>
        </w:rPr>
        <w:t xml:space="preserve">Estado de entrega</w:t>
      </w:r>
      <w:r>
        <w:t xml:space="preserve">,</w:t>
      </w:r>
      <w:r>
        <w:t xml:space="preserve"> </w:t>
      </w:r>
      <w:r>
        <w:rPr>
          <w:iCs/>
          <w:i/>
        </w:rPr>
        <w:t xml:space="preserve">Nota (0 – 20)</w:t>
      </w:r>
      <w:r>
        <w:t xml:space="preserve"> </w:t>
      </w:r>
      <w:r>
        <w:t xml:space="preserve">y</w:t>
      </w:r>
      <w:r>
        <w:t xml:space="preserve"> </w:t>
      </w:r>
      <w:r>
        <w:rPr>
          <w:iCs/>
          <w:i/>
        </w:rPr>
        <w:t xml:space="preserve">Observación (opcional)</w:t>
      </w:r>
      <w:r>
        <w:t xml:space="preserve">.</w:t>
      </w:r>
    </w:p>
    <w:p>
      <w:pPr>
        <w:numPr>
          <w:ilvl w:val="0"/>
          <w:numId w:val="1044"/>
        </w:numPr>
        <w:pStyle w:val="Compact"/>
      </w:pPr>
      <w:r>
        <w:t xml:space="preserve">Una evaluación en</w:t>
      </w:r>
      <w:r>
        <w:t xml:space="preserve"> </w:t>
      </w:r>
      <w:r>
        <w:rPr>
          <w:bCs/>
          <w:b/>
        </w:rPr>
        <w:t xml:space="preserve">borrador</w:t>
      </w:r>
      <w:r>
        <w:t xml:space="preserve"> </w:t>
      </w:r>
      <w:r>
        <w:t xml:space="preserve">se ve pero no se califica: el sistema pide publicarla primero.</w:t>
      </w:r>
    </w:p>
    <w:p>
      <w:pPr>
        <w:numPr>
          <w:ilvl w:val="0"/>
          <w:numId w:val="1044"/>
        </w:numPr>
        <w:pStyle w:val="Compact"/>
      </w:pPr>
      <w:r>
        <w:t xml:space="preserve">Mientras haya</w:t>
      </w:r>
      <w:r>
        <w:t xml:space="preserve"> </w:t>
      </w:r>
      <w:r>
        <w:rPr>
          <w:bCs/>
          <w:b/>
        </w:rPr>
        <w:t xml:space="preserve">Cambios sin guardar</w:t>
      </w:r>
      <w:r>
        <w:t xml:space="preserve">, el sistema avisa si intentas salir de la pantalla.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Guardar notas</w:t>
      </w:r>
      <w:r>
        <w:t xml:space="preserve"> </w:t>
      </w:r>
      <w:r>
        <w:t xml:space="preserve">guarda y recalcula los promedios.</w:t>
      </w:r>
      <w:r>
        <w:t xml:space="preserve"> </w:t>
      </w:r>
      <w:r>
        <w:rPr>
          <w:bCs/>
          <w:b/>
        </w:rPr>
        <w:t xml:space="preserve">Exportar</w:t>
      </w:r>
      <w:r>
        <w:t xml:space="preserve"> </w:t>
      </w:r>
      <w:r>
        <w:t xml:space="preserve">descarga la planilla en Excel.</w:t>
      </w:r>
    </w:p>
    <w:bookmarkEnd w:id="278"/>
    <w:bookmarkStart w:id="282" w:name="docente-calificaciones"/>
    <w:p>
      <w:pPr>
        <w:pStyle w:val="Heading3"/>
      </w:pPr>
      <w:r>
        <w:rPr>
          <w:rStyle w:val="SectionNumber"/>
        </w:rPr>
        <w:t xml:space="preserve">4.5.4</w:t>
      </w:r>
      <w:r>
        <w:tab/>
      </w:r>
      <w:r>
        <w:t xml:space="preserve">Docente → Calificaciones</w:t>
      </w:r>
    </w:p>
    <w:p>
      <w:pPr>
        <w:pStyle w:val="CaptionedFigure"/>
      </w:pPr>
      <w:r>
        <w:drawing>
          <wp:inline>
            <wp:extent cx="4571999" cy="6857999"/>
            <wp:effectExtent b="0" l="0" r="0" t="0"/>
            <wp:docPr descr="Calificaciones del bimestre" title="" id="280" name="Picture"/>
            <a:graphic>
              <a:graphicData uri="http://schemas.openxmlformats.org/drawingml/2006/picture">
                <pic:pic>
                  <pic:nvPicPr>
                    <pic:cNvPr descr="/tmp/ayni-manuales-hME7Yr/imagenes/pc-37-docente-calificaciones.jpg" id="281" name="Picture"/>
                    <pic:cNvPicPr>
                      <a:picLocks noChangeArrowheads="1" noChangeAspect="1"/>
                    </pic:cNvPicPr>
                  </pic:nvPicPr>
                  <pic:blipFill>
                    <a:blip r:embed="rId2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1999" cy="6857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Calificaciones del bimestre</w:t>
      </w:r>
    </w:p>
    <w:p>
      <w:pPr>
        <w:pStyle w:val="BodyText"/>
      </w:pPr>
      <w:r>
        <w:t xml:space="preserve">Muestra a cada estudiante con sus notas por evaluación (cada columna dice su peso y, si no es sobre 20, su puntaje) y su</w:t>
      </w:r>
      <w:r>
        <w:t xml:space="preserve"> </w:t>
      </w:r>
      <w:r>
        <w:rPr>
          <w:bCs/>
          <w:b/>
        </w:rPr>
        <w:t xml:space="preserve">promedio ponderado sobre 20</w:t>
      </w:r>
      <w:r>
        <w:t xml:space="preserve">, con su letra. Las notas y promedios desaprobatorios se marcan en rojo. Las evaluaciones en borrador no aparecen. Si faltan notas, un aviso indica en qué evaluaciones y a cuántos estudiantes.</w:t>
      </w:r>
    </w:p>
    <w:p>
      <w:pPr>
        <w:pStyle w:val="BodyText"/>
      </w:pPr>
      <w:r>
        <w:rPr>
          <w:bCs/>
          <w:b/>
        </w:rPr>
        <w:t xml:space="preserve">Publicar promedios</w:t>
      </w:r>
      <w:r>
        <w:t xml:space="preserve"> </w:t>
      </w:r>
      <w:r>
        <w:t xml:space="preserve">(RF-45):</w:t>
      </w:r>
    </w:p>
    <w:p>
      <w:pPr>
        <w:numPr>
          <w:ilvl w:val="0"/>
          <w:numId w:val="1045"/>
        </w:numPr>
        <w:pStyle w:val="Compact"/>
      </w:pPr>
      <w:r>
        <w:t xml:space="preserve">Antes de publicar, el sistema muestra</w:t>
      </w:r>
      <w:r>
        <w:t xml:space="preserve"> </w:t>
      </w:r>
      <w:r>
        <w:rPr>
          <w:bCs/>
          <w:b/>
        </w:rPr>
        <w:t xml:space="preserve">a quiénes se les pondrá 0</w:t>
      </w:r>
      <w:r>
        <w:t xml:space="preserve"> </w:t>
      </w:r>
      <w:r>
        <w:t xml:space="preserve">por las evaluaciones sin nota.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Sí, publicar</w:t>
      </w:r>
      <w:r>
        <w:t xml:space="preserve">. Los estudiantes reciben un aviso y desde ese momento ven sus notas y su promedio.</w:t>
      </w:r>
    </w:p>
    <w:p>
      <w:pPr>
        <w:numPr>
          <w:ilvl w:val="0"/>
          <w:numId w:val="1045"/>
        </w:numPr>
        <w:pStyle w:val="Compact"/>
      </w:pPr>
      <w:r>
        <w:t xml:space="preserve">Después de publicar puedes seguir corrigiendo notas: los estudiantes verán los cambios al guardar.</w:t>
      </w:r>
    </w:p>
    <w:p>
      <w:pPr>
        <w:pStyle w:val="FirstParagraph"/>
      </w:pPr>
      <w:r>
        <w:t xml:space="preserve">El estado se ve arriba:</w:t>
      </w:r>
      <w:r>
        <w:t xml:space="preserve"> </w:t>
      </w:r>
      <w:r>
        <w:rPr>
          <w:bCs/>
          <w:b/>
        </w:rPr>
        <w:t xml:space="preserve">Borrador</w:t>
      </w:r>
      <w:r>
        <w:t xml:space="preserve"> </w:t>
      </w:r>
      <w:r>
        <w:t xml:space="preserve">(los estudiantes aún no ven nada),</w:t>
      </w:r>
      <w:r>
        <w:t xml:space="preserve"> </w:t>
      </w:r>
      <w:r>
        <w:rPr>
          <w:bCs/>
          <w:b/>
        </w:rPr>
        <w:t xml:space="preserve">Publicada</w:t>
      </w:r>
      <w:r>
        <w:t xml:space="preserve"> </w:t>
      </w:r>
      <w:r>
        <w:t xml:space="preserve">o</w:t>
      </w:r>
      <w:r>
        <w:t xml:space="preserve"> </w:t>
      </w:r>
      <w:r>
        <w:rPr>
          <w:bCs/>
          <w:b/>
        </w:rPr>
        <w:t xml:space="preserve">Cerrada</w:t>
      </w:r>
      <w:r>
        <w:t xml:space="preserve">.</w:t>
      </w:r>
    </w:p>
    <w:bookmarkEnd w:id="282"/>
    <w:bookmarkStart w:id="289" w:name="estudiante-mis-notas"/>
    <w:p>
      <w:pPr>
        <w:pStyle w:val="Heading3"/>
      </w:pPr>
      <w:r>
        <w:rPr>
          <w:rStyle w:val="SectionNumber"/>
        </w:rPr>
        <w:t xml:space="preserve">4.5.5</w:t>
      </w:r>
      <w:r>
        <w:tab/>
      </w:r>
      <w:r>
        <w:t xml:space="preserve">Estudiante → Mis notas</w:t>
      </w:r>
    </w:p>
    <w:p>
      <w:pPr>
        <w:pStyle w:val="CaptionedFigure"/>
      </w:pPr>
      <w:r>
        <w:drawing>
          <wp:inline>
            <wp:extent cx="5334000" cy="3622270"/>
            <wp:effectExtent b="0" l="0" r="0" t="0"/>
            <wp:docPr descr="Mis notas" title="" id="284" name="Picture"/>
            <a:graphic>
              <a:graphicData uri="http://schemas.openxmlformats.org/drawingml/2006/picture">
                <pic:pic>
                  <pic:nvPicPr>
                    <pic:cNvPr descr="/tmp/ayni-manuales-hME7Yr/imagenes/pc-40-estudiante-notas.jpg" id="285" name="Picture"/>
                    <pic:cNvPicPr>
                      <a:picLocks noChangeArrowheads="1" noChangeAspect="1"/>
                    </pic:cNvPicPr>
                  </pic:nvPicPr>
                  <pic:blipFill>
                    <a:blip r:embed="rId2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22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Mis notas</w:t>
      </w:r>
    </w:p>
    <w:p>
      <w:pPr>
        <w:numPr>
          <w:ilvl w:val="0"/>
          <w:numId w:val="1046"/>
        </w:numPr>
        <w:pStyle w:val="Compact"/>
      </w:pPr>
      <w:r>
        <w:t xml:space="preserve">Tu</w:t>
      </w:r>
      <w:r>
        <w:t xml:space="preserve"> </w:t>
      </w:r>
      <w:r>
        <w:rPr>
          <w:bCs/>
          <w:b/>
        </w:rPr>
        <w:t xml:space="preserve">promedio del bimestre</w:t>
      </w:r>
      <w:r>
        <w:t xml:space="preserve"> </w:t>
      </w:r>
      <w:r>
        <w:t xml:space="preserve">y la diferencia con el bimestre anterior.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Notas por curso</w:t>
      </w:r>
      <w:r>
        <w:t xml:space="preserve">: solo de los cursos cuyo docente ya</w:t>
      </w:r>
      <w:r>
        <w:t xml:space="preserve"> </w:t>
      </w:r>
      <w:r>
        <w:rPr>
          <w:bCs/>
          <w:b/>
        </w:rPr>
        <w:t xml:space="preserve">publicó</w:t>
      </w:r>
      <w:r>
        <w:t xml:space="preserve"> </w:t>
      </w:r>
      <w:r>
        <w:t xml:space="preserve">el promedio. Los demás dicen</w:t>
      </w:r>
      <w:r>
        <w:t xml:space="preserve"> </w:t>
      </w:r>
      <w:r>
        <w:rPr>
          <w:iCs/>
          <w:i/>
        </w:rPr>
        <w:t xml:space="preserve">Aún no publicado</w:t>
      </w:r>
      <w:r>
        <w:t xml:space="preserve">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Últimas publicaciones</w:t>
      </w:r>
      <w:r>
        <w:t xml:space="preserve">: tus notas más recientes.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Ver detalle</w:t>
      </w:r>
      <w:r>
        <w:t xml:space="preserve"> </w:t>
      </w:r>
      <w:r>
        <w:t xml:space="preserve">abre el curso: sus evaluaciones con su nota (si no es sobre 20, se ve con su puntaje:</w:t>
      </w:r>
      <w:r>
        <w:t xml:space="preserve"> </w:t>
      </w:r>
      <w:r>
        <w:rPr>
          <w:iCs/>
          <w:i/>
        </w:rPr>
        <w:t xml:space="preserve">40 / 50</w:t>
      </w:r>
      <w:r>
        <w:t xml:space="preserve">), tus entregas, la evolución por bimestre y la próxima evaluación.</w:t>
      </w:r>
    </w:p>
    <w:p>
      <w:pPr>
        <w:pStyle w:val="CaptionedFigure"/>
      </w:pPr>
      <w:r>
        <w:drawing>
          <wp:inline>
            <wp:extent cx="5334000" cy="3525289"/>
            <wp:effectExtent b="0" l="0" r="0" t="0"/>
            <wp:docPr descr="Detalle del curso" title="" id="287" name="Picture"/>
            <a:graphic>
              <a:graphicData uri="http://schemas.openxmlformats.org/drawingml/2006/picture">
                <pic:pic>
                  <pic:nvPicPr>
                    <pic:cNvPr descr="/tmp/ayni-manuales-hME7Yr/imagenes/pc-41-estudiante-notas-curso.jpg" id="288" name="Picture"/>
                    <pic:cNvPicPr>
                      <a:picLocks noChangeArrowheads="1" noChangeAspect="1"/>
                    </pic:cNvPicPr>
                  </pic:nvPicPr>
                  <pic:blipFill>
                    <a:blip r:embed="rId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52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Detalle del curso</w:t>
      </w:r>
    </w:p>
    <w:bookmarkEnd w:id="289"/>
    <w:bookmarkStart w:id="296" w:name="estudiante-mi-horario"/>
    <w:p>
      <w:pPr>
        <w:pStyle w:val="Heading3"/>
      </w:pPr>
      <w:r>
        <w:rPr>
          <w:rStyle w:val="SectionNumber"/>
        </w:rPr>
        <w:t xml:space="preserve">4.5.6</w:t>
      </w:r>
      <w:r>
        <w:tab/>
      </w:r>
      <w:r>
        <w:t xml:space="preserve">Estudiante → Mi horario</w:t>
      </w:r>
    </w:p>
    <w:p>
      <w:pPr>
        <w:pStyle w:val="FirstParagraph"/>
      </w:pPr>
      <w:r>
        <w:drawing>
          <wp:inline>
            <wp:extent cx="4139999" cy="2329690"/>
            <wp:effectExtent b="0" l="0" r="0" t="0"/>
            <wp:docPr descr="Mi horario (PC)" title="" id="291" name="Picture"/>
            <a:graphic>
              <a:graphicData uri="http://schemas.openxmlformats.org/drawingml/2006/picture">
                <pic:pic>
                  <pic:nvPicPr>
                    <pic:cNvPr descr="/tmp/ayni-manuales-hME7Yr/imagenes/pc-42-estudiante-horario.jpg" id="292" name="Picture"/>
                    <pic:cNvPicPr>
                      <a:picLocks noChangeArrowheads="1" noChangeAspect="1"/>
                    </pic:cNvPicPr>
                  </pic:nvPicPr>
                  <pic:blipFill>
                    <a:blip r:embed="rId2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9999" cy="2329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655999" cy="3643199"/>
            <wp:effectExtent b="0" l="0" r="0" t="0"/>
            <wp:docPr descr="Mi horario (celular)" title="" id="294" name="Picture"/>
            <a:graphic>
              <a:graphicData uri="http://schemas.openxmlformats.org/drawingml/2006/picture">
                <pic:pic>
                  <pic:nvPicPr>
                    <pic:cNvPr descr="/tmp/ayni-manuales-hME7Yr/imagenes/celular-42-estudiante-horario.jpg" id="295" name="Picture"/>
                    <pic:cNvPicPr>
                      <a:picLocks noChangeArrowheads="1" noChangeAspect="1"/>
                    </pic:cNvPicPr>
                  </pic:nvPicPr>
                  <pic:blipFill>
                    <a:blip r:embed="rId2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5999" cy="3643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Tus clases de la semana, por hora y día, con el ambiente (aula, laboratorio, losa…), y tu</w:t>
      </w:r>
      <w:r>
        <w:t xml:space="preserve"> </w:t>
      </w:r>
      <w:r>
        <w:rPr>
          <w:bCs/>
          <w:b/>
        </w:rPr>
        <w:t xml:space="preserve">próxima clase</w:t>
      </w:r>
      <w:r>
        <w:t xml:space="preserve">. Las flechas cambian de semana. En el celular se ve un día debajo del otro.</w:t>
      </w:r>
    </w:p>
    <w:bookmarkEnd w:id="296"/>
    <w:bookmarkStart w:id="297" w:name="Xa4a88f8bf09e22928837184199c996cb774d8c8"/>
    <w:p>
      <w:pPr>
        <w:pStyle w:val="Heading3"/>
      </w:pPr>
      <w:r>
        <w:rPr>
          <w:rStyle w:val="SectionNumber"/>
        </w:rPr>
        <w:t xml:space="preserve">4.5.7</w:t>
      </w:r>
      <w:r>
        <w:tab/>
      </w:r>
      <w:r>
        <w:t xml:space="preserve">Administrador → Cierre del bimestre (RF-46, RN-14)</w:t>
      </w:r>
    </w:p>
    <w:p>
      <w:pPr>
        <w:pStyle w:val="FirstParagraph"/>
      </w:pPr>
      <w:r>
        <w:t xml:space="preserve">El cierre está en</w:t>
      </w:r>
      <w:r>
        <w:t xml:space="preserve"> </w:t>
      </w:r>
      <w:r>
        <w:rPr>
          <w:bCs/>
          <w:b/>
        </w:rPr>
        <w:t xml:space="preserve">Estructura académica → Periodos</w:t>
      </w:r>
      <w:r>
        <w:t xml:space="preserve">: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Cerrar bimestre</w:t>
      </w:r>
      <w:r>
        <w:t xml:space="preserve"> </w:t>
      </w:r>
      <w:r>
        <w:t xml:space="preserve">lo cierra a mano.</w:t>
      </w:r>
    </w:p>
    <w:p>
      <w:pPr>
        <w:numPr>
          <w:ilvl w:val="0"/>
          <w:numId w:val="1047"/>
        </w:numPr>
        <w:pStyle w:val="Compact"/>
      </w:pPr>
      <w:r>
        <w:t xml:space="preserve">Además,</w:t>
      </w:r>
      <w:r>
        <w:t xml:space="preserve"> </w:t>
      </w:r>
      <w:r>
        <w:rPr>
          <w:bCs/>
          <w:b/>
        </w:rPr>
        <w:t xml:space="preserve">se cierra solo</w:t>
      </w:r>
      <w:r>
        <w:t xml:space="preserve"> </w:t>
      </w:r>
      <w:r>
        <w:t xml:space="preserve">al pasar su</w:t>
      </w:r>
      <w:r>
        <w:t xml:space="preserve"> </w:t>
      </w:r>
      <w:r>
        <w:rPr>
          <w:bCs/>
          <w:b/>
        </w:rPr>
        <w:t xml:space="preserve">fecha de cierre de notas</w:t>
      </w:r>
      <w:r>
        <w:t xml:space="preserve">. No hace falta ninguna tarea programada: el sistema lo revisa cada vez que alguien lo usa.</w:t>
      </w:r>
    </w:p>
    <w:p>
      <w:pPr>
        <w:pStyle w:val="FirstParagraph"/>
      </w:pPr>
      <w:r>
        <w:t xml:space="preserve">Al cerrarse, lo que no tenga nota se calcula como 0, todos los promedios quedan</w:t>
      </w:r>
      <w:r>
        <w:t xml:space="preserve"> </w:t>
      </w:r>
      <w:r>
        <w:rPr>
          <w:bCs/>
          <w:b/>
        </w:rPr>
        <w:t xml:space="preserve">CERRADOS</w:t>
      </w:r>
      <w:r>
        <w:t xml:space="preserve"> </w:t>
      </w:r>
      <w:r>
        <w:t xml:space="preserve">(los estudiantes los ven) y ya no se pueden modificar evaluaciones, entregas, notas ni asistencia de ese bimestre.</w:t>
      </w:r>
    </w:p>
    <w:bookmarkEnd w:id="297"/>
    <w:bookmarkEnd w:id="298"/>
    <w:bookmarkStart w:id="320" w:name="incidencias-y-notificaciones"/>
    <w:p>
      <w:pPr>
        <w:pStyle w:val="Heading2"/>
      </w:pPr>
      <w:r>
        <w:rPr>
          <w:rStyle w:val="SectionNumber"/>
        </w:rPr>
        <w:t xml:space="preserve">4.6</w:t>
      </w:r>
      <w:r>
        <w:tab/>
      </w:r>
      <w:r>
        <w:t xml:space="preserve">Incidencias y notificaciones</w:t>
      </w:r>
    </w:p>
    <w:bookmarkStart w:id="303" w:name="la-campana-los-3-roles"/>
    <w:p>
      <w:pPr>
        <w:pStyle w:val="Heading3"/>
      </w:pPr>
      <w:r>
        <w:rPr>
          <w:rStyle w:val="SectionNumber"/>
        </w:rPr>
        <w:t xml:space="preserve">4.6.1</w:t>
      </w:r>
      <w:r>
        <w:tab/>
      </w:r>
      <w:r>
        <w:t xml:space="preserve">La campana (los 3 roles)</w:t>
      </w:r>
    </w:p>
    <w:p>
      <w:pPr>
        <w:pStyle w:val="CaptionedFigure"/>
      </w:pPr>
      <w:r>
        <w:drawing>
          <wp:inline>
            <wp:extent cx="5334000" cy="3001587"/>
            <wp:effectExtent b="0" l="0" r="0" t="0"/>
            <wp:docPr descr="Campana del estudiante" title="" id="300" name="Picture"/>
            <a:graphic>
              <a:graphicData uri="http://schemas.openxmlformats.org/drawingml/2006/picture">
                <pic:pic>
                  <pic:nvPicPr>
                    <pic:cNvPr descr="/tmp/ayni-manuales-hME7Yr/imagenes/pc-44-estudiante-campana.jpg" id="301" name="Picture"/>
                    <pic:cNvPicPr>
                      <a:picLocks noChangeArrowheads="1" noChangeAspect="1"/>
                    </pic:cNvPicPr>
                  </pic:nvPicPr>
                  <pic:blipFill>
                    <a:blip r:embed="rId2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15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Campana del estudiante</w:t>
      </w:r>
    </w:p>
    <w:p>
      <w:pPr>
        <w:pStyle w:val="BodyText"/>
      </w:pPr>
      <w:r>
        <w:t xml:space="preserve">En la barra superior, la</w:t>
      </w:r>
      <w:r>
        <w:t xml:space="preserve"> </w:t>
      </w:r>
      <w:r>
        <w:rPr>
          <w:bCs/>
          <w:b/>
        </w:rPr>
        <w:t xml:space="preserve">campana</w:t>
      </w:r>
      <w:r>
        <w:t xml:space="preserve"> </w:t>
      </w:r>
      <w:r>
        <w:t xml:space="preserve">muestra en rojo cuántos avisos tienes</w:t>
      </w:r>
      <w:r>
        <w:t xml:space="preserve"> </w:t>
      </w:r>
      <w:r>
        <w:rPr>
          <w:bCs/>
          <w:b/>
        </w:rPr>
        <w:t xml:space="preserve">sin leer</w:t>
      </w:r>
      <w:r>
        <w:t xml:space="preserve">. Al pulsarla se abren tus</w:t>
      </w:r>
      <w:r>
        <w:t xml:space="preserve"> </w:t>
      </w:r>
      <w:r>
        <w:rPr>
          <w:bCs/>
          <w:b/>
        </w:rPr>
        <w:t xml:space="preserve">5 avisos más recientes</w:t>
      </w:r>
      <w:r>
        <w:t xml:space="preserve"> </w:t>
      </w:r>
      <w:r>
        <w:t xml:space="preserve">(primero los no leídos):</w:t>
      </w:r>
    </w:p>
    <w:p>
      <w:pPr>
        <w:numPr>
          <w:ilvl w:val="0"/>
          <w:numId w:val="1048"/>
        </w:numPr>
        <w:pStyle w:val="Compact"/>
      </w:pPr>
      <w:r>
        <w:t xml:space="preserve">Pulsa un aviso para ir directo a su pantalla; queda marcado como leído.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Marcar todas como leídas</w:t>
      </w:r>
      <w:r>
        <w:t xml:space="preserve"> </w:t>
      </w:r>
      <w:r>
        <w:t xml:space="preserve">quita el contador.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Ver todas</w:t>
      </w:r>
      <w:r>
        <w:t xml:space="preserve"> </w:t>
      </w:r>
      <w:r>
        <w:t xml:space="preserve">abre la pantalla de notificaciones.</w:t>
      </w:r>
    </w:p>
    <w:p>
      <w:pPr>
        <w:pStyle w:val="FirstParagraph"/>
      </w:pPr>
      <w:r>
        <w:t xml:space="preserve">El contador se actualiza solo cada minuto mientras tengas AYNI abierto.</w:t>
      </w:r>
    </w:p>
    <w:bookmarkStart w:id="302" w:name="qué-avisa-a-quién-rf-51"/>
    <w:p>
      <w:pPr>
        <w:pStyle w:val="Heading4"/>
      </w:pPr>
      <w:r>
        <w:rPr>
          <w:rStyle w:val="SectionNumber"/>
        </w:rPr>
        <w:t xml:space="preserve">4.6.1.1</w:t>
      </w:r>
      <w:r>
        <w:tab/>
      </w:r>
      <w:r>
        <w:t xml:space="preserve">Qué avisa a quién (RF-51)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Aviso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recibe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Cuándo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Notas publicadas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estudiante del aula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el docente publica los promedios de un curso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Falta registrada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estudiante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el docente guarda como definitiva una clase con su falta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Actividad por vencer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estudiante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Desde 2 días antes de la fecha límite, si aún no entregó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Incidencia registrada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estudiante y el tutor de su aula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se registra una incidencia del estudiante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Incidencia grave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administración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se registra una incidencia</w:t>
            </w:r>
            <w:r>
              <w:t xml:space="preserve"> </w:t>
            </w:r>
            <w:r>
              <w:rPr>
                <w:bCs/>
                <w:b/>
              </w:rPr>
              <w:t xml:space="preserve">grave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Cierre del bimestre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docente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Desde 7 días antes del cierre de notas, con cuántos cursos le falta publicar</w:t>
            </w:r>
          </w:p>
        </w:tc>
      </w:tr>
    </w:tbl>
    <w:p>
      <w:pPr>
        <w:pStyle w:val="BodyText"/>
      </w:pPr>
      <w:r>
        <w:t xml:space="preserve">Los avisos de</w:t>
      </w:r>
      <w:r>
        <w:t xml:space="preserve"> </w:t>
      </w:r>
      <w:r>
        <w:rPr>
          <w:bCs/>
          <w:b/>
        </w:rPr>
        <w:t xml:space="preserve">actividad por vencer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cierre del bimestre</w:t>
      </w:r>
      <w:r>
        <w:t xml:space="preserve"> </w:t>
      </w:r>
      <w:r>
        <w:t xml:space="preserve">no necesitan ninguna tarea programada: se calculan cuando abres AYNI, y llegan una sola vez. Nadie ve los avisos de otra persona.</w:t>
      </w:r>
    </w:p>
    <w:bookmarkEnd w:id="302"/>
    <w:bookmarkEnd w:id="303"/>
    <w:bookmarkStart w:id="310" w:name="pantalla-de-notificaciones"/>
    <w:p>
      <w:pPr>
        <w:pStyle w:val="Heading3"/>
      </w:pPr>
      <w:r>
        <w:rPr>
          <w:rStyle w:val="SectionNumber"/>
        </w:rPr>
        <w:t xml:space="preserve">4.6.2</w:t>
      </w:r>
      <w:r>
        <w:tab/>
      </w:r>
      <w:r>
        <w:t xml:space="preserve">Pantalla de notificaciones</w:t>
      </w:r>
    </w:p>
    <w:p>
      <w:pPr>
        <w:pStyle w:val="CaptionedFigure"/>
      </w:pPr>
      <w:r>
        <w:drawing>
          <wp:inline>
            <wp:extent cx="5334000" cy="3001587"/>
            <wp:effectExtent b="0" l="0" r="0" t="0"/>
            <wp:docPr descr="Notificaciones del estudiante" title="" id="305" name="Picture"/>
            <a:graphic>
              <a:graphicData uri="http://schemas.openxmlformats.org/drawingml/2006/picture">
                <pic:pic>
                  <pic:nvPicPr>
                    <pic:cNvPr descr="/tmp/ayni-manuales-hME7Yr/imagenes/pc-45-estudiante-notificaciones.jpg" id="306" name="Picture"/>
                    <pic:cNvPicPr>
                      <a:picLocks noChangeArrowheads="1" noChangeAspect="1"/>
                    </pic:cNvPicPr>
                  </pic:nvPicPr>
                  <pic:blipFill>
                    <a:blip r:embed="rId3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15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Notificaciones del estudiante</w:t>
      </w:r>
    </w:p>
    <w:p>
      <w:pPr>
        <w:numPr>
          <w:ilvl w:val="0"/>
          <w:numId w:val="1049"/>
        </w:numPr>
        <w:pStyle w:val="Compact"/>
      </w:pPr>
      <w:r>
        <w:t xml:space="preserve">Arriba,</w:t>
      </w:r>
      <w:r>
        <w:t xml:space="preserve"> </w:t>
      </w:r>
      <w:r>
        <w:rPr>
          <w:bCs/>
          <w:b/>
        </w:rPr>
        <w:t xml:space="preserve">Vas al día con tus avisos</w:t>
      </w:r>
      <w:r>
        <w:t xml:space="preserve"> </w:t>
      </w:r>
      <w:r>
        <w:t xml:space="preserve">o cuántos tienes</w:t>
      </w:r>
      <w:r>
        <w:t xml:space="preserve"> </w:t>
      </w:r>
      <w:r>
        <w:rPr>
          <w:bCs/>
          <w:b/>
        </w:rPr>
        <w:t xml:space="preserve">sin leer</w:t>
      </w:r>
      <w:r>
        <w:t xml:space="preserve">, con el botón</w:t>
      </w:r>
      <w:r>
        <w:t xml:space="preserve"> </w:t>
      </w:r>
      <w:r>
        <w:rPr>
          <w:bCs/>
          <w:b/>
        </w:rPr>
        <w:t xml:space="preserve">Marcar todas como leídas</w:t>
      </w:r>
      <w:r>
        <w:t xml:space="preserve">.</w:t>
      </w:r>
    </w:p>
    <w:p>
      <w:pPr>
        <w:numPr>
          <w:ilvl w:val="0"/>
          <w:numId w:val="1049"/>
        </w:numPr>
        <w:pStyle w:val="Compact"/>
      </w:pPr>
      <w:r>
        <w:t xml:space="preserve">Las pestañas</w:t>
      </w:r>
      <w:r>
        <w:t xml:space="preserve"> </w:t>
      </w:r>
      <w:r>
        <w:rPr>
          <w:bCs/>
          <w:b/>
        </w:rPr>
        <w:t xml:space="preserve">Todas</w:t>
      </w:r>
      <w:r>
        <w:t xml:space="preserve">,</w:t>
      </w:r>
      <w:r>
        <w:t xml:space="preserve"> </w:t>
      </w:r>
      <w:r>
        <w:rPr>
          <w:bCs/>
          <w:b/>
        </w:rPr>
        <w:t xml:space="preserve">Sin leer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Leídas</w:t>
      </w:r>
      <w:r>
        <w:t xml:space="preserve"> </w:t>
      </w:r>
      <w:r>
        <w:t xml:space="preserve">muestran su cantidad.</w:t>
      </w:r>
    </w:p>
    <w:p>
      <w:pPr>
        <w:numPr>
          <w:ilvl w:val="0"/>
          <w:numId w:val="1049"/>
        </w:numPr>
        <w:pStyle w:val="Compact"/>
      </w:pPr>
      <w:r>
        <w:t xml:space="preserve">Cada aviso tiene su ícono, cuándo llegó (</w:t>
      </w:r>
      <w:r>
        <w:rPr>
          <w:iCs/>
          <w:i/>
        </w:rPr>
        <w:t xml:space="preserve">Hace 20 min</w:t>
      </w:r>
      <w:r>
        <w:t xml:space="preserve">,</w:t>
      </w:r>
      <w:r>
        <w:t xml:space="preserve"> </w:t>
      </w:r>
      <w:r>
        <w:rPr>
          <w:iCs/>
          <w:i/>
        </w:rPr>
        <w:t xml:space="preserve">Ayer</w:t>
      </w:r>
      <w:r>
        <w:t xml:space="preserve">,</w:t>
      </w:r>
      <w:r>
        <w:t xml:space="preserve"> </w:t>
      </w:r>
      <w:r>
        <w:rPr>
          <w:iCs/>
          <w:i/>
        </w:rPr>
        <w:t xml:space="preserve">30 set</w:t>
      </w:r>
      <w:r>
        <w:t xml:space="preserve">) y un botón que lleva a su pantalla (</w:t>
      </w:r>
      <w:r>
        <w:rPr>
          <w:bCs/>
          <w:b/>
        </w:rPr>
        <w:t xml:space="preserve">Ver notas</w:t>
      </w:r>
      <w:r>
        <w:t xml:space="preserve">,</w:t>
      </w:r>
      <w:r>
        <w:t xml:space="preserve"> </w:t>
      </w:r>
      <w:r>
        <w:rPr>
          <w:bCs/>
          <w:b/>
        </w:rPr>
        <w:t xml:space="preserve">Ver actividad</w:t>
      </w:r>
      <w:r>
        <w:t xml:space="preserve">,</w:t>
      </w:r>
      <w:r>
        <w:t xml:space="preserve"> </w:t>
      </w:r>
      <w:r>
        <w:rPr>
          <w:bCs/>
          <w:b/>
        </w:rPr>
        <w:t xml:space="preserve">Ver asistencia</w:t>
      </w:r>
      <w:r>
        <w:t xml:space="preserve">,</w:t>
      </w:r>
      <w:r>
        <w:t xml:space="preserve"> </w:t>
      </w:r>
      <w:r>
        <w:rPr>
          <w:bCs/>
          <w:b/>
        </w:rPr>
        <w:t xml:space="preserve">Ir a calificaciones</w:t>
      </w:r>
      <w:r>
        <w:t xml:space="preserve">,</w:t>
      </w:r>
      <w:r>
        <w:t xml:space="preserve"> </w:t>
      </w:r>
      <w:r>
        <w:rPr>
          <w:bCs/>
          <w:b/>
        </w:rPr>
        <w:t xml:space="preserve">Ver incidencias</w:t>
      </w:r>
      <w:r>
        <w:t xml:space="preserve">). Los que no llevan a ninguna pantalla tienen</w:t>
      </w:r>
      <w:r>
        <w:t xml:space="preserve"> </w:t>
      </w:r>
      <w:r>
        <w:rPr>
          <w:bCs/>
          <w:b/>
        </w:rPr>
        <w:t xml:space="preserve">Marcar como leída</w:t>
      </w:r>
      <w:r>
        <w:t xml:space="preserve">.</w:t>
      </w:r>
    </w:p>
    <w:p>
      <w:pPr>
        <w:pStyle w:val="CaptionedFigure"/>
      </w:pPr>
      <w:r>
        <w:drawing>
          <wp:inline>
            <wp:extent cx="5334000" cy="3001587"/>
            <wp:effectExtent b="0" l="0" r="0" t="0"/>
            <wp:docPr descr="Notificaciones de la administración" title="" id="308" name="Picture"/>
            <a:graphic>
              <a:graphicData uri="http://schemas.openxmlformats.org/drawingml/2006/picture">
                <pic:pic>
                  <pic:nvPicPr>
                    <pic:cNvPr descr="/tmp/ayni-manuales-hME7Yr/imagenes/pc-46-admin-notificaciones.jpg" id="309" name="Picture"/>
                    <pic:cNvPicPr>
                      <a:picLocks noChangeArrowheads="1" noChangeAspect="1"/>
                    </pic:cNvPicPr>
                  </pic:nvPicPr>
                  <pic:blipFill>
                    <a:blip r:embed="rId3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15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Notificaciones de la administración</w:t>
      </w:r>
    </w:p>
    <w:bookmarkEnd w:id="310"/>
    <w:bookmarkStart w:id="319" w:name="docente-y-administrador-incidencias"/>
    <w:p>
      <w:pPr>
        <w:pStyle w:val="Heading3"/>
      </w:pPr>
      <w:r>
        <w:rPr>
          <w:rStyle w:val="SectionNumber"/>
        </w:rPr>
        <w:t xml:space="preserve">4.6.3</w:t>
      </w:r>
      <w:r>
        <w:tab/>
      </w:r>
      <w:r>
        <w:t xml:space="preserve">Docente y administrador → Incidencias</w:t>
      </w:r>
    </w:p>
    <w:p>
      <w:pPr>
        <w:pStyle w:val="CaptionedFigure"/>
      </w:pPr>
      <w:r>
        <w:drawing>
          <wp:inline>
            <wp:extent cx="4571999" cy="6857999"/>
            <wp:effectExtent b="0" l="0" r="0" t="0"/>
            <wp:docPr descr="Incidencias del docente" title="" id="312" name="Picture"/>
            <a:graphic>
              <a:graphicData uri="http://schemas.openxmlformats.org/drawingml/2006/picture">
                <pic:pic>
                  <pic:nvPicPr>
                    <pic:cNvPr descr="/tmp/ayni-manuales-hME7Yr/imagenes/pc-43-docente-incidencias.jpg" id="313" name="Picture"/>
                    <pic:cNvPicPr>
                      <a:picLocks noChangeArrowheads="1" noChangeAspect="1"/>
                    </pic:cNvPicPr>
                  </pic:nvPicPr>
                  <pic:blipFill>
                    <a:blip r:embed="rId3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1999" cy="6857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Incidencias del docente</w:t>
      </w:r>
    </w:p>
    <w:p>
      <w:pPr>
        <w:pStyle w:val="BodyText"/>
      </w:pPr>
      <w:r>
        <w:t xml:space="preserve">Una incidencia es un hecho relevante de un estudiante (conducta, académico, puntualidad, salud o familiar).</w:t>
      </w:r>
      <w:r>
        <w:t xml:space="preserve"> </w:t>
      </w:r>
      <w:r>
        <w:rPr>
          <w:bCs/>
          <w:b/>
        </w:rPr>
        <w:t xml:space="preserve">Solo la ven el administrador y los docentes del estudiante</w:t>
      </w:r>
      <w:r>
        <w:t xml:space="preserve">: su tutor, quienes le dictan algún curso y los coordinadores de su aula, grado, nivel o del colegio. El estudiante no la ve: solo recibe el aviso de que se registró.</w:t>
      </w:r>
    </w:p>
    <w:bookmarkStart w:id="314" w:name="registrar-una-incidencia-rf-49"/>
    <w:p>
      <w:pPr>
        <w:pStyle w:val="Heading4"/>
      </w:pPr>
      <w:r>
        <w:rPr>
          <w:rStyle w:val="SectionNumber"/>
        </w:rPr>
        <w:t xml:space="preserve">4.6.3.1</w:t>
      </w:r>
      <w:r>
        <w:tab/>
      </w:r>
      <w:r>
        <w:t xml:space="preserve">Registrar una incidencia (RF-49)</w:t>
      </w:r>
    </w:p>
    <w:p>
      <w:pPr>
        <w:numPr>
          <w:ilvl w:val="0"/>
          <w:numId w:val="1050"/>
        </w:numPr>
        <w:pStyle w:val="Compact"/>
      </w:pPr>
      <w:r>
        <w:t xml:space="preserve">En</w:t>
      </w:r>
      <w:r>
        <w:t xml:space="preserve"> </w:t>
      </w:r>
      <w:r>
        <w:rPr>
          <w:bCs/>
          <w:b/>
        </w:rPr>
        <w:t xml:space="preserve">Registrar incidencia</w:t>
      </w:r>
      <w:r>
        <w:t xml:space="preserve"> </w:t>
      </w:r>
      <w:r>
        <w:t xml:space="preserve">(a la derecha; en el celular, debajo de la lista o con el botón de arriba), busca al</w:t>
      </w:r>
      <w:r>
        <w:t xml:space="preserve"> </w:t>
      </w:r>
      <w:r>
        <w:rPr>
          <w:bCs/>
          <w:b/>
        </w:rPr>
        <w:t xml:space="preserve">Estudiante</w:t>
      </w:r>
      <w:r>
        <w:t xml:space="preserve"> </w:t>
      </w:r>
      <w:r>
        <w:t xml:space="preserve">por nombre o código y elígelo. Solo aparecen estudiantes con matrícula activa de tus aulas.</w:t>
      </w:r>
    </w:p>
    <w:p>
      <w:pPr>
        <w:numPr>
          <w:ilvl w:val="0"/>
          <w:numId w:val="1050"/>
        </w:numPr>
        <w:pStyle w:val="Compact"/>
      </w:pPr>
      <w:r>
        <w:t xml:space="preserve">Elige el</w:t>
      </w:r>
      <w:r>
        <w:t xml:space="preserve"> </w:t>
      </w:r>
      <w:r>
        <w:rPr>
          <w:bCs/>
          <w:b/>
        </w:rPr>
        <w:t xml:space="preserve">Tipo</w:t>
      </w:r>
      <w:r>
        <w:t xml:space="preserve"> </w:t>
      </w:r>
      <w:r>
        <w:t xml:space="preserve">y la</w:t>
      </w:r>
      <w:r>
        <w:t xml:space="preserve"> </w:t>
      </w:r>
      <w:r>
        <w:rPr>
          <w:bCs/>
          <w:b/>
        </w:rPr>
        <w:t xml:space="preserve">Gravedad</w:t>
      </w:r>
      <w:r>
        <w:t xml:space="preserve">: Leve, Moderada o Grave.</w:t>
      </w:r>
    </w:p>
    <w:p>
      <w:pPr>
        <w:numPr>
          <w:ilvl w:val="0"/>
          <w:numId w:val="1050"/>
        </w:numPr>
        <w:pStyle w:val="Compact"/>
      </w:pPr>
      <w:r>
        <w:t xml:space="preserve">La</w:t>
      </w:r>
      <w:r>
        <w:t xml:space="preserve"> </w:t>
      </w:r>
      <w:r>
        <w:rPr>
          <w:bCs/>
          <w:b/>
        </w:rPr>
        <w:t xml:space="preserve">Fecha</w:t>
      </w:r>
      <w:r>
        <w:t xml:space="preserve"> </w:t>
      </w:r>
      <w:r>
        <w:t xml:space="preserve">viene con hoy; no puede ser futura ni anterior al inicio del periodo.</w:t>
      </w:r>
    </w:p>
    <w:p>
      <w:pPr>
        <w:numPr>
          <w:ilvl w:val="0"/>
          <w:numId w:val="1050"/>
        </w:numPr>
        <w:pStyle w:val="Compact"/>
      </w:pPr>
      <w:r>
        <w:t xml:space="preserve">Escribe la</w:t>
      </w:r>
      <w:r>
        <w:t xml:space="preserve"> </w:t>
      </w:r>
      <w:r>
        <w:rPr>
          <w:bCs/>
          <w:b/>
        </w:rPr>
        <w:t xml:space="preserve">Descripción</w:t>
      </w:r>
      <w:r>
        <w:t xml:space="preserve"> </w:t>
      </w:r>
      <w:r>
        <w:t xml:space="preserve">con hechos concretos (10 a 500 caracteres).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Guardar incidencia</w:t>
      </w:r>
      <w:r>
        <w:t xml:space="preserve">. El estudiante y su tutor reciben un aviso; si es</w:t>
      </w:r>
      <w:r>
        <w:t xml:space="preserve"> </w:t>
      </w:r>
      <w:r>
        <w:rPr>
          <w:bCs/>
          <w:b/>
        </w:rPr>
        <w:t xml:space="preserve">grave</w:t>
      </w:r>
      <w:r>
        <w:t xml:space="preserve">, también la administración. Queda registrado quién la registró.</w:t>
      </w:r>
    </w:p>
    <w:p>
      <w:pPr>
        <w:pStyle w:val="FirstParagraph"/>
      </w:pPr>
      <w:r>
        <w:t xml:space="preserve">Una incidencia no se edita ni se elimina: si te equivocaste, registra otra que lo aclare.</w:t>
      </w:r>
    </w:p>
    <w:bookmarkEnd w:id="314"/>
    <w:bookmarkStart w:id="318" w:name="historial-y-filtros-rf-50"/>
    <w:p>
      <w:pPr>
        <w:pStyle w:val="Heading4"/>
      </w:pPr>
      <w:r>
        <w:rPr>
          <w:rStyle w:val="SectionNumber"/>
        </w:rPr>
        <w:t xml:space="preserve">4.6.3.2</w:t>
      </w:r>
      <w:r>
        <w:tab/>
      </w:r>
      <w:r>
        <w:t xml:space="preserve">Historial y filtros (RF-50)</w:t>
      </w:r>
    </w:p>
    <w:p>
      <w:pPr>
        <w:numPr>
          <w:ilvl w:val="0"/>
          <w:numId w:val="1051"/>
        </w:numPr>
        <w:pStyle w:val="Compact"/>
      </w:pPr>
      <w:r>
        <w:t xml:space="preserve">Filtra por</w:t>
      </w:r>
      <w:r>
        <w:t xml:space="preserve"> </w:t>
      </w:r>
      <w:r>
        <w:rPr>
          <w:bCs/>
          <w:b/>
        </w:rPr>
        <w:t xml:space="preserve">Buscar</w:t>
      </w:r>
      <w:r>
        <w:t xml:space="preserve"> </w:t>
      </w:r>
      <w:r>
        <w:t xml:space="preserve">(nombre o código),</w:t>
      </w:r>
      <w:r>
        <w:t xml:space="preserve"> </w:t>
      </w:r>
      <w:r>
        <w:rPr>
          <w:bCs/>
          <w:b/>
        </w:rPr>
        <w:t xml:space="preserve">Tipo</w:t>
      </w:r>
      <w:r>
        <w:t xml:space="preserve">,</w:t>
      </w:r>
      <w:r>
        <w:t xml:space="preserve"> </w:t>
      </w:r>
      <w:r>
        <w:rPr>
          <w:bCs/>
          <w:b/>
        </w:rPr>
        <w:t xml:space="preserve">Gravedad</w:t>
      </w:r>
      <w:r>
        <w:t xml:space="preserve"> </w:t>
      </w:r>
      <w:r>
        <w:t xml:space="preserve">y, si ves varias aulas,</w:t>
      </w:r>
      <w:r>
        <w:t xml:space="preserve"> </w:t>
      </w:r>
      <w:r>
        <w:rPr>
          <w:bCs/>
          <w:b/>
        </w:rPr>
        <w:t xml:space="preserve">Aula</w:t>
      </w:r>
      <w:r>
        <w:t xml:space="preserve">. Arriba de la lista se ve cuántas hay de cada gravedad.</w:t>
      </w:r>
    </w:p>
    <w:p>
      <w:pPr>
        <w:numPr>
          <w:ilvl w:val="0"/>
          <w:numId w:val="1051"/>
        </w:numPr>
        <w:pStyle w:val="Compact"/>
      </w:pPr>
      <w:r>
        <w:t xml:space="preserve">Cada fila muestra el estudiante, su aula y quién la registró, el tipo con la descripción, la gravedad y la fecha.</w:t>
      </w:r>
    </w:p>
    <w:p>
      <w:pPr>
        <w:numPr>
          <w:ilvl w:val="0"/>
          <w:numId w:val="1051"/>
        </w:numPr>
        <w:pStyle w:val="Compact"/>
      </w:pPr>
      <w:r>
        <w:t xml:space="preserve">Pulsa el</w:t>
      </w:r>
      <w:r>
        <w:t xml:space="preserve"> </w:t>
      </w:r>
      <w:r>
        <w:rPr>
          <w:bCs/>
          <w:b/>
        </w:rPr>
        <w:t xml:space="preserve">nombre del estudiante</w:t>
      </w:r>
      <w:r>
        <w:t xml:space="preserve"> </w:t>
      </w:r>
      <w:r>
        <w:t xml:space="preserve">para ver su</w:t>
      </w:r>
      <w:r>
        <w:t xml:space="preserve"> </w:t>
      </w:r>
      <w:r>
        <w:rPr>
          <w:bCs/>
          <w:b/>
        </w:rPr>
        <w:t xml:space="preserve">historial</w:t>
      </w:r>
      <w:r>
        <w:t xml:space="preserve">.</w:t>
      </w:r>
      <w:r>
        <w:t xml:space="preserve"> </w:t>
      </w:r>
      <w:r>
        <w:rPr>
          <w:bCs/>
          <w:b/>
        </w:rPr>
        <w:t xml:space="preserve">Ver todas</w:t>
      </w:r>
      <w:r>
        <w:t xml:space="preserve"> </w:t>
      </w:r>
      <w:r>
        <w:t xml:space="preserve">vuelve a la lista completa. El aviso de una incidencia abre directamente el historial de ese estudiante.</w:t>
      </w:r>
    </w:p>
    <w:p>
      <w:pPr>
        <w:pStyle w:val="CaptionedFigure"/>
      </w:pPr>
      <w:r>
        <w:drawing>
          <wp:inline>
            <wp:extent cx="5334000" cy="3888970"/>
            <wp:effectExtent b="0" l="0" r="0" t="0"/>
            <wp:docPr descr="Historial de un estudiante" title="" id="316" name="Picture"/>
            <a:graphic>
              <a:graphicData uri="http://schemas.openxmlformats.org/drawingml/2006/picture">
                <pic:pic>
                  <pic:nvPicPr>
                    <pic:cNvPr descr="/tmp/ayni-manuales-hME7Yr/imagenes/pc-47-admin-incidencias.jpg" id="317" name="Picture"/>
                    <pic:cNvPicPr>
                      <a:picLocks noChangeArrowheads="1" noChangeAspect="1"/>
                    </pic:cNvPicPr>
                  </pic:nvPicPr>
                  <pic:blipFill>
                    <a:blip r:embed="rId3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88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Historial de un estudiante</w:t>
      </w:r>
    </w:p>
    <w:bookmarkEnd w:id="318"/>
    <w:bookmarkEnd w:id="319"/>
    <w:bookmarkEnd w:id="320"/>
    <w:bookmarkStart w:id="348" w:name="alertas-panel-de-riesgo-y-coordinación"/>
    <w:p>
      <w:pPr>
        <w:pStyle w:val="Heading2"/>
      </w:pPr>
      <w:r>
        <w:rPr>
          <w:rStyle w:val="SectionNumber"/>
        </w:rPr>
        <w:t xml:space="preserve">4.7</w:t>
      </w:r>
      <w:r>
        <w:tab/>
      </w:r>
      <w:r>
        <w:t xml:space="preserve">Alertas, panel de riesgo y coordinación</w:t>
      </w:r>
    </w:p>
    <w:p>
      <w:pPr>
        <w:pStyle w:val="FirstParagraph"/>
      </w:pPr>
      <w:r>
        <w:t xml:space="preserve">AYNI calcula el</w:t>
      </w:r>
      <w:r>
        <w:t xml:space="preserve"> </w:t>
      </w:r>
      <w:r>
        <w:rPr>
          <w:bCs/>
          <w:b/>
        </w:rPr>
        <w:t xml:space="preserve">nivel de riesgo académico</w:t>
      </w:r>
      <w:r>
        <w:t xml:space="preserve"> </w:t>
      </w:r>
      <w:r>
        <w:t xml:space="preserve">de cada estudiante (bajo, medio o alto) con</w:t>
      </w:r>
      <w:r>
        <w:t xml:space="preserve"> </w:t>
      </w:r>
      <w:r>
        <w:rPr>
          <w:bCs/>
          <w:b/>
        </w:rPr>
        <w:t xml:space="preserve">reglas</w:t>
      </w:r>
      <w:r>
        <w:t xml:space="preserve">, sin inteligencia artificial (modelo</w:t>
      </w:r>
      <w:r>
        <w:t xml:space="preserve"> </w:t>
      </w:r>
      <w:r>
        <w:rPr>
          <w:iCs/>
          <w:i/>
        </w:rPr>
        <w:t xml:space="preserve">reglas v0</w:t>
      </w:r>
      <w:r>
        <w:t xml:space="preserve">). En la Unidad 2 un modelo de inteligencia artificial reemplaza estas reglas, con las mismas pantallas. Cuando un estudiante pasa a riesgo medio o alto, crea una</w:t>
      </w:r>
      <w:r>
        <w:t xml:space="preserve"> </w:t>
      </w:r>
      <w:r>
        <w:rPr>
          <w:bCs/>
          <w:b/>
        </w:rPr>
        <w:t xml:space="preserve">alerta</w:t>
      </w:r>
      <w:r>
        <w:t xml:space="preserve"> </w:t>
      </w:r>
      <w:r>
        <w:t xml:space="preserve">para que alguien le dé seguimiento.</w:t>
      </w:r>
    </w:p>
    <w:bookmarkStart w:id="321" w:name="cómo-se-calcula-el-riesgo-rn-19"/>
    <w:p>
      <w:pPr>
        <w:pStyle w:val="Heading3"/>
      </w:pPr>
      <w:r>
        <w:rPr>
          <w:rStyle w:val="SectionNumber"/>
        </w:rPr>
        <w:t xml:space="preserve">4.7.1</w:t>
      </w:r>
      <w:r>
        <w:tab/>
      </w:r>
      <w:r>
        <w:t xml:space="preserve">Cómo se calcula el riesgo (RN-19)</w:t>
      </w:r>
    </w:p>
    <w:p>
      <w:pPr>
        <w:pStyle w:val="FirstParagraph"/>
      </w:pPr>
      <w:r>
        <w:t xml:space="preserve">Se usan los datos del</w:t>
      </w:r>
      <w:r>
        <w:t xml:space="preserve"> </w:t>
      </w:r>
      <w:r>
        <w:rPr>
          <w:bCs/>
          <w:b/>
        </w:rPr>
        <w:t xml:space="preserve">bimestre en curso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Cuándo se activa (umbral por defecto)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Faltas frecuentes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Asistencia menor a</w:t>
            </w:r>
            <w:r>
              <w:t xml:space="preserve"> </w:t>
            </w:r>
            <w:r>
              <w:rPr>
                <w:bCs/>
                <w:b/>
              </w:rPr>
              <w:t xml:space="preserve">85 %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Faltas frecuentes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Asistencia menor a</w:t>
            </w:r>
            <w:r>
              <w:t xml:space="preserve"> </w:t>
            </w:r>
            <w:r>
              <w:rPr>
                <w:bCs/>
                <w:b/>
              </w:rPr>
              <w:t xml:space="preserve">90 %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Promedio bajo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Promedio</w:t>
            </w:r>
            <w:r>
              <w:t xml:space="preserve"> </w:t>
            </w:r>
            <w:r>
              <w:rPr>
                <w:bCs/>
                <w:b/>
              </w:rPr>
              <w:t xml:space="preserve">desaprobatorio</w:t>
            </w:r>
            <w:r>
              <w:t xml:space="preserve">: menor a</w:t>
            </w:r>
            <w:r>
              <w:t xml:space="preserve"> </w:t>
            </w:r>
            <w:r>
              <w:rPr>
                <w:bCs/>
                <w:b/>
              </w:rP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Promedio desaprobatorio con tareas pendientes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Promedio menor a</w:t>
            </w:r>
            <w:r>
              <w:t xml:space="preserve"> </w:t>
            </w:r>
            <w:r>
              <w:rPr>
                <w:bCs/>
                <w:b/>
              </w:rPr>
              <w:t xml:space="preserve">11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bCs/>
                <w:b/>
              </w:rPr>
              <w:t xml:space="preserve">3 o más</w:t>
            </w:r>
            <w:r>
              <w:t xml:space="preserve"> </w:t>
            </w:r>
            <w:r>
              <w:t xml:space="preserve">entregas vencidas sin entregar (una sola regla)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Promedio bajo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Promedio menor a</w:t>
            </w:r>
            <w:r>
              <w:t xml:space="preserve"> </w:t>
            </w:r>
            <w:r>
              <w:rPr>
                <w:bCs/>
                <w:b/>
              </w:rP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Tareas pendientes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 o más</w:t>
            </w:r>
            <w:r>
              <w:t xml:space="preserve"> </w:t>
            </w:r>
            <w:r>
              <w:t xml:space="preserve">entregas vencidas sin entregar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Notas en descenso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Tres notas seguidas que bajan en un mismo curso (por ejemplo, 15 → 13 → 10)</w:t>
            </w:r>
          </w:p>
        </w:tc>
      </w:tr>
    </w:tbl>
    <w:p>
      <w:pPr>
        <w:numPr>
          <w:ilvl w:val="0"/>
          <w:numId w:val="1052"/>
        </w:numPr>
        <w:pStyle w:val="Compact"/>
      </w:pPr>
      <w:r>
        <w:t xml:space="preserve">La</w:t>
      </w:r>
      <w:r>
        <w:t xml:space="preserve"> </w:t>
      </w:r>
      <w:r>
        <w:rPr>
          <w:bCs/>
          <w:b/>
        </w:rPr>
        <w:t xml:space="preserve">asistencia</w:t>
      </w:r>
      <w:r>
        <w:t xml:space="preserve"> </w:t>
      </w:r>
      <w:r>
        <w:t xml:space="preserve">se calcula como en Mi asistencia: (clases − faltas) ÷ clases. Tardanzas y faltas justificadas no restan.</w:t>
      </w:r>
    </w:p>
    <w:p>
      <w:pPr>
        <w:numPr>
          <w:ilvl w:val="0"/>
          <w:numId w:val="1052"/>
        </w:numPr>
        <w:pStyle w:val="Compact"/>
      </w:pPr>
      <w:r>
        <w:t xml:space="preserve">El</w:t>
      </w:r>
      <w:r>
        <w:t xml:space="preserve"> </w:t>
      </w:r>
      <w:r>
        <w:rPr>
          <w:bCs/>
          <w:b/>
        </w:rPr>
        <w:t xml:space="preserve">promedio</w:t>
      </w:r>
      <w:r>
        <w:t xml:space="preserve"> </w:t>
      </w:r>
      <w:r>
        <w:t xml:space="preserve">es el de las notas</w:t>
      </w:r>
      <w:r>
        <w:t xml:space="preserve"> </w:t>
      </w:r>
      <w:r>
        <w:rPr>
          <w:bCs/>
          <w:b/>
        </w:rPr>
        <w:t xml:space="preserve">ya registradas</w:t>
      </w:r>
      <w:r>
        <w:t xml:space="preserve"> </w:t>
      </w:r>
      <w:r>
        <w:t xml:space="preserve">en cada curso, promediado entre los cursos. A diferencia del promedio del bimestre, aquí lo que aún no tiene nota</w:t>
      </w:r>
      <w:r>
        <w:t xml:space="preserve"> </w:t>
      </w:r>
      <w:r>
        <w:rPr>
          <w:bCs/>
          <w:b/>
        </w:rPr>
        <w:t xml:space="preserve">no cuenta como 0</w:t>
      </w:r>
      <w:r>
        <w:t xml:space="preserve">, para no señalar a nadie antes de tiempo.</w:t>
      </w:r>
    </w:p>
    <w:p>
      <w:pPr>
        <w:numPr>
          <w:ilvl w:val="0"/>
          <w:numId w:val="1052"/>
        </w:numPr>
        <w:pStyle w:val="Compact"/>
      </w:pPr>
      <w:r>
        <w:t xml:space="preserve">Una</w:t>
      </w:r>
      <w:r>
        <w:t xml:space="preserve"> </w:t>
      </w:r>
      <w:r>
        <w:rPr>
          <w:bCs/>
          <w:b/>
        </w:rPr>
        <w:t xml:space="preserve">entrega pendiente</w:t>
      </w:r>
      <w:r>
        <w:t xml:space="preserve"> </w:t>
      </w:r>
      <w:r>
        <w:t xml:space="preserve">es una actividad con archivo cuya fecha límite ya pasó y que el estudiante no entregó.</w:t>
      </w:r>
    </w:p>
    <w:p>
      <w:pPr>
        <w:numPr>
          <w:ilvl w:val="0"/>
          <w:numId w:val="1052"/>
        </w:numPr>
        <w:pStyle w:val="Compact"/>
      </w:pPr>
      <w:r>
        <w:t xml:space="preserve">Todo se mira con</w:t>
      </w:r>
      <w:r>
        <w:t xml:space="preserve"> </w:t>
      </w:r>
      <w:r>
        <w:rPr>
          <w:bCs/>
          <w:b/>
        </w:rPr>
        <w:t xml:space="preserve">todos los cursos</w:t>
      </w:r>
      <w:r>
        <w:t xml:space="preserve"> </w:t>
      </w:r>
      <w:r>
        <w:t xml:space="preserve">del estudiante: la asistencia general y el promedio general. Por eso, en</w:t>
      </w:r>
      <w:r>
        <w:t xml:space="preserve"> </w:t>
      </w:r>
      <w:r>
        <w:rPr>
          <w:bCs/>
          <w:b/>
        </w:rPr>
        <w:t xml:space="preserve">Mis estudiantes</w:t>
      </w:r>
      <w:r>
        <w:t xml:space="preserve">, el nivel puede no coincidir con el promedio o la asistencia de</w:t>
      </w:r>
      <w:r>
        <w:t xml:space="preserve"> </w:t>
      </w:r>
      <w:r>
        <w:rPr>
          <w:bCs/>
          <w:b/>
        </w:rPr>
        <w:t xml:space="preserve">un solo curso</w:t>
      </w:r>
      <w:r>
        <w:t xml:space="preserve">. Por ejemplo, un estudiante con 65 % de asistencia en Matemática pero 88 % en todos sus cursos tiene riesgo</w:t>
      </w:r>
      <w:r>
        <w:t xml:space="preserve"> </w:t>
      </w:r>
      <w:r>
        <w:rPr>
          <w:bCs/>
          <w:b/>
        </w:rPr>
        <w:t xml:space="preserve">medio</w:t>
      </w:r>
      <w:r>
        <w:t xml:space="preserve">; uno con 9 en un curso pero 14 de promedio general no tiene riesgo por notas. Debajo de cada nivel se muestra el motivo.</w:t>
      </w:r>
    </w:p>
    <w:p>
      <w:pPr>
        <w:numPr>
          <w:ilvl w:val="0"/>
          <w:numId w:val="1052"/>
        </w:numPr>
        <w:pStyle w:val="Compact"/>
      </w:pPr>
      <w:r>
        <w:t xml:space="preserve">El nivel es el de la regla más grave. El</w:t>
      </w:r>
      <w:r>
        <w:t xml:space="preserve"> </w:t>
      </w:r>
      <w:r>
        <w:rPr>
          <w:bCs/>
          <w:b/>
        </w:rPr>
        <w:t xml:space="preserve">puntaje</w:t>
      </w:r>
      <w:r>
        <w:t xml:space="preserve"> </w:t>
      </w:r>
      <w:r>
        <w:t xml:space="preserve">(de 10 % a 99 %) suma el peso de cada regla activada: una regla de riesgo alto pesa más que tres de riesgo medio.</w:t>
      </w:r>
    </w:p>
    <w:p>
      <w:pPr>
        <w:numPr>
          <w:ilvl w:val="0"/>
          <w:numId w:val="1052"/>
        </w:numPr>
        <w:pStyle w:val="Compact"/>
      </w:pPr>
      <w:r>
        <w:t xml:space="preserve">Los umbrales se cambian en</w:t>
      </w:r>
      <w:r>
        <w:t xml:space="preserve"> </w:t>
      </w:r>
      <w:r>
        <w:rPr>
          <w:bCs/>
          <w:b/>
        </w:rPr>
        <w:t xml:space="preserve">Estructura académica → Colegio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Cuándo se recalcula</w:t>
      </w:r>
      <w:r>
        <w:t xml:space="preserve"> </w:t>
      </w:r>
      <w:r>
        <w:t xml:space="preserve">(no hace falta ninguna tarea programada):</w:t>
      </w:r>
    </w:p>
    <w:p>
      <w:pPr>
        <w:numPr>
          <w:ilvl w:val="0"/>
          <w:numId w:val="1053"/>
        </w:numPr>
        <w:pStyle w:val="Compact"/>
      </w:pPr>
      <w:r>
        <w:t xml:space="preserve">al guardar la asistencia definitiva de una clase o al guardar notas (solo los estudiantes de esa aula);</w:t>
      </w:r>
    </w:p>
    <w:p>
      <w:pPr>
        <w:numPr>
          <w:ilvl w:val="0"/>
          <w:numId w:val="1053"/>
        </w:numPr>
        <w:pStyle w:val="Compact"/>
      </w:pPr>
      <w:r>
        <w:t xml:space="preserve">con el botón</w:t>
      </w:r>
      <w:r>
        <w:t xml:space="preserve"> </w:t>
      </w:r>
      <w:r>
        <w:rPr>
          <w:bCs/>
          <w:b/>
        </w:rPr>
        <w:t xml:space="preserve">Recalcular</w:t>
      </w:r>
      <w:r>
        <w:t xml:space="preserve"> </w:t>
      </w:r>
      <w:r>
        <w:t xml:space="preserve">del panel;</w:t>
      </w:r>
    </w:p>
    <w:p>
      <w:pPr>
        <w:numPr>
          <w:ilvl w:val="0"/>
          <w:numId w:val="1053"/>
        </w:numPr>
        <w:pStyle w:val="Compact"/>
      </w:pPr>
      <w:r>
        <w:t xml:space="preserve">una vez al día, con el primer ingreso de cualquier usuario.</w:t>
      </w:r>
    </w:p>
    <w:bookmarkEnd w:id="321"/>
    <w:bookmarkStart w:id="325" w:name="administrador-panel-de-riesgo-rf-57"/>
    <w:p>
      <w:pPr>
        <w:pStyle w:val="Heading3"/>
      </w:pPr>
      <w:r>
        <w:rPr>
          <w:rStyle w:val="SectionNumber"/>
        </w:rPr>
        <w:t xml:space="preserve">4.7.2</w:t>
      </w:r>
      <w:r>
        <w:tab/>
      </w:r>
      <w:r>
        <w:t xml:space="preserve">Administrador → Panel de riesgo (RF-57)</w:t>
      </w:r>
    </w:p>
    <w:p>
      <w:pPr>
        <w:pStyle w:val="CaptionedFigure"/>
      </w:pPr>
      <w:r>
        <w:drawing>
          <wp:inline>
            <wp:extent cx="4571999" cy="6857999"/>
            <wp:effectExtent b="0" l="0" r="0" t="0"/>
            <wp:docPr descr="Panel de riesgo" title="" id="323" name="Picture"/>
            <a:graphic>
              <a:graphicData uri="http://schemas.openxmlformats.org/drawingml/2006/picture">
                <pic:pic>
                  <pic:nvPicPr>
                    <pic:cNvPr descr="/tmp/ayni-manuales-hME7Yr/imagenes/pc-48-admin-panel-riesgo.jpg" id="324" name="Picture"/>
                    <pic:cNvPicPr>
                      <a:picLocks noChangeArrowheads="1" noChangeAspect="1"/>
                    </pic:cNvPicPr>
                  </pic:nvPicPr>
                  <pic:blipFill>
                    <a:blip r:embed="rId3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1999" cy="6857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Panel de riesgo</w:t>
      </w:r>
    </w:p>
    <w:p>
      <w:pPr>
        <w:numPr>
          <w:ilvl w:val="0"/>
          <w:numId w:val="1054"/>
        </w:numPr>
        <w:pStyle w:val="Compact"/>
      </w:pPr>
      <w:r>
        <w:t xml:space="preserve">Arriba, cuántos estudiantes hay en riesgo</w:t>
      </w:r>
      <w:r>
        <w:t xml:space="preserve"> </w:t>
      </w:r>
      <w:r>
        <w:rPr>
          <w:bCs/>
          <w:b/>
        </w:rPr>
        <w:t xml:space="preserve">alto</w:t>
      </w:r>
      <w:r>
        <w:t xml:space="preserve">,</w:t>
      </w:r>
      <w:r>
        <w:t xml:space="preserve"> </w:t>
      </w:r>
      <w:r>
        <w:rPr>
          <w:bCs/>
          <w:b/>
        </w:rPr>
        <w:t xml:space="preserve">medio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bajo</w:t>
      </w:r>
      <w:r>
        <w:t xml:space="preserve">, con la variación respecto al bimestre anterior, y cuántas</w:t>
      </w:r>
      <w:r>
        <w:t xml:space="preserve"> </w:t>
      </w:r>
      <w:r>
        <w:rPr>
          <w:bCs/>
          <w:b/>
        </w:rPr>
        <w:t xml:space="preserve">alertas sin atender</w:t>
      </w:r>
      <w:r>
        <w:t xml:space="preserve"> </w:t>
      </w:r>
      <w:r>
        <w:t xml:space="preserve">hay (y desde cuándo).</w:t>
      </w:r>
    </w:p>
    <w:p>
      <w:pPr>
        <w:numPr>
          <w:ilvl w:val="0"/>
          <w:numId w:val="1054"/>
        </w:numPr>
        <w:pStyle w:val="Compact"/>
      </w:pPr>
      <w:r>
        <w:t xml:space="preserve">Filtra por</w:t>
      </w:r>
      <w:r>
        <w:t xml:space="preserve"> </w:t>
      </w:r>
      <w:r>
        <w:rPr>
          <w:bCs/>
          <w:b/>
        </w:rPr>
        <w:t xml:space="preserve">Ámbito</w:t>
      </w:r>
      <w:r>
        <w:t xml:space="preserve"> </w:t>
      </w:r>
      <w:r>
        <w:t xml:space="preserve">(toda la institución, primaria o secundaria),</w:t>
      </w:r>
      <w:r>
        <w:t xml:space="preserve"> </w:t>
      </w:r>
      <w:r>
        <w:rPr>
          <w:bCs/>
          <w:b/>
        </w:rPr>
        <w:t xml:space="preserve">Aula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Bimestre</w:t>
      </w:r>
      <w:r>
        <w:t xml:space="preserve">.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Distribución por aula</w:t>
      </w:r>
      <w:r>
        <w:t xml:space="preserve">: barras con los estudiantes en riesgo alto (rojo) y medio (ámbar) de cada aula.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Factores más frecuentes</w:t>
      </w:r>
      <w:r>
        <w:t xml:space="preserve">: qué reglas se activan más entre los estudiantes en riesgo.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Estudiantes que requieren atención primero</w:t>
      </w:r>
      <w:r>
        <w:t xml:space="preserve">: los de mayor riesgo, con su factor principal y</w:t>
      </w:r>
      <w:r>
        <w:t xml:space="preserve"> </w:t>
      </w:r>
      <w:r>
        <w:rPr>
          <w:bCs/>
          <w:b/>
        </w:rPr>
        <w:t xml:space="preserve">Abrir</w:t>
      </w:r>
      <w:r>
        <w:t xml:space="preserve"> </w:t>
      </w:r>
      <w:r>
        <w:t xml:space="preserve">para ir a su alerta.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Recalcular</w:t>
      </w:r>
      <w:r>
        <w:t xml:space="preserve"> </w:t>
      </w:r>
      <w:r>
        <w:t xml:space="preserve">vuelve a calcular el riesgo de todo el colegio y revisa las alertas administrativas.</w:t>
      </w:r>
    </w:p>
    <w:bookmarkEnd w:id="325"/>
    <w:bookmarkStart w:id="336" w:name="alertas-de-riesgo"/>
    <w:p>
      <w:pPr>
        <w:pStyle w:val="Heading3"/>
      </w:pPr>
      <w:r>
        <w:rPr>
          <w:rStyle w:val="SectionNumber"/>
        </w:rPr>
        <w:t xml:space="preserve">4.7.3</w:t>
      </w:r>
      <w:r>
        <w:tab/>
      </w:r>
      <w:r>
        <w:t xml:space="preserve">Alertas de riesgo</w:t>
      </w:r>
    </w:p>
    <w:p>
      <w:pPr>
        <w:pStyle w:val="CaptionedFigure"/>
      </w:pPr>
      <w:r>
        <w:drawing>
          <wp:inline>
            <wp:extent cx="5183999" cy="6861730"/>
            <wp:effectExtent b="0" l="0" r="0" t="0"/>
            <wp:docPr descr="Alertas del administrador" title="" id="327" name="Picture"/>
            <a:graphic>
              <a:graphicData uri="http://schemas.openxmlformats.org/drawingml/2006/picture">
                <pic:pic>
                  <pic:nvPicPr>
                    <pic:cNvPr descr="/tmp/ayni-manuales-hME7Yr/imagenes/pc-49-admin-alertas.jpg" id="328" name="Picture"/>
                    <pic:cNvPicPr>
                      <a:picLocks noChangeArrowheads="1" noChangeAspect="1"/>
                    </pic:cNvPicPr>
                  </pic:nvPicPr>
                  <pic:blipFill>
                    <a:blip r:embed="rId3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3999" cy="68617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Alertas del administrador</w:t>
      </w:r>
    </w:p>
    <w:bookmarkStart w:id="329" w:name="quién-recibe-cada-alerta-rn-20-rn-21"/>
    <w:p>
      <w:pPr>
        <w:pStyle w:val="Heading4"/>
      </w:pPr>
      <w:r>
        <w:rPr>
          <w:rStyle w:val="SectionNumber"/>
        </w:rPr>
        <w:t xml:space="preserve">4.7.3.1</w:t>
      </w:r>
      <w:r>
        <w:tab/>
      </w:r>
      <w:r>
        <w:t xml:space="preserve">Quién recibe cada alerta (RN-20, RN-21)</w:t>
      </w:r>
    </w:p>
    <w:p>
      <w:pPr>
        <w:numPr>
          <w:ilvl w:val="0"/>
          <w:numId w:val="1055"/>
        </w:numPr>
        <w:pStyle w:val="Compact"/>
      </w:pPr>
      <w:r>
        <w:t xml:space="preserve">Hay</w:t>
      </w:r>
      <w:r>
        <w:t xml:space="preserve"> </w:t>
      </w:r>
      <w:r>
        <w:rPr>
          <w:bCs/>
          <w:b/>
        </w:rPr>
        <w:t xml:space="preserve">una sola alerta activa por estudiante y bimestre</w:t>
      </w:r>
      <w:r>
        <w:t xml:space="preserve">. Si su nivel cambia, la misma alerta se actualiza y el cambio queda en el historial.</w:t>
      </w:r>
    </w:p>
    <w:p>
      <w:pPr>
        <w:numPr>
          <w:ilvl w:val="0"/>
          <w:numId w:val="1055"/>
        </w:numPr>
        <w:pStyle w:val="Compact"/>
      </w:pPr>
      <w:r>
        <w:t xml:space="preserve">Se asigna al</w:t>
      </w:r>
      <w:r>
        <w:t xml:space="preserve"> </w:t>
      </w:r>
      <w:r>
        <w:rPr>
          <w:bCs/>
          <w:b/>
        </w:rPr>
        <w:t xml:space="preserve">tutor del aula</w:t>
      </w:r>
      <w:r>
        <w:t xml:space="preserve">. Si el aula no tiene tutor, a la</w:t>
      </w:r>
      <w:r>
        <w:t xml:space="preserve"> </w:t>
      </w:r>
      <w:r>
        <w:rPr>
          <w:bCs/>
          <w:b/>
        </w:rPr>
        <w:t xml:space="preserve">coordinación</w:t>
      </w:r>
      <w:r>
        <w:t xml:space="preserve"> </w:t>
      </w:r>
      <w:r>
        <w:t xml:space="preserve">más cercana (aula, grado, nivel o colegio). Si tampoco hay, se crea la alerta administrativa</w:t>
      </w:r>
      <w:r>
        <w:t xml:space="preserve"> </w:t>
      </w:r>
      <w:r>
        <w:rPr>
          <w:bCs/>
          <w:b/>
        </w:rPr>
        <w:t xml:space="preserve">Aula sin tutor</w:t>
      </w:r>
      <w:r>
        <w:t xml:space="preserve">.</w:t>
      </w:r>
    </w:p>
    <w:p>
      <w:pPr>
        <w:numPr>
          <w:ilvl w:val="0"/>
          <w:numId w:val="1055"/>
        </w:numPr>
        <w:pStyle w:val="Compact"/>
      </w:pPr>
      <w:r>
        <w:t xml:space="preserve">El encargado recibe un aviso en la campana.</w:t>
      </w:r>
    </w:p>
    <w:p>
      <w:pPr>
        <w:numPr>
          <w:ilvl w:val="0"/>
          <w:numId w:val="1055"/>
        </w:numPr>
        <w:pStyle w:val="Compact"/>
      </w:pPr>
      <w:r>
        <w:t xml:space="preserve">Si una alerta se cierra o descarta, solo vuelve a abrirse otra en el mismo bimestre si el riesgo</w:t>
      </w:r>
      <w:r>
        <w:t xml:space="preserve"> </w:t>
      </w:r>
      <w:r>
        <w:rPr>
          <w:bCs/>
          <w:b/>
        </w:rPr>
        <w:t xml:space="preserve">empeora</w:t>
      </w:r>
      <w:r>
        <w:t xml:space="preserve">.</w:t>
      </w:r>
    </w:p>
    <w:bookmarkEnd w:id="329"/>
    <w:bookmarkStart w:id="330" w:name="la-lista"/>
    <w:p>
      <w:pPr>
        <w:pStyle w:val="Heading4"/>
      </w:pPr>
      <w:r>
        <w:rPr>
          <w:rStyle w:val="SectionNumber"/>
        </w:rPr>
        <w:t xml:space="preserve">4.7.3.2</w:t>
      </w:r>
      <w:r>
        <w:tab/>
      </w:r>
      <w:r>
        <w:t xml:space="preserve">La lista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Docente → Alertas asignadas</w:t>
      </w:r>
      <w:r>
        <w:t xml:space="preserve"> </w:t>
      </w:r>
      <w:r>
        <w:t xml:space="preserve">muestra las alertas</w:t>
      </w:r>
      <w:r>
        <w:t xml:space="preserve"> </w:t>
      </w:r>
      <w:r>
        <w:rPr>
          <w:bCs/>
          <w:b/>
        </w:rPr>
        <w:t xml:space="preserve">a tu cargo</w:t>
      </w:r>
      <w:r>
        <w:t xml:space="preserve">. En</w:t>
      </w:r>
      <w:r>
        <w:t xml:space="preserve"> </w:t>
      </w:r>
      <w:r>
        <w:rPr>
          <w:bCs/>
          <w:b/>
        </w:rPr>
        <w:t xml:space="preserve">Encargado → De mis aulas</w:t>
      </w:r>
      <w:r>
        <w:t xml:space="preserve"> </w:t>
      </w:r>
      <w:r>
        <w:t xml:space="preserve">ves también las de los estudiantes de tus cursos, tutorías y coordinaciones.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Administrador → Alertas → Estudiantiles</w:t>
      </w:r>
      <w:r>
        <w:t xml:space="preserve"> </w:t>
      </w:r>
      <w:r>
        <w:t xml:space="preserve">muestra todas.</w:t>
      </w:r>
    </w:p>
    <w:p>
      <w:pPr>
        <w:numPr>
          <w:ilvl w:val="0"/>
          <w:numId w:val="1056"/>
        </w:numPr>
        <w:pStyle w:val="Compact"/>
      </w:pPr>
      <w:r>
        <w:t xml:space="preserve">Arriba: alertas</w:t>
      </w:r>
      <w:r>
        <w:t xml:space="preserve"> </w:t>
      </w:r>
      <w:r>
        <w:rPr>
          <w:bCs/>
          <w:b/>
        </w:rPr>
        <w:t xml:space="preserve">abiertas</w:t>
      </w:r>
      <w:r>
        <w:t xml:space="preserve">,</w:t>
      </w:r>
      <w:r>
        <w:t xml:space="preserve"> </w:t>
      </w:r>
      <w:r>
        <w:rPr>
          <w:bCs/>
          <w:b/>
        </w:rPr>
        <w:t xml:space="preserve">sin primera intervención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en seguimiento</w:t>
      </w:r>
      <w:r>
        <w:t xml:space="preserve">. Filtra por estudiante, nivel, estado y aula.</w:t>
      </w:r>
    </w:p>
    <w:bookmarkEnd w:id="330"/>
    <w:bookmarkStart w:id="334" w:name="el-detalle"/>
    <w:p>
      <w:pPr>
        <w:pStyle w:val="Heading4"/>
      </w:pPr>
      <w:r>
        <w:rPr>
          <w:rStyle w:val="SectionNumber"/>
        </w:rPr>
        <w:t xml:space="preserve">4.7.3.3</w:t>
      </w:r>
      <w:r>
        <w:tab/>
      </w:r>
      <w:r>
        <w:t xml:space="preserve">El detalle</w:t>
      </w:r>
    </w:p>
    <w:p>
      <w:pPr>
        <w:pStyle w:val="CaptionedFigure"/>
      </w:pPr>
      <w:r>
        <w:drawing>
          <wp:inline>
            <wp:extent cx="5334000" cy="5620096"/>
            <wp:effectExtent b="0" l="0" r="0" t="0"/>
            <wp:docPr descr="Detalle de una alerta" title="" id="332" name="Picture"/>
            <a:graphic>
              <a:graphicData uri="http://schemas.openxmlformats.org/drawingml/2006/picture">
                <pic:pic>
                  <pic:nvPicPr>
                    <pic:cNvPr descr="/tmp/ayni-manuales-hME7Yr/imagenes/pc-51-admin-detalle-alerta.jpg" id="333" name="Picture"/>
                    <pic:cNvPicPr>
                      <a:picLocks noChangeArrowheads="1" noChangeAspect="1"/>
                    </pic:cNvPicPr>
                  </pic:nvPicPr>
                  <pic:blipFill>
                    <a:blip r:embed="rId3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20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Detalle de una alerta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¿Por qué el sistema lo señala?</w:t>
      </w:r>
      <w:r>
        <w:t xml:space="preserve">: las reglas activadas con los datos reales (por ejemplo,</w:t>
      </w:r>
      <w:r>
        <w:t xml:space="preserve"> </w:t>
      </w:r>
      <w:r>
        <w:rPr>
          <w:iCs/>
          <w:i/>
        </w:rPr>
        <w:t xml:space="preserve">Asistencia de 78 % (menos de 85 %): 6 faltas en 28 clases</w:t>
      </w:r>
      <w:r>
        <w:t xml:space="preserve">) y cuánto pesa cada una.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Acciones recomendadas</w:t>
      </w:r>
      <w:r>
        <w:t xml:space="preserve">: acciones predefinidas por regla (por ejemplo, faltas frecuentes → contactar al apoderado). Las</w:t>
      </w:r>
      <w:r>
        <w:t xml:space="preserve"> </w:t>
      </w:r>
      <w:r>
        <w:rPr>
          <w:bCs/>
          <w:b/>
        </w:rPr>
        <w:t xml:space="preserve">prioritarias</w:t>
      </w:r>
      <w:r>
        <w:t xml:space="preserve"> </w:t>
      </w:r>
      <w:r>
        <w:t xml:space="preserve">van primero.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Historial e intervenciones</w:t>
      </w:r>
      <w:r>
        <w:t xml:space="preserve">: todo lo que pasó con la alerta, con quién lo hizo y cuándo.</w:t>
      </w:r>
    </w:p>
    <w:bookmarkEnd w:id="334"/>
    <w:bookmarkStart w:id="335" w:name="atender-una-alerta-rf-55"/>
    <w:p>
      <w:pPr>
        <w:pStyle w:val="Heading4"/>
      </w:pPr>
      <w:r>
        <w:rPr>
          <w:rStyle w:val="SectionNumber"/>
        </w:rPr>
        <w:t xml:space="preserve">4.7.3.4</w:t>
      </w:r>
      <w:r>
        <w:tab/>
      </w:r>
      <w:r>
        <w:t xml:space="preserve">Atender una alerta (RF-55)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Pasar a seguimiento</w:t>
      </w:r>
      <w:r>
        <w:t xml:space="preserve"> </w:t>
      </w:r>
      <w:r>
        <w:t xml:space="preserve">cuando empiezas a atenderla. Registrar la primera intervención también la pasa a seguimiento.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Registrar intervención</w:t>
      </w:r>
      <w:r>
        <w:t xml:space="preserve">: tipo (reunión con el apoderado, entrevista con el estudiante, reforzamiento académico, llamada telefónica, derivación a psicología u otro), fecha (entre la creación de la alerta y hoy), qué se hizo (10 a 500 caracteres) y, si quieres, el resultado (hasta 300).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Cerrar alerta</w:t>
      </w:r>
      <w:r>
        <w:t xml:space="preserve"> </w:t>
      </w:r>
      <w:r>
        <w:t xml:space="preserve">cuando ya no necesita seguimiento: pide una</w:t>
      </w:r>
      <w:r>
        <w:t xml:space="preserve"> </w:t>
      </w:r>
      <w:r>
        <w:rPr>
          <w:bCs/>
          <w:b/>
        </w:rPr>
        <w:t xml:space="preserve">justificación</w:t>
      </w:r>
      <w:r>
        <w:t xml:space="preserve"> </w:t>
      </w:r>
      <w:r>
        <w:t xml:space="preserve">(10 a 400 caracteres) y al menos una intervención registrada.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Descartar</w:t>
      </w:r>
      <w:r>
        <w:t xml:space="preserve"> </w:t>
      </w:r>
      <w:r>
        <w:t xml:space="preserve">si la señal no corresponde (por ejemplo, faltas justificadas fuera del sistema): también pide justificación.</w:t>
      </w:r>
    </w:p>
    <w:p>
      <w:pPr>
        <w:pStyle w:val="FirstParagraph"/>
      </w:pPr>
      <w:r>
        <w:t xml:space="preserve">Una alerta</w:t>
      </w:r>
      <w:r>
        <w:t xml:space="preserve"> </w:t>
      </w:r>
      <w:r>
        <w:rPr>
          <w:bCs/>
          <w:b/>
        </w:rPr>
        <w:t xml:space="preserve">nueva</w:t>
      </w:r>
      <w:r>
        <w:t xml:space="preserve"> </w:t>
      </w:r>
      <w:r>
        <w:t xml:space="preserve">no se puede cerrar directamente: primero pasa a seguimiento. Cerrada o descartada ya no cambia.</w:t>
      </w:r>
    </w:p>
    <w:p>
      <w:pPr>
        <w:pStyle w:val="BodyText"/>
      </w:pPr>
      <w:r>
        <w:rPr>
          <w:bCs/>
          <w:b/>
        </w:rPr>
        <w:t xml:space="preserve">Quién puede atenderla:</w:t>
      </w:r>
      <w:r>
        <w:t xml:space="preserve"> </w:t>
      </w:r>
      <w:r>
        <w:t xml:space="preserve">el encargado, el tutor del aula, la coordinación del aula y la administración. Los demás profesores del estudiante la ven, pero no la cambian.</w:t>
      </w:r>
    </w:p>
    <w:p>
      <w:pPr>
        <w:pStyle w:val="BodyText"/>
      </w:pPr>
      <w:r>
        <w:rPr>
          <w:bCs/>
          <w:b/>
        </w:rPr>
        <w:t xml:space="preserve">Cambiar encargado:</w:t>
      </w:r>
      <w:r>
        <w:t xml:space="preserve"> </w:t>
      </w:r>
      <w:r>
        <w:t xml:space="preserve">solo la administración y la coordinación, eligiendo a otro docente del estudiante (su tutor, uno de sus profesores o la coordinación) y con una justificación. El nuevo encargado recibe un aviso.</w:t>
      </w:r>
    </w:p>
    <w:bookmarkEnd w:id="335"/>
    <w:bookmarkEnd w:id="336"/>
    <w:bookmarkStart w:id="340" w:name="Xbdb254e0fe8d97e2ebfe2a846d9799641c628ee"/>
    <w:p>
      <w:pPr>
        <w:pStyle w:val="Heading3"/>
      </w:pPr>
      <w:r>
        <w:rPr>
          <w:rStyle w:val="SectionNumber"/>
        </w:rPr>
        <w:t xml:space="preserve">4.7.4</w:t>
      </w:r>
      <w:r>
        <w:tab/>
      </w:r>
      <w:r>
        <w:t xml:space="preserve">Administrador → Alertas administrativas (RF-56)</w:t>
      </w:r>
    </w:p>
    <w:p>
      <w:pPr>
        <w:pStyle w:val="CaptionedFigure"/>
      </w:pPr>
      <w:r>
        <w:drawing>
          <wp:inline>
            <wp:extent cx="5334000" cy="4339936"/>
            <wp:effectExtent b="0" l="0" r="0" t="0"/>
            <wp:docPr descr="Alertas administrativas" title="" id="338" name="Picture"/>
            <a:graphic>
              <a:graphicData uri="http://schemas.openxmlformats.org/drawingml/2006/picture">
                <pic:pic>
                  <pic:nvPicPr>
                    <pic:cNvPr descr="/tmp/ayni-manuales-hME7Yr/imagenes/pc-50-admin-alertas-administrativas.jpg" id="339" name="Picture"/>
                    <pic:cNvPicPr>
                      <a:picLocks noChangeArrowheads="1" noChangeAspect="1"/>
                    </pic:cNvPicPr>
                  </pic:nvPicPr>
                  <pic:blipFill>
                    <a:blip r:embed="rId3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399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Alertas administrativas</w:t>
      </w:r>
    </w:p>
    <w:p>
      <w:pPr>
        <w:pStyle w:val="BodyText"/>
      </w:pPr>
      <w:r>
        <w:t xml:space="preserve">Avisos de la operación del colegio. Se revisan al abrir esta pantalla o el panel, y una vez al día: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Alerta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Cuándo aparece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Cuenta bloqueada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cuenta se bloqueó por intentos fallidos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Estudiantes sin matrícula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Hay estudiantes activos sin matrícula en el periodo en curso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Clases sin registrar asistencia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docente tiene clases dictadas (hasta ayer) sin asistencia definitiva; es crítica desde 3 clases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Curso sin docente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docente de un curso está inactivo o de licencia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Aula sin tutor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aula no tiene tutor activo (sus alertas de riesgo van a la coordinación)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Cursos sin publicar promedios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Falta una semana o menos para el cierre de notas y hay cursos sin publicar</w:t>
            </w:r>
          </w:p>
        </w:tc>
      </w:tr>
    </w:tbl>
    <w:p>
      <w:pPr>
        <w:pStyle w:val="BodyText"/>
      </w:pPr>
      <w:r>
        <w:rPr>
          <w:bCs/>
          <w:b/>
        </w:rPr>
        <w:t xml:space="preserve">Resolver</w:t>
      </w:r>
      <w:r>
        <w:t xml:space="preserve"> </w:t>
      </w:r>
      <w:r>
        <w:t xml:space="preserve">lleva a la pantalla donde se corrige (Usuarios, Matrículas, Asistencia, Estructura académica). La alerta se marca</w:t>
      </w:r>
      <w:r>
        <w:t xml:space="preserve"> </w:t>
      </w:r>
      <w:r>
        <w:rPr>
          <w:bCs/>
          <w:b/>
        </w:rPr>
        <w:t xml:space="preserve">resuelta sola</w:t>
      </w:r>
      <w:r>
        <w:t xml:space="preserve"> </w:t>
      </w:r>
      <w:r>
        <w:t xml:space="preserve">cuando la situación desaparece, y no se repite mientras siga abierta.</w:t>
      </w:r>
    </w:p>
    <w:bookmarkEnd w:id="340"/>
    <w:bookmarkStart w:id="347" w:name="docente-coordinación-rf-58"/>
    <w:p>
      <w:pPr>
        <w:pStyle w:val="Heading3"/>
      </w:pPr>
      <w:r>
        <w:rPr>
          <w:rStyle w:val="SectionNumber"/>
        </w:rPr>
        <w:t xml:space="preserve">4.7.5</w:t>
      </w:r>
      <w:r>
        <w:tab/>
      </w:r>
      <w:r>
        <w:t xml:space="preserve">Docente → Coordinación (RF-58)</w:t>
      </w:r>
    </w:p>
    <w:p>
      <w:pPr>
        <w:pStyle w:val="CaptionedFigure"/>
      </w:pPr>
      <w:r>
        <w:drawing>
          <wp:inline>
            <wp:extent cx="5334000" cy="5392189"/>
            <wp:effectExtent b="0" l="0" r="0" t="0"/>
            <wp:docPr descr="Panel de coordinación" title="" id="342" name="Picture"/>
            <a:graphic>
              <a:graphicData uri="http://schemas.openxmlformats.org/drawingml/2006/picture">
                <pic:pic>
                  <pic:nvPicPr>
                    <pic:cNvPr descr="/tmp/ayni-manuales-hME7Yr/imagenes/pc-53-docente-coordinacion.jpg" id="343" name="Picture"/>
                    <pic:cNvPicPr>
                      <a:picLocks noChangeArrowheads="1" noChangeAspect="1"/>
                    </pic:cNvPicPr>
                  </pic:nvPicPr>
                  <pic:blipFill>
                    <a:blip r:embed="rId3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921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Panel de coordinación</w:t>
      </w:r>
    </w:p>
    <w:p>
      <w:pPr>
        <w:pStyle w:val="BodyText"/>
      </w:pPr>
      <w:r>
        <w:t xml:space="preserve">Si coordinas un aula, un grado, un nivel o el colegio,</w:t>
      </w:r>
      <w:r>
        <w:t xml:space="preserve"> </w:t>
      </w:r>
      <w:r>
        <w:rPr>
          <w:bCs/>
          <w:b/>
        </w:rPr>
        <w:t xml:space="preserve">Coordinación</w:t>
      </w:r>
      <w:r>
        <w:t xml:space="preserve"> </w:t>
      </w:r>
      <w:r>
        <w:t xml:space="preserve">muestra el mismo panel de riesgo</w:t>
      </w:r>
      <w:r>
        <w:t xml:space="preserve"> </w:t>
      </w:r>
      <w:r>
        <w:rPr>
          <w:bCs/>
          <w:b/>
        </w:rPr>
        <w:t xml:space="preserve">solo de tu ámbito</w:t>
      </w:r>
      <w:r>
        <w:t xml:space="preserve">, con su botón</w:t>
      </w:r>
      <w:r>
        <w:t xml:space="preserve"> </w:t>
      </w:r>
      <w:r>
        <w:rPr>
          <w:bCs/>
          <w:b/>
        </w:rPr>
        <w:t xml:space="preserve">Recalcular</w:t>
      </w:r>
      <w:r>
        <w:t xml:space="preserve">. Si no coordinas, la pantalla lo indica.</w:t>
      </w:r>
    </w:p>
    <w:p>
      <w:pPr>
        <w:pStyle w:val="CaptionedFigure"/>
      </w:pPr>
      <w:r>
        <w:drawing>
          <wp:inline>
            <wp:extent cx="4967999" cy="6819709"/>
            <wp:effectExtent b="0" l="0" r="0" t="0"/>
            <wp:docPr descr="Alertas del docente" title="" id="345" name="Picture"/>
            <a:graphic>
              <a:graphicData uri="http://schemas.openxmlformats.org/drawingml/2006/picture">
                <pic:pic>
                  <pic:nvPicPr>
                    <pic:cNvPr descr="/tmp/ayni-manuales-hME7Yr/imagenes/pc-52-docente-alertas.jpg" id="346" name="Picture"/>
                    <pic:cNvPicPr>
                      <a:picLocks noChangeArrowheads="1" noChangeAspect="1"/>
                    </pic:cNvPicPr>
                  </pic:nvPicPr>
                  <pic:blipFill>
                    <a:blip r:embed="rId3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7999" cy="6819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Alertas del docente</w:t>
      </w:r>
    </w:p>
    <w:bookmarkEnd w:id="347"/>
    <w:bookmarkEnd w:id="348"/>
    <w:bookmarkStart w:id="371" w:name="inicio-ficha-360-y-reportes"/>
    <w:p>
      <w:pPr>
        <w:pStyle w:val="Heading2"/>
      </w:pPr>
      <w:r>
        <w:rPr>
          <w:rStyle w:val="SectionNumber"/>
        </w:rPr>
        <w:t xml:space="preserve">4.8</w:t>
      </w:r>
      <w:r>
        <w:tab/>
      </w:r>
      <w:r>
        <w:t xml:space="preserve">Inicio, ficha 360° y reportes</w:t>
      </w:r>
    </w:p>
    <w:p>
      <w:pPr>
        <w:pStyle w:val="FirstParagraph"/>
      </w:pPr>
      <w:r>
        <w:t xml:space="preserve">Al ingresar, cada rol llega a su</w:t>
      </w:r>
      <w:r>
        <w:t xml:space="preserve"> </w:t>
      </w:r>
      <w:r>
        <w:rPr>
          <w:bCs/>
          <w:b/>
        </w:rPr>
        <w:t xml:space="preserve">Inicio</w:t>
      </w:r>
      <w:r>
        <w:t xml:space="preserve">: un resumen de lo que necesita saber hoy, con enlaces directos a donde se resuelve cada cosa. Los números se calculan al abrir la pantalla con los datos reales de la base de datos.</w:t>
      </w:r>
    </w:p>
    <w:bookmarkStart w:id="355" w:name="docente-mis-estudiantes-rf-61"/>
    <w:p>
      <w:pPr>
        <w:pStyle w:val="Heading3"/>
      </w:pPr>
      <w:r>
        <w:rPr>
          <w:rStyle w:val="SectionNumber"/>
        </w:rPr>
        <w:t xml:space="preserve">4.8.1</w:t>
      </w:r>
      <w:r>
        <w:tab/>
      </w:r>
      <w:r>
        <w:t xml:space="preserve">Docente → Mis estudiantes (RF-61)</w:t>
      </w:r>
    </w:p>
    <w:p>
      <w:pPr>
        <w:pStyle w:val="FirstParagraph"/>
      </w:pPr>
      <w:r>
        <w:drawing>
          <wp:inline>
            <wp:extent cx="4139999" cy="5491145"/>
            <wp:effectExtent b="0" l="0" r="0" t="0"/>
            <wp:docPr descr="Mis estudiantes (PC)" title="" id="350" name="Picture"/>
            <a:graphic>
              <a:graphicData uri="http://schemas.openxmlformats.org/drawingml/2006/picture">
                <pic:pic>
                  <pic:nvPicPr>
                    <pic:cNvPr descr="/tmp/ayni-manuales-hME7Yr/imagenes/pc-57-docente-mis-estudiantes.jpg" id="351" name="Picture"/>
                    <pic:cNvPicPr>
                      <a:picLocks noChangeArrowheads="1" noChangeAspect="1"/>
                    </pic:cNvPicPr>
                  </pic:nvPicPr>
                  <pic:blipFill>
                    <a:blip r:embed="rId3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9999" cy="54911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655999" cy="3643199"/>
            <wp:effectExtent b="0" l="0" r="0" t="0"/>
            <wp:docPr descr="Mis estudiantes (celular)" title="" id="353" name="Picture"/>
            <a:graphic>
              <a:graphicData uri="http://schemas.openxmlformats.org/drawingml/2006/picture">
                <pic:pic>
                  <pic:nvPicPr>
                    <pic:cNvPr descr="/tmp/ayni-manuales-hME7Yr/imagenes/celular-57-docente-mis-estudiantes.jpg" id="354" name="Picture"/>
                    <pic:cNvPicPr>
                      <a:picLocks noChangeArrowheads="1" noChangeAspect="1"/>
                    </pic:cNvPicPr>
                  </pic:nvPicPr>
                  <pic:blipFill>
                    <a:blip r:embed="rId3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5999" cy="3643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59"/>
        </w:numPr>
        <w:pStyle w:val="Compact"/>
      </w:pPr>
      <w:r>
        <w:t xml:space="preserve">En</w:t>
      </w:r>
      <w:r>
        <w:t xml:space="preserve"> </w:t>
      </w:r>
      <w:r>
        <w:rPr>
          <w:bCs/>
          <w:b/>
        </w:rPr>
        <w:t xml:space="preserve">Ver</w:t>
      </w:r>
      <w:r>
        <w:t xml:space="preserve"> </w:t>
      </w:r>
      <w:r>
        <w:t xml:space="preserve">elige uno de</w:t>
      </w:r>
      <w:r>
        <w:t xml:space="preserve"> </w:t>
      </w:r>
      <w:r>
        <w:rPr>
          <w:bCs/>
          <w:b/>
        </w:rPr>
        <w:t xml:space="preserve">tus cursos</w:t>
      </w:r>
      <w:r>
        <w:t xml:space="preserve"> </w:t>
      </w:r>
      <w:r>
        <w:t xml:space="preserve">o, si eres</w:t>
      </w:r>
      <w:r>
        <w:t xml:space="preserve"> </w:t>
      </w:r>
      <w:r>
        <w:rPr>
          <w:bCs/>
          <w:b/>
        </w:rPr>
        <w:t xml:space="preserve">tutor(a)</w:t>
      </w:r>
      <w:r>
        <w:t xml:space="preserve">,</w:t>
      </w:r>
      <w:r>
        <w:t xml:space="preserve"> </w:t>
      </w:r>
      <w:r>
        <w:rPr>
          <w:bCs/>
          <w:b/>
        </w:rPr>
        <w:t xml:space="preserve">Mi tutoría</w:t>
      </w:r>
      <w:r>
        <w:t xml:space="preserve"> </w:t>
      </w:r>
      <w:r>
        <w:t xml:space="preserve">para ver a todos los estudiantes de tu aula. Si quieres, filtra por</w:t>
      </w:r>
      <w:r>
        <w:t xml:space="preserve"> </w:t>
      </w:r>
      <w:r>
        <w:rPr>
          <w:bCs/>
          <w:b/>
        </w:rPr>
        <w:t xml:space="preserve">Nivel de riesgo</w:t>
      </w:r>
      <w:r>
        <w:t xml:space="preserve"> </w:t>
      </w:r>
      <w:r>
        <w:t xml:space="preserve">o busca por nombre o código.</w:t>
      </w:r>
    </w:p>
    <w:p>
      <w:pPr>
        <w:numPr>
          <w:ilvl w:val="0"/>
          <w:numId w:val="1059"/>
        </w:numPr>
        <w:pStyle w:val="Compact"/>
      </w:pPr>
      <w:r>
        <w:t xml:space="preserve">En un curso, para cada estudiante: su</w:t>
      </w:r>
      <w:r>
        <w:t xml:space="preserve"> </w:t>
      </w:r>
      <w:r>
        <w:rPr>
          <w:bCs/>
          <w:b/>
        </w:rPr>
        <w:t xml:space="preserve">promedio en ese curso</w:t>
      </w:r>
      <w:r>
        <w:t xml:space="preserve"> </w:t>
      </w:r>
      <w:r>
        <w:t xml:space="preserve">en el bimestre en curso (lo que aún no tiene nota cuenta como 0, RN-09; en rojo si es menor que 11) y su</w:t>
      </w:r>
      <w:r>
        <w:t xml:space="preserve"> </w:t>
      </w:r>
      <w:r>
        <w:rPr>
          <w:bCs/>
          <w:b/>
        </w:rPr>
        <w:t xml:space="preserve">asistencia en tus clases</w:t>
      </w:r>
      <w:r>
        <w:t xml:space="preserve">.</w:t>
      </w:r>
    </w:p>
    <w:p>
      <w:pPr>
        <w:numPr>
          <w:ilvl w:val="0"/>
          <w:numId w:val="1059"/>
        </w:numPr>
        <w:pStyle w:val="Compact"/>
      </w:pPr>
      <w:r>
        <w:t xml:space="preserve">En</w:t>
      </w:r>
      <w:r>
        <w:t xml:space="preserve"> </w:t>
      </w:r>
      <w:r>
        <w:rPr>
          <w:bCs/>
          <w:b/>
        </w:rPr>
        <w:t xml:space="preserve">Mi tutoría</w:t>
      </w:r>
      <w:r>
        <w:t xml:space="preserve">: su</w:t>
      </w:r>
      <w:r>
        <w:t xml:space="preserve"> </w:t>
      </w:r>
      <w:r>
        <w:rPr>
          <w:bCs/>
          <w:b/>
        </w:rPr>
        <w:t xml:space="preserve">promedio general</w:t>
      </w:r>
      <w:r>
        <w:t xml:space="preserve"> </w:t>
      </w:r>
      <w:r>
        <w:t xml:space="preserve">(el de todos sus cursos) y su</w:t>
      </w:r>
      <w:r>
        <w:t xml:space="preserve"> </w:t>
      </w:r>
      <w:r>
        <w:rPr>
          <w:bCs/>
          <w:b/>
        </w:rPr>
        <w:t xml:space="preserve">asistencia general</w:t>
      </w:r>
      <w:r>
        <w:t xml:space="preserve">.</w:t>
      </w:r>
    </w:p>
    <w:p>
      <w:pPr>
        <w:numPr>
          <w:ilvl w:val="0"/>
          <w:numId w:val="1059"/>
        </w:numPr>
        <w:pStyle w:val="Compact"/>
      </w:pPr>
      <w:r>
        <w:t xml:space="preserve">El</w:t>
      </w:r>
      <w:r>
        <w:t xml:space="preserve"> </w:t>
      </w:r>
      <w:r>
        <w:rPr>
          <w:bCs/>
          <w:b/>
        </w:rPr>
        <w:t xml:space="preserve">riesgo</w:t>
      </w:r>
      <w:r>
        <w:t xml:space="preserve"> </w:t>
      </w:r>
      <w:r>
        <w:t xml:space="preserve">siempre mira</w:t>
      </w:r>
      <w:r>
        <w:t xml:space="preserve"> </w:t>
      </w:r>
      <w:r>
        <w:rPr>
          <w:bCs/>
          <w:b/>
        </w:rPr>
        <w:t xml:space="preserve">todos los cursos</w:t>
      </w:r>
      <w:r>
        <w:t xml:space="preserve"> </w:t>
      </w:r>
      <w:r>
        <w:t xml:space="preserve">del estudiante (su asistencia general y el promedio de lo ya calificado). Por eso puede no coincidir con las columnas de un solo curso; debajo de cada nivel se explica el</w:t>
      </w:r>
      <w:r>
        <w:t xml:space="preserve"> </w:t>
      </w:r>
      <w:r>
        <w:rPr>
          <w:bCs/>
          <w:b/>
        </w:rPr>
        <w:t xml:space="preserve">motivo</w:t>
      </w:r>
      <w:r>
        <w:t xml:space="preserve"> </w:t>
      </w:r>
      <w:r>
        <w:t xml:space="preserve">(por ejemplo,</w:t>
      </w:r>
      <w:r>
        <w:t xml:space="preserve"> </w:t>
      </w:r>
      <w:r>
        <w:rPr>
          <w:iCs/>
          <w:i/>
        </w:rPr>
        <w:t xml:space="preserve">Asistencia de 82 % (menos de 85 %): 9 faltas en 50 clases</w:t>
      </w:r>
      <w:r>
        <w:t xml:space="preserve">).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Ver ficha</w:t>
      </w:r>
      <w:r>
        <w:t xml:space="preserve"> </w:t>
      </w:r>
      <w:r>
        <w:t xml:space="preserve">abre su ficha 360°.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Asistencia de {aula} en Excel</w:t>
      </w:r>
      <w:r>
        <w:t xml:space="preserve"> </w:t>
      </w:r>
      <w:r>
        <w:t xml:space="preserve">descarga el reporte de asistencia del aula (punto 5).</w:t>
      </w:r>
    </w:p>
    <w:bookmarkEnd w:id="355"/>
    <w:bookmarkStart w:id="362" w:name="ficha-360-del-estudiante-rf-60"/>
    <w:p>
      <w:pPr>
        <w:pStyle w:val="Heading3"/>
      </w:pPr>
      <w:r>
        <w:rPr>
          <w:rStyle w:val="SectionNumber"/>
        </w:rPr>
        <w:t xml:space="preserve">4.8.2</w:t>
      </w:r>
      <w:r>
        <w:tab/>
      </w:r>
      <w:r>
        <w:t xml:space="preserve">Ficha 360° del estudiante (RF-60)</w:t>
      </w:r>
    </w:p>
    <w:p>
      <w:pPr>
        <w:pStyle w:val="FirstParagraph"/>
      </w:pPr>
      <w:r>
        <w:drawing>
          <wp:inline>
            <wp:extent cx="4139999" cy="3899127"/>
            <wp:effectExtent b="0" l="0" r="0" t="0"/>
            <wp:docPr descr="Ficha 360° (PC)" title="" id="357" name="Picture"/>
            <a:graphic>
              <a:graphicData uri="http://schemas.openxmlformats.org/drawingml/2006/picture">
                <pic:pic>
                  <pic:nvPicPr>
                    <pic:cNvPr descr="/tmp/ayni-manuales-hME7Yr/imagenes/pc-58-docente-ficha-360.jpg" id="358" name="Picture"/>
                    <pic:cNvPicPr>
                      <a:picLocks noChangeArrowheads="1" noChangeAspect="1"/>
                    </pic:cNvPicPr>
                  </pic:nvPicPr>
                  <pic:blipFill>
                    <a:blip r:embed="rId3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9999" cy="38991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655999" cy="3643199"/>
            <wp:effectExtent b="0" l="0" r="0" t="0"/>
            <wp:docPr descr="Ficha 360° (celular)" title="" id="360" name="Picture"/>
            <a:graphic>
              <a:graphicData uri="http://schemas.openxmlformats.org/drawingml/2006/picture">
                <pic:pic>
                  <pic:nvPicPr>
                    <pic:cNvPr descr="/tmp/ayni-manuales-hME7Yr/imagenes/celular-58-docente-ficha-360.jpg" id="361" name="Picture"/>
                    <pic:cNvPicPr>
                      <a:picLocks noChangeArrowheads="1" noChangeAspect="1"/>
                    </pic:cNvPicPr>
                  </pic:nvPicPr>
                  <pic:blipFill>
                    <a:blip r:embed="rId3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5999" cy="3643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Reúne en una sola pantalla todo lo del estudiante: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Encabezado:</w:t>
      </w:r>
      <w:r>
        <w:t xml:space="preserve"> </w:t>
      </w:r>
      <w:r>
        <w:t xml:space="preserve">nombre, aula, código, edad, tutor(a) y nivel de riesgo actual.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Indicadores del bimestre en curso:</w:t>
      </w:r>
      <w:r>
        <w:t xml:space="preserve"> </w:t>
      </w:r>
      <w:r>
        <w:t xml:space="preserve">promedio (incluye los promedios aún en borrador), asistencia, tareas vencidas sin entregar e incidencias.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Seguimiento de alerta:</w:t>
      </w:r>
      <w:r>
        <w:t xml:space="preserve"> </w:t>
      </w:r>
      <w:r>
        <w:t xml:space="preserve">estado, encargado y lo último que pasó, con</w:t>
      </w:r>
      <w:r>
        <w:t xml:space="preserve"> </w:t>
      </w:r>
      <w:r>
        <w:rPr>
          <w:bCs/>
          <w:b/>
        </w:rPr>
        <w:t xml:space="preserve">Abrir la alerta</w:t>
      </w:r>
      <w:r>
        <w:t xml:space="preserve">.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Promedio por curso:</w:t>
      </w:r>
      <w:r>
        <w:t xml:space="preserve"> </w:t>
      </w:r>
      <w:r>
        <w:t xml:space="preserve">un promedio por bimestre, en rojo los menores que 11.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Evolución del riesgo</w:t>
      </w:r>
      <w:r>
        <w:t xml:space="preserve"> </w:t>
      </w:r>
      <w:r>
        <w:t xml:space="preserve">por bimestre y las reglas activadas.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Tareas pendientes</w:t>
      </w:r>
      <w:r>
        <w:t xml:space="preserve">,</w:t>
      </w:r>
      <w:r>
        <w:t xml:space="preserve"> </w:t>
      </w:r>
      <w:r>
        <w:rPr>
          <w:bCs/>
          <w:b/>
        </w:rPr>
        <w:t xml:space="preserve">Incidencias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Apoderados</w:t>
      </w:r>
      <w:r>
        <w:t xml:space="preserve"> </w:t>
      </w:r>
      <w:r>
        <w:t xml:space="preserve">(con su celular y el principal marcado).</w:t>
      </w:r>
    </w:p>
    <w:p>
      <w:pPr>
        <w:pStyle w:val="FirstParagraph"/>
      </w:pPr>
      <w:r>
        <w:rPr>
          <w:bCs/>
          <w:b/>
        </w:rPr>
        <w:t xml:space="preserve">Quién la ve:</w:t>
      </w:r>
      <w:r>
        <w:t xml:space="preserve"> </w:t>
      </w:r>
      <w:r>
        <w:t xml:space="preserve">la administración (desde</w:t>
      </w:r>
      <w:r>
        <w:t xml:space="preserve"> </w:t>
      </w:r>
      <w:r>
        <w:rPr>
          <w:bCs/>
          <w:b/>
        </w:rPr>
        <w:t xml:space="preserve">Estudiantes → la ficha del estudiante → Ver ficha 360° y boleta</w:t>
      </w:r>
      <w:r>
        <w:t xml:space="preserve">) y los docentes de su aula (tutor, profesores de sus cursos y coordinación), desde</w:t>
      </w:r>
      <w:r>
        <w:t xml:space="preserve"> </w:t>
      </w:r>
      <w:r>
        <w:rPr>
          <w:bCs/>
          <w:b/>
        </w:rPr>
        <w:t xml:space="preserve">Mis estudiantes</w:t>
      </w:r>
      <w:r>
        <w:t xml:space="preserve"> </w:t>
      </w:r>
      <w:r>
        <w:t xml:space="preserve">o desde una alerta. Un docente de otra aula no puede abrirla.</w:t>
      </w:r>
    </w:p>
    <w:bookmarkEnd w:id="362"/>
    <w:bookmarkStart w:id="363" w:name="boleta-de-notas-en-pdf-rf-62"/>
    <w:p>
      <w:pPr>
        <w:pStyle w:val="Heading3"/>
      </w:pPr>
      <w:r>
        <w:rPr>
          <w:rStyle w:val="SectionNumber"/>
        </w:rPr>
        <w:t xml:space="preserve">4.8.3</w:t>
      </w:r>
      <w:r>
        <w:tab/>
      </w:r>
      <w:r>
        <w:t xml:space="preserve">Boleta de notas en PDF (RF-62)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Estudiante:</w:t>
      </w:r>
      <w:r>
        <w:t xml:space="preserve"> </w:t>
      </w:r>
      <w:r>
        <w:rPr>
          <w:bCs/>
          <w:b/>
        </w:rPr>
        <w:t xml:space="preserve">Inicio → Descargar mi boleta</w:t>
      </w:r>
      <w:r>
        <w:t xml:space="preserve">.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Administración:</w:t>
      </w:r>
      <w:r>
        <w:t xml:space="preserve"> </w:t>
      </w:r>
      <w:r>
        <w:t xml:space="preserve">en la ficha 360° del estudiante,</w:t>
      </w:r>
      <w:r>
        <w:t xml:space="preserve"> </w:t>
      </w:r>
      <w:r>
        <w:rPr>
          <w:bCs/>
          <w:b/>
        </w:rPr>
        <w:t xml:space="preserve">Boleta en PDF</w:t>
      </w:r>
      <w:r>
        <w:t xml:space="preserve">.</w:t>
      </w:r>
    </w:p>
    <w:p>
      <w:pPr>
        <w:numPr>
          <w:ilvl w:val="0"/>
          <w:numId w:val="1061"/>
        </w:numPr>
        <w:pStyle w:val="Compact"/>
      </w:pPr>
      <w:r>
        <w:t xml:space="preserve">El docente no descarga boletas.</w:t>
      </w:r>
    </w:p>
    <w:p>
      <w:pPr>
        <w:pStyle w:val="FirstParagraph"/>
      </w:pPr>
      <w:r>
        <w:t xml:space="preserve">La boleta lleva el nombre del colegio, los datos del estudiante, una tabla con el promedio de cada curso por bimestre, el promedio y el nivel de logro, el promedio general, la asistencia de cada bimestre y la escala de calificación del colegio.</w:t>
      </w:r>
      <w:r>
        <w:t xml:space="preserve"> </w:t>
      </w:r>
      <w:r>
        <w:rPr>
          <w:bCs/>
          <w:b/>
        </w:rPr>
        <w:t xml:space="preserve">Solo incluye promedios publicados o cerrados</w:t>
      </w:r>
      <w:r>
        <w:t xml:space="preserve"> </w:t>
      </w:r>
      <w:r>
        <w:t xml:space="preserve">(RN-13): lo que el docente aún tiene en borrador no aparece. El archivo se llama como el código del estudiante, por ejemplo</w:t>
      </w:r>
      <w:r>
        <w:t xml:space="preserve"> </w:t>
      </w:r>
      <w:r>
        <w:rPr>
          <w:rStyle w:val="VerbatimChar"/>
        </w:rPr>
        <w:t xml:space="preserve">boleta_e_2026_001.pdf</w:t>
      </w:r>
      <w:r>
        <w:t xml:space="preserve">.</w:t>
      </w:r>
    </w:p>
    <w:bookmarkEnd w:id="363"/>
    <w:bookmarkStart w:id="370" w:name="administrador-reportes-rf-63-rf-64"/>
    <w:p>
      <w:pPr>
        <w:pStyle w:val="Heading3"/>
      </w:pPr>
      <w:r>
        <w:rPr>
          <w:rStyle w:val="SectionNumber"/>
        </w:rPr>
        <w:t xml:space="preserve">4.8.4</w:t>
      </w:r>
      <w:r>
        <w:tab/>
      </w:r>
      <w:r>
        <w:t xml:space="preserve">Administrador → Reportes (RF-63, RF-64)</w:t>
      </w:r>
    </w:p>
    <w:p>
      <w:pPr>
        <w:pStyle w:val="FirstParagraph"/>
      </w:pPr>
      <w:r>
        <w:drawing>
          <wp:inline>
            <wp:extent cx="4139999" cy="2510345"/>
            <wp:effectExtent b="0" l="0" r="0" t="0"/>
            <wp:docPr descr="Reportes (PC)" title="" id="365" name="Picture"/>
            <a:graphic>
              <a:graphicData uri="http://schemas.openxmlformats.org/drawingml/2006/picture">
                <pic:pic>
                  <pic:nvPicPr>
                    <pic:cNvPr descr="/tmp/ayni-manuales-hME7Yr/imagenes/pc-59-admin-reportes.jpg" id="366" name="Picture"/>
                    <pic:cNvPicPr>
                      <a:picLocks noChangeArrowheads="1" noChangeAspect="1"/>
                    </pic:cNvPicPr>
                  </pic:nvPicPr>
                  <pic:blipFill>
                    <a:blip r:embed="rId3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9999" cy="25103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655999" cy="3643199"/>
            <wp:effectExtent b="0" l="0" r="0" t="0"/>
            <wp:docPr descr="Reportes (celular)" title="" id="368" name="Picture"/>
            <a:graphic>
              <a:graphicData uri="http://schemas.openxmlformats.org/drawingml/2006/picture">
                <pic:pic>
                  <pic:nvPicPr>
                    <pic:cNvPr descr="/tmp/ayni-manuales-hME7Yr/imagenes/celular-59-admin-reportes.jpg" id="369" name="Picture"/>
                    <pic:cNvPicPr>
                      <a:picLocks noChangeArrowheads="1" noChangeAspect="1"/>
                    </pic:cNvPicPr>
                  </pic:nvPicPr>
                  <pic:blipFill>
                    <a:blip r:embed="rId3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5999" cy="3643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Elige el</w:t>
      </w:r>
      <w:r>
        <w:t xml:space="preserve"> </w:t>
      </w:r>
      <w:r>
        <w:rPr>
          <w:bCs/>
          <w:b/>
        </w:rPr>
        <w:t xml:space="preserve">Aula</w:t>
      </w:r>
      <w:r>
        <w:t xml:space="preserve"> </w:t>
      </w:r>
      <w:r>
        <w:t xml:space="preserve">y el</w:t>
      </w:r>
      <w:r>
        <w:t xml:space="preserve"> </w:t>
      </w:r>
      <w:r>
        <w:rPr>
          <w:bCs/>
          <w:b/>
        </w:rPr>
        <w:t xml:space="preserve">Bimestre</w:t>
      </w:r>
      <w:r>
        <w:t xml:space="preserve"> </w:t>
      </w:r>
      <w:r>
        <w:t xml:space="preserve">y descarga: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Reporte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Columnas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Asistencia por aula</w:t>
            </w:r>
            <w:r>
              <w:t xml:space="preserve"> </w:t>
            </w:r>
            <w:r>
              <w:t xml:space="preserve">(Excel)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Código, Estudiante, Clases, Presentes, Faltas, Tardanzas, Justificadas, % asistencia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Consolidado del bimestre</w:t>
            </w:r>
            <w:r>
              <w:t xml:space="preserve"> </w:t>
            </w:r>
            <w:r>
              <w:t xml:space="preserve">(Excel)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Código, Estudiante, un promedio por curso, Promedio general, % asistencia</w:t>
            </w:r>
          </w:p>
        </w:tc>
      </w:tr>
    </w:tbl>
    <w:p>
      <w:pPr>
        <w:pStyle w:val="BodyText"/>
      </w:pPr>
      <w:r>
        <w:t xml:space="preserve">El docente también descarga la</w:t>
      </w:r>
      <w:r>
        <w:t xml:space="preserve"> </w:t>
      </w:r>
      <w:r>
        <w:rPr>
          <w:bCs/>
          <w:b/>
        </w:rPr>
        <w:t xml:space="preserve">asistencia</w:t>
      </w:r>
      <w:r>
        <w:t xml:space="preserve"> </w:t>
      </w:r>
      <w:r>
        <w:t xml:space="preserve">de las aulas donde enseña, desde</w:t>
      </w:r>
      <w:r>
        <w:t xml:space="preserve"> </w:t>
      </w:r>
      <w:r>
        <w:rPr>
          <w:bCs/>
          <w:b/>
        </w:rPr>
        <w:t xml:space="preserve">Mis estudiantes</w:t>
      </w:r>
      <w:r>
        <w:t xml:space="preserve">. El consolidado es solo de la administración.</w:t>
      </w:r>
    </w:p>
    <w:bookmarkEnd w:id="370"/>
    <w:bookmarkEnd w:id="371"/>
    <w:bookmarkEnd w:id="372"/>
    <w:bookmarkStart w:id="374" w:name="cierre-de-sesión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Cierre de sesión</w:t>
      </w:r>
    </w:p>
    <w:bookmarkStart w:id="373" w:name="cerrar-sesión-a-pedido-o-por-inactividad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Cerrar sesión a pedido o por inactividad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A pedido:</w:t>
      </w:r>
      <w:r>
        <w:t xml:space="preserve"> </w:t>
      </w:r>
      <w:r>
        <w:t xml:space="preserve">abre el menú de tu cuenta (tu nombre, arriba a la derecha) y elige</w:t>
      </w:r>
      <w:r>
        <w:t xml:space="preserve"> </w:t>
      </w:r>
      <w:r>
        <w:rPr>
          <w:bCs/>
          <w:b/>
        </w:rPr>
        <w:t xml:space="preserve">Cerrar sesión</w:t>
      </w:r>
      <w:r>
        <w:t xml:space="preserve">. Haz esto siempre en computadoras compartidas.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Por inactividad:</w:t>
      </w:r>
      <w:r>
        <w:t xml:space="preserve"> </w:t>
      </w:r>
      <w:r>
        <w:t xml:space="preserve">si pasa</w:t>
      </w:r>
      <w:r>
        <w:t xml:space="preserve"> </w:t>
      </w:r>
      <w:r>
        <w:rPr>
          <w:bCs/>
          <w:b/>
        </w:rPr>
        <w:t xml:space="preserve">1 hora sin usar AYNI</w:t>
      </w:r>
      <w:r>
        <w:t xml:space="preserve">, la sesión se cierra sola y aparece el aviso</w:t>
      </w:r>
      <w:r>
        <w:t xml:space="preserve"> </w:t>
      </w:r>
      <w:r>
        <w:t xml:space="preserve">“</w:t>
      </w:r>
      <w:r>
        <w:t xml:space="preserve">Tu sesión se cerró por inactividad. Vuelve a ingresar.</w:t>
      </w:r>
      <w:r>
        <w:t xml:space="preserve">”</w:t>
      </w:r>
    </w:p>
    <w:p>
      <w:pPr>
        <w:pStyle w:val="FirstParagraph"/>
      </w:pPr>
      <w:r>
        <w:t xml:space="preserve">Si escribes la dirección de una pantalla sin haber ingresado, AYNI te lleva a ingresar y, al terminar, te devuelve a esa pantalla. Si intentas abrir la sección de otro tipo de usuario, verás la página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No tienes permiso para ver esta página</w:t>
      </w:r>
      <w:r>
        <w:rPr>
          <w:bCs/>
          <w:b/>
        </w:rPr>
        <w:t xml:space="preserve">”</w:t>
      </w:r>
      <w:r>
        <w:t xml:space="preserve">.</w:t>
      </w:r>
    </w:p>
    <w:bookmarkEnd w:id="373"/>
    <w:bookmarkEnd w:id="374"/>
    <w:bookmarkStart w:id="384" w:name="solución-de-problemas-frecuentes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Solución de problemas frecuentes</w:t>
      </w:r>
    </w:p>
    <w:bookmarkStart w:id="375" w:name="inicio-de-sesión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Inicio de sesión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Problema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imagen del código no carga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Revisa tu conexión y pulsa</w:t>
            </w:r>
            <w:r>
              <w:t xml:space="preserve"> </w:t>
            </w:r>
            <w:r>
              <w:rPr>
                <w:bCs/>
                <w:b/>
              </w:rPr>
              <w:t xml:space="preserve">⟳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correo de recuperación no llega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Revisa la carpeta de spam. Si tu cuenta no tiene correo registrado, pide ayuda a la administración.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El enlace no es válido o ya venció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 se usó o pasaron más de 30 minutos. Pide otro con</w:t>
            </w:r>
            <w:r>
              <w:t xml:space="preserve"> </w:t>
            </w:r>
            <w:r>
              <w:rPr>
                <w:bCs/>
                <w:b/>
              </w:rPr>
              <w:t xml:space="preserve">Solicitar otro enlace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 saca del sistema a cada rato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sesión se cierra tras 1 hora sin actividad. También se cierra si cambiaste la contraseña en otro equipo.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Entro como estudiante y me dice</w:t>
            </w:r>
            <w:r>
              <w:t xml:space="preserve"> </w:t>
            </w:r>
            <w:r>
              <w:t xml:space="preserve">“</w:t>
            </w:r>
            <w:r>
              <w:t xml:space="preserve">Esta cuenta es de docente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 la pantalla de ingreso que corresponde a tu cuenta.</w:t>
            </w:r>
          </w:p>
        </w:tc>
      </w:tr>
    </w:tbl>
    <w:bookmarkEnd w:id="375"/>
    <w:bookmarkStart w:id="376" w:name="usuarios-administración-y-mi-perfil-1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Usuarios (administración) y Mi perfil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Problema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Ese correo ya lo usa otra cuenta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correo pertenece a una sola cuenta. Usa otro o pide a la administración que revise la otra cuenta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Perdí la contraseña temporal antes de entregarla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Vuelve a pulsar</w:t>
            </w:r>
            <w:r>
              <w:t xml:space="preserve"> </w:t>
            </w:r>
            <w:r>
              <w:rPr>
                <w:bCs/>
                <w:b/>
              </w:rPr>
              <w:t xml:space="preserve">Generar contraseña temporal</w:t>
            </w:r>
            <w:r>
              <w:t xml:space="preserve">: la anterior deja de servir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aparece el botón para desactivar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tu propia cuenta, o la cuenta está bloqueada (primero desbloquéala)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Debe quedar al menos una cuenta administrativa activa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Activa o crea otra cuenta administrativa antes de desactivar esta</w:t>
            </w:r>
          </w:p>
        </w:tc>
      </w:tr>
    </w:tbl>
    <w:bookmarkEnd w:id="376"/>
    <w:bookmarkStart w:id="377" w:name="administrador-estructura-académica-1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Administrador → Estructura académica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Problema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Ya hay un periodo en curso</w:t>
            </w:r>
            <w:r>
              <w:t xml:space="preserve">”</w:t>
            </w:r>
            <w:r>
              <w:t xml:space="preserve"> </w:t>
            </w:r>
            <w:r>
              <w:t xml:space="preserve">al iniciar otro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Cierra primero el periodo actual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Define al menos el I Bimestre antes de iniciar el periodo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Pulsa</w:t>
            </w:r>
            <w:r>
              <w:t xml:space="preserve"> </w:t>
            </w:r>
            <w:r>
              <w:rPr>
                <w:bCs/>
                <w:b/>
              </w:rPr>
              <w:t xml:space="preserve">Definir</w:t>
            </w:r>
            <w:r>
              <w:t xml:space="preserve"> </w:t>
            </w:r>
            <w:r>
              <w:t xml:space="preserve">en el I Bimestre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La fecha de cierre de notas no puede ser… posterior al fin del periodo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Amplía el fin del periodo (</w:t>
            </w:r>
            <w:r>
              <w:rPr>
                <w:bCs/>
                <w:b/>
              </w:rPr>
              <w:t xml:space="preserve">Editar fechas</w:t>
            </w:r>
            <w:r>
              <w:t xml:space="preserve">) o elige otra fecha de cierre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aparece la sección A para un grado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Ese grado tiene sección Única en el periodo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se puede eliminar un aula, una asignatura o un curso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 tiene matrículas, cursos, evaluaciones o asistencia. Inactiva la asignatura o cambia el docente del curso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aula no aparece en Carga y horarios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Revisa que esté elegido el periodo correcto</w:t>
            </w:r>
          </w:p>
        </w:tc>
      </w:tr>
    </w:tbl>
    <w:bookmarkEnd w:id="377"/>
    <w:bookmarkStart w:id="378" w:name="X7d704017621848be79be998803ebbadfc5dff1c"/>
    <w:p>
      <w:pPr>
        <w:pStyle w:val="Heading2"/>
      </w:pPr>
      <w:r>
        <w:rPr>
          <w:rStyle w:val="SectionNumber"/>
        </w:rPr>
        <w:t xml:space="preserve">6.4</w:t>
      </w:r>
      <w:r>
        <w:tab/>
      </w:r>
      <w:r>
        <w:t xml:space="preserve">Administrador → Docentes, Estudiantes y Matrículas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Problema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Ya hay una persona registrada con ese documento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persona ya existe (como docente o estudiante). Búscala en la lista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La edad no es coherente con secundaria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Revisa la fecha de nacimiento o el aula elegida (RN-23)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archivo no se acepta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Debe ser .xlsx (no .xls ni .csv), de hasta 5 MB, con los encabezados de la plantilla en la primera fila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La sección «D» no existe en 3.º secundaria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 esa aula en Estructura académica o corrige la fila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estudiante no aparece en Nueva matrícula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 está matriculado en ese periodo o no está activo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 se puede anular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matrícula ya tiene registros académicos: usa</w:t>
            </w:r>
            <w:r>
              <w:t xml:space="preserve"> </w:t>
            </w:r>
            <w:r>
              <w:rPr>
                <w:bCs/>
                <w:b/>
              </w:rPr>
              <w:t xml:space="preserve">Retirar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docente o estudiante no puede ingresar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Revisa que esté activo; si lo está, genera una nueva contraseña en Usuarios</w:t>
            </w:r>
          </w:p>
        </w:tc>
      </w:tr>
    </w:tbl>
    <w:bookmarkEnd w:id="378"/>
    <w:bookmarkStart w:id="379" w:name="asistencia-1"/>
    <w:p>
      <w:pPr>
        <w:pStyle w:val="Heading2"/>
      </w:pPr>
      <w:r>
        <w:rPr>
          <w:rStyle w:val="SectionNumber"/>
        </w:rPr>
        <w:t xml:space="preserve">6.5</w:t>
      </w:r>
      <w:r>
        <w:tab/>
      </w:r>
      <w:r>
        <w:t xml:space="preserve">Asistencia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Problema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aparece la fecha que busco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salen los días con clase según el horario, dentro del bimestre y hasta hoy. Revisa el horario en Estructura académica → Carga y horarios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Ya pasó la medianoche…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docente ya no puede corregir esa clase (RN-07). Pide la corrección al administrador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Escribe el motivo de la justificación.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falta justificada (J) necesita su observación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estudiante no ve su asistencia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guardó como borrador: ábrela y pulsa</w:t>
            </w:r>
            <w:r>
              <w:t xml:space="preserve"> </w:t>
            </w:r>
            <w:r>
              <w:rPr>
                <w:bCs/>
                <w:b/>
              </w:rPr>
              <w:t xml:space="preserve">Guardar asistencia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estudiante no aparece en la lista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aparecen los matriculados en el aula en esa fecha. Revisa su matrícula en Estudiantes → Matrículas</w:t>
            </w:r>
          </w:p>
        </w:tc>
      </w:tr>
    </w:tbl>
    <w:bookmarkEnd w:id="379"/>
    <w:bookmarkStart w:id="380" w:name="Xbd5e9d8b94cd49546019c9c6efd4ff053518d19"/>
    <w:p>
      <w:pPr>
        <w:pStyle w:val="Heading2"/>
      </w:pPr>
      <w:r>
        <w:rPr>
          <w:rStyle w:val="SectionNumber"/>
        </w:rPr>
        <w:t xml:space="preserve">6.6</w:t>
      </w:r>
      <w:r>
        <w:tab/>
      </w:r>
      <w:r>
        <w:t xml:space="preserve">Evaluaciones, entregas, notas y calificaciones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Problema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El archivo debe ser un PDF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Guarda tu trabajo como PDF (Archivo → Guardar como → PDF). Cambiar el nombre a</w:t>
            </w:r>
            <w:r>
              <w:t xml:space="preserve"> </w:t>
            </w:r>
            <w:r>
              <w:rPr>
                <w:rStyle w:val="VerbatimChar"/>
              </w:rPr>
              <w:t xml:space="preserve">.pdf</w:t>
            </w:r>
            <w:r>
              <w:t xml:space="preserve"> </w:t>
            </w:r>
            <w:r>
              <w:t xml:space="preserve">no sirve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El archivo pesa más de 10 MB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 el tamaño (por ejemplo, con menos fotos o en menor calidad)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veo mis notas de un curso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 docente aún no publica los promedios del bimestre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promedio es muy bajo a mitad del bimestre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evaluaciones que aún no tienen nota cuentan como 0 hasta que se califiquen (RN-09)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puedo eliminar una evaluación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 tiene entregas o notas. Puedes corregirla con</w:t>
            </w:r>
            <w:r>
              <w:t xml:space="preserve"> </w:t>
            </w:r>
            <w:r>
              <w:rPr>
                <w:bCs/>
                <w:b/>
              </w:rPr>
              <w:t xml:space="preserve">Abrir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La evaluación está en borrador: publícala antes de registrar notas.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Ábrela en</w:t>
            </w:r>
            <w:r>
              <w:t xml:space="preserve"> </w:t>
            </w:r>
            <w:r>
              <w:rPr>
                <w:bCs/>
                <w:b/>
              </w:rPr>
              <w:t xml:space="preserve">Evaluaciones</w:t>
            </w:r>
            <w:r>
              <w:t xml:space="preserve">, cambia el</w:t>
            </w:r>
            <w:r>
              <w:t xml:space="preserve"> </w:t>
            </w:r>
            <w:r>
              <w:rPr>
                <w:bCs/>
                <w:b/>
              </w:rPr>
              <w:t xml:space="preserve">Estado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iCs/>
                <w:i/>
              </w:rPr>
              <w:t xml:space="preserve">Publicada</w:t>
            </w:r>
            <w:r>
              <w:t xml:space="preserve"> </w:t>
            </w:r>
            <w:r>
              <w:t xml:space="preserve">y guarda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puedo cambiar el puntaje máximo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 hay notas registradas sobre el puntaje actual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estudiante no ve una actividad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Está en borrador, o su fecha de asignación aún no llega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El bimestre está cerrado…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Pasó su fecha de cierre o el administrador lo cerró: ya no se modifica</w:t>
            </w:r>
          </w:p>
        </w:tc>
      </w:tr>
    </w:tbl>
    <w:bookmarkEnd w:id="380"/>
    <w:bookmarkStart w:id="381" w:name="incidencias-y-notificaciones-1"/>
    <w:p>
      <w:pPr>
        <w:pStyle w:val="Heading2"/>
      </w:pPr>
      <w:r>
        <w:rPr>
          <w:rStyle w:val="SectionNumber"/>
        </w:rPr>
        <w:t xml:space="preserve">6.7</w:t>
      </w:r>
      <w:r>
        <w:tab/>
      </w:r>
      <w:r>
        <w:t xml:space="preserve">Incidencias y notificaciones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Problema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encuentro al estudiante al registrar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aparecen estudiantes con matrícula activa en tus aulas. Si es de otra aula, pídelo a su tutor o a la administración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La fecha no puede ser futura ni anterior al inicio del periodo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Elige una fecha entre el inicio del periodo y hoy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contador de la campana no 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Abre el aviso o pulsa</w:t>
            </w:r>
            <w:r>
              <w:t xml:space="preserve"> </w:t>
            </w:r>
            <w:r>
              <w:rPr>
                <w:bCs/>
                <w:b/>
              </w:rPr>
              <w:t xml:space="preserve">Marcar todas como leídas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me llegó el aviso de una actividad por vencer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Llega desde 2 días antes de la fecha límite, y solo si aún no la entregaste</w:t>
            </w:r>
          </w:p>
        </w:tc>
      </w:tr>
    </w:tbl>
    <w:bookmarkEnd w:id="381"/>
    <w:bookmarkStart w:id="382" w:name="alertas-panel-de-riesgo-y-coordinación-1"/>
    <w:p>
      <w:pPr>
        <w:pStyle w:val="Heading2"/>
      </w:pPr>
      <w:r>
        <w:rPr>
          <w:rStyle w:val="SectionNumber"/>
        </w:rPr>
        <w:t xml:space="preserve">6.8</w:t>
      </w:r>
      <w:r>
        <w:tab/>
      </w:r>
      <w:r>
        <w:t xml:space="preserve">Alertas, panel de riesgo y coordinación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Problema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estudiante con muchas faltas no tiene alerta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Pulsa</w:t>
            </w:r>
            <w:r>
              <w:t xml:space="preserve"> </w:t>
            </w:r>
            <w:r>
              <w:rPr>
                <w:bCs/>
                <w:b/>
              </w:rPr>
              <w:t xml:space="preserve">Recalcular</w:t>
            </w:r>
            <w:r>
              <w:t xml:space="preserve"> </w:t>
            </w:r>
            <w:r>
              <w:t xml:space="preserve">en el panel. Si su aula no tiene tutor ni coordinación, revisa la alerta administrativa</w:t>
            </w:r>
            <w:r>
              <w:t xml:space="preserve"> </w:t>
            </w:r>
            <w:r>
              <w:rPr>
                <w:bCs/>
                <w:b/>
              </w:rPr>
              <w:t xml:space="preserve">Aula sin tutor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Registra al menos una intervención antes de cerrar la alerta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 lo que se hizo con</w:t>
            </w:r>
            <w:r>
              <w:t xml:space="preserve"> </w:t>
            </w:r>
            <w:r>
              <w:rPr>
                <w:bCs/>
                <w:b/>
              </w:rPr>
              <w:t xml:space="preserve">Registrar intervención</w:t>
            </w:r>
            <w:r>
              <w:t xml:space="preserve"> </w:t>
            </w:r>
            <w:r>
              <w:t xml:space="preserve">y luego ciérrala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Primero pasa la alerta a seguimiento…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alerta nueva no se cierra directamente: pásala a seguimiento o regístrale una intervención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veo el botón</w:t>
            </w:r>
            <w:r>
              <w:t xml:space="preserve"> </w:t>
            </w:r>
            <w:r>
              <w:rPr>
                <w:bCs/>
                <w:b/>
              </w:rPr>
              <w:t xml:space="preserve">Cambiar encargado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lo tienen la administración y la coordinación del aula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alerta dice que el riesgo bajó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 no se activa ninguna regla: revisa si se puede cerrar</w:t>
            </w:r>
          </w:p>
        </w:tc>
      </w:tr>
    </w:tbl>
    <w:bookmarkEnd w:id="382"/>
    <w:bookmarkStart w:id="383" w:name="inicio-ficha-360-y-reportes-1"/>
    <w:p>
      <w:pPr>
        <w:pStyle w:val="Heading2"/>
      </w:pPr>
      <w:r>
        <w:rPr>
          <w:rStyle w:val="SectionNumber"/>
        </w:rPr>
        <w:t xml:space="preserve">6.9</w:t>
      </w:r>
      <w:r>
        <w:tab/>
      </w:r>
      <w:r>
        <w:t xml:space="preserve">Inicio, ficha 360° y reportes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Problema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 promedio aparece como «—»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Tus docentes aún no publican los promedios del bimestre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curso no aparece en la boleta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 promedio sigue en borrador: el docente debe publicarlo (Calificaciones → Publicar promedios)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«Mis estudiantes» dice que no tienes cursos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administración aún no te asigna cursos en el periodo en curso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puedo abrir la ficha de un estudiante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la ven la administración y los docentes de su aula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barra de avance muestra «—»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Aún no hay nada que contar en el bimestre (por ejemplo, ninguna evaluación vencida)</w:t>
            </w:r>
          </w:p>
        </w:tc>
      </w:tr>
    </w:tbl>
    <w:bookmarkEnd w:id="383"/>
    <w:bookmarkEnd w:id="38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s-P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="Arial" w:hAnsi="Arial"/>
      <w:b/>
      <w:bCs/>
      <w:color w:val="9E4528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9E4528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cs="Arial" w:eastAsia="Arial" w:hAnsi="Arial"/>
      <w:b/>
      <w:bCs/>
      <w:color w:val="9E4528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cs="Arial" w:eastAsia="Arial" w:hAnsi="Arial"/>
      <w:b/>
      <w:bCs/>
      <w:color w:val="9E4528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cs="Arial" w:eastAsia="Arial" w:hAnsi="Arial"/>
      <w:b/>
      <w:bCs/>
      <w:color w:val="9E4528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cs="Arial" w:eastAsia="Arial" w:hAnsi="Arial"/>
      <w:i/>
      <w:bCs/>
      <w:color w:val="9E4528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cs="Arial" w:eastAsia="Arial" w:hAnsi="Arial"/>
      <w:iCs/>
      <w:color w:val="9E4528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cs="Arial" w:eastAsia="Arial" w:hAnsi="Arial"/>
      <w:color w:val="9E4528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cs="Arial" w:eastAsia="Arial" w:hAnsi="Arial"/>
      <w:color w:val="9E4528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cs="Arial" w:eastAsia="Arial" w:hAnsi="Arial"/>
      <w:color w:val="9E4528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cs="Arial" w:eastAsia="Arial" w:hAnsi="Arial"/>
      <w:color w:val="9E4528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D9D4CF" w:space="0" w:sz="4" w:val="single"/>
        <w:left w:color="D9D4CF" w:space="0" w:sz="4" w:val="single"/>
        <w:bottom w:color="D9D4CF" w:space="0" w:sz="4" w:val="single"/>
        <w:right w:color="D9D4CF" w:space="0" w:sz="4" w:val="single"/>
        <w:insideH w:color="D9D4CF" w:space="0" w:sz="4" w:val="single"/>
        <w:insideV w:color="D9D4CF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shd w:color="auto" w:fill="FBE9DF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9E4528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cs="Arial" w:eastAsia="Arial" w:hAnsi="Arial"/>
      <w:b w:val="0"/>
      <w:bCs w:val="0"/>
      <w:color w:val="9E452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6" Target="media/rId56.jpg" /><Relationship Type="http://schemas.openxmlformats.org/officeDocument/2006/relationships/image" Id="rId63" Target="media/rId63.jpg" /><Relationship Type="http://schemas.openxmlformats.org/officeDocument/2006/relationships/image" Id="rId70" Target="media/rId70.jpg" /><Relationship Type="http://schemas.openxmlformats.org/officeDocument/2006/relationships/image" Id="rId76" Target="media/rId76.jpg" /><Relationship Type="http://schemas.openxmlformats.org/officeDocument/2006/relationships/image" Id="rId73" Target="media/rId73.jpg" /><Relationship Type="http://schemas.openxmlformats.org/officeDocument/2006/relationships/image" Id="rId38" Target="media/rId38.jpg" /><Relationship Type="http://schemas.openxmlformats.org/officeDocument/2006/relationships/image" Id="rId109" Target="media/rId109.jpg" /><Relationship Type="http://schemas.openxmlformats.org/officeDocument/2006/relationships/image" Id="rId125" Target="media/rId125.jpg" /><Relationship Type="http://schemas.openxmlformats.org/officeDocument/2006/relationships/image" Id="rId145" Target="media/rId145.jpg" /><Relationship Type="http://schemas.openxmlformats.org/officeDocument/2006/relationships/image" Id="rId155" Target="media/rId155.jpg" /><Relationship Type="http://schemas.openxmlformats.org/officeDocument/2006/relationships/image" Id="rId164" Target="media/rId164.jpg" /><Relationship Type="http://schemas.openxmlformats.org/officeDocument/2006/relationships/image" Id="rId171" Target="media/rId171.jpg" /><Relationship Type="http://schemas.openxmlformats.org/officeDocument/2006/relationships/image" Id="rId181" Target="media/rId181.jpg" /><Relationship Type="http://schemas.openxmlformats.org/officeDocument/2006/relationships/image" Id="rId189" Target="media/rId189.jpg" /><Relationship Type="http://schemas.openxmlformats.org/officeDocument/2006/relationships/image" Id="rId196" Target="media/rId196.jpg" /><Relationship Type="http://schemas.openxmlformats.org/officeDocument/2006/relationships/image" Id="rId204" Target="media/rId204.jpg" /><Relationship Type="http://schemas.openxmlformats.org/officeDocument/2006/relationships/image" Id="rId211" Target="media/rId211.jpg" /><Relationship Type="http://schemas.openxmlformats.org/officeDocument/2006/relationships/image" Id="rId219" Target="media/rId219.jpg" /><Relationship Type="http://schemas.openxmlformats.org/officeDocument/2006/relationships/image" Id="rId232" Target="media/rId232.jpg" /><Relationship Type="http://schemas.openxmlformats.org/officeDocument/2006/relationships/image" Id="rId245" Target="media/rId245.jpg" /><Relationship Type="http://schemas.openxmlformats.org/officeDocument/2006/relationships/image" Id="rId252" Target="media/rId252.jpg" /><Relationship Type="http://schemas.openxmlformats.org/officeDocument/2006/relationships/image" Id="rId293" Target="media/rId293.jpg" /><Relationship Type="http://schemas.openxmlformats.org/officeDocument/2006/relationships/image" Id="rId86" Target="media/rId86.jpg" /><Relationship Type="http://schemas.openxmlformats.org/officeDocument/2006/relationships/image" Id="rId93" Target="media/rId93.jpg" /><Relationship Type="http://schemas.openxmlformats.org/officeDocument/2006/relationships/image" Id="rId100" Target="media/rId100.jpg" /><Relationship Type="http://schemas.openxmlformats.org/officeDocument/2006/relationships/image" Id="rId352" Target="media/rId352.jpg" /><Relationship Type="http://schemas.openxmlformats.org/officeDocument/2006/relationships/image" Id="rId359" Target="media/rId359.jpg" /><Relationship Type="http://schemas.openxmlformats.org/officeDocument/2006/relationships/image" Id="rId367" Target="media/rId367.jpg" /><Relationship Type="http://schemas.openxmlformats.org/officeDocument/2006/relationships/image" Id="rId53" Target="media/rId53.jpg" /><Relationship Type="http://schemas.openxmlformats.org/officeDocument/2006/relationships/image" Id="rId60" Target="media/rId60.jpg" /><Relationship Type="http://schemas.openxmlformats.org/officeDocument/2006/relationships/image" Id="rId25" Target="media/rId25.jpg" /><Relationship Type="http://schemas.openxmlformats.org/officeDocument/2006/relationships/image" Id="rId28" Target="media/rId28.jpg" /><Relationship Type="http://schemas.openxmlformats.org/officeDocument/2006/relationships/image" Id="rId31" Target="media/rId31.jpg" /><Relationship Type="http://schemas.openxmlformats.org/officeDocument/2006/relationships/image" Id="rId67" Target="media/rId67.jpg" /><Relationship Type="http://schemas.openxmlformats.org/officeDocument/2006/relationships/image" Id="rId35" Target="media/rId35.jpg" /><Relationship Type="http://schemas.openxmlformats.org/officeDocument/2006/relationships/image" Id="rId43" Target="media/rId43.jpg" /><Relationship Type="http://schemas.openxmlformats.org/officeDocument/2006/relationships/image" Id="rId46" Target="media/rId46.jpg" /><Relationship Type="http://schemas.openxmlformats.org/officeDocument/2006/relationships/image" Id="rId106" Target="media/rId106.jpg" /><Relationship Type="http://schemas.openxmlformats.org/officeDocument/2006/relationships/image" Id="rId122" Target="media/rId122.jpg" /><Relationship Type="http://schemas.openxmlformats.org/officeDocument/2006/relationships/image" Id="rId114" Target="media/rId114.jpg" /><Relationship Type="http://schemas.openxmlformats.org/officeDocument/2006/relationships/image" Id="rId117" Target="media/rId117.jpg" /><Relationship Type="http://schemas.openxmlformats.org/officeDocument/2006/relationships/image" Id="rId131" Target="media/rId131.jpg" /><Relationship Type="http://schemas.openxmlformats.org/officeDocument/2006/relationships/image" Id="rId134" Target="media/rId134.jpg" /><Relationship Type="http://schemas.openxmlformats.org/officeDocument/2006/relationships/image" Id="rId137" Target="media/rId137.jpg" /><Relationship Type="http://schemas.openxmlformats.org/officeDocument/2006/relationships/image" Id="rId142" Target="media/rId142.jpg" /><Relationship Type="http://schemas.openxmlformats.org/officeDocument/2006/relationships/image" Id="rId152" Target="media/rId152.jpg" /><Relationship Type="http://schemas.openxmlformats.org/officeDocument/2006/relationships/image" Id="rId161" Target="media/rId161.jpg" /><Relationship Type="http://schemas.openxmlformats.org/officeDocument/2006/relationships/image" Id="rId168" Target="media/rId168.jpg" /><Relationship Type="http://schemas.openxmlformats.org/officeDocument/2006/relationships/image" Id="rId178" Target="media/rId178.jpg" /><Relationship Type="http://schemas.openxmlformats.org/officeDocument/2006/relationships/image" Id="rId174" Target="media/rId174.jpg" /><Relationship Type="http://schemas.openxmlformats.org/officeDocument/2006/relationships/image" Id="rId186" Target="media/rId186.jpg" /><Relationship Type="http://schemas.openxmlformats.org/officeDocument/2006/relationships/image" Id="rId193" Target="media/rId193.jpg" /><Relationship Type="http://schemas.openxmlformats.org/officeDocument/2006/relationships/image" Id="rId201" Target="media/rId201.jpg" /><Relationship Type="http://schemas.openxmlformats.org/officeDocument/2006/relationships/image" Id="rId208" Target="media/rId208.jpg" /><Relationship Type="http://schemas.openxmlformats.org/officeDocument/2006/relationships/image" Id="rId216" Target="media/rId216.jpg" /><Relationship Type="http://schemas.openxmlformats.org/officeDocument/2006/relationships/image" Id="rId229" Target="media/rId229.jpg" /><Relationship Type="http://schemas.openxmlformats.org/officeDocument/2006/relationships/image" Id="rId222" Target="media/rId222.jpg" /><Relationship Type="http://schemas.openxmlformats.org/officeDocument/2006/relationships/image" Id="rId225" Target="media/rId225.jpg" /><Relationship Type="http://schemas.openxmlformats.org/officeDocument/2006/relationships/image" Id="rId237" Target="media/rId237.jpg" /><Relationship Type="http://schemas.openxmlformats.org/officeDocument/2006/relationships/image" Id="rId242" Target="media/rId242.jpg" /><Relationship Type="http://schemas.openxmlformats.org/officeDocument/2006/relationships/image" Id="rId249" Target="media/rId249.jpg" /><Relationship Type="http://schemas.openxmlformats.org/officeDocument/2006/relationships/image" Id="rId256" Target="media/rId256.jpg" /><Relationship Type="http://schemas.openxmlformats.org/officeDocument/2006/relationships/image" Id="rId262" Target="media/rId262.jpg" /><Relationship Type="http://schemas.openxmlformats.org/officeDocument/2006/relationships/image" Id="rId275" Target="media/rId275.jpg" /><Relationship Type="http://schemas.openxmlformats.org/officeDocument/2006/relationships/image" Id="rId279" Target="media/rId279.jpg" /><Relationship Type="http://schemas.openxmlformats.org/officeDocument/2006/relationships/image" Id="rId267" Target="media/rId267.jpg" /><Relationship Type="http://schemas.openxmlformats.org/officeDocument/2006/relationships/image" Id="rId270" Target="media/rId270.jpg" /><Relationship Type="http://schemas.openxmlformats.org/officeDocument/2006/relationships/image" Id="rId283" Target="media/rId283.jpg" /><Relationship Type="http://schemas.openxmlformats.org/officeDocument/2006/relationships/image" Id="rId286" Target="media/rId286.jpg" /><Relationship Type="http://schemas.openxmlformats.org/officeDocument/2006/relationships/image" Id="rId290" Target="media/rId290.jpg" /><Relationship Type="http://schemas.openxmlformats.org/officeDocument/2006/relationships/image" Id="rId311" Target="media/rId311.jpg" /><Relationship Type="http://schemas.openxmlformats.org/officeDocument/2006/relationships/image" Id="rId299" Target="media/rId299.jpg" /><Relationship Type="http://schemas.openxmlformats.org/officeDocument/2006/relationships/image" Id="rId304" Target="media/rId304.jpg" /><Relationship Type="http://schemas.openxmlformats.org/officeDocument/2006/relationships/image" Id="rId307" Target="media/rId307.jpg" /><Relationship Type="http://schemas.openxmlformats.org/officeDocument/2006/relationships/image" Id="rId315" Target="media/rId315.jpg" /><Relationship Type="http://schemas.openxmlformats.org/officeDocument/2006/relationships/image" Id="rId322" Target="media/rId322.jpg" /><Relationship Type="http://schemas.openxmlformats.org/officeDocument/2006/relationships/image" Id="rId326" Target="media/rId326.jpg" /><Relationship Type="http://schemas.openxmlformats.org/officeDocument/2006/relationships/image" Id="rId337" Target="media/rId337.jpg" /><Relationship Type="http://schemas.openxmlformats.org/officeDocument/2006/relationships/image" Id="rId331" Target="media/rId331.jpg" /><Relationship Type="http://schemas.openxmlformats.org/officeDocument/2006/relationships/image" Id="rId344" Target="media/rId344.jpg" /><Relationship Type="http://schemas.openxmlformats.org/officeDocument/2006/relationships/image" Id="rId341" Target="media/rId341.jpg" /><Relationship Type="http://schemas.openxmlformats.org/officeDocument/2006/relationships/image" Id="rId83" Target="media/rId83.jpg" /><Relationship Type="http://schemas.openxmlformats.org/officeDocument/2006/relationships/image" Id="rId90" Target="media/rId90.jpg" /><Relationship Type="http://schemas.openxmlformats.org/officeDocument/2006/relationships/image" Id="rId97" Target="media/rId97.jpg" /><Relationship Type="http://schemas.openxmlformats.org/officeDocument/2006/relationships/image" Id="rId349" Target="media/rId349.jpg" /><Relationship Type="http://schemas.openxmlformats.org/officeDocument/2006/relationships/image" Id="rId356" Target="media/rId356.jpg" /><Relationship Type="http://schemas.openxmlformats.org/officeDocument/2006/relationships/image" Id="rId364" Target="media/rId364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</dc:title>
  <dc:creator>Grupo 02 · IEP El Señor es mi Pastor</dc:creator>
  <dc:language>es-PE</dc:language>
  <cp:keywords/>
  <dcterms:created xsi:type="dcterms:W3CDTF">2026-10-25T21:40:01Z</dcterms:created>
  <dcterms:modified xsi:type="dcterms:W3CDTF">2026-10-25T21:40:01Z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25 de octubre de 2026</vt:lpwstr>
  </property>
  <property fmtid="{D5CDD505-2E9C-101B-9397-08002B2CF9AE}" pid="3" name="subtitle">
    <vt:lpwstr>AYNI · Sistema de gestión académica y seguimiento del estudiante</vt:lpwstr>
  </property>
  <property fmtid="{D5CDD505-2E9C-101B-9397-08002B2CF9AE}" pid="4" name="toc-title">
    <vt:lpwstr>Contenido</vt:lpwstr>
  </property>
</Properties>
</file>