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A3F" w:rsidRDefault="00A34A3F" w:rsidP="00A34A3F">
      <w:pPr>
        <w:pStyle w:val="Heading1"/>
      </w:pPr>
      <w:r>
        <w:t>Taller 1</w:t>
      </w:r>
    </w:p>
    <w:p w:rsidR="00A34A3F" w:rsidRDefault="00A34A3F" w:rsidP="00A34A3F">
      <w:pPr>
        <w:pStyle w:val="Heading2"/>
      </w:pPr>
      <w:r>
        <w:t>Instrucciones</w:t>
      </w:r>
    </w:p>
    <w:p w:rsidR="00C143B0" w:rsidRPr="007C516C" w:rsidRDefault="00C143B0" w:rsidP="00C143B0">
      <w:r>
        <w:t>Programe el siguiente algoritmo</w:t>
      </w:r>
      <w:r w:rsidR="00A34A3F">
        <w:t xml:space="preserve"> hasta lograr objetos de responsabilidad única</w:t>
      </w:r>
      <w:r>
        <w:t>.</w:t>
      </w:r>
    </w:p>
    <w:p w:rsidR="00A34A3F" w:rsidRDefault="00A34A3F" w:rsidP="00A34A3F">
      <w:pPr>
        <w:pStyle w:val="Heading2"/>
      </w:pPr>
      <w:r>
        <w:t>Descripción</w:t>
      </w:r>
    </w:p>
    <w:p w:rsidR="00A34A3F" w:rsidRDefault="00C143B0" w:rsidP="003A654D">
      <w:r>
        <w:t>El</w:t>
      </w:r>
      <w:r w:rsidR="003A654D">
        <w:t xml:space="preserve"> algoritmo </w:t>
      </w:r>
      <w:r>
        <w:t>genera</w:t>
      </w:r>
      <w:r w:rsidR="003A654D">
        <w:t xml:space="preserve"> una nueva inversión</w:t>
      </w:r>
      <w:r>
        <w:t xml:space="preserve">, la cual es </w:t>
      </w:r>
      <w:r w:rsidR="002E6245">
        <w:t xml:space="preserve">una </w:t>
      </w:r>
      <w:r w:rsidR="002E6245" w:rsidRPr="00C26816">
        <w:rPr>
          <w:highlight w:val="lightGray"/>
        </w:rPr>
        <w:t>estructura de datos</w:t>
      </w:r>
      <w:r w:rsidR="002E6245">
        <w:t>. Programe todas las pruebas unitarias necesarias.</w:t>
      </w:r>
      <w:r w:rsidR="003A654D">
        <w:t xml:space="preserve"> La siguiente es la información de </w:t>
      </w:r>
      <w:r w:rsidR="003A654D" w:rsidRPr="00C26816">
        <w:rPr>
          <w:highlight w:val="yellow"/>
        </w:rPr>
        <w:t>parámetros</w:t>
      </w:r>
      <w:r w:rsidR="003A654D">
        <w:t xml:space="preserve"> del algoritmo y las propiedades de la nueva inversión. </w:t>
      </w:r>
    </w:p>
    <w:p w:rsidR="003A654D" w:rsidRDefault="00A34A3F" w:rsidP="003A654D">
      <w:r>
        <w:t>Realice los tres pasos estudiados, programando un procedimiento, luego funciones y finalmente objetos. Mantenga las tres carpetas de los pasos en su entrega.</w:t>
      </w:r>
    </w:p>
    <w:p w:rsidR="003A654D" w:rsidRPr="001A71CF" w:rsidRDefault="008D1FFA" w:rsidP="003A654D">
      <w:pPr>
        <w:rPr>
          <w:b/>
        </w:rPr>
      </w:pPr>
      <w:r>
        <w:rPr>
          <w:b/>
        </w:rPr>
        <w:t>Parámetros del algoritmo</w:t>
      </w:r>
    </w:p>
    <w:p w:rsidR="003A654D" w:rsidRDefault="003A654D" w:rsidP="003A654D">
      <w:pPr>
        <w:pStyle w:val="ListParagraph"/>
        <w:numPr>
          <w:ilvl w:val="0"/>
          <w:numId w:val="1"/>
        </w:numPr>
      </w:pPr>
      <w:r w:rsidRPr="00C26816">
        <w:rPr>
          <w:highlight w:val="yellow"/>
        </w:rPr>
        <w:t>ValorFaci</w:t>
      </w:r>
      <w:r w:rsidR="00BF2799" w:rsidRPr="00C26816">
        <w:rPr>
          <w:highlight w:val="yellow"/>
        </w:rPr>
        <w:t>al</w:t>
      </w:r>
      <w:r w:rsidR="00BF2799">
        <w:t>: es del tipo decimal.</w:t>
      </w:r>
    </w:p>
    <w:p w:rsidR="003A654D" w:rsidRDefault="00BF2799" w:rsidP="003A654D">
      <w:pPr>
        <w:pStyle w:val="ListParagraph"/>
        <w:numPr>
          <w:ilvl w:val="0"/>
          <w:numId w:val="1"/>
        </w:numPr>
      </w:pPr>
      <w:r w:rsidRPr="00C26816">
        <w:rPr>
          <w:highlight w:val="yellow"/>
        </w:rPr>
        <w:t>ValorTransadoNeto</w:t>
      </w:r>
      <w:r>
        <w:t>: es del tipo decimal.</w:t>
      </w:r>
    </w:p>
    <w:p w:rsidR="003A654D" w:rsidRDefault="003A654D" w:rsidP="003A654D">
      <w:pPr>
        <w:pStyle w:val="ListParagraph"/>
        <w:numPr>
          <w:ilvl w:val="0"/>
          <w:numId w:val="1"/>
        </w:numPr>
      </w:pPr>
      <w:r w:rsidRPr="00C26816">
        <w:rPr>
          <w:highlight w:val="yellow"/>
        </w:rPr>
        <w:t>TasaDeImpuesto</w:t>
      </w:r>
      <w:r w:rsidR="00BF2799">
        <w:t>:</w:t>
      </w:r>
      <w:r w:rsidR="00BF2799" w:rsidRPr="00BF2799">
        <w:t xml:space="preserve"> </w:t>
      </w:r>
      <w:r w:rsidR="00BF2799">
        <w:t>es del tipo decimal.</w:t>
      </w:r>
      <w:r>
        <w:t xml:space="preserve"> </w:t>
      </w:r>
    </w:p>
    <w:p w:rsidR="003A654D" w:rsidRDefault="003A654D" w:rsidP="003A654D">
      <w:pPr>
        <w:pStyle w:val="ListParagraph"/>
        <w:numPr>
          <w:ilvl w:val="0"/>
          <w:numId w:val="1"/>
        </w:numPr>
      </w:pPr>
      <w:r w:rsidRPr="00C26816">
        <w:rPr>
          <w:highlight w:val="yellow"/>
        </w:rPr>
        <w:t>Fecha</w:t>
      </w:r>
      <w:r w:rsidRPr="007F1050">
        <w:t xml:space="preserve"> </w:t>
      </w:r>
      <w:r w:rsidRPr="00C26816">
        <w:rPr>
          <w:highlight w:val="yellow"/>
        </w:rPr>
        <w:t>Actual</w:t>
      </w:r>
      <w:r w:rsidR="00BF2799">
        <w:t>: es del tipo DateT</w:t>
      </w:r>
      <w:r w:rsidR="008C571B">
        <w:t>i</w:t>
      </w:r>
      <w:r w:rsidR="00BF2799">
        <w:t>me</w:t>
      </w:r>
      <w:r w:rsidR="009C7251">
        <w:t>.</w:t>
      </w:r>
    </w:p>
    <w:p w:rsidR="003A654D" w:rsidRDefault="003A654D" w:rsidP="003A654D">
      <w:pPr>
        <w:pStyle w:val="ListParagraph"/>
        <w:numPr>
          <w:ilvl w:val="0"/>
          <w:numId w:val="1"/>
        </w:numPr>
      </w:pPr>
      <w:r w:rsidRPr="00C26816">
        <w:rPr>
          <w:highlight w:val="yellow"/>
        </w:rPr>
        <w:t>Plazo en días</w:t>
      </w:r>
      <w:r w:rsidR="00BF2799" w:rsidRPr="00C26816">
        <w:rPr>
          <w:highlight w:val="yellow"/>
        </w:rPr>
        <w:t>:</w:t>
      </w:r>
      <w:r w:rsidR="00BF2799">
        <w:t xml:space="preserve"> es un número entero</w:t>
      </w:r>
      <w:r w:rsidR="009C7251">
        <w:t>.</w:t>
      </w:r>
    </w:p>
    <w:p w:rsidR="003A654D" w:rsidRDefault="003A654D" w:rsidP="003A654D">
      <w:pPr>
        <w:pStyle w:val="ListParagraph"/>
        <w:numPr>
          <w:ilvl w:val="0"/>
          <w:numId w:val="1"/>
        </w:numPr>
      </w:pPr>
      <w:r w:rsidRPr="00C26816">
        <w:rPr>
          <w:highlight w:val="yellow"/>
        </w:rPr>
        <w:t>Tiene Tratamiento Fiscal</w:t>
      </w:r>
      <w:r w:rsidR="00BF2799">
        <w:t>: es del tipo booleano.</w:t>
      </w:r>
    </w:p>
    <w:p w:rsidR="003A654D" w:rsidRPr="001A71CF" w:rsidRDefault="003A654D" w:rsidP="003A654D">
      <w:pPr>
        <w:rPr>
          <w:b/>
        </w:rPr>
      </w:pPr>
      <w:r w:rsidRPr="001A71CF">
        <w:rPr>
          <w:b/>
        </w:rPr>
        <w:t>Propiedades de la</w:t>
      </w:r>
      <w:r w:rsidR="008D1FFA">
        <w:rPr>
          <w:b/>
        </w:rPr>
        <w:t xml:space="preserve"> nueva inversión</w:t>
      </w:r>
    </w:p>
    <w:p w:rsidR="003A654D" w:rsidRPr="00C26816" w:rsidRDefault="003A654D" w:rsidP="003A654D">
      <w:pPr>
        <w:pStyle w:val="ListParagraph"/>
        <w:numPr>
          <w:ilvl w:val="0"/>
          <w:numId w:val="2"/>
        </w:numPr>
        <w:rPr>
          <w:highlight w:val="green"/>
        </w:rPr>
      </w:pPr>
      <w:r w:rsidRPr="00C26816">
        <w:rPr>
          <w:highlight w:val="green"/>
        </w:rPr>
        <w:t>TasaBruta</w:t>
      </w:r>
    </w:p>
    <w:p w:rsidR="003A654D" w:rsidRPr="00C26816" w:rsidRDefault="003A654D" w:rsidP="003A654D">
      <w:pPr>
        <w:pStyle w:val="ListParagraph"/>
        <w:numPr>
          <w:ilvl w:val="0"/>
          <w:numId w:val="2"/>
        </w:numPr>
        <w:rPr>
          <w:highlight w:val="green"/>
        </w:rPr>
      </w:pPr>
      <w:r w:rsidRPr="00C26816">
        <w:rPr>
          <w:highlight w:val="green"/>
        </w:rPr>
        <w:t>ValorTransadoBruto</w:t>
      </w:r>
    </w:p>
    <w:p w:rsidR="003A654D" w:rsidRPr="00C26816" w:rsidRDefault="003A654D" w:rsidP="003A654D">
      <w:pPr>
        <w:pStyle w:val="ListParagraph"/>
        <w:numPr>
          <w:ilvl w:val="0"/>
          <w:numId w:val="2"/>
        </w:numPr>
        <w:rPr>
          <w:highlight w:val="green"/>
        </w:rPr>
      </w:pPr>
      <w:r w:rsidRPr="00C26816">
        <w:rPr>
          <w:highlight w:val="green"/>
        </w:rPr>
        <w:t>ImpuestoPagado</w:t>
      </w:r>
    </w:p>
    <w:p w:rsidR="003A654D" w:rsidRPr="00C26816" w:rsidRDefault="003A654D" w:rsidP="003A654D">
      <w:pPr>
        <w:pStyle w:val="ListParagraph"/>
        <w:numPr>
          <w:ilvl w:val="0"/>
          <w:numId w:val="2"/>
        </w:numPr>
        <w:rPr>
          <w:highlight w:val="green"/>
        </w:rPr>
      </w:pPr>
      <w:r w:rsidRPr="00C26816">
        <w:rPr>
          <w:highlight w:val="green"/>
        </w:rPr>
        <w:t>RendimientoPorDescuento</w:t>
      </w:r>
    </w:p>
    <w:p w:rsidR="003A654D" w:rsidRPr="00C26816" w:rsidRDefault="003A654D" w:rsidP="003A654D">
      <w:pPr>
        <w:pStyle w:val="ListParagraph"/>
        <w:numPr>
          <w:ilvl w:val="0"/>
          <w:numId w:val="2"/>
        </w:numPr>
        <w:rPr>
          <w:highlight w:val="green"/>
        </w:rPr>
      </w:pPr>
      <w:r w:rsidRPr="00C26816">
        <w:rPr>
          <w:highlight w:val="green"/>
        </w:rPr>
        <w:t>Fecha de valor</w:t>
      </w:r>
    </w:p>
    <w:p w:rsidR="003A654D" w:rsidRPr="00C26816" w:rsidRDefault="003A654D" w:rsidP="003A654D">
      <w:pPr>
        <w:pStyle w:val="ListParagraph"/>
        <w:numPr>
          <w:ilvl w:val="0"/>
          <w:numId w:val="2"/>
        </w:numPr>
        <w:rPr>
          <w:highlight w:val="green"/>
        </w:rPr>
      </w:pPr>
      <w:r w:rsidRPr="00C26816">
        <w:rPr>
          <w:highlight w:val="green"/>
        </w:rPr>
        <w:t>Fecha de vencimiento</w:t>
      </w:r>
    </w:p>
    <w:p w:rsidR="00A34A3F" w:rsidRDefault="00A34A3F" w:rsidP="00A34A3F">
      <w:pPr>
        <w:pStyle w:val="Heading2"/>
      </w:pPr>
      <w:r>
        <w:t>Cálculos</w:t>
      </w:r>
    </w:p>
    <w:p w:rsidR="00737F0E" w:rsidRDefault="00A34A3F">
      <w:r>
        <w:t xml:space="preserve">Esta tabla explica </w:t>
      </w:r>
      <w:r w:rsidR="00D570EF">
        <w:t>los cálculos</w:t>
      </w:r>
      <w:r>
        <w:t xml:space="preserve">, y el Excel presenta los </w:t>
      </w:r>
      <w:r w:rsidRPr="00C26816">
        <w:rPr>
          <w:highlight w:val="yellow"/>
        </w:rPr>
        <w:t>ejemplos</w:t>
      </w:r>
      <w: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89"/>
        <w:gridCol w:w="10307"/>
      </w:tblGrid>
      <w:tr w:rsidR="00D570EF" w:rsidTr="00D57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570EF" w:rsidRDefault="00D570EF">
            <w:r>
              <w:lastRenderedPageBreak/>
              <w:t>Propiedad</w:t>
            </w:r>
          </w:p>
        </w:tc>
        <w:tc>
          <w:tcPr>
            <w:tcW w:w="10307" w:type="dxa"/>
          </w:tcPr>
          <w:p w:rsidR="00D570EF" w:rsidRDefault="00D570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Explicación</w:t>
            </w:r>
          </w:p>
        </w:tc>
      </w:tr>
      <w:tr w:rsidR="00D570EF" w:rsidTr="00D57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570EF" w:rsidRPr="00C26816" w:rsidRDefault="00D570EF" w:rsidP="00D570EF">
            <w:pPr>
              <w:rPr>
                <w:highlight w:val="green"/>
              </w:rPr>
            </w:pPr>
            <w:r w:rsidRPr="00C26816">
              <w:rPr>
                <w:highlight w:val="green"/>
              </w:rPr>
              <w:t>Fecha de valor</w:t>
            </w:r>
          </w:p>
        </w:tc>
        <w:tc>
          <w:tcPr>
            <w:tcW w:w="10307" w:type="dxa"/>
          </w:tcPr>
          <w:p w:rsidR="00D570EF" w:rsidRDefault="00D570EF" w:rsidP="00D57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5C6">
              <w:t xml:space="preserve">Corresponde a la </w:t>
            </w:r>
            <w:r w:rsidRPr="00C26816">
              <w:rPr>
                <w:highlight w:val="yellow"/>
              </w:rPr>
              <w:t>fecha actual</w:t>
            </w:r>
          </w:p>
        </w:tc>
      </w:tr>
      <w:tr w:rsidR="00D570EF" w:rsidTr="00D57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570EF" w:rsidRPr="00C26816" w:rsidRDefault="00D570EF" w:rsidP="00D570EF">
            <w:pPr>
              <w:rPr>
                <w:highlight w:val="green"/>
              </w:rPr>
            </w:pPr>
            <w:r w:rsidRPr="00C26816">
              <w:rPr>
                <w:highlight w:val="green"/>
              </w:rPr>
              <w:t>Fecha de vencimiento</w:t>
            </w:r>
          </w:p>
        </w:tc>
        <w:tc>
          <w:tcPr>
            <w:tcW w:w="10307" w:type="dxa"/>
          </w:tcPr>
          <w:p w:rsidR="00D570EF" w:rsidRDefault="00D570EF" w:rsidP="0093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816">
              <w:rPr>
                <w:highlight w:val="yellow"/>
              </w:rPr>
              <w:t>El plazo en días</w:t>
            </w:r>
            <w:r>
              <w:t xml:space="preserve"> se le suma a la </w:t>
            </w:r>
            <w:r w:rsidRPr="00C26816">
              <w:rPr>
                <w:highlight w:val="yellow"/>
              </w:rPr>
              <w:t>fecha actual</w:t>
            </w:r>
            <w:r>
              <w:t>.</w:t>
            </w:r>
          </w:p>
        </w:tc>
      </w:tr>
      <w:tr w:rsidR="00D570EF" w:rsidTr="00D57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570EF" w:rsidRPr="00C26816" w:rsidRDefault="00D570EF" w:rsidP="00D570EF">
            <w:pPr>
              <w:rPr>
                <w:highlight w:val="green"/>
              </w:rPr>
            </w:pPr>
            <w:r w:rsidRPr="00C26816">
              <w:rPr>
                <w:highlight w:val="green"/>
              </w:rPr>
              <w:t>TasaBruta</w:t>
            </w:r>
          </w:p>
        </w:tc>
        <w:tc>
          <w:tcPr>
            <w:tcW w:w="10307" w:type="dxa"/>
          </w:tcPr>
          <w:p w:rsidR="00D570EF" w:rsidRDefault="00D57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Tasa Neta </w:t>
            </w:r>
            <w:r w:rsidRPr="00421C93">
              <w:t>=</w:t>
            </w:r>
            <w:r>
              <w:t xml:space="preserve"> </w:t>
            </w:r>
            <w:r w:rsidRPr="00421C93">
              <w:t>((</w:t>
            </w:r>
            <w:r w:rsidRPr="00C26816">
              <w:rPr>
                <w:highlight w:val="yellow"/>
              </w:rPr>
              <w:t>el Valor</w:t>
            </w:r>
            <w:r w:rsidRPr="00421C93">
              <w:t xml:space="preserve"> </w:t>
            </w:r>
            <w:r w:rsidRPr="00C26816">
              <w:rPr>
                <w:highlight w:val="yellow"/>
              </w:rPr>
              <w:t>Facial</w:t>
            </w:r>
            <w:r>
              <w:t xml:space="preserve"> – </w:t>
            </w:r>
            <w:r w:rsidRPr="00C26816">
              <w:rPr>
                <w:highlight w:val="yellow"/>
              </w:rPr>
              <w:t>el Valor</w:t>
            </w:r>
            <w:r w:rsidRPr="00421C93">
              <w:t xml:space="preserve"> </w:t>
            </w:r>
            <w:r w:rsidRPr="00C26816">
              <w:rPr>
                <w:highlight w:val="yellow"/>
              </w:rPr>
              <w:t>Transado Neto</w:t>
            </w:r>
            <w:r w:rsidRPr="00421C93">
              <w:t>) / (</w:t>
            </w:r>
            <w:r w:rsidRPr="00C26816">
              <w:rPr>
                <w:highlight w:val="yellow"/>
              </w:rPr>
              <w:t>el Valor Transado Neto</w:t>
            </w:r>
            <w:r w:rsidRPr="00421C93">
              <w:t xml:space="preserve"> * (</w:t>
            </w:r>
            <w:r w:rsidR="00936257" w:rsidRPr="00C26816">
              <w:rPr>
                <w:highlight w:val="yellow"/>
              </w:rPr>
              <w:t>el plazo en días</w:t>
            </w:r>
            <w:r w:rsidR="00936257" w:rsidRPr="00421C93">
              <w:t xml:space="preserve"> </w:t>
            </w:r>
            <w:r w:rsidRPr="00421C93">
              <w:t xml:space="preserve">/ </w:t>
            </w:r>
            <w:r w:rsidR="00C26816">
              <w:t>los días del año</w:t>
            </w:r>
            <w:r w:rsidRPr="00421C93">
              <w:t>))) * 100</w:t>
            </w:r>
          </w:p>
          <w:p w:rsidR="00C26816" w:rsidRDefault="00C26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S</w:t>
            </w:r>
            <w:r w:rsidRPr="00D07F5E">
              <w:rPr>
                <w:b/>
              </w:rPr>
              <w:t xml:space="preserve">i el año </w:t>
            </w:r>
            <w:r>
              <w:rPr>
                <w:b/>
              </w:rPr>
              <w:t xml:space="preserve">de la fecha actual </w:t>
            </w:r>
            <w:r w:rsidRPr="00D07F5E">
              <w:rPr>
                <w:b/>
              </w:rPr>
              <w:t>es bisiesto</w:t>
            </w:r>
            <w:r>
              <w:t xml:space="preserve">, los días del año son 366 </w:t>
            </w:r>
            <w:r w:rsidRPr="00D07F5E">
              <w:rPr>
                <w:b/>
              </w:rPr>
              <w:t>si no</w:t>
            </w:r>
            <w:r>
              <w:rPr>
                <w:b/>
              </w:rPr>
              <w:t>,</w:t>
            </w:r>
            <w:r>
              <w:t xml:space="preserve"> son 365.</w:t>
            </w:r>
          </w:p>
          <w:p w:rsidR="00C26816" w:rsidRDefault="00C26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570EF" w:rsidRDefault="00D570EF" w:rsidP="00C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Tasa Bruta = la </w:t>
            </w:r>
            <w:r w:rsidRPr="00421C93">
              <w:t xml:space="preserve">Tasa Neta/ (1- </w:t>
            </w:r>
            <w:r w:rsidRPr="00C26816">
              <w:rPr>
                <w:highlight w:val="yellow"/>
              </w:rPr>
              <w:t>Tasa De</w:t>
            </w:r>
            <w:r w:rsidRPr="00421C93">
              <w:t xml:space="preserve"> </w:t>
            </w:r>
            <w:r w:rsidRPr="00C26816">
              <w:rPr>
                <w:highlight w:val="yellow"/>
              </w:rPr>
              <w:t>Impuesto</w:t>
            </w:r>
            <w:r w:rsidRPr="00421C93">
              <w:t>)</w:t>
            </w:r>
          </w:p>
        </w:tc>
      </w:tr>
      <w:tr w:rsidR="00D570EF" w:rsidTr="00D57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570EF" w:rsidRPr="00C26816" w:rsidRDefault="00D570EF" w:rsidP="00D570EF">
            <w:pPr>
              <w:rPr>
                <w:highlight w:val="green"/>
              </w:rPr>
            </w:pPr>
            <w:r w:rsidRPr="00C26816">
              <w:rPr>
                <w:highlight w:val="green"/>
              </w:rPr>
              <w:t>ValorTransadoBruto</w:t>
            </w:r>
          </w:p>
        </w:tc>
        <w:tc>
          <w:tcPr>
            <w:tcW w:w="10307" w:type="dxa"/>
          </w:tcPr>
          <w:p w:rsidR="00EA45B6" w:rsidRPr="00EA45B6" w:rsidRDefault="00EA4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A45B6">
              <w:rPr>
                <w:b/>
              </w:rPr>
              <w:t xml:space="preserve">Si </w:t>
            </w:r>
            <w:r w:rsidRPr="00975D62">
              <w:rPr>
                <w:b/>
                <w:highlight w:val="yellow"/>
              </w:rPr>
              <w:t>tiene tratamiento fiscal</w:t>
            </w:r>
          </w:p>
          <w:p w:rsidR="00D570EF" w:rsidRDefault="00D07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C0335F">
              <w:t xml:space="preserve">El Valor Transado Bruto </w:t>
            </w:r>
            <w:r w:rsidR="00C0335F" w:rsidRPr="00421C93">
              <w:t>=</w:t>
            </w:r>
            <w:r w:rsidR="00C0335F">
              <w:t xml:space="preserve"> </w:t>
            </w:r>
            <w:r w:rsidR="00C0335F" w:rsidRPr="00C26816">
              <w:rPr>
                <w:highlight w:val="yellow"/>
              </w:rPr>
              <w:t>el Valor</w:t>
            </w:r>
            <w:r w:rsidR="00C0335F" w:rsidRPr="00421C93">
              <w:t xml:space="preserve"> </w:t>
            </w:r>
            <w:r w:rsidR="00C0335F" w:rsidRPr="00C26816">
              <w:rPr>
                <w:highlight w:val="yellow"/>
              </w:rPr>
              <w:t>Facial</w:t>
            </w:r>
            <w:r w:rsidR="00C0335F">
              <w:t xml:space="preserve"> / (1 + ((la </w:t>
            </w:r>
            <w:r w:rsidR="00C0335F" w:rsidRPr="00421C93">
              <w:t>Tasa Bruta]/100) * (</w:t>
            </w:r>
            <w:r w:rsidR="00936257" w:rsidRPr="00C26816">
              <w:rPr>
                <w:highlight w:val="yellow"/>
              </w:rPr>
              <w:t>el plazo en días</w:t>
            </w:r>
            <w:r w:rsidR="00C0335F" w:rsidRPr="00421C93">
              <w:t>/</w:t>
            </w:r>
            <w:r w:rsidR="000B39A2">
              <w:t xml:space="preserve"> los días del año</w:t>
            </w:r>
            <w:r w:rsidR="00C0335F" w:rsidRPr="00421C93">
              <w:t>)))</w:t>
            </w:r>
          </w:p>
          <w:p w:rsidR="000B39A2" w:rsidRPr="00EA45B6" w:rsidRDefault="00C26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 S</w:t>
            </w:r>
            <w:r w:rsidRPr="00D07F5E">
              <w:rPr>
                <w:b/>
              </w:rPr>
              <w:t xml:space="preserve">i el año </w:t>
            </w:r>
            <w:r>
              <w:rPr>
                <w:b/>
              </w:rPr>
              <w:t>de la fecha actual</w:t>
            </w:r>
            <w:r w:rsidR="00D07F5E">
              <w:t>, l</w:t>
            </w:r>
            <w:r w:rsidR="000B39A2">
              <w:t xml:space="preserve">os días del año son 366 </w:t>
            </w:r>
            <w:r w:rsidR="000B39A2" w:rsidRPr="00D07F5E">
              <w:rPr>
                <w:b/>
              </w:rPr>
              <w:t>si no</w:t>
            </w:r>
            <w:r w:rsidR="00D07F5E">
              <w:rPr>
                <w:b/>
              </w:rPr>
              <w:t>,</w:t>
            </w:r>
            <w:r w:rsidR="000B39A2">
              <w:t xml:space="preserve"> son 365.</w:t>
            </w:r>
          </w:p>
          <w:p w:rsidR="00D07F5E" w:rsidRDefault="00D07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EA45B6" w:rsidRPr="00EA45B6" w:rsidRDefault="00EA4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A45B6">
              <w:rPr>
                <w:b/>
              </w:rPr>
              <w:t xml:space="preserve">Si no </w:t>
            </w:r>
            <w:r w:rsidRPr="00975D62">
              <w:rPr>
                <w:b/>
                <w:highlight w:val="yellow"/>
              </w:rPr>
              <w:t>tiene tratamiento fiscal</w:t>
            </w:r>
          </w:p>
          <w:p w:rsidR="00EA45B6" w:rsidRDefault="00D07F5E" w:rsidP="00EA4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EA45B6">
              <w:t xml:space="preserve">El Valor Transado Bruto = </w:t>
            </w:r>
            <w:r w:rsidR="00EA45B6" w:rsidRPr="00C26816">
              <w:rPr>
                <w:highlight w:val="yellow"/>
              </w:rPr>
              <w:t>el Valor Transado Neto</w:t>
            </w:r>
          </w:p>
        </w:tc>
      </w:tr>
      <w:tr w:rsidR="00D570EF" w:rsidTr="00D57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570EF" w:rsidRPr="00C26816" w:rsidRDefault="00D570EF" w:rsidP="00D570EF">
            <w:pPr>
              <w:rPr>
                <w:highlight w:val="green"/>
              </w:rPr>
            </w:pPr>
            <w:r w:rsidRPr="00C26816">
              <w:rPr>
                <w:highlight w:val="green"/>
              </w:rPr>
              <w:t>ImpuestoPagado</w:t>
            </w:r>
          </w:p>
        </w:tc>
        <w:tc>
          <w:tcPr>
            <w:tcW w:w="10307" w:type="dxa"/>
          </w:tcPr>
          <w:p w:rsidR="00C0335F" w:rsidRPr="00C0335F" w:rsidRDefault="00C0335F" w:rsidP="00C03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335F">
              <w:rPr>
                <w:b/>
              </w:rPr>
              <w:t>Si tiene tratamiento fiscal:</w:t>
            </w:r>
          </w:p>
          <w:p w:rsidR="00C0335F" w:rsidRDefault="00C0335F" w:rsidP="00C03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Impuesto = </w:t>
            </w:r>
            <w:r w:rsidRPr="00C26816">
              <w:rPr>
                <w:highlight w:val="yellow"/>
              </w:rPr>
              <w:t>el Valor Transado</w:t>
            </w:r>
            <w:r>
              <w:t xml:space="preserve"> </w:t>
            </w:r>
            <w:r w:rsidRPr="00C26816">
              <w:rPr>
                <w:highlight w:val="yellow"/>
              </w:rPr>
              <w:t>Neto</w:t>
            </w:r>
            <w:r>
              <w:t xml:space="preserve"> – el Valor Transado Bruto</w:t>
            </w:r>
          </w:p>
          <w:p w:rsidR="00C0335F" w:rsidRDefault="00C0335F" w:rsidP="00C03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Redondéelo a 4 dígitos decimales.</w:t>
            </w:r>
            <w:bookmarkStart w:id="0" w:name="_GoBack"/>
            <w:bookmarkEnd w:id="0"/>
          </w:p>
          <w:p w:rsidR="00C0335F" w:rsidRDefault="00C0335F" w:rsidP="00C03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335F">
              <w:rPr>
                <w:b/>
              </w:rPr>
              <w:t>Si no tiene tratamiento</w:t>
            </w:r>
            <w:r>
              <w:t xml:space="preserve"> fiscal, es cero.</w:t>
            </w:r>
          </w:p>
        </w:tc>
      </w:tr>
      <w:tr w:rsidR="00D570EF" w:rsidTr="00D57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570EF" w:rsidRPr="00C26816" w:rsidRDefault="00D570EF" w:rsidP="00D570EF">
            <w:pPr>
              <w:rPr>
                <w:highlight w:val="green"/>
              </w:rPr>
            </w:pPr>
            <w:r w:rsidRPr="00C26816">
              <w:rPr>
                <w:highlight w:val="green"/>
              </w:rPr>
              <w:t>RendimientoPorDescuento</w:t>
            </w:r>
          </w:p>
        </w:tc>
        <w:tc>
          <w:tcPr>
            <w:tcW w:w="10307" w:type="dxa"/>
          </w:tcPr>
          <w:p w:rsidR="00D570EF" w:rsidRDefault="00EA45B6" w:rsidP="00D57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Rendimiento por Descuento =</w:t>
            </w:r>
            <w:r w:rsidRPr="00421C93">
              <w:t xml:space="preserve"> </w:t>
            </w:r>
            <w:r w:rsidRPr="00C26816">
              <w:rPr>
                <w:highlight w:val="yellow"/>
              </w:rPr>
              <w:t xml:space="preserve">el valor </w:t>
            </w:r>
            <w:r w:rsidRPr="00C26816">
              <w:rPr>
                <w:highlight w:val="green"/>
              </w:rPr>
              <w:t>facial</w:t>
            </w:r>
            <w:r>
              <w:t xml:space="preserve"> – el valor transado bruto</w:t>
            </w:r>
          </w:p>
          <w:p w:rsidR="00EA45B6" w:rsidRDefault="00EA45B6" w:rsidP="00EA4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Redondéelo a 4 dígitos decimales.</w:t>
            </w:r>
          </w:p>
        </w:tc>
      </w:tr>
    </w:tbl>
    <w:p w:rsidR="00EA45B6" w:rsidRPr="007A0A95" w:rsidRDefault="00EA45B6" w:rsidP="00EA45B6">
      <w:pPr>
        <w:pStyle w:val="Heading3"/>
      </w:pPr>
      <w:r w:rsidRPr="007A0A95">
        <w:t>Puede hacer estas suposiciones</w:t>
      </w:r>
      <w:r>
        <w:t xml:space="preserve"> para su algoritmo y sus pruebas unitarias</w:t>
      </w:r>
    </w:p>
    <w:p w:rsidR="00EA45B6" w:rsidRDefault="00EA45B6" w:rsidP="00EA45B6">
      <w:pPr>
        <w:pStyle w:val="ListParagraph"/>
        <w:numPr>
          <w:ilvl w:val="0"/>
          <w:numId w:val="5"/>
        </w:numPr>
        <w:spacing w:after="0" w:line="240" w:lineRule="auto"/>
      </w:pPr>
      <w:r>
        <w:t>Todos los números son mayores que cero.</w:t>
      </w:r>
    </w:p>
    <w:p w:rsidR="00EA45B6" w:rsidRDefault="00EA45B6" w:rsidP="00EA45B6">
      <w:pPr>
        <w:pStyle w:val="ListParagraph"/>
        <w:numPr>
          <w:ilvl w:val="0"/>
          <w:numId w:val="5"/>
        </w:numPr>
        <w:spacing w:after="0" w:line="240" w:lineRule="auto"/>
      </w:pPr>
      <w:r>
        <w:t>El valor transado neto siempre es mayor que el valor facial.</w:t>
      </w:r>
    </w:p>
    <w:p w:rsidR="00EA45B6" w:rsidRDefault="00EA45B6" w:rsidP="00EA45B6">
      <w:pPr>
        <w:pStyle w:val="Heading3"/>
      </w:pPr>
      <w:r>
        <w:t>Tipos de datos</w:t>
      </w:r>
    </w:p>
    <w:p w:rsidR="00EA45B6" w:rsidRDefault="00EA45B6" w:rsidP="00404522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Las fechas siempre son </w:t>
      </w:r>
      <w:r w:rsidRPr="00EA45B6">
        <w:rPr>
          <w:rFonts w:ascii="Consolas" w:hAnsi="Consolas" w:cs="Consolas"/>
          <w:color w:val="0000FF"/>
          <w:highlight w:val="white"/>
        </w:rPr>
        <w:t>DateTime</w:t>
      </w:r>
      <w:r>
        <w:t>.</w:t>
      </w:r>
    </w:p>
    <w:p w:rsidR="00EA45B6" w:rsidRDefault="00EA45B6" w:rsidP="00404522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Trabaje todos los </w:t>
      </w:r>
      <w:r w:rsidR="009A29CE">
        <w:t xml:space="preserve">números reales </w:t>
      </w:r>
      <w:r>
        <w:t xml:space="preserve">con el tipo </w:t>
      </w:r>
      <w:r>
        <w:rPr>
          <w:rFonts w:ascii="Consolas" w:hAnsi="Consolas" w:cs="Consolas"/>
          <w:color w:val="0000FF"/>
        </w:rPr>
        <w:t>decimal</w:t>
      </w:r>
      <w:r>
        <w:t>.</w:t>
      </w:r>
    </w:p>
    <w:p w:rsidR="00A3582E" w:rsidRDefault="00A3582E" w:rsidP="00A3582E">
      <w:pPr>
        <w:pStyle w:val="Heading2"/>
      </w:pPr>
      <w:r>
        <w:t>Ejemplos</w:t>
      </w:r>
    </w:p>
    <w:p w:rsidR="00A3582E" w:rsidRDefault="00A3582E" w:rsidP="00A3582E">
      <w:pPr>
        <w:spacing w:after="0" w:line="240" w:lineRule="auto"/>
      </w:pPr>
      <w:r>
        <w:t xml:space="preserve">Se le entrega un Excel con los </w:t>
      </w:r>
      <w:r w:rsidR="00085285">
        <w:t>cuatro</w:t>
      </w:r>
      <w:r>
        <w:t xml:space="preserve"> ejemplos del algoritmo.</w:t>
      </w:r>
    </w:p>
    <w:sectPr w:rsidR="00A3582E" w:rsidSect="00FA11B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022DF"/>
    <w:multiLevelType w:val="hybridMultilevel"/>
    <w:tmpl w:val="E5E083B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9446C"/>
    <w:multiLevelType w:val="hybridMultilevel"/>
    <w:tmpl w:val="48020B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06D17"/>
    <w:multiLevelType w:val="hybridMultilevel"/>
    <w:tmpl w:val="BDFCF132"/>
    <w:lvl w:ilvl="0" w:tplc="A7D64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E6093"/>
    <w:multiLevelType w:val="hybridMultilevel"/>
    <w:tmpl w:val="6700051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45149"/>
    <w:multiLevelType w:val="hybridMultilevel"/>
    <w:tmpl w:val="82FECDE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54D"/>
    <w:rsid w:val="0004006A"/>
    <w:rsid w:val="00085285"/>
    <w:rsid w:val="000A6809"/>
    <w:rsid w:val="000B39A2"/>
    <w:rsid w:val="001356EC"/>
    <w:rsid w:val="00282053"/>
    <w:rsid w:val="002A7229"/>
    <w:rsid w:val="002E6245"/>
    <w:rsid w:val="003A654D"/>
    <w:rsid w:val="0045355F"/>
    <w:rsid w:val="004E0618"/>
    <w:rsid w:val="00737F0E"/>
    <w:rsid w:val="007F194D"/>
    <w:rsid w:val="008C571B"/>
    <w:rsid w:val="008D1648"/>
    <w:rsid w:val="008D1FFA"/>
    <w:rsid w:val="008D3E35"/>
    <w:rsid w:val="00936257"/>
    <w:rsid w:val="00975D62"/>
    <w:rsid w:val="009A29CE"/>
    <w:rsid w:val="009C7251"/>
    <w:rsid w:val="00A34A3F"/>
    <w:rsid w:val="00A3582E"/>
    <w:rsid w:val="00BF2799"/>
    <w:rsid w:val="00C00A0A"/>
    <w:rsid w:val="00C0335F"/>
    <w:rsid w:val="00C143B0"/>
    <w:rsid w:val="00C26816"/>
    <w:rsid w:val="00C34092"/>
    <w:rsid w:val="00C80405"/>
    <w:rsid w:val="00D07F5E"/>
    <w:rsid w:val="00D23D8E"/>
    <w:rsid w:val="00D570EF"/>
    <w:rsid w:val="00D9010C"/>
    <w:rsid w:val="00DD4058"/>
    <w:rsid w:val="00E2061E"/>
    <w:rsid w:val="00EA45B6"/>
    <w:rsid w:val="00EC5EE9"/>
    <w:rsid w:val="00ED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B3B51-36A5-41A6-9D1C-F2D81EF6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54D"/>
  </w:style>
  <w:style w:type="paragraph" w:styleId="Heading1">
    <w:name w:val="heading 1"/>
    <w:basedOn w:val="Normal"/>
    <w:next w:val="Normal"/>
    <w:link w:val="Heading1Char"/>
    <w:uiPriority w:val="9"/>
    <w:qFormat/>
    <w:rsid w:val="00A34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54D"/>
    <w:pPr>
      <w:ind w:left="720"/>
      <w:contextualSpacing/>
    </w:pPr>
  </w:style>
  <w:style w:type="table" w:styleId="TableGrid">
    <w:name w:val="Table Grid"/>
    <w:basedOn w:val="TableNormal"/>
    <w:uiPriority w:val="39"/>
    <w:rsid w:val="00D5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570E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45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358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4A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BCCR</Company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CENTENO RIVERA OSCAR</dc:creator>
  <cp:keywords/>
  <dc:description/>
  <cp:lastModifiedBy>Centeno, Oscar</cp:lastModifiedBy>
  <cp:revision>38</cp:revision>
  <dcterms:created xsi:type="dcterms:W3CDTF">2016-11-08T21:39:00Z</dcterms:created>
  <dcterms:modified xsi:type="dcterms:W3CDTF">2017-03-22T05:00:00Z</dcterms:modified>
</cp:coreProperties>
</file>