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6D8" w:rsidRPr="00E27910" w:rsidRDefault="00E27910" w:rsidP="005F5EC3">
      <w:pPr>
        <w:shd w:val="clear" w:color="auto" w:fill="FFFFFF"/>
        <w:spacing w:before="360" w:after="240" w:line="240" w:lineRule="auto"/>
        <w:rPr>
          <w:rFonts w:eastAsia="Times New Roman" w:cstheme="minorHAnsi"/>
          <w:bCs/>
          <w:color w:val="1F2328"/>
          <w:sz w:val="30"/>
          <w:szCs w:val="30"/>
          <w:lang w:val="es-AR"/>
        </w:rPr>
      </w:pPr>
      <w:r w:rsidRPr="00E27910">
        <w:rPr>
          <w:rFonts w:eastAsia="Times New Roman" w:cstheme="minorHAnsi"/>
          <w:bCs/>
          <w:color w:val="1F2328"/>
          <w:sz w:val="30"/>
          <w:szCs w:val="30"/>
          <w:lang w:val="es-AR"/>
        </w:rPr>
        <w:t xml:space="preserve">3) Tabla </w:t>
      </w:r>
      <w:proofErr w:type="spellStart"/>
      <w:r w:rsidRPr="00E27910">
        <w:rPr>
          <w:rFonts w:eastAsia="Times New Roman" w:cstheme="minorHAnsi"/>
          <w:bCs/>
          <w:color w:val="1F2328"/>
          <w:sz w:val="30"/>
          <w:szCs w:val="30"/>
          <w:lang w:val="es-AR"/>
        </w:rPr>
        <w:t>Ka</w:t>
      </w:r>
      <w:bookmarkStart w:id="0" w:name="_GoBack"/>
      <w:bookmarkEnd w:id="0"/>
      <w:r w:rsidRPr="00E27910">
        <w:rPr>
          <w:rFonts w:eastAsia="Times New Roman" w:cstheme="minorHAnsi"/>
          <w:bCs/>
          <w:color w:val="1F2328"/>
          <w:sz w:val="30"/>
          <w:szCs w:val="30"/>
          <w:lang w:val="es-AR"/>
        </w:rPr>
        <w:t>nban</w:t>
      </w:r>
      <w:proofErr w:type="spellEnd"/>
      <w:r w:rsidRPr="00E27910">
        <w:rPr>
          <w:rFonts w:eastAsia="Times New Roman" w:cstheme="minorHAnsi"/>
          <w:bCs/>
          <w:color w:val="1F2328"/>
          <w:sz w:val="30"/>
          <w:szCs w:val="30"/>
          <w:lang w:val="es-AR"/>
        </w:rPr>
        <w:t>:</w:t>
      </w:r>
    </w:p>
    <w:p w:rsidR="005676D8" w:rsidRPr="005676D8" w:rsidRDefault="00795911" w:rsidP="005676D8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Se c</w:t>
      </w:r>
      <w:r w:rsidR="005676D8"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rea un tablero </w:t>
      </w:r>
      <w:proofErr w:type="spellStart"/>
      <w:r w:rsidR="005676D8" w:rsidRPr="005676D8">
        <w:rPr>
          <w:rFonts w:eastAsia="Times New Roman" w:cstheme="minorHAnsi"/>
          <w:color w:val="1F2328"/>
          <w:sz w:val="24"/>
          <w:szCs w:val="24"/>
          <w:lang w:val="es-AR"/>
        </w:rPr>
        <w:t>Kanban</w:t>
      </w:r>
      <w:proofErr w:type="spellEnd"/>
      <w:r w:rsidR="005676D8"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 en 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la plataforma </w:t>
      </w:r>
      <w:proofErr w:type="spellStart"/>
      <w:r w:rsidR="005676D8" w:rsidRPr="005676D8">
        <w:rPr>
          <w:rFonts w:eastAsia="Times New Roman" w:cstheme="minorHAnsi"/>
          <w:color w:val="1F2328"/>
          <w:sz w:val="24"/>
          <w:szCs w:val="24"/>
          <w:lang w:val="es-AR"/>
        </w:rPr>
        <w:t>Trello</w:t>
      </w:r>
      <w:proofErr w:type="spellEnd"/>
      <w:r w:rsidR="005676D8" w:rsidRPr="005676D8">
        <w:rPr>
          <w:rFonts w:eastAsia="Times New Roman" w:cstheme="minorHAnsi"/>
          <w:color w:val="1F2328"/>
          <w:sz w:val="24"/>
          <w:szCs w:val="24"/>
          <w:lang w:val="es-AR"/>
        </w:rPr>
        <w:t>. 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Se crea las</w:t>
      </w:r>
      <w:r w:rsidR="005676D8"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 columnas como "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LISTA DE TAREAS</w:t>
      </w:r>
      <w:r w:rsidR="005676D8" w:rsidRPr="005676D8">
        <w:rPr>
          <w:rFonts w:eastAsia="Times New Roman" w:cstheme="minorHAnsi"/>
          <w:color w:val="1F2328"/>
          <w:sz w:val="24"/>
          <w:szCs w:val="24"/>
          <w:lang w:val="es-AR"/>
        </w:rPr>
        <w:t>", "E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N CURSO</w:t>
      </w:r>
      <w:r w:rsidR="005676D8" w:rsidRPr="005676D8">
        <w:rPr>
          <w:rFonts w:eastAsia="Times New Roman" w:cstheme="minorHAnsi"/>
          <w:color w:val="1F2328"/>
          <w:sz w:val="24"/>
          <w:szCs w:val="24"/>
          <w:lang w:val="es-AR"/>
        </w:rPr>
        <w:t>", "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REVISION DEL PROYECTO</w:t>
      </w:r>
      <w:r w:rsidR="005676D8" w:rsidRPr="005676D8">
        <w:rPr>
          <w:rFonts w:eastAsia="Times New Roman" w:cstheme="minorHAnsi"/>
          <w:color w:val="1F2328"/>
          <w:sz w:val="24"/>
          <w:szCs w:val="24"/>
          <w:lang w:val="es-AR"/>
        </w:rPr>
        <w:t>" y "</w:t>
      </w: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TAREA FINALIZADA</w:t>
      </w:r>
      <w:r w:rsidR="005676D8" w:rsidRPr="005676D8">
        <w:rPr>
          <w:rFonts w:eastAsia="Times New Roman" w:cstheme="minorHAnsi"/>
          <w:color w:val="1F2328"/>
          <w:sz w:val="24"/>
          <w:szCs w:val="24"/>
          <w:lang w:val="es-AR"/>
        </w:rPr>
        <w:t>".</w:t>
      </w:r>
    </w:p>
    <w:p w:rsidR="005676D8" w:rsidRPr="005676D8" w:rsidRDefault="005676D8" w:rsidP="005676D8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u w:val="single"/>
        </w:rPr>
      </w:pPr>
      <w:proofErr w:type="spellStart"/>
      <w:r w:rsidRPr="005676D8">
        <w:rPr>
          <w:rFonts w:eastAsia="Times New Roman" w:cstheme="minorHAnsi"/>
          <w:bCs/>
          <w:color w:val="1F2328"/>
          <w:sz w:val="24"/>
          <w:szCs w:val="24"/>
          <w:u w:val="single"/>
        </w:rPr>
        <w:t>Listado</w:t>
      </w:r>
      <w:proofErr w:type="spellEnd"/>
      <w:r w:rsidRPr="005676D8">
        <w:rPr>
          <w:rFonts w:eastAsia="Times New Roman" w:cstheme="minorHAnsi"/>
          <w:bCs/>
          <w:color w:val="1F2328"/>
          <w:sz w:val="24"/>
          <w:szCs w:val="24"/>
          <w:u w:val="single"/>
        </w:rPr>
        <w:t xml:space="preserve"> de </w:t>
      </w:r>
      <w:proofErr w:type="spellStart"/>
      <w:r w:rsidRPr="005676D8">
        <w:rPr>
          <w:rFonts w:eastAsia="Times New Roman" w:cstheme="minorHAnsi"/>
          <w:bCs/>
          <w:color w:val="1F2328"/>
          <w:sz w:val="24"/>
          <w:szCs w:val="24"/>
          <w:u w:val="single"/>
        </w:rPr>
        <w:t>Tareas</w:t>
      </w:r>
      <w:proofErr w:type="spellEnd"/>
      <w:r w:rsidRPr="005676D8">
        <w:rPr>
          <w:rFonts w:eastAsia="Times New Roman" w:cstheme="minorHAnsi"/>
          <w:bCs/>
          <w:color w:val="1F2328"/>
          <w:sz w:val="24"/>
          <w:szCs w:val="24"/>
          <w:u w:val="single"/>
        </w:rPr>
        <w:t>:</w:t>
      </w:r>
    </w:p>
    <w:p w:rsidR="005676D8" w:rsidRPr="005676D8" w:rsidRDefault="00795911" w:rsidP="005676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S</w:t>
      </w:r>
      <w:r w:rsidR="004912E7">
        <w:rPr>
          <w:rFonts w:eastAsia="Times New Roman" w:cstheme="minorHAnsi"/>
          <w:color w:val="1F2328"/>
          <w:sz w:val="24"/>
          <w:szCs w:val="24"/>
          <w:lang w:val="es-AR"/>
        </w:rPr>
        <w:t>e divide las tareas.</w:t>
      </w:r>
    </w:p>
    <w:p w:rsidR="005676D8" w:rsidRPr="005676D8" w:rsidRDefault="005F5EC3" w:rsidP="005676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Se diseña</w:t>
      </w:r>
      <w:r w:rsidR="005676D8"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 la interfaz del sistema.</w:t>
      </w:r>
    </w:p>
    <w:p w:rsidR="005676D8" w:rsidRPr="005676D8" w:rsidRDefault="005F5EC3" w:rsidP="005676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Se genera </w:t>
      </w:r>
      <w:r w:rsidR="005676D8" w:rsidRPr="005676D8">
        <w:rPr>
          <w:rFonts w:eastAsia="Times New Roman" w:cstheme="minorHAnsi"/>
          <w:color w:val="1F2328"/>
          <w:sz w:val="24"/>
          <w:szCs w:val="24"/>
          <w:lang w:val="es-AR"/>
        </w:rPr>
        <w:t>un pseudocódigo funcional.</w:t>
      </w:r>
    </w:p>
    <w:p w:rsidR="005676D8" w:rsidRPr="005676D8" w:rsidRDefault="005676D8" w:rsidP="005676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Crear la estructura </w:t>
      </w:r>
      <w:r w:rsidR="00795911" w:rsidRPr="005F5EC3">
        <w:rPr>
          <w:rFonts w:eastAsia="Times New Roman" w:cstheme="minorHAnsi"/>
          <w:color w:val="1F2328"/>
          <w:sz w:val="24"/>
          <w:szCs w:val="24"/>
          <w:lang w:val="es-AR"/>
        </w:rPr>
        <w:t>para la elección de los productos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.</w:t>
      </w:r>
    </w:p>
    <w:p w:rsidR="005676D8" w:rsidRPr="005676D8" w:rsidRDefault="005676D8" w:rsidP="005676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Implementar la funcionalidad de </w:t>
      </w:r>
      <w:r w:rsidR="00795911" w:rsidRPr="005F5EC3">
        <w:rPr>
          <w:rFonts w:eastAsia="Times New Roman" w:cstheme="minorHAnsi"/>
          <w:color w:val="1F2328"/>
          <w:sz w:val="24"/>
          <w:szCs w:val="24"/>
          <w:lang w:val="es-AR"/>
        </w:rPr>
        <w:t>los productos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.</w:t>
      </w:r>
    </w:p>
    <w:p w:rsidR="005676D8" w:rsidRPr="005676D8" w:rsidRDefault="00795911" w:rsidP="005676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Se diseña </w:t>
      </w:r>
      <w:r w:rsidR="005676D8" w:rsidRPr="005676D8">
        <w:rPr>
          <w:rFonts w:eastAsia="Times New Roman" w:cstheme="minorHAnsi"/>
          <w:color w:val="1F2328"/>
          <w:sz w:val="24"/>
          <w:szCs w:val="24"/>
          <w:lang w:val="es-AR"/>
        </w:rPr>
        <w:t>la lista de precios de productos.</w:t>
      </w:r>
    </w:p>
    <w:p w:rsidR="005676D8" w:rsidRPr="005676D8" w:rsidRDefault="00795911" w:rsidP="005676D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F5EC3">
        <w:rPr>
          <w:rFonts w:eastAsia="Times New Roman" w:cstheme="minorHAnsi"/>
          <w:color w:val="1F2328"/>
          <w:sz w:val="24"/>
          <w:szCs w:val="24"/>
          <w:lang w:val="es-AR"/>
        </w:rPr>
        <w:t>Se i</w:t>
      </w:r>
      <w:r w:rsidR="005676D8" w:rsidRPr="005676D8">
        <w:rPr>
          <w:rFonts w:eastAsia="Times New Roman" w:cstheme="minorHAnsi"/>
          <w:color w:val="1F2328"/>
          <w:sz w:val="24"/>
          <w:szCs w:val="24"/>
          <w:lang w:val="es-AR"/>
        </w:rPr>
        <w:t>mplementa la funcionalidad de carga de productos.</w:t>
      </w:r>
    </w:p>
    <w:p w:rsidR="005676D8" w:rsidRPr="005676D8" w:rsidRDefault="005676D8" w:rsidP="005676D8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u w:val="single"/>
          <w:lang w:val="es-AR"/>
        </w:rPr>
      </w:pPr>
      <w:r w:rsidRPr="005676D8">
        <w:rPr>
          <w:rFonts w:eastAsia="Times New Roman" w:cstheme="minorHAnsi"/>
          <w:bCs/>
          <w:color w:val="1F2328"/>
          <w:sz w:val="24"/>
          <w:szCs w:val="24"/>
          <w:u w:val="single"/>
          <w:lang w:val="es-AR"/>
        </w:rPr>
        <w:t>Flujo de Trabajo:</w:t>
      </w:r>
    </w:p>
    <w:p w:rsidR="005676D8" w:rsidRPr="005676D8" w:rsidRDefault="005676D8" w:rsidP="005676D8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Colocamos las tareas en la columna "</w:t>
      </w:r>
      <w:r w:rsidR="00795911" w:rsidRPr="005F5EC3">
        <w:rPr>
          <w:rFonts w:eastAsia="Times New Roman" w:cstheme="minorHAnsi"/>
          <w:color w:val="1F2328"/>
          <w:sz w:val="24"/>
          <w:szCs w:val="24"/>
          <w:lang w:val="es-AR"/>
        </w:rPr>
        <w:t>lista de tareas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" </w:t>
      </w:r>
      <w:r w:rsidR="00795911"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en el 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tablero </w:t>
      </w:r>
      <w:proofErr w:type="spellStart"/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Kanban</w:t>
      </w:r>
      <w:proofErr w:type="spellEnd"/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.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br/>
        <w:t xml:space="preserve">A medida que </w:t>
      </w:r>
      <w:r w:rsidR="00795911" w:rsidRPr="005F5EC3">
        <w:rPr>
          <w:rFonts w:eastAsia="Times New Roman" w:cstheme="minorHAnsi"/>
          <w:color w:val="1F2328"/>
          <w:sz w:val="24"/>
          <w:szCs w:val="24"/>
          <w:lang w:val="es-AR"/>
        </w:rPr>
        <w:t>se realizaba la tarea</w:t>
      </w:r>
      <w:r w:rsidR="007658C8" w:rsidRPr="005F5EC3">
        <w:rPr>
          <w:rFonts w:eastAsia="Times New Roman" w:cstheme="minorHAnsi"/>
          <w:color w:val="1F2328"/>
          <w:sz w:val="24"/>
          <w:szCs w:val="24"/>
          <w:lang w:val="es-AR"/>
        </w:rPr>
        <w:t>,</w:t>
      </w:r>
      <w:r w:rsidR="00795911"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 se </w:t>
      </w:r>
      <w:r w:rsidR="007658C8" w:rsidRPr="005F5EC3">
        <w:rPr>
          <w:rFonts w:eastAsia="Times New Roman" w:cstheme="minorHAnsi"/>
          <w:color w:val="1F2328"/>
          <w:sz w:val="24"/>
          <w:szCs w:val="24"/>
          <w:lang w:val="es-AR"/>
        </w:rPr>
        <w:t>movía</w:t>
      </w:r>
      <w:r w:rsidR="00795911"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 a la siguiente columna “En curso” 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.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br/>
        <w:t>Cuando completamos una tarea, la movemos a la columna "Revisión</w:t>
      </w:r>
      <w:r w:rsidR="007658C8"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 del proyecto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" para verificarla y resolver cualquier problema.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br/>
        <w:t>Una vez que una tarea</w:t>
      </w:r>
      <w:r w:rsidR="007658C8"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 fue 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revisada y </w:t>
      </w:r>
      <w:r w:rsidR="007658C8" w:rsidRPr="005F5EC3">
        <w:rPr>
          <w:rFonts w:eastAsia="Times New Roman" w:cstheme="minorHAnsi"/>
          <w:color w:val="1F2328"/>
          <w:sz w:val="24"/>
          <w:szCs w:val="24"/>
          <w:lang w:val="es-AR"/>
        </w:rPr>
        <w:t>aceptada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, la movemos a la columna "</w:t>
      </w:r>
      <w:r w:rsidR="007658C8" w:rsidRPr="005F5EC3">
        <w:rPr>
          <w:rFonts w:eastAsia="Times New Roman" w:cstheme="minorHAnsi"/>
          <w:color w:val="1F2328"/>
          <w:sz w:val="24"/>
          <w:szCs w:val="24"/>
          <w:lang w:val="es-AR"/>
        </w:rPr>
        <w:t>Tarea finalizada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".</w:t>
      </w:r>
    </w:p>
    <w:p w:rsidR="00BE1EAA" w:rsidRDefault="005676D8" w:rsidP="005676D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676D8">
        <w:rPr>
          <w:rFonts w:eastAsia="Times New Roman" w:cstheme="minorHAnsi"/>
          <w:bCs/>
          <w:color w:val="1F2328"/>
          <w:sz w:val="24"/>
          <w:szCs w:val="24"/>
          <w:u w:val="single"/>
          <w:lang w:val="es-AR"/>
        </w:rPr>
        <w:t>Seguimiento:</w:t>
      </w:r>
    </w:p>
    <w:p w:rsidR="005676D8" w:rsidRPr="005676D8" w:rsidRDefault="005676D8" w:rsidP="005676D8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2328"/>
          <w:sz w:val="24"/>
          <w:szCs w:val="24"/>
          <w:lang w:val="es-AR"/>
        </w:rPr>
      </w:pP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br/>
      </w:r>
      <w:r w:rsidR="007658C8" w:rsidRPr="005F5EC3">
        <w:rPr>
          <w:rFonts w:eastAsia="Times New Roman" w:cstheme="minorHAnsi"/>
          <w:color w:val="1F2328"/>
          <w:sz w:val="24"/>
          <w:szCs w:val="24"/>
          <w:lang w:val="es-AR"/>
        </w:rPr>
        <w:t>Se a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ctualiza</w:t>
      </w:r>
      <w:r w:rsidR="007658C8"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 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el tablero </w:t>
      </w:r>
      <w:proofErr w:type="spellStart"/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Kanban</w:t>
      </w:r>
      <w:proofErr w:type="spellEnd"/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 xml:space="preserve"> regularmente, </w:t>
      </w:r>
      <w:r w:rsidR="007658C8"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en los cuales se refleja el 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progreso.</w:t>
      </w:r>
      <w:r w:rsidR="007658C8" w:rsidRPr="005F5EC3">
        <w:rPr>
          <w:rFonts w:eastAsia="Times New Roman" w:cstheme="minorHAnsi"/>
          <w:color w:val="1F2328"/>
          <w:sz w:val="24"/>
          <w:szCs w:val="24"/>
          <w:lang w:val="es-AR"/>
        </w:rPr>
        <w:t xml:space="preserve"> </w:t>
      </w:r>
      <w:r w:rsidRPr="005676D8">
        <w:rPr>
          <w:rFonts w:eastAsia="Times New Roman" w:cstheme="minorHAnsi"/>
          <w:color w:val="1F2328"/>
          <w:sz w:val="24"/>
          <w:szCs w:val="24"/>
          <w:lang w:val="es-AR"/>
        </w:rPr>
        <w:t> </w:t>
      </w:r>
      <w:r w:rsidR="007658C8" w:rsidRPr="005F5EC3">
        <w:rPr>
          <w:rFonts w:eastAsia="Times New Roman" w:cstheme="minorHAnsi"/>
          <w:color w:val="1F2328"/>
          <w:sz w:val="24"/>
          <w:szCs w:val="24"/>
          <w:lang w:val="es-AR"/>
        </w:rPr>
        <w:t>En la columna REVISION DEL PROYECTO se puede observar la tarea que se está trabada sin tener resultado positivos.</w:t>
      </w:r>
    </w:p>
    <w:p w:rsidR="00B45282" w:rsidRPr="005F5EC3" w:rsidRDefault="00B45282">
      <w:pPr>
        <w:rPr>
          <w:rFonts w:cstheme="minorHAnsi"/>
          <w:sz w:val="24"/>
          <w:szCs w:val="24"/>
          <w:lang w:val="es-AR"/>
        </w:rPr>
      </w:pPr>
    </w:p>
    <w:sectPr w:rsidR="00B45282" w:rsidRPr="005F5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090E"/>
    <w:multiLevelType w:val="multilevel"/>
    <w:tmpl w:val="075E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D8"/>
    <w:rsid w:val="004912E7"/>
    <w:rsid w:val="005676D8"/>
    <w:rsid w:val="005F5EC3"/>
    <w:rsid w:val="007658C8"/>
    <w:rsid w:val="00795911"/>
    <w:rsid w:val="00B37C32"/>
    <w:rsid w:val="00B45282"/>
    <w:rsid w:val="00BE1EAA"/>
    <w:rsid w:val="00D06D8A"/>
    <w:rsid w:val="00E2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9D2D0-DCAD-41EB-BE85-5C435984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2023-09-06T23:16:00Z</dcterms:created>
  <dcterms:modified xsi:type="dcterms:W3CDTF">2023-09-07T03:26:00Z</dcterms:modified>
</cp:coreProperties>
</file>