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5EC16" w14:textId="77777777" w:rsidR="00A672A8" w:rsidRPr="00A23A20" w:rsidRDefault="00A672A8" w:rsidP="00A672A8">
      <w:pPr>
        <w:jc w:val="center"/>
        <w:rPr>
          <w:b/>
          <w:bCs/>
          <w:color w:val="auto"/>
          <w:sz w:val="32"/>
          <w:szCs w:val="32"/>
          <w:lang w:val="es-CO"/>
        </w:rPr>
      </w:pPr>
      <w:bookmarkStart w:id="0" w:name="_Toc459888455"/>
      <w:r w:rsidRPr="00A23A20">
        <w:rPr>
          <w:b/>
          <w:bCs/>
          <w:color w:val="auto"/>
          <w:sz w:val="32"/>
          <w:szCs w:val="32"/>
          <w:lang w:val="es-CO"/>
        </w:rPr>
        <w:t>Fundación Universitaria Internacional de La Rioja</w:t>
      </w:r>
    </w:p>
    <w:p w14:paraId="619F05F2" w14:textId="77777777" w:rsidR="00A672A8" w:rsidRPr="00A23A20" w:rsidRDefault="00A672A8" w:rsidP="00A672A8">
      <w:pPr>
        <w:jc w:val="center"/>
        <w:rPr>
          <w:color w:val="auto"/>
          <w:sz w:val="32"/>
          <w:szCs w:val="32"/>
        </w:rPr>
      </w:pPr>
      <w:r w:rsidRPr="00A23A20">
        <w:rPr>
          <w:color w:val="auto"/>
          <w:sz w:val="32"/>
          <w:szCs w:val="32"/>
          <w:lang w:val="es-CO"/>
        </w:rPr>
        <w:t>Pregrado en Ingeniería Informática</w:t>
      </w:r>
    </w:p>
    <w:p w14:paraId="2CB3FBCB" w14:textId="77777777" w:rsidR="00A672A8" w:rsidRPr="00A23A20" w:rsidRDefault="00A672A8" w:rsidP="00A672A8">
      <w:pPr>
        <w:rPr>
          <w:color w:val="auto"/>
          <w:sz w:val="32"/>
          <w:szCs w:val="32"/>
        </w:rPr>
      </w:pPr>
    </w:p>
    <w:p w14:paraId="0FCF5D49" w14:textId="77777777" w:rsidR="00A672A8" w:rsidRPr="00A23A20" w:rsidRDefault="00A672A8" w:rsidP="00A672A8">
      <w:pPr>
        <w:jc w:val="center"/>
        <w:rPr>
          <w:color w:val="auto"/>
          <w:sz w:val="32"/>
          <w:szCs w:val="32"/>
        </w:rPr>
      </w:pPr>
      <w:r w:rsidRPr="00A23A20">
        <w:rPr>
          <w:color w:val="auto"/>
          <w:sz w:val="32"/>
          <w:szCs w:val="32"/>
        </w:rPr>
        <w:t>Diplomado - Analítica de Datos en la Gestión Empresarial</w:t>
      </w:r>
    </w:p>
    <w:p w14:paraId="213A7863" w14:textId="42C0626D" w:rsidR="00A672A8" w:rsidRPr="00A23A20" w:rsidRDefault="00A672A8" w:rsidP="00A672A8">
      <w:pPr>
        <w:rPr>
          <w:color w:val="auto"/>
          <w:sz w:val="32"/>
          <w:szCs w:val="32"/>
        </w:rPr>
      </w:pPr>
    </w:p>
    <w:p w14:paraId="5B2930A6" w14:textId="698CC158" w:rsidR="00A672A8" w:rsidRPr="00A23A20" w:rsidRDefault="00A23A20" w:rsidP="00A672A8">
      <w:pPr>
        <w:rPr>
          <w:color w:val="auto"/>
          <w:sz w:val="32"/>
          <w:szCs w:val="32"/>
        </w:rPr>
      </w:pPr>
      <w:r w:rsidRPr="00A23A20">
        <w:rPr>
          <w:noProof/>
          <w:color w:val="auto"/>
          <w:sz w:val="32"/>
          <w:szCs w:val="32"/>
        </w:rPr>
        <w:drawing>
          <wp:anchor distT="0" distB="0" distL="114300" distR="114300" simplePos="0" relativeHeight="251659264" behindDoc="0" locked="0" layoutInCell="1" allowOverlap="1" wp14:anchorId="4773652F" wp14:editId="4615C18F">
            <wp:simplePos x="0" y="0"/>
            <wp:positionH relativeFrom="margin">
              <wp:posOffset>991870</wp:posOffset>
            </wp:positionH>
            <wp:positionV relativeFrom="margin">
              <wp:posOffset>1945640</wp:posOffset>
            </wp:positionV>
            <wp:extent cx="3267075" cy="1962150"/>
            <wp:effectExtent l="0" t="0" r="9525" b="0"/>
            <wp:wrapSquare wrapText="bothSides"/>
            <wp:docPr id="2469546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058" t="14919" r="14974" b="15323"/>
                    <a:stretch>
                      <a:fillRect/>
                    </a:stretch>
                  </pic:blipFill>
                  <pic:spPr bwMode="auto">
                    <a:xfrm>
                      <a:off x="0" y="0"/>
                      <a:ext cx="3267075" cy="196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3C4378" w14:textId="77777777" w:rsidR="00A672A8" w:rsidRPr="00A23A20" w:rsidRDefault="00A672A8" w:rsidP="00A672A8">
      <w:pPr>
        <w:rPr>
          <w:color w:val="auto"/>
          <w:sz w:val="32"/>
          <w:szCs w:val="32"/>
        </w:rPr>
      </w:pPr>
    </w:p>
    <w:p w14:paraId="60F53366" w14:textId="77777777" w:rsidR="00A672A8" w:rsidRPr="00A23A20" w:rsidRDefault="00A672A8" w:rsidP="00A672A8">
      <w:pPr>
        <w:jc w:val="center"/>
        <w:rPr>
          <w:color w:val="auto"/>
          <w:sz w:val="32"/>
          <w:szCs w:val="32"/>
        </w:rPr>
      </w:pPr>
    </w:p>
    <w:p w14:paraId="39C1C3F8" w14:textId="77777777" w:rsidR="00A672A8" w:rsidRDefault="00A672A8" w:rsidP="00A672A8">
      <w:pPr>
        <w:jc w:val="center"/>
        <w:rPr>
          <w:color w:val="auto"/>
          <w:sz w:val="32"/>
          <w:szCs w:val="32"/>
        </w:rPr>
      </w:pPr>
    </w:p>
    <w:p w14:paraId="19DDC2C6" w14:textId="77777777" w:rsidR="00A23A20" w:rsidRDefault="00A23A20" w:rsidP="00A672A8">
      <w:pPr>
        <w:jc w:val="center"/>
        <w:rPr>
          <w:color w:val="auto"/>
          <w:sz w:val="32"/>
          <w:szCs w:val="32"/>
        </w:rPr>
      </w:pPr>
    </w:p>
    <w:p w14:paraId="081AA628" w14:textId="77777777" w:rsidR="00A23A20" w:rsidRPr="00A23A20" w:rsidRDefault="00A23A20" w:rsidP="00A672A8">
      <w:pPr>
        <w:jc w:val="center"/>
        <w:rPr>
          <w:color w:val="auto"/>
          <w:sz w:val="32"/>
          <w:szCs w:val="32"/>
        </w:rPr>
      </w:pPr>
    </w:p>
    <w:p w14:paraId="5987DADB" w14:textId="77777777" w:rsidR="00A672A8" w:rsidRPr="00A23A20" w:rsidRDefault="00A672A8" w:rsidP="00A672A8">
      <w:pPr>
        <w:rPr>
          <w:b/>
          <w:bCs/>
          <w:color w:val="auto"/>
          <w:sz w:val="32"/>
          <w:szCs w:val="32"/>
        </w:rPr>
      </w:pPr>
    </w:p>
    <w:p w14:paraId="4BE3F4A0" w14:textId="0B119367" w:rsidR="00A672A8" w:rsidRPr="00A23A20" w:rsidRDefault="00A672A8" w:rsidP="00A23A20">
      <w:pPr>
        <w:pStyle w:val="TtuloApartado1sinnivel"/>
        <w:jc w:val="center"/>
        <w:rPr>
          <w:color w:val="auto"/>
          <w:sz w:val="36"/>
          <w:szCs w:val="36"/>
        </w:rPr>
      </w:pPr>
      <w:r w:rsidRPr="00A23A20">
        <w:rPr>
          <w:b/>
          <w:bCs/>
          <w:color w:val="auto"/>
          <w:sz w:val="32"/>
          <w:szCs w:val="32"/>
        </w:rPr>
        <w:t xml:space="preserve">Actividad </w:t>
      </w:r>
      <w:r w:rsidR="0013094B" w:rsidRPr="00A23A20">
        <w:rPr>
          <w:b/>
          <w:bCs/>
          <w:color w:val="auto"/>
          <w:sz w:val="32"/>
          <w:szCs w:val="32"/>
        </w:rPr>
        <w:t>2</w:t>
      </w:r>
      <w:r w:rsidRPr="00A23A20">
        <w:rPr>
          <w:b/>
          <w:bCs/>
          <w:color w:val="auto"/>
          <w:sz w:val="32"/>
          <w:szCs w:val="32"/>
        </w:rPr>
        <w:t>: Planteamiento de Proyecto (Parte 1)</w:t>
      </w:r>
    </w:p>
    <w:p w14:paraId="032C7BA4" w14:textId="77777777" w:rsidR="00A672A8" w:rsidRPr="00A23A20" w:rsidRDefault="00A672A8" w:rsidP="00A23A20">
      <w:pPr>
        <w:rPr>
          <w:b/>
          <w:bCs/>
          <w:color w:val="auto"/>
          <w:sz w:val="32"/>
          <w:szCs w:val="32"/>
        </w:rPr>
      </w:pPr>
    </w:p>
    <w:p w14:paraId="5C8FEA10" w14:textId="68B8AEA9" w:rsidR="00A672A8" w:rsidRPr="00A23A20" w:rsidRDefault="00A672A8" w:rsidP="00A672A8">
      <w:pPr>
        <w:jc w:val="center"/>
        <w:rPr>
          <w:color w:val="auto"/>
          <w:sz w:val="32"/>
          <w:szCs w:val="32"/>
        </w:rPr>
      </w:pPr>
      <w:r w:rsidRPr="00A23A20">
        <w:rPr>
          <w:color w:val="auto"/>
          <w:sz w:val="32"/>
          <w:szCs w:val="32"/>
          <w:lang w:val="es-CO"/>
        </w:rPr>
        <w:t>Douglas López Fernández</w:t>
      </w:r>
      <w:r w:rsidR="00A23A20" w:rsidRPr="00A23A20">
        <w:rPr>
          <w:color w:val="auto"/>
          <w:sz w:val="32"/>
          <w:szCs w:val="32"/>
          <w:lang w:val="es-CO"/>
        </w:rPr>
        <w:br/>
      </w:r>
      <w:r w:rsidR="00A23A20" w:rsidRPr="00A23A20">
        <w:rPr>
          <w:color w:val="auto"/>
          <w:sz w:val="32"/>
          <w:szCs w:val="32"/>
        </w:rPr>
        <w:t>Laura Marcela Barona Marmolejo</w:t>
      </w:r>
      <w:r w:rsidR="00A23A20" w:rsidRPr="00A23A20">
        <w:rPr>
          <w:color w:val="auto"/>
          <w:sz w:val="32"/>
          <w:szCs w:val="32"/>
        </w:rPr>
        <w:br/>
      </w:r>
      <w:r w:rsidR="00A23A20" w:rsidRPr="00A23A20">
        <w:rPr>
          <w:color w:val="auto"/>
          <w:sz w:val="32"/>
          <w:szCs w:val="32"/>
        </w:rPr>
        <w:t>Deisy Johanna Villarraga Cuaycan</w:t>
      </w:r>
      <w:r w:rsidR="00A23A20" w:rsidRPr="00A23A20">
        <w:rPr>
          <w:color w:val="auto"/>
          <w:sz w:val="32"/>
          <w:szCs w:val="32"/>
        </w:rPr>
        <w:br/>
      </w:r>
      <w:r w:rsidR="00A23A20" w:rsidRPr="00A23A20">
        <w:rPr>
          <w:color w:val="auto"/>
          <w:sz w:val="32"/>
          <w:szCs w:val="32"/>
        </w:rPr>
        <w:t>Oscar David Bocanegra Capera</w:t>
      </w:r>
    </w:p>
    <w:p w14:paraId="18135D74" w14:textId="77777777" w:rsidR="00A672A8" w:rsidRPr="00A23A20" w:rsidRDefault="00A672A8" w:rsidP="00A672A8">
      <w:pPr>
        <w:rPr>
          <w:color w:val="auto"/>
          <w:sz w:val="32"/>
          <w:szCs w:val="32"/>
        </w:rPr>
      </w:pPr>
    </w:p>
    <w:p w14:paraId="068251BB" w14:textId="10116D6D" w:rsidR="00A672A8" w:rsidRDefault="00A672A8" w:rsidP="00A23A20">
      <w:pPr>
        <w:jc w:val="center"/>
        <w:rPr>
          <w:b/>
          <w:bCs/>
          <w:color w:val="auto"/>
          <w:sz w:val="32"/>
          <w:szCs w:val="32"/>
        </w:rPr>
      </w:pPr>
      <w:r w:rsidRPr="00A23A20">
        <w:rPr>
          <w:b/>
          <w:bCs/>
          <w:color w:val="auto"/>
          <w:sz w:val="32"/>
          <w:szCs w:val="32"/>
        </w:rPr>
        <w:t>GLENN ELMER HERNANDEZ CAMELO</w:t>
      </w:r>
    </w:p>
    <w:p w14:paraId="511CB128" w14:textId="77777777" w:rsidR="00C96AD0" w:rsidRPr="00A23A20" w:rsidRDefault="00C96AD0" w:rsidP="00A23A20">
      <w:pPr>
        <w:jc w:val="center"/>
        <w:rPr>
          <w:b/>
          <w:bCs/>
          <w:color w:val="auto"/>
          <w:sz w:val="32"/>
          <w:szCs w:val="32"/>
        </w:rPr>
      </w:pPr>
    </w:p>
    <w:p w14:paraId="2FEFBC00" w14:textId="46A6286A" w:rsidR="00123420" w:rsidRDefault="00A672A8" w:rsidP="00A23A20">
      <w:pPr>
        <w:jc w:val="center"/>
        <w:rPr>
          <w:b/>
          <w:bCs/>
          <w:color w:val="auto"/>
          <w:sz w:val="32"/>
          <w:szCs w:val="32"/>
          <w:lang w:val="es-CO"/>
        </w:rPr>
      </w:pPr>
      <w:r w:rsidRPr="00A23A20">
        <w:rPr>
          <w:b/>
          <w:bCs/>
          <w:color w:val="auto"/>
          <w:sz w:val="32"/>
          <w:szCs w:val="32"/>
          <w:lang w:val="es-CO"/>
        </w:rPr>
        <w:t>2025</w:t>
      </w:r>
    </w:p>
    <w:p w14:paraId="5000E6CC" w14:textId="77777777" w:rsidR="00A672A8" w:rsidRPr="000866AA" w:rsidRDefault="00A672A8" w:rsidP="00A672A8">
      <w:pPr>
        <w:jc w:val="center"/>
        <w:rPr>
          <w:b/>
          <w:bCs/>
          <w:color w:val="auto"/>
          <w:lang w:val="es-CO"/>
        </w:rPr>
      </w:pPr>
      <w:r w:rsidRPr="00A672A8">
        <w:rPr>
          <w:b/>
          <w:bCs/>
          <w:color w:val="auto"/>
          <w:lang w:val="es-CO"/>
        </w:rPr>
        <w:lastRenderedPageBreak/>
        <w:t>Propuesta de Proyecto de Analítica de Datos</w:t>
      </w:r>
    </w:p>
    <w:p w14:paraId="34CC77B3" w14:textId="77777777" w:rsidR="00A672A8" w:rsidRPr="00A672A8" w:rsidRDefault="00A672A8" w:rsidP="00A672A8">
      <w:pPr>
        <w:rPr>
          <w:b/>
          <w:bCs/>
          <w:color w:val="auto"/>
          <w:lang w:val="es-CO"/>
        </w:rPr>
      </w:pPr>
    </w:p>
    <w:p w14:paraId="4DA2F800" w14:textId="77777777" w:rsidR="00A672A8" w:rsidRPr="00A672A8" w:rsidRDefault="00A672A8" w:rsidP="00A672A8">
      <w:pPr>
        <w:rPr>
          <w:color w:val="auto"/>
          <w:lang w:val="es-CO"/>
        </w:rPr>
      </w:pPr>
      <w:r w:rsidRPr="00A672A8">
        <w:rPr>
          <w:b/>
          <w:bCs/>
          <w:color w:val="auto"/>
          <w:lang w:val="es-CO"/>
        </w:rPr>
        <w:t>Título del Proyecto:</w:t>
      </w:r>
      <w:r w:rsidRPr="00A672A8">
        <w:rPr>
          <w:color w:val="auto"/>
          <w:lang w:val="es-CO"/>
        </w:rPr>
        <w:t xml:space="preserve"> </w:t>
      </w:r>
      <w:r w:rsidRPr="00A672A8">
        <w:rPr>
          <w:i/>
          <w:iCs/>
          <w:color w:val="auto"/>
          <w:lang w:val="es-CO"/>
        </w:rPr>
        <w:t>Análisis de la Siniestralidad Vial en Cali para la Optimización de Estrategias de Seguridad Ciudadana (2022-2024).</w:t>
      </w:r>
    </w:p>
    <w:p w14:paraId="2BC47FBB" w14:textId="77777777" w:rsidR="00A672A8" w:rsidRPr="000866AA" w:rsidRDefault="00A672A8" w:rsidP="00A672A8">
      <w:pPr>
        <w:rPr>
          <w:color w:val="auto"/>
          <w:lang w:val="es-CO"/>
        </w:rPr>
      </w:pPr>
    </w:p>
    <w:p w14:paraId="5A6D6DE1" w14:textId="408EB616" w:rsidR="00A672A8" w:rsidRPr="000866AA" w:rsidRDefault="00A672A8" w:rsidP="00A672A8">
      <w:pPr>
        <w:pStyle w:val="Prrafodelista"/>
        <w:numPr>
          <w:ilvl w:val="0"/>
          <w:numId w:val="51"/>
        </w:numPr>
        <w:ind w:left="0"/>
        <w:rPr>
          <w:b/>
          <w:bCs/>
          <w:color w:val="auto"/>
          <w:lang w:val="es-CO"/>
        </w:rPr>
      </w:pPr>
      <w:r w:rsidRPr="000866AA">
        <w:rPr>
          <w:b/>
          <w:bCs/>
          <w:color w:val="auto"/>
          <w:lang w:val="es-CO"/>
        </w:rPr>
        <w:t>Definición del Problema y Preguntas de Investigación</w:t>
      </w:r>
    </w:p>
    <w:p w14:paraId="4CCF1CBF" w14:textId="77777777" w:rsidR="00A672A8" w:rsidRPr="000866AA" w:rsidRDefault="00A672A8" w:rsidP="00A672A8">
      <w:pPr>
        <w:pStyle w:val="Prrafodelista"/>
        <w:rPr>
          <w:b/>
          <w:bCs/>
          <w:color w:val="auto"/>
          <w:lang w:val="es-CO"/>
        </w:rPr>
      </w:pPr>
    </w:p>
    <w:p w14:paraId="331D4794" w14:textId="7D039115" w:rsidR="00A672A8" w:rsidRPr="000866AA" w:rsidRDefault="00A672A8" w:rsidP="00A672A8">
      <w:pPr>
        <w:jc w:val="center"/>
        <w:rPr>
          <w:color w:val="auto"/>
          <w:lang w:val="es-CO"/>
        </w:rPr>
      </w:pPr>
      <w:r w:rsidRPr="00A672A8">
        <w:rPr>
          <w:b/>
          <w:bCs/>
          <w:color w:val="auto"/>
          <w:lang w:val="es-CO"/>
        </w:rPr>
        <w:t xml:space="preserve">(Criterio 1: Define un </w:t>
      </w:r>
      <w:r w:rsidRPr="000866AA">
        <w:rPr>
          <w:b/>
          <w:bCs/>
          <w:color w:val="auto"/>
          <w:lang w:val="es-CO"/>
        </w:rPr>
        <w:t>P</w:t>
      </w:r>
      <w:r w:rsidRPr="00A672A8">
        <w:rPr>
          <w:b/>
          <w:bCs/>
          <w:color w:val="auto"/>
          <w:lang w:val="es-CO"/>
        </w:rPr>
        <w:t xml:space="preserve">roblema </w:t>
      </w:r>
      <w:r w:rsidRPr="000866AA">
        <w:rPr>
          <w:b/>
          <w:bCs/>
          <w:color w:val="auto"/>
          <w:lang w:val="es-CO"/>
        </w:rPr>
        <w:t>R</w:t>
      </w:r>
      <w:r w:rsidRPr="00A672A8">
        <w:rPr>
          <w:b/>
          <w:bCs/>
          <w:color w:val="auto"/>
          <w:lang w:val="es-CO"/>
        </w:rPr>
        <w:t xml:space="preserve">elevante y </w:t>
      </w:r>
      <w:r w:rsidRPr="000866AA">
        <w:rPr>
          <w:b/>
          <w:bCs/>
          <w:color w:val="auto"/>
          <w:lang w:val="es-CO"/>
        </w:rPr>
        <w:t>E</w:t>
      </w:r>
      <w:r w:rsidRPr="00A672A8">
        <w:rPr>
          <w:b/>
          <w:bCs/>
          <w:color w:val="auto"/>
          <w:lang w:val="es-CO"/>
        </w:rPr>
        <w:t>specífico)</w:t>
      </w:r>
    </w:p>
    <w:p w14:paraId="69C49181" w14:textId="77777777" w:rsidR="00A672A8" w:rsidRPr="00A672A8" w:rsidRDefault="00A672A8" w:rsidP="00A672A8">
      <w:pPr>
        <w:rPr>
          <w:color w:val="auto"/>
          <w:lang w:val="es-CO"/>
        </w:rPr>
      </w:pPr>
    </w:p>
    <w:p w14:paraId="054FC665" w14:textId="77777777" w:rsidR="00A672A8" w:rsidRPr="00A672A8" w:rsidRDefault="00A672A8" w:rsidP="00A672A8">
      <w:pPr>
        <w:rPr>
          <w:color w:val="auto"/>
          <w:lang w:val="es-CO"/>
        </w:rPr>
      </w:pPr>
      <w:r w:rsidRPr="00A672A8">
        <w:rPr>
          <w:b/>
          <w:bCs/>
          <w:color w:val="auto"/>
          <w:lang w:val="es-CO"/>
        </w:rPr>
        <w:t>Problema Relevante y Específico:</w:t>
      </w:r>
      <w:r w:rsidRPr="00A672A8">
        <w:rPr>
          <w:color w:val="auto"/>
          <w:lang w:val="es-CO"/>
        </w:rPr>
        <w:t xml:space="preserve"> La ciudad de Cali enfrenta un desafío constante en materia de seguridad vial. Los accidentes de tránsito no solo representan un alto costo económico en daños materiales y atención médica, sino que también tienen un impacto social devastador debido a las lesiones y pérdidas de vidas humanas. A pesar de los esfuerzos de las autoridades, a menudo las estrategias de prevención no están suficientemente focalizadas porque carecen de un análisis profundo y detallado de los datos. Este proyecto busca utilizar la analítica de datos para transformar la información cruda de los siniestros en conocimiento accionable que permita a la Secretaría de Movilidad de Cali diseñar e implementar intervenciones más eficientes y localizadas.</w:t>
      </w:r>
    </w:p>
    <w:p w14:paraId="0FF00D51" w14:textId="77777777" w:rsidR="00A672A8" w:rsidRPr="000866AA" w:rsidRDefault="00A672A8" w:rsidP="00A672A8">
      <w:pPr>
        <w:rPr>
          <w:color w:val="auto"/>
          <w:lang w:val="es-CO"/>
        </w:rPr>
      </w:pPr>
    </w:p>
    <w:p w14:paraId="73B633CD" w14:textId="77777777" w:rsidR="00A672A8" w:rsidRPr="000866AA" w:rsidRDefault="00A672A8" w:rsidP="00A672A8">
      <w:pPr>
        <w:rPr>
          <w:color w:val="auto"/>
        </w:rPr>
      </w:pPr>
      <w:r w:rsidRPr="000866AA">
        <w:rPr>
          <w:b/>
          <w:bCs/>
          <w:color w:val="auto"/>
        </w:rPr>
        <w:t>Preguntas de Investigación Clave:</w:t>
      </w:r>
      <w:r w:rsidRPr="000866AA">
        <w:rPr>
          <w:color w:val="auto"/>
        </w:rPr>
        <w:t xml:space="preserve"> </w:t>
      </w:r>
    </w:p>
    <w:p w14:paraId="3C78CD1B" w14:textId="29F9EAEC" w:rsidR="00A672A8" w:rsidRPr="000866AA" w:rsidRDefault="00A672A8" w:rsidP="00A672A8">
      <w:pPr>
        <w:rPr>
          <w:color w:val="auto"/>
          <w:lang w:val="es-CO"/>
        </w:rPr>
      </w:pPr>
      <w:r w:rsidRPr="000866AA">
        <w:rPr>
          <w:color w:val="auto"/>
        </w:rPr>
        <w:t>Para abordar este problema, el proyecto responderá a las siguientes preguntas:</w:t>
      </w:r>
    </w:p>
    <w:p w14:paraId="164B1D38" w14:textId="77777777" w:rsidR="00A672A8" w:rsidRPr="000866AA" w:rsidRDefault="00A672A8" w:rsidP="00A672A8">
      <w:pPr>
        <w:rPr>
          <w:color w:val="auto"/>
        </w:rPr>
      </w:pPr>
    </w:p>
    <w:p w14:paraId="13E739DD" w14:textId="77777777" w:rsidR="00A672A8" w:rsidRPr="000866AA" w:rsidRDefault="00A672A8" w:rsidP="00A672A8">
      <w:pPr>
        <w:pStyle w:val="Prrafodelista"/>
        <w:numPr>
          <w:ilvl w:val="0"/>
          <w:numId w:val="52"/>
        </w:numPr>
        <w:rPr>
          <w:color w:val="auto"/>
        </w:rPr>
      </w:pPr>
      <w:r w:rsidRPr="000866AA">
        <w:rPr>
          <w:b/>
          <w:bCs/>
          <w:color w:val="auto"/>
        </w:rPr>
        <w:t>Pregunta Principal:</w:t>
      </w:r>
      <w:r w:rsidRPr="000866AA">
        <w:rPr>
          <w:color w:val="auto"/>
        </w:rPr>
        <w:t xml:space="preserve"> </w:t>
      </w:r>
    </w:p>
    <w:p w14:paraId="416943CC" w14:textId="2D0DA65C" w:rsidR="00A672A8" w:rsidRPr="000866AA" w:rsidRDefault="00A672A8" w:rsidP="00A672A8">
      <w:pPr>
        <w:pStyle w:val="Prrafodelista"/>
        <w:rPr>
          <w:color w:val="auto"/>
        </w:rPr>
      </w:pPr>
      <w:r w:rsidRPr="000866AA">
        <w:rPr>
          <w:color w:val="auto"/>
        </w:rPr>
        <w:t>¿Cuáles son los patrones y factores de mayor incidencia en los accidentes de tránsito en Cali que pueden ser utilizados para proponer medidas de prevención focalizadas?</w:t>
      </w:r>
    </w:p>
    <w:p w14:paraId="2C05A7C9" w14:textId="77777777" w:rsidR="00A672A8" w:rsidRPr="000866AA" w:rsidRDefault="00A672A8" w:rsidP="00A672A8">
      <w:pPr>
        <w:pStyle w:val="Prrafodelista"/>
        <w:rPr>
          <w:color w:val="auto"/>
        </w:rPr>
      </w:pPr>
    </w:p>
    <w:p w14:paraId="245441AA" w14:textId="77777777" w:rsidR="00A672A8" w:rsidRPr="000866AA" w:rsidRDefault="00A672A8" w:rsidP="00A672A8">
      <w:pPr>
        <w:pStyle w:val="Prrafodelista"/>
        <w:rPr>
          <w:color w:val="auto"/>
        </w:rPr>
      </w:pPr>
    </w:p>
    <w:p w14:paraId="24B4BB13" w14:textId="4A60DD3A" w:rsidR="00A672A8" w:rsidRPr="000866AA" w:rsidRDefault="00A672A8" w:rsidP="00A672A8">
      <w:pPr>
        <w:pStyle w:val="Prrafodelista"/>
        <w:numPr>
          <w:ilvl w:val="0"/>
          <w:numId w:val="52"/>
        </w:numPr>
        <w:rPr>
          <w:color w:val="auto"/>
        </w:rPr>
      </w:pPr>
      <w:r w:rsidRPr="000866AA">
        <w:rPr>
          <w:b/>
          <w:bCs/>
          <w:color w:val="auto"/>
        </w:rPr>
        <w:lastRenderedPageBreak/>
        <w:t>Preguntas Secundarias:</w:t>
      </w:r>
    </w:p>
    <w:p w14:paraId="44799C1F" w14:textId="787FCF87" w:rsidR="00A672A8" w:rsidRPr="000866AA" w:rsidRDefault="00A672A8" w:rsidP="00A672A8">
      <w:pPr>
        <w:pStyle w:val="Prrafodelista"/>
        <w:numPr>
          <w:ilvl w:val="0"/>
          <w:numId w:val="55"/>
        </w:numPr>
        <w:rPr>
          <w:color w:val="auto"/>
        </w:rPr>
      </w:pPr>
      <w:r w:rsidRPr="000866AA">
        <w:rPr>
          <w:b/>
          <w:bCs/>
          <w:color w:val="auto"/>
        </w:rPr>
        <w:t>Geográficas:</w:t>
      </w:r>
      <w:r w:rsidRPr="000866AA">
        <w:rPr>
          <w:color w:val="auto"/>
        </w:rPr>
        <w:t xml:space="preserve"> ¿En qué comunas, barrios y vías específicas de Cali se concentra la mayor cantidad de accidentes? ¿Existen "puntos calientes" de siniestralidad?</w:t>
      </w:r>
    </w:p>
    <w:p w14:paraId="6F22C3D1" w14:textId="77777777" w:rsidR="00A672A8" w:rsidRPr="000866AA" w:rsidRDefault="00A672A8" w:rsidP="00A672A8">
      <w:pPr>
        <w:pStyle w:val="Prrafodelista"/>
        <w:ind w:left="1440"/>
        <w:rPr>
          <w:color w:val="auto"/>
        </w:rPr>
      </w:pPr>
    </w:p>
    <w:p w14:paraId="08673166" w14:textId="77777777" w:rsidR="00A672A8" w:rsidRPr="000866AA" w:rsidRDefault="00A672A8" w:rsidP="00A672A8">
      <w:pPr>
        <w:pStyle w:val="Prrafodelista"/>
        <w:numPr>
          <w:ilvl w:val="0"/>
          <w:numId w:val="55"/>
        </w:numPr>
        <w:rPr>
          <w:color w:val="auto"/>
        </w:rPr>
      </w:pPr>
      <w:r w:rsidRPr="000866AA">
        <w:rPr>
          <w:b/>
          <w:bCs/>
          <w:color w:val="auto"/>
        </w:rPr>
        <w:t>Temporales:</w:t>
      </w:r>
      <w:r w:rsidRPr="000866AA">
        <w:rPr>
          <w:color w:val="auto"/>
        </w:rPr>
        <w:t xml:space="preserve"> ¿Qué días de la semana y franjas horarias registran la mayor frecuencia de accidentes? ¿Existen patrones estacionales a lo largo del año?</w:t>
      </w:r>
    </w:p>
    <w:p w14:paraId="4BE0F22F" w14:textId="77777777" w:rsidR="00A672A8" w:rsidRPr="000866AA" w:rsidRDefault="00A672A8" w:rsidP="00A672A8">
      <w:pPr>
        <w:rPr>
          <w:color w:val="auto"/>
        </w:rPr>
      </w:pPr>
    </w:p>
    <w:p w14:paraId="37504949" w14:textId="108915B3" w:rsidR="00A672A8" w:rsidRPr="000866AA" w:rsidRDefault="00A672A8" w:rsidP="00A672A8">
      <w:pPr>
        <w:pStyle w:val="Prrafodelista"/>
        <w:numPr>
          <w:ilvl w:val="0"/>
          <w:numId w:val="55"/>
        </w:numPr>
        <w:rPr>
          <w:color w:val="auto"/>
        </w:rPr>
      </w:pPr>
      <w:r w:rsidRPr="000866AA">
        <w:rPr>
          <w:b/>
          <w:bCs/>
          <w:color w:val="auto"/>
        </w:rPr>
        <w:t>Causales:</w:t>
      </w:r>
      <w:r w:rsidRPr="000866AA">
        <w:rPr>
          <w:color w:val="auto"/>
        </w:rPr>
        <w:t xml:space="preserve"> ¿Qué clase de accidente (choque, atropello, volcamiento) es más común y cuál está asociado a una mayor gravedad (heridos o fallecidos)</w:t>
      </w:r>
    </w:p>
    <w:p w14:paraId="34485198" w14:textId="77777777" w:rsidR="00A672A8" w:rsidRPr="000866AA" w:rsidRDefault="00A672A8" w:rsidP="00A672A8">
      <w:pPr>
        <w:rPr>
          <w:color w:val="auto"/>
        </w:rPr>
      </w:pPr>
    </w:p>
    <w:p w14:paraId="7328551A" w14:textId="77777777" w:rsidR="00A672A8" w:rsidRPr="000866AA" w:rsidRDefault="00A672A8" w:rsidP="00A672A8">
      <w:pPr>
        <w:pStyle w:val="Prrafodelista"/>
        <w:numPr>
          <w:ilvl w:val="0"/>
          <w:numId w:val="55"/>
        </w:numPr>
        <w:rPr>
          <w:color w:val="auto"/>
        </w:rPr>
      </w:pPr>
      <w:r w:rsidRPr="000866AA">
        <w:rPr>
          <w:b/>
          <w:bCs/>
          <w:color w:val="auto"/>
        </w:rPr>
        <w:t>Demográficas</w:t>
      </w:r>
      <w:r w:rsidRPr="000866AA">
        <w:rPr>
          <w:color w:val="auto"/>
        </w:rPr>
        <w:t>: ¿Qué tipo de vehículos (motocicletas, automóviles, transporte público) están involucrados con más frecuencia en los siniestros viales?</w:t>
      </w:r>
    </w:p>
    <w:p w14:paraId="79484A55" w14:textId="77777777" w:rsidR="00A672A8" w:rsidRPr="000866AA" w:rsidRDefault="00A672A8" w:rsidP="00A672A8">
      <w:pPr>
        <w:pStyle w:val="Prrafodelista"/>
        <w:rPr>
          <w:color w:val="auto"/>
        </w:rPr>
      </w:pPr>
    </w:p>
    <w:p w14:paraId="4FF02E59" w14:textId="6348E06A" w:rsidR="00A672A8" w:rsidRPr="000866AA" w:rsidRDefault="00A672A8" w:rsidP="00A672A8">
      <w:pPr>
        <w:pStyle w:val="Prrafodelista"/>
        <w:numPr>
          <w:ilvl w:val="0"/>
          <w:numId w:val="51"/>
        </w:numPr>
        <w:ind w:left="0"/>
        <w:rPr>
          <w:b/>
          <w:bCs/>
          <w:color w:val="auto"/>
        </w:rPr>
      </w:pPr>
      <w:r w:rsidRPr="000866AA">
        <w:rPr>
          <w:b/>
          <w:bCs/>
          <w:color w:val="auto"/>
        </w:rPr>
        <w:t>Recolección y Preparación de Datos</w:t>
      </w:r>
    </w:p>
    <w:p w14:paraId="1F8514E5" w14:textId="77777777" w:rsidR="00A672A8" w:rsidRPr="000866AA" w:rsidRDefault="00A672A8" w:rsidP="00A672A8">
      <w:pPr>
        <w:pStyle w:val="Prrafodelista"/>
        <w:ind w:left="0"/>
        <w:rPr>
          <w:b/>
          <w:bCs/>
          <w:color w:val="auto"/>
        </w:rPr>
      </w:pPr>
    </w:p>
    <w:p w14:paraId="3016CF61" w14:textId="0D848474" w:rsidR="00A672A8" w:rsidRPr="000866AA" w:rsidRDefault="00A672A8" w:rsidP="00A672A8">
      <w:pPr>
        <w:pStyle w:val="Prrafodelista"/>
        <w:ind w:left="0"/>
        <w:jc w:val="center"/>
        <w:rPr>
          <w:b/>
          <w:bCs/>
          <w:color w:val="auto"/>
        </w:rPr>
      </w:pPr>
      <w:r w:rsidRPr="000866AA">
        <w:rPr>
          <w:b/>
          <w:bCs/>
          <w:color w:val="auto"/>
        </w:rPr>
        <w:t>(Criterio 3: Recopila Datos y Realiza una Preparación Eficiente)</w:t>
      </w:r>
    </w:p>
    <w:p w14:paraId="7EA159D1" w14:textId="77777777" w:rsidR="00A672A8" w:rsidRPr="000866AA" w:rsidRDefault="00A672A8" w:rsidP="00A672A8">
      <w:pPr>
        <w:rPr>
          <w:color w:val="auto"/>
        </w:rPr>
      </w:pPr>
    </w:p>
    <w:p w14:paraId="35EC85BD" w14:textId="77777777" w:rsidR="00A672A8" w:rsidRPr="000866AA" w:rsidRDefault="00A672A8" w:rsidP="00A672A8">
      <w:pPr>
        <w:rPr>
          <w:color w:val="auto"/>
        </w:rPr>
      </w:pPr>
      <w:r w:rsidRPr="000866AA">
        <w:rPr>
          <w:b/>
          <w:bCs/>
          <w:color w:val="auto"/>
        </w:rPr>
        <w:t>Fuente de Datos:</w:t>
      </w:r>
      <w:r w:rsidRPr="000866AA">
        <w:rPr>
          <w:color w:val="auto"/>
        </w:rPr>
        <w:t xml:space="preserve"> </w:t>
      </w:r>
    </w:p>
    <w:p w14:paraId="026D7B49" w14:textId="4DD3697E" w:rsidR="00A672A8" w:rsidRPr="000866AA" w:rsidRDefault="00A672A8" w:rsidP="00A672A8">
      <w:pPr>
        <w:rPr>
          <w:color w:val="auto"/>
        </w:rPr>
      </w:pPr>
      <w:r w:rsidRPr="000866AA">
        <w:rPr>
          <w:color w:val="auto"/>
        </w:rPr>
        <w:t xml:space="preserve">El conjunto de datos principal para este análisis se obtendrá de la plataforma de Datos Abiertos de Colombia. Específicamente, se utilizará el </w:t>
      </w:r>
      <w:proofErr w:type="spellStart"/>
      <w:r w:rsidRPr="000866AA">
        <w:rPr>
          <w:color w:val="auto"/>
        </w:rPr>
        <w:t>dataset</w:t>
      </w:r>
      <w:proofErr w:type="spellEnd"/>
      <w:r w:rsidRPr="000866AA">
        <w:rPr>
          <w:color w:val="auto"/>
        </w:rPr>
        <w:t>:</w:t>
      </w:r>
    </w:p>
    <w:p w14:paraId="33992591" w14:textId="77777777" w:rsidR="00A672A8" w:rsidRPr="000866AA" w:rsidRDefault="00A672A8" w:rsidP="00A672A8">
      <w:pPr>
        <w:rPr>
          <w:color w:val="auto"/>
        </w:rPr>
      </w:pPr>
    </w:p>
    <w:p w14:paraId="4E4AC6E0" w14:textId="06AA806A" w:rsidR="00A672A8" w:rsidRPr="000866AA" w:rsidRDefault="00A672A8" w:rsidP="00A672A8">
      <w:pPr>
        <w:pStyle w:val="Prrafodelista"/>
        <w:numPr>
          <w:ilvl w:val="0"/>
          <w:numId w:val="56"/>
        </w:numPr>
        <w:rPr>
          <w:color w:val="auto"/>
          <w:lang w:val="es-CO"/>
        </w:rPr>
      </w:pPr>
      <w:r w:rsidRPr="000866AA">
        <w:rPr>
          <w:b/>
          <w:bCs/>
          <w:color w:val="auto"/>
          <w:lang w:val="es-CO"/>
        </w:rPr>
        <w:t xml:space="preserve">Nombre del </w:t>
      </w:r>
      <w:proofErr w:type="spellStart"/>
      <w:r w:rsidRPr="000866AA">
        <w:rPr>
          <w:b/>
          <w:bCs/>
          <w:color w:val="auto"/>
          <w:lang w:val="es-CO"/>
        </w:rPr>
        <w:t>Dataset</w:t>
      </w:r>
      <w:proofErr w:type="spellEnd"/>
      <w:r w:rsidRPr="000866AA">
        <w:rPr>
          <w:b/>
          <w:bCs/>
          <w:color w:val="auto"/>
          <w:lang w:val="es-CO"/>
        </w:rPr>
        <w:t>:</w:t>
      </w:r>
      <w:r w:rsidRPr="000866AA">
        <w:rPr>
          <w:color w:val="auto"/>
          <w:lang w:val="es-CO"/>
        </w:rPr>
        <w:t xml:space="preserve"> "Siniestros viales en el Municipio de Santiago de Cali".</w:t>
      </w:r>
    </w:p>
    <w:p w14:paraId="25BC5266" w14:textId="7E0587C2" w:rsidR="00A672A8" w:rsidRPr="000866AA" w:rsidRDefault="00A672A8" w:rsidP="00A672A8">
      <w:pPr>
        <w:pStyle w:val="Prrafodelista"/>
        <w:numPr>
          <w:ilvl w:val="0"/>
          <w:numId w:val="56"/>
        </w:numPr>
        <w:rPr>
          <w:color w:val="auto"/>
          <w:lang w:val="es-CO"/>
        </w:rPr>
      </w:pPr>
      <w:r w:rsidRPr="000866AA">
        <w:rPr>
          <w:b/>
          <w:bCs/>
          <w:color w:val="auto"/>
          <w:lang w:val="es-CO"/>
        </w:rPr>
        <w:t>Entidad:</w:t>
      </w:r>
      <w:r w:rsidRPr="000866AA">
        <w:rPr>
          <w:color w:val="auto"/>
          <w:lang w:val="es-CO"/>
        </w:rPr>
        <w:t xml:space="preserve"> Alcaldía de Santiago de Cali.</w:t>
      </w:r>
    </w:p>
    <w:p w14:paraId="44B1D06C" w14:textId="19E7CF8A" w:rsidR="00A672A8" w:rsidRPr="000866AA" w:rsidRDefault="00A672A8" w:rsidP="00A672A8">
      <w:pPr>
        <w:pStyle w:val="Prrafodelista"/>
        <w:numPr>
          <w:ilvl w:val="0"/>
          <w:numId w:val="56"/>
        </w:numPr>
        <w:rPr>
          <w:color w:val="auto"/>
          <w:lang w:val="es-CO"/>
        </w:rPr>
      </w:pPr>
      <w:r w:rsidRPr="000866AA">
        <w:rPr>
          <w:b/>
          <w:bCs/>
          <w:color w:val="auto"/>
          <w:lang w:val="es-CO"/>
        </w:rPr>
        <w:t>Enlace (Ejemplo):</w:t>
      </w:r>
      <w:r w:rsidRPr="000866AA">
        <w:rPr>
          <w:color w:val="auto"/>
          <w:lang w:val="es-CO"/>
        </w:rPr>
        <w:t xml:space="preserve"> https://www.datos.gov.co/d/y34d-e4sx (Este es un ejemplo, se debe buscar el </w:t>
      </w:r>
      <w:proofErr w:type="spellStart"/>
      <w:r w:rsidRPr="000866AA">
        <w:rPr>
          <w:color w:val="auto"/>
          <w:lang w:val="es-CO"/>
        </w:rPr>
        <w:t>dataset</w:t>
      </w:r>
      <w:proofErr w:type="spellEnd"/>
      <w:r w:rsidRPr="000866AA">
        <w:rPr>
          <w:color w:val="auto"/>
          <w:lang w:val="es-CO"/>
        </w:rPr>
        <w:t xml:space="preserve"> más actualizado).</w:t>
      </w:r>
    </w:p>
    <w:p w14:paraId="4537C1AC" w14:textId="4B213784" w:rsidR="00A672A8" w:rsidRPr="000866AA" w:rsidRDefault="00A672A8" w:rsidP="00A672A8">
      <w:pPr>
        <w:pStyle w:val="Prrafodelista"/>
        <w:numPr>
          <w:ilvl w:val="0"/>
          <w:numId w:val="56"/>
        </w:numPr>
        <w:rPr>
          <w:color w:val="auto"/>
          <w:lang w:val="es-CO"/>
        </w:rPr>
      </w:pPr>
      <w:r w:rsidRPr="000866AA">
        <w:rPr>
          <w:b/>
          <w:bCs/>
          <w:color w:val="auto"/>
        </w:rPr>
        <w:lastRenderedPageBreak/>
        <w:t>Acceso:</w:t>
      </w:r>
      <w:r w:rsidRPr="000866AA">
        <w:rPr>
          <w:color w:val="auto"/>
        </w:rPr>
        <w:t xml:space="preserve"> Los datos son públicos y se pueden descargar en formato CSV</w:t>
      </w:r>
      <w:r w:rsidR="000866AA" w:rsidRPr="000866AA">
        <w:rPr>
          <w:color w:val="auto"/>
        </w:rPr>
        <w:t>.</w:t>
      </w:r>
    </w:p>
    <w:p w14:paraId="5AA91D43" w14:textId="77777777" w:rsidR="000866AA" w:rsidRPr="000866AA" w:rsidRDefault="000866AA" w:rsidP="000866AA">
      <w:pPr>
        <w:rPr>
          <w:color w:val="auto"/>
          <w:lang w:val="es-CO"/>
        </w:rPr>
      </w:pPr>
    </w:p>
    <w:p w14:paraId="47BBA4AD" w14:textId="6BA24A2A" w:rsidR="00A672A8" w:rsidRPr="000866AA" w:rsidRDefault="000866AA" w:rsidP="00A672A8">
      <w:pPr>
        <w:rPr>
          <w:b/>
          <w:bCs/>
          <w:color w:val="auto"/>
          <w:lang w:val="es-CO"/>
        </w:rPr>
      </w:pPr>
      <w:r w:rsidRPr="000866AA">
        <w:rPr>
          <w:b/>
          <w:bCs/>
          <w:color w:val="auto"/>
        </w:rPr>
        <w:t xml:space="preserve">Proceso de Preparación de Datos (ETL - </w:t>
      </w:r>
      <w:proofErr w:type="spellStart"/>
      <w:r w:rsidRPr="000866AA">
        <w:rPr>
          <w:b/>
          <w:bCs/>
          <w:color w:val="auto"/>
        </w:rPr>
        <w:t>Extract</w:t>
      </w:r>
      <w:proofErr w:type="spellEnd"/>
      <w:r w:rsidRPr="000866AA">
        <w:rPr>
          <w:b/>
          <w:bCs/>
          <w:color w:val="auto"/>
        </w:rPr>
        <w:t xml:space="preserve">, </w:t>
      </w:r>
      <w:proofErr w:type="spellStart"/>
      <w:r w:rsidRPr="000866AA">
        <w:rPr>
          <w:b/>
          <w:bCs/>
          <w:color w:val="auto"/>
        </w:rPr>
        <w:t>Transform</w:t>
      </w:r>
      <w:proofErr w:type="spellEnd"/>
      <w:r w:rsidRPr="000866AA">
        <w:rPr>
          <w:b/>
          <w:bCs/>
          <w:color w:val="auto"/>
        </w:rPr>
        <w:t>, Load):</w:t>
      </w:r>
    </w:p>
    <w:p w14:paraId="76D0BA2C" w14:textId="53C45481" w:rsidR="000866AA" w:rsidRPr="001D64E7" w:rsidRDefault="000866AA" w:rsidP="000866AA">
      <w:pPr>
        <w:pStyle w:val="Prrafodelista"/>
        <w:numPr>
          <w:ilvl w:val="0"/>
          <w:numId w:val="57"/>
        </w:numPr>
        <w:rPr>
          <w:color w:val="auto"/>
          <w:lang w:val="es-CO"/>
        </w:rPr>
      </w:pPr>
      <w:r w:rsidRPr="000866AA">
        <w:rPr>
          <w:b/>
          <w:bCs/>
          <w:color w:val="auto"/>
        </w:rPr>
        <w:t>Extracción:</w:t>
      </w:r>
      <w:r w:rsidRPr="000866AA">
        <w:rPr>
          <w:color w:val="auto"/>
        </w:rPr>
        <w:t xml:space="preserve"> Descarga del archivo .</w:t>
      </w:r>
      <w:proofErr w:type="spellStart"/>
      <w:r w:rsidRPr="000866AA">
        <w:rPr>
          <w:color w:val="auto"/>
        </w:rPr>
        <w:t>csv</w:t>
      </w:r>
      <w:proofErr w:type="spellEnd"/>
      <w:r w:rsidRPr="000866AA">
        <w:rPr>
          <w:color w:val="auto"/>
        </w:rPr>
        <w:t xml:space="preserve"> desde el portal de datos abiertos.</w:t>
      </w:r>
    </w:p>
    <w:p w14:paraId="3868240F" w14:textId="77777777" w:rsidR="001D64E7" w:rsidRPr="000866AA" w:rsidRDefault="001D64E7" w:rsidP="001D64E7">
      <w:pPr>
        <w:pStyle w:val="Prrafodelista"/>
        <w:rPr>
          <w:color w:val="auto"/>
          <w:lang w:val="es-CO"/>
        </w:rPr>
      </w:pPr>
    </w:p>
    <w:p w14:paraId="07925EFD" w14:textId="61374D1F" w:rsidR="000866AA" w:rsidRPr="000866AA" w:rsidRDefault="000866AA" w:rsidP="000866AA">
      <w:pPr>
        <w:pStyle w:val="Prrafodelista"/>
        <w:numPr>
          <w:ilvl w:val="0"/>
          <w:numId w:val="57"/>
        </w:numPr>
        <w:rPr>
          <w:b/>
          <w:bCs/>
          <w:color w:val="auto"/>
          <w:lang w:val="es-CO"/>
        </w:rPr>
      </w:pPr>
      <w:r w:rsidRPr="000866AA">
        <w:rPr>
          <w:b/>
          <w:bCs/>
          <w:color w:val="auto"/>
        </w:rPr>
        <w:t>Transformación y Limpieza:</w:t>
      </w:r>
    </w:p>
    <w:p w14:paraId="69E9E380" w14:textId="272F4511" w:rsidR="000866AA" w:rsidRPr="000866AA" w:rsidRDefault="000866AA" w:rsidP="000866AA">
      <w:pPr>
        <w:pStyle w:val="Prrafodelista"/>
        <w:numPr>
          <w:ilvl w:val="0"/>
          <w:numId w:val="59"/>
        </w:numPr>
        <w:rPr>
          <w:color w:val="auto"/>
          <w:lang w:val="es-CO"/>
        </w:rPr>
      </w:pPr>
      <w:r w:rsidRPr="000866AA">
        <w:rPr>
          <w:b/>
          <w:bCs/>
          <w:color w:val="auto"/>
          <w:lang w:val="es-CO"/>
        </w:rPr>
        <w:t>Manejo de Valores Faltantes:</w:t>
      </w:r>
      <w:r w:rsidRPr="000866AA">
        <w:rPr>
          <w:color w:val="auto"/>
          <w:lang w:val="es-CO"/>
        </w:rPr>
        <w:t xml:space="preserve"> Inspeccionar columnas como barrio o </w:t>
      </w:r>
      <w:proofErr w:type="spellStart"/>
      <w:r w:rsidRPr="000866AA">
        <w:rPr>
          <w:color w:val="auto"/>
          <w:lang w:val="es-CO"/>
        </w:rPr>
        <w:t>diseño_via</w:t>
      </w:r>
      <w:proofErr w:type="spellEnd"/>
      <w:r w:rsidRPr="000866AA">
        <w:rPr>
          <w:color w:val="auto"/>
          <w:lang w:val="es-CO"/>
        </w:rPr>
        <w:t>. Si los datos faltantes son pocos, se podrían eliminar esas filas; si son muchos, se podrían agrupar bajo una categoría "No especificado".</w:t>
      </w:r>
    </w:p>
    <w:p w14:paraId="4CC98AF4" w14:textId="14C70972" w:rsidR="000866AA" w:rsidRPr="000866AA" w:rsidRDefault="000866AA" w:rsidP="000866AA">
      <w:pPr>
        <w:pStyle w:val="Prrafodelista"/>
        <w:numPr>
          <w:ilvl w:val="0"/>
          <w:numId w:val="59"/>
        </w:numPr>
        <w:rPr>
          <w:color w:val="auto"/>
          <w:lang w:val="es-CO"/>
        </w:rPr>
      </w:pPr>
      <w:r w:rsidRPr="000866AA">
        <w:rPr>
          <w:b/>
          <w:bCs/>
          <w:color w:val="auto"/>
          <w:lang w:val="es-CO"/>
        </w:rPr>
        <w:t>Corrección de Tipos de Datos:</w:t>
      </w:r>
      <w:r w:rsidRPr="000866AA">
        <w:rPr>
          <w:color w:val="auto"/>
          <w:lang w:val="es-CO"/>
        </w:rPr>
        <w:t xml:space="preserve"> Asegurar que las columnas de fecha (FECHA_ACCIDENTE) sean reconocidas como formato </w:t>
      </w:r>
      <w:proofErr w:type="spellStart"/>
      <w:r w:rsidRPr="000866AA">
        <w:rPr>
          <w:color w:val="auto"/>
          <w:lang w:val="es-CO"/>
        </w:rPr>
        <w:t>datetime</w:t>
      </w:r>
      <w:proofErr w:type="spellEnd"/>
      <w:r w:rsidRPr="000866AA">
        <w:rPr>
          <w:color w:val="auto"/>
          <w:lang w:val="es-CO"/>
        </w:rPr>
        <w:t>, y las coordenadas (LATITUD, LONGITUD) como numéricas.</w:t>
      </w:r>
    </w:p>
    <w:p w14:paraId="6AE48A3B" w14:textId="3EC35F32" w:rsidR="000866AA" w:rsidRPr="000866AA" w:rsidRDefault="000866AA" w:rsidP="000866AA">
      <w:pPr>
        <w:pStyle w:val="Prrafodelista"/>
        <w:numPr>
          <w:ilvl w:val="0"/>
          <w:numId w:val="59"/>
        </w:numPr>
        <w:rPr>
          <w:color w:val="auto"/>
          <w:lang w:val="es-CO"/>
        </w:rPr>
      </w:pPr>
      <w:r w:rsidRPr="000866AA">
        <w:rPr>
          <w:b/>
          <w:bCs/>
          <w:color w:val="auto"/>
          <w:lang w:val="es-CO"/>
        </w:rPr>
        <w:t>Estandarización:</w:t>
      </w:r>
      <w:r w:rsidRPr="000866AA">
        <w:rPr>
          <w:color w:val="auto"/>
          <w:lang w:val="es-CO"/>
        </w:rPr>
        <w:t xml:space="preserve"> Unificar valores en columnas categóricas. Por ejemplo, si aparece "Moto" y "MOTOCICLETA", se unifican en una sola categoría.</w:t>
      </w:r>
    </w:p>
    <w:p w14:paraId="5C97E03C" w14:textId="303D8EA6" w:rsidR="000866AA" w:rsidRPr="000866AA" w:rsidRDefault="000866AA" w:rsidP="000866AA">
      <w:pPr>
        <w:pStyle w:val="Prrafodelista"/>
        <w:numPr>
          <w:ilvl w:val="0"/>
          <w:numId w:val="59"/>
        </w:numPr>
        <w:rPr>
          <w:color w:val="auto"/>
          <w:lang w:val="es-CO"/>
        </w:rPr>
      </w:pPr>
      <w:r w:rsidRPr="000866AA">
        <w:rPr>
          <w:b/>
          <w:bCs/>
          <w:color w:val="auto"/>
          <w:lang w:val="es-CO"/>
        </w:rPr>
        <w:t>Creación de Nuevas Variables (</w:t>
      </w:r>
      <w:proofErr w:type="spellStart"/>
      <w:r w:rsidRPr="000866AA">
        <w:rPr>
          <w:b/>
          <w:bCs/>
          <w:color w:val="auto"/>
          <w:lang w:val="es-CO"/>
        </w:rPr>
        <w:t>Feature</w:t>
      </w:r>
      <w:proofErr w:type="spellEnd"/>
      <w:r w:rsidRPr="000866AA">
        <w:rPr>
          <w:b/>
          <w:bCs/>
          <w:color w:val="auto"/>
          <w:lang w:val="es-CO"/>
        </w:rPr>
        <w:t xml:space="preserve"> </w:t>
      </w:r>
      <w:proofErr w:type="spellStart"/>
      <w:r w:rsidRPr="000866AA">
        <w:rPr>
          <w:b/>
          <w:bCs/>
          <w:color w:val="auto"/>
          <w:lang w:val="es-CO"/>
        </w:rPr>
        <w:t>Engineering</w:t>
      </w:r>
      <w:proofErr w:type="spellEnd"/>
      <w:r w:rsidRPr="000866AA">
        <w:rPr>
          <w:b/>
          <w:bCs/>
          <w:color w:val="auto"/>
          <w:lang w:val="es-CO"/>
        </w:rPr>
        <w:t>):</w:t>
      </w:r>
      <w:r w:rsidRPr="000866AA">
        <w:rPr>
          <w:color w:val="auto"/>
          <w:lang w:val="es-CO"/>
        </w:rPr>
        <w:t xml:space="preserve"> A partir de la columna FECHA_ACCIDENTE, se crearán nuevas columnas que serán muy útiles para el análisis:</w:t>
      </w:r>
    </w:p>
    <w:p w14:paraId="49823FBA" w14:textId="77777777" w:rsidR="000866AA" w:rsidRPr="000866AA" w:rsidRDefault="000866AA" w:rsidP="000866AA">
      <w:pPr>
        <w:pStyle w:val="Prrafodelista"/>
        <w:numPr>
          <w:ilvl w:val="0"/>
          <w:numId w:val="60"/>
        </w:numPr>
        <w:rPr>
          <w:color w:val="auto"/>
          <w:lang w:val="es-CO"/>
        </w:rPr>
      </w:pPr>
      <w:proofErr w:type="spellStart"/>
      <w:r w:rsidRPr="000866AA">
        <w:rPr>
          <w:color w:val="auto"/>
          <w:lang w:val="es-CO"/>
        </w:rPr>
        <w:t>Dia_Semana</w:t>
      </w:r>
      <w:proofErr w:type="spellEnd"/>
      <w:r w:rsidRPr="000866AA">
        <w:rPr>
          <w:color w:val="auto"/>
          <w:lang w:val="es-CO"/>
        </w:rPr>
        <w:t xml:space="preserve"> (</w:t>
      </w:r>
      <w:proofErr w:type="gramStart"/>
      <w:r w:rsidRPr="000866AA">
        <w:rPr>
          <w:color w:val="auto"/>
          <w:lang w:val="es-CO"/>
        </w:rPr>
        <w:t>Lunes</w:t>
      </w:r>
      <w:proofErr w:type="gramEnd"/>
      <w:r w:rsidRPr="000866AA">
        <w:rPr>
          <w:color w:val="auto"/>
          <w:lang w:val="es-CO"/>
        </w:rPr>
        <w:t xml:space="preserve">, </w:t>
      </w:r>
      <w:proofErr w:type="gramStart"/>
      <w:r w:rsidRPr="000866AA">
        <w:rPr>
          <w:color w:val="auto"/>
          <w:lang w:val="es-CO"/>
        </w:rPr>
        <w:t>Martes</w:t>
      </w:r>
      <w:proofErr w:type="gramEnd"/>
      <w:r w:rsidRPr="000866AA">
        <w:rPr>
          <w:color w:val="auto"/>
          <w:lang w:val="es-CO"/>
        </w:rPr>
        <w:t>, etc.)</w:t>
      </w:r>
    </w:p>
    <w:p w14:paraId="24D3ABEC" w14:textId="77777777" w:rsidR="000866AA" w:rsidRPr="000866AA" w:rsidRDefault="000866AA" w:rsidP="000866AA">
      <w:pPr>
        <w:pStyle w:val="Prrafodelista"/>
        <w:numPr>
          <w:ilvl w:val="0"/>
          <w:numId w:val="60"/>
        </w:numPr>
        <w:rPr>
          <w:color w:val="auto"/>
          <w:lang w:val="es-CO"/>
        </w:rPr>
      </w:pPr>
      <w:proofErr w:type="spellStart"/>
      <w:r w:rsidRPr="000866AA">
        <w:rPr>
          <w:color w:val="auto"/>
          <w:lang w:val="es-CO"/>
        </w:rPr>
        <w:t>Franja_Horaria</w:t>
      </w:r>
      <w:proofErr w:type="spellEnd"/>
      <w:r w:rsidRPr="000866AA">
        <w:rPr>
          <w:color w:val="auto"/>
          <w:lang w:val="es-CO"/>
        </w:rPr>
        <w:t xml:space="preserve"> (Madrugada, Mañana, Tarde, Noche)</w:t>
      </w:r>
    </w:p>
    <w:p w14:paraId="67773F0B" w14:textId="77777777" w:rsidR="000866AA" w:rsidRPr="000866AA" w:rsidRDefault="000866AA" w:rsidP="000866AA">
      <w:pPr>
        <w:pStyle w:val="Prrafodelista"/>
        <w:numPr>
          <w:ilvl w:val="0"/>
          <w:numId w:val="60"/>
        </w:numPr>
        <w:rPr>
          <w:color w:val="auto"/>
          <w:lang w:val="es-CO"/>
        </w:rPr>
      </w:pPr>
      <w:proofErr w:type="spellStart"/>
      <w:r w:rsidRPr="000866AA">
        <w:rPr>
          <w:color w:val="auto"/>
          <w:lang w:val="es-CO"/>
        </w:rPr>
        <w:t>Mes_Año</w:t>
      </w:r>
      <w:proofErr w:type="spellEnd"/>
    </w:p>
    <w:p w14:paraId="557F2E90" w14:textId="77777777" w:rsidR="000866AA" w:rsidRPr="000866AA" w:rsidRDefault="000866AA" w:rsidP="000866AA">
      <w:pPr>
        <w:pStyle w:val="Prrafodelista"/>
        <w:rPr>
          <w:b/>
          <w:bCs/>
          <w:color w:val="auto"/>
          <w:lang w:val="es-CO"/>
        </w:rPr>
      </w:pPr>
    </w:p>
    <w:p w14:paraId="768069A5" w14:textId="76475530" w:rsidR="00A672A8" w:rsidRPr="000866AA" w:rsidRDefault="000866AA" w:rsidP="000866AA">
      <w:pPr>
        <w:pStyle w:val="Prrafodelista"/>
        <w:numPr>
          <w:ilvl w:val="0"/>
          <w:numId w:val="57"/>
        </w:numPr>
        <w:rPr>
          <w:color w:val="auto"/>
        </w:rPr>
      </w:pPr>
      <w:r w:rsidRPr="000866AA">
        <w:rPr>
          <w:b/>
          <w:bCs/>
          <w:color w:val="auto"/>
        </w:rPr>
        <w:t>Carga:</w:t>
      </w:r>
      <w:r w:rsidRPr="000866AA">
        <w:rPr>
          <w:color w:val="auto"/>
        </w:rPr>
        <w:t xml:space="preserve"> El conjunto de datos limpio y transformado se cargará en la herramienta de análisis seleccionada (por ejemplo, en un </w:t>
      </w:r>
      <w:proofErr w:type="spellStart"/>
      <w:r w:rsidRPr="000866AA">
        <w:rPr>
          <w:color w:val="auto"/>
        </w:rPr>
        <w:t>DataFrame</w:t>
      </w:r>
      <w:proofErr w:type="spellEnd"/>
      <w:r w:rsidRPr="000866AA">
        <w:rPr>
          <w:color w:val="auto"/>
        </w:rPr>
        <w:t xml:space="preserve"> de Pandas para análisis con Python, o directamente en </w:t>
      </w:r>
      <w:proofErr w:type="spellStart"/>
      <w:r w:rsidRPr="000866AA">
        <w:rPr>
          <w:color w:val="auto"/>
        </w:rPr>
        <w:t>Power</w:t>
      </w:r>
      <w:proofErr w:type="spellEnd"/>
      <w:r w:rsidRPr="000866AA">
        <w:rPr>
          <w:color w:val="auto"/>
        </w:rPr>
        <w:t xml:space="preserve"> BI para visualización).</w:t>
      </w:r>
    </w:p>
    <w:p w14:paraId="646FA4B8" w14:textId="77777777" w:rsidR="000866AA" w:rsidRPr="000866AA" w:rsidRDefault="000866AA" w:rsidP="000866AA">
      <w:pPr>
        <w:rPr>
          <w:color w:val="auto"/>
        </w:rPr>
      </w:pPr>
    </w:p>
    <w:p w14:paraId="4CCABD3C" w14:textId="77777777" w:rsidR="000866AA" w:rsidRPr="000866AA" w:rsidRDefault="000866AA" w:rsidP="000866AA">
      <w:pPr>
        <w:rPr>
          <w:color w:val="auto"/>
        </w:rPr>
      </w:pPr>
    </w:p>
    <w:p w14:paraId="2B374494" w14:textId="31FE0AEF" w:rsidR="000866AA" w:rsidRPr="000866AA" w:rsidRDefault="000866AA" w:rsidP="000866AA">
      <w:pPr>
        <w:pStyle w:val="Prrafodelista"/>
        <w:numPr>
          <w:ilvl w:val="0"/>
          <w:numId w:val="51"/>
        </w:numPr>
        <w:ind w:left="0"/>
        <w:rPr>
          <w:b/>
          <w:bCs/>
          <w:color w:val="auto"/>
        </w:rPr>
      </w:pPr>
      <w:r w:rsidRPr="000866AA">
        <w:rPr>
          <w:b/>
          <w:bCs/>
          <w:color w:val="auto"/>
        </w:rPr>
        <w:lastRenderedPageBreak/>
        <w:t xml:space="preserve"> Plan de Análisis Detallado</w:t>
      </w:r>
    </w:p>
    <w:p w14:paraId="3D39888A" w14:textId="77777777" w:rsidR="00A672A8" w:rsidRPr="000866AA" w:rsidRDefault="00A672A8" w:rsidP="00A672A8">
      <w:pPr>
        <w:rPr>
          <w:color w:val="auto"/>
        </w:rPr>
      </w:pPr>
    </w:p>
    <w:p w14:paraId="1458D4E4" w14:textId="1952B017" w:rsidR="000866AA" w:rsidRPr="000866AA" w:rsidRDefault="000866AA" w:rsidP="000866AA">
      <w:pPr>
        <w:jc w:val="center"/>
        <w:rPr>
          <w:b/>
          <w:bCs/>
          <w:color w:val="auto"/>
        </w:rPr>
      </w:pPr>
      <w:r w:rsidRPr="000866AA">
        <w:rPr>
          <w:b/>
          <w:bCs/>
          <w:color w:val="auto"/>
        </w:rPr>
        <w:t>(Criterio 2: Diseña un Plan de Análisis Detallado con Técnicas Apropiadas)</w:t>
      </w:r>
    </w:p>
    <w:p w14:paraId="1C1E5A15" w14:textId="77777777" w:rsidR="000866AA" w:rsidRPr="000866AA" w:rsidRDefault="000866AA" w:rsidP="000866AA">
      <w:pPr>
        <w:jc w:val="center"/>
        <w:rPr>
          <w:b/>
          <w:bCs/>
          <w:color w:val="auto"/>
        </w:rPr>
      </w:pPr>
    </w:p>
    <w:p w14:paraId="3802BC2F" w14:textId="70938BF0" w:rsidR="000866AA" w:rsidRPr="000866AA" w:rsidRDefault="000866AA" w:rsidP="000866AA">
      <w:pPr>
        <w:jc w:val="left"/>
        <w:rPr>
          <w:color w:val="auto"/>
        </w:rPr>
      </w:pPr>
      <w:r w:rsidRPr="000866AA">
        <w:rPr>
          <w:color w:val="auto"/>
        </w:rPr>
        <w:t>Se utilizará una combinación de técnicas de análisis descriptivo y geoespacial para responder a las preguntas de investigación.</w:t>
      </w:r>
    </w:p>
    <w:p w14:paraId="754A4263" w14:textId="77777777" w:rsidR="000866AA" w:rsidRPr="000866AA" w:rsidRDefault="000866AA" w:rsidP="000866AA">
      <w:pPr>
        <w:jc w:val="left"/>
        <w:rPr>
          <w:color w:val="auto"/>
        </w:rPr>
      </w:pPr>
    </w:p>
    <w:p w14:paraId="0E11A24F" w14:textId="77777777" w:rsidR="000866AA" w:rsidRPr="000866AA" w:rsidRDefault="000866AA" w:rsidP="000866AA">
      <w:pPr>
        <w:jc w:val="left"/>
        <w:rPr>
          <w:b/>
          <w:bCs/>
          <w:color w:val="auto"/>
        </w:rPr>
      </w:pPr>
      <w:r w:rsidRPr="000866AA">
        <w:rPr>
          <w:b/>
          <w:bCs/>
          <w:color w:val="auto"/>
        </w:rPr>
        <w:t>Fase 1: Análisis Descriptivo Univariado</w:t>
      </w:r>
    </w:p>
    <w:p w14:paraId="3C91A3AA" w14:textId="48AF7468" w:rsidR="000866AA" w:rsidRPr="000866AA" w:rsidRDefault="000866AA" w:rsidP="000866AA">
      <w:pPr>
        <w:jc w:val="left"/>
        <w:rPr>
          <w:color w:val="auto"/>
        </w:rPr>
      </w:pPr>
      <w:r w:rsidRPr="000866AA">
        <w:rPr>
          <w:color w:val="auto"/>
        </w:rPr>
        <w:t xml:space="preserve"> Este análisis inicial permitirá entender la distribución de cada variable de interés de forma individual.</w:t>
      </w:r>
    </w:p>
    <w:p w14:paraId="722F29F3" w14:textId="77777777" w:rsidR="00A672A8" w:rsidRPr="000866AA" w:rsidRDefault="00A672A8" w:rsidP="00A672A8">
      <w:pPr>
        <w:rPr>
          <w:color w:val="auto"/>
        </w:rPr>
      </w:pPr>
    </w:p>
    <w:p w14:paraId="144CC274" w14:textId="66BD1BA6" w:rsidR="000866AA" w:rsidRPr="000866AA" w:rsidRDefault="000866AA" w:rsidP="000866AA">
      <w:pPr>
        <w:pStyle w:val="Prrafodelista"/>
        <w:numPr>
          <w:ilvl w:val="0"/>
          <w:numId w:val="61"/>
        </w:numPr>
        <w:rPr>
          <w:color w:val="auto"/>
          <w:lang w:val="es-CO"/>
        </w:rPr>
      </w:pPr>
      <w:r w:rsidRPr="000866AA">
        <w:rPr>
          <w:b/>
          <w:bCs/>
          <w:color w:val="auto"/>
          <w:lang w:val="es-CO"/>
        </w:rPr>
        <w:t>Técnica:</w:t>
      </w:r>
      <w:r w:rsidRPr="000866AA">
        <w:rPr>
          <w:color w:val="auto"/>
          <w:lang w:val="es-CO"/>
        </w:rPr>
        <w:t xml:space="preserve"> Cálculo de frecuencias y porcentajes.</w:t>
      </w:r>
    </w:p>
    <w:p w14:paraId="5FCC9B4E" w14:textId="5012B7DD" w:rsidR="000866AA" w:rsidRPr="000866AA" w:rsidRDefault="000866AA" w:rsidP="000866AA">
      <w:pPr>
        <w:pStyle w:val="Prrafodelista"/>
        <w:numPr>
          <w:ilvl w:val="0"/>
          <w:numId w:val="61"/>
        </w:numPr>
        <w:rPr>
          <w:color w:val="auto"/>
          <w:lang w:val="es-CO"/>
        </w:rPr>
      </w:pPr>
      <w:r w:rsidRPr="000866AA">
        <w:rPr>
          <w:b/>
          <w:bCs/>
          <w:color w:val="auto"/>
          <w:lang w:val="es-CO"/>
        </w:rPr>
        <w:t>Justificación:</w:t>
      </w:r>
      <w:r w:rsidRPr="000866AA">
        <w:rPr>
          <w:color w:val="auto"/>
          <w:lang w:val="es-CO"/>
        </w:rPr>
        <w:t xml:space="preserve"> Es fundamental para obtener un panorama general de la situación. Permite identificar las categorías más comunes en variables clave.</w:t>
      </w:r>
    </w:p>
    <w:p w14:paraId="476EDDE5" w14:textId="1571FDA1" w:rsidR="000866AA" w:rsidRPr="000866AA" w:rsidRDefault="000866AA" w:rsidP="000866AA">
      <w:pPr>
        <w:pStyle w:val="Prrafodelista"/>
        <w:numPr>
          <w:ilvl w:val="0"/>
          <w:numId w:val="61"/>
        </w:numPr>
        <w:rPr>
          <w:color w:val="auto"/>
          <w:lang w:val="es-CO"/>
        </w:rPr>
      </w:pPr>
      <w:r w:rsidRPr="000866AA">
        <w:rPr>
          <w:b/>
          <w:bCs/>
          <w:color w:val="auto"/>
          <w:lang w:val="es-CO"/>
        </w:rPr>
        <w:t>Visualización Propuesta:</w:t>
      </w:r>
    </w:p>
    <w:p w14:paraId="1AC57D90" w14:textId="77777777" w:rsidR="000866AA" w:rsidRPr="000866AA" w:rsidRDefault="000866AA" w:rsidP="000866AA">
      <w:pPr>
        <w:pStyle w:val="Prrafodelista"/>
        <w:numPr>
          <w:ilvl w:val="0"/>
          <w:numId w:val="62"/>
        </w:numPr>
        <w:rPr>
          <w:color w:val="auto"/>
          <w:lang w:val="es-CO"/>
        </w:rPr>
      </w:pPr>
      <w:r w:rsidRPr="000866AA">
        <w:rPr>
          <w:b/>
          <w:bCs/>
          <w:color w:val="auto"/>
        </w:rPr>
        <w:t>Gráfico de Barras - Accidentes por Clase:</w:t>
      </w:r>
      <w:r w:rsidRPr="000866AA">
        <w:rPr>
          <w:color w:val="auto"/>
        </w:rPr>
        <w:t xml:space="preserve"> Para ver qué tipo de accidente (ej. choque, atropello) es más frecuente. </w:t>
      </w:r>
    </w:p>
    <w:p w14:paraId="0378FD69" w14:textId="075674A4" w:rsidR="000866AA" w:rsidRPr="000866AA" w:rsidRDefault="000866AA" w:rsidP="000866AA">
      <w:pPr>
        <w:pStyle w:val="Prrafodelista"/>
        <w:numPr>
          <w:ilvl w:val="0"/>
          <w:numId w:val="62"/>
        </w:numPr>
        <w:rPr>
          <w:color w:val="auto"/>
          <w:lang w:val="es-CO"/>
        </w:rPr>
      </w:pPr>
      <w:r w:rsidRPr="000866AA">
        <w:rPr>
          <w:b/>
          <w:bCs/>
          <w:color w:val="auto"/>
        </w:rPr>
        <w:t>Gráfico de Barras - Accidentes por Gravedad:</w:t>
      </w:r>
      <w:r w:rsidRPr="000866AA">
        <w:rPr>
          <w:color w:val="auto"/>
        </w:rPr>
        <w:t xml:space="preserve"> Para comparar la cantidad de accidentes con solo daños, con heridos o con fallecidos.</w:t>
      </w:r>
    </w:p>
    <w:p w14:paraId="48AC9199" w14:textId="77777777" w:rsidR="000866AA" w:rsidRPr="000866AA" w:rsidRDefault="000866AA" w:rsidP="00A672A8">
      <w:pPr>
        <w:rPr>
          <w:color w:val="auto"/>
          <w:lang w:val="es-CO"/>
        </w:rPr>
      </w:pPr>
    </w:p>
    <w:p w14:paraId="5CFC02D1" w14:textId="39CAEEE3" w:rsidR="00A672A8" w:rsidRPr="000866AA" w:rsidRDefault="000866AA" w:rsidP="00A672A8">
      <w:pPr>
        <w:rPr>
          <w:color w:val="auto"/>
        </w:rPr>
      </w:pPr>
      <w:r w:rsidRPr="000866AA">
        <w:rPr>
          <w:b/>
          <w:bCs/>
          <w:color w:val="auto"/>
        </w:rPr>
        <w:t>Fase 2: Análisis Descriptivo Bivariado y Temporal</w:t>
      </w:r>
      <w:r w:rsidRPr="000866AA">
        <w:rPr>
          <w:color w:val="auto"/>
        </w:rPr>
        <w:t xml:space="preserve"> Aquí se cruzarán variables para encontrar relaciones y patrones.</w:t>
      </w:r>
    </w:p>
    <w:p w14:paraId="6976EA9F" w14:textId="77777777" w:rsidR="000866AA" w:rsidRPr="000866AA" w:rsidRDefault="000866AA" w:rsidP="00A672A8">
      <w:pPr>
        <w:rPr>
          <w:color w:val="auto"/>
        </w:rPr>
      </w:pPr>
    </w:p>
    <w:p w14:paraId="43512937" w14:textId="4E73090C" w:rsidR="000866AA" w:rsidRPr="000866AA" w:rsidRDefault="000866AA" w:rsidP="000866AA">
      <w:pPr>
        <w:pStyle w:val="Prrafodelista"/>
        <w:numPr>
          <w:ilvl w:val="0"/>
          <w:numId w:val="63"/>
        </w:numPr>
        <w:rPr>
          <w:color w:val="auto"/>
          <w:lang w:val="es-CO"/>
        </w:rPr>
      </w:pPr>
      <w:r w:rsidRPr="000866AA">
        <w:rPr>
          <w:b/>
          <w:bCs/>
          <w:color w:val="auto"/>
          <w:lang w:val="es-CO"/>
        </w:rPr>
        <w:t>Técnica:</w:t>
      </w:r>
      <w:r w:rsidRPr="000866AA">
        <w:rPr>
          <w:color w:val="auto"/>
          <w:lang w:val="es-CO"/>
        </w:rPr>
        <w:t xml:space="preserve"> Tablas de contingencia y gráficos de series de tiempo.</w:t>
      </w:r>
    </w:p>
    <w:p w14:paraId="09D6B9FF" w14:textId="16FA3D6F" w:rsidR="000866AA" w:rsidRDefault="000866AA" w:rsidP="000866AA">
      <w:pPr>
        <w:pStyle w:val="Prrafodelista"/>
        <w:numPr>
          <w:ilvl w:val="0"/>
          <w:numId w:val="63"/>
        </w:numPr>
        <w:rPr>
          <w:color w:val="auto"/>
          <w:lang w:val="es-CO"/>
        </w:rPr>
      </w:pPr>
      <w:r w:rsidRPr="000866AA">
        <w:rPr>
          <w:b/>
          <w:bCs/>
          <w:color w:val="auto"/>
          <w:lang w:val="es-CO"/>
        </w:rPr>
        <w:t>Justificación:</w:t>
      </w:r>
      <w:r w:rsidRPr="000866AA">
        <w:rPr>
          <w:color w:val="auto"/>
          <w:lang w:val="es-CO"/>
        </w:rPr>
        <w:t xml:space="preserve"> Permite responder preguntas sobre cuándo ocurren los accidentes y si existe una relación entre el tiempo y la gravedad.</w:t>
      </w:r>
    </w:p>
    <w:p w14:paraId="31DF4CE1" w14:textId="77777777" w:rsidR="001D64E7" w:rsidRDefault="001D64E7" w:rsidP="001D64E7">
      <w:pPr>
        <w:rPr>
          <w:color w:val="auto"/>
          <w:lang w:val="es-CO"/>
        </w:rPr>
      </w:pPr>
    </w:p>
    <w:p w14:paraId="0EA15D5B" w14:textId="77777777" w:rsidR="001D64E7" w:rsidRDefault="001D64E7" w:rsidP="001D64E7">
      <w:pPr>
        <w:rPr>
          <w:color w:val="auto"/>
          <w:lang w:val="es-CO"/>
        </w:rPr>
      </w:pPr>
    </w:p>
    <w:p w14:paraId="5C368EEF" w14:textId="77777777" w:rsidR="001D64E7" w:rsidRPr="001D64E7" w:rsidRDefault="001D64E7" w:rsidP="001D64E7">
      <w:pPr>
        <w:rPr>
          <w:color w:val="auto"/>
          <w:lang w:val="es-CO"/>
        </w:rPr>
      </w:pPr>
    </w:p>
    <w:p w14:paraId="1A248306" w14:textId="57A1B574" w:rsidR="000866AA" w:rsidRPr="000866AA" w:rsidRDefault="000866AA" w:rsidP="00A672A8">
      <w:pPr>
        <w:pStyle w:val="Prrafodelista"/>
        <w:numPr>
          <w:ilvl w:val="0"/>
          <w:numId w:val="63"/>
        </w:numPr>
        <w:rPr>
          <w:b/>
          <w:bCs/>
          <w:color w:val="auto"/>
          <w:lang w:val="es-CO"/>
        </w:rPr>
      </w:pPr>
      <w:r w:rsidRPr="000866AA">
        <w:rPr>
          <w:b/>
          <w:bCs/>
          <w:color w:val="auto"/>
        </w:rPr>
        <w:lastRenderedPageBreak/>
        <w:t>Visualización Propuesta:</w:t>
      </w:r>
    </w:p>
    <w:p w14:paraId="4CBDBB7C" w14:textId="77777777" w:rsidR="000866AA" w:rsidRPr="000866AA" w:rsidRDefault="000866AA" w:rsidP="000866AA">
      <w:pPr>
        <w:pStyle w:val="Prrafodelista"/>
        <w:numPr>
          <w:ilvl w:val="0"/>
          <w:numId w:val="64"/>
        </w:numPr>
        <w:rPr>
          <w:color w:val="auto"/>
          <w:lang w:val="es-CO"/>
        </w:rPr>
      </w:pPr>
      <w:r w:rsidRPr="000866AA">
        <w:rPr>
          <w:b/>
          <w:bCs/>
          <w:color w:val="auto"/>
        </w:rPr>
        <w:t>Gráfico de Barras - Accidentes por Día de la Semana:</w:t>
      </w:r>
      <w:r w:rsidRPr="000866AA">
        <w:rPr>
          <w:color w:val="auto"/>
        </w:rPr>
        <w:t xml:space="preserve"> Para identificar los días más críticos. Es muy probable que los fines de semana (viernes, sábado) muestren picos. </w:t>
      </w:r>
    </w:p>
    <w:p w14:paraId="52CBC975" w14:textId="60EBAFA2" w:rsidR="000866AA" w:rsidRPr="000866AA" w:rsidRDefault="000866AA" w:rsidP="000866AA">
      <w:pPr>
        <w:pStyle w:val="Prrafodelista"/>
        <w:numPr>
          <w:ilvl w:val="0"/>
          <w:numId w:val="64"/>
        </w:numPr>
        <w:rPr>
          <w:color w:val="auto"/>
          <w:lang w:val="es-CO"/>
        </w:rPr>
      </w:pPr>
      <w:r w:rsidRPr="000866AA">
        <w:rPr>
          <w:b/>
          <w:bCs/>
          <w:color w:val="auto"/>
        </w:rPr>
        <w:t>Gráfico de Líneas - Accidentes por Hora del Día:</w:t>
      </w:r>
      <w:r w:rsidRPr="000866AA">
        <w:rPr>
          <w:color w:val="auto"/>
        </w:rPr>
        <w:t xml:space="preserve"> Para visualizar las horas con mayor concentración de siniestros.</w:t>
      </w:r>
    </w:p>
    <w:p w14:paraId="1894789F" w14:textId="77777777" w:rsidR="000866AA" w:rsidRPr="000866AA" w:rsidRDefault="000866AA" w:rsidP="000866AA">
      <w:pPr>
        <w:pStyle w:val="Prrafodelista"/>
        <w:ind w:left="1500"/>
        <w:rPr>
          <w:color w:val="auto"/>
          <w:lang w:val="es-CO"/>
        </w:rPr>
      </w:pPr>
    </w:p>
    <w:p w14:paraId="771A5479" w14:textId="05E31137" w:rsidR="000866AA" w:rsidRPr="000866AA" w:rsidRDefault="000866AA" w:rsidP="000866AA">
      <w:pPr>
        <w:jc w:val="left"/>
        <w:rPr>
          <w:b/>
          <w:bCs/>
          <w:color w:val="auto"/>
        </w:rPr>
      </w:pPr>
      <w:r w:rsidRPr="000866AA">
        <w:rPr>
          <w:b/>
          <w:bCs/>
          <w:color w:val="auto"/>
        </w:rPr>
        <w:t>Fase 3: Análisis Geoespacial</w:t>
      </w:r>
    </w:p>
    <w:p w14:paraId="184DE697" w14:textId="463FB2CE" w:rsidR="00A672A8" w:rsidRPr="000866AA" w:rsidRDefault="000866AA" w:rsidP="00A672A8">
      <w:pPr>
        <w:rPr>
          <w:color w:val="auto"/>
        </w:rPr>
      </w:pPr>
      <w:r w:rsidRPr="000866AA">
        <w:rPr>
          <w:color w:val="auto"/>
        </w:rPr>
        <w:t>El componente geográfico es crucial en este problema para focalizar las intervenciones.</w:t>
      </w:r>
    </w:p>
    <w:p w14:paraId="306C9717" w14:textId="77777777" w:rsidR="000866AA" w:rsidRPr="000866AA" w:rsidRDefault="000866AA" w:rsidP="00A672A8">
      <w:pPr>
        <w:rPr>
          <w:color w:val="auto"/>
        </w:rPr>
      </w:pPr>
    </w:p>
    <w:p w14:paraId="456C2361" w14:textId="50A5EE81" w:rsidR="000866AA" w:rsidRPr="000866AA" w:rsidRDefault="000866AA" w:rsidP="000866AA">
      <w:pPr>
        <w:pStyle w:val="Prrafodelista"/>
        <w:numPr>
          <w:ilvl w:val="0"/>
          <w:numId w:val="65"/>
        </w:numPr>
        <w:rPr>
          <w:color w:val="auto"/>
          <w:lang w:val="es-CO"/>
        </w:rPr>
      </w:pPr>
      <w:r w:rsidRPr="000866AA">
        <w:rPr>
          <w:b/>
          <w:bCs/>
          <w:color w:val="auto"/>
          <w:lang w:val="es-CO"/>
        </w:rPr>
        <w:t>Técnica:</w:t>
      </w:r>
      <w:r w:rsidRPr="000866AA">
        <w:rPr>
          <w:color w:val="auto"/>
          <w:lang w:val="es-CO"/>
        </w:rPr>
        <w:t xml:space="preserve"> Mapeo de coordenadas (latitud y longitud).</w:t>
      </w:r>
    </w:p>
    <w:p w14:paraId="79209BF5" w14:textId="77777777" w:rsidR="000866AA" w:rsidRPr="000866AA" w:rsidRDefault="000866AA" w:rsidP="000866AA">
      <w:pPr>
        <w:pStyle w:val="Prrafodelista"/>
        <w:numPr>
          <w:ilvl w:val="0"/>
          <w:numId w:val="65"/>
        </w:numPr>
        <w:rPr>
          <w:color w:val="auto"/>
          <w:lang w:val="es-CO"/>
        </w:rPr>
      </w:pPr>
      <w:r w:rsidRPr="000866AA">
        <w:rPr>
          <w:b/>
          <w:bCs/>
          <w:color w:val="auto"/>
          <w:lang w:val="es-CO"/>
        </w:rPr>
        <w:t>Justificación:</w:t>
      </w:r>
      <w:r w:rsidRPr="000866AA">
        <w:rPr>
          <w:color w:val="auto"/>
          <w:lang w:val="es-CO"/>
        </w:rPr>
        <w:t xml:space="preserve"> Una tabla de datos no permite ver la concentración espacial. Un mapa es la forma más eficaz de identificar "puntos calientes" de alta siniestralidad.</w:t>
      </w:r>
    </w:p>
    <w:p w14:paraId="22932C3E" w14:textId="29DF5DDC" w:rsidR="000866AA" w:rsidRPr="000866AA" w:rsidRDefault="000866AA" w:rsidP="000866AA">
      <w:pPr>
        <w:pStyle w:val="Prrafodelista"/>
        <w:numPr>
          <w:ilvl w:val="0"/>
          <w:numId w:val="65"/>
        </w:numPr>
        <w:rPr>
          <w:color w:val="auto"/>
          <w:lang w:val="es-CO"/>
        </w:rPr>
      </w:pPr>
      <w:r w:rsidRPr="000866AA">
        <w:rPr>
          <w:b/>
          <w:bCs/>
          <w:color w:val="auto"/>
        </w:rPr>
        <w:t>Visualización Propuesta:</w:t>
      </w:r>
    </w:p>
    <w:p w14:paraId="73F82DA3" w14:textId="77777777" w:rsidR="000866AA" w:rsidRPr="000866AA" w:rsidRDefault="000866AA" w:rsidP="000866AA">
      <w:pPr>
        <w:pStyle w:val="Prrafodelista"/>
        <w:numPr>
          <w:ilvl w:val="0"/>
          <w:numId w:val="66"/>
        </w:numPr>
        <w:rPr>
          <w:color w:val="auto"/>
          <w:lang w:val="es-CO"/>
        </w:rPr>
      </w:pPr>
      <w:r w:rsidRPr="000866AA">
        <w:rPr>
          <w:b/>
          <w:bCs/>
          <w:color w:val="auto"/>
        </w:rPr>
        <w:t>Mapa de Calor (</w:t>
      </w:r>
      <w:proofErr w:type="spellStart"/>
      <w:r w:rsidRPr="000866AA">
        <w:rPr>
          <w:b/>
          <w:bCs/>
          <w:color w:val="auto"/>
        </w:rPr>
        <w:t>Heatmap</w:t>
      </w:r>
      <w:proofErr w:type="spellEnd"/>
      <w:r w:rsidRPr="000866AA">
        <w:rPr>
          <w:b/>
          <w:bCs/>
          <w:color w:val="auto"/>
        </w:rPr>
        <w:t>) de Cali:</w:t>
      </w:r>
      <w:r w:rsidRPr="000866AA">
        <w:rPr>
          <w:color w:val="auto"/>
        </w:rPr>
        <w:t xml:space="preserve"> Usando las coordenadas de cada accidente para visualizar las zonas de mayor concentración. Las áreas en rojo intenso indicarán dónde se deben priorizar las medidas de seguridad (ej. más señalización, reductores de velocidad, presencia de agentes de tránsito).</w:t>
      </w:r>
    </w:p>
    <w:p w14:paraId="2D93A562" w14:textId="12B63ABD" w:rsidR="000866AA" w:rsidRPr="000866AA" w:rsidRDefault="000866AA" w:rsidP="000866AA">
      <w:pPr>
        <w:pStyle w:val="Prrafodelista"/>
        <w:numPr>
          <w:ilvl w:val="0"/>
          <w:numId w:val="66"/>
        </w:numPr>
        <w:rPr>
          <w:color w:val="auto"/>
          <w:lang w:val="es-CO"/>
        </w:rPr>
      </w:pPr>
      <w:r w:rsidRPr="000866AA">
        <w:rPr>
          <w:b/>
          <w:bCs/>
          <w:color w:val="auto"/>
        </w:rPr>
        <w:t>Mapa de Puntos por Comuna:</w:t>
      </w:r>
      <w:r w:rsidRPr="000866AA">
        <w:rPr>
          <w:color w:val="auto"/>
        </w:rPr>
        <w:t xml:space="preserve"> Un mapa </w:t>
      </w:r>
      <w:proofErr w:type="spellStart"/>
      <w:r w:rsidRPr="000866AA">
        <w:rPr>
          <w:color w:val="auto"/>
        </w:rPr>
        <w:t>coroplético</w:t>
      </w:r>
      <w:proofErr w:type="spellEnd"/>
      <w:r w:rsidRPr="000866AA">
        <w:rPr>
          <w:color w:val="auto"/>
        </w:rPr>
        <w:t xml:space="preserve"> donde cada comuna se colorea según la cantidad de accidentes, permitiendo una comparación rápida entre zonas administrativas.</w:t>
      </w:r>
    </w:p>
    <w:p w14:paraId="5FA6D300" w14:textId="7C45AE2E" w:rsidR="000866AA" w:rsidRPr="000866AA" w:rsidRDefault="000866AA" w:rsidP="000866AA">
      <w:pPr>
        <w:rPr>
          <w:color w:val="auto"/>
          <w:lang w:val="es-CO"/>
        </w:rPr>
      </w:pPr>
    </w:p>
    <w:p w14:paraId="3DA4D7E0" w14:textId="77777777" w:rsidR="000866AA" w:rsidRPr="000866AA" w:rsidRDefault="000866AA" w:rsidP="000866AA">
      <w:pPr>
        <w:rPr>
          <w:color w:val="auto"/>
          <w:lang w:val="es-CO"/>
        </w:rPr>
      </w:pPr>
    </w:p>
    <w:p w14:paraId="5E8639F9" w14:textId="77777777" w:rsidR="000866AA" w:rsidRPr="000866AA" w:rsidRDefault="000866AA" w:rsidP="000866AA">
      <w:pPr>
        <w:rPr>
          <w:color w:val="auto"/>
          <w:lang w:val="es-CO"/>
        </w:rPr>
      </w:pPr>
    </w:p>
    <w:p w14:paraId="47FC1624" w14:textId="77777777" w:rsidR="000866AA" w:rsidRPr="000866AA" w:rsidRDefault="000866AA" w:rsidP="000866AA">
      <w:pPr>
        <w:rPr>
          <w:color w:val="auto"/>
          <w:lang w:val="es-CO"/>
        </w:rPr>
      </w:pPr>
    </w:p>
    <w:p w14:paraId="1D8F5DA7" w14:textId="77777777" w:rsidR="00310243" w:rsidRPr="000866AA" w:rsidRDefault="00310243" w:rsidP="000866AA">
      <w:pPr>
        <w:rPr>
          <w:color w:val="auto"/>
          <w:lang w:val="es-CO"/>
        </w:rPr>
      </w:pPr>
    </w:p>
    <w:p w14:paraId="5F7F0E0C" w14:textId="11DDD728" w:rsidR="000866AA" w:rsidRPr="000866AA" w:rsidRDefault="000866AA" w:rsidP="000866AA">
      <w:pPr>
        <w:rPr>
          <w:b/>
          <w:bCs/>
          <w:color w:val="auto"/>
          <w:lang w:val="es-CO"/>
        </w:rPr>
      </w:pPr>
      <w:r w:rsidRPr="000866AA">
        <w:rPr>
          <w:b/>
          <w:bCs/>
          <w:color w:val="auto"/>
        </w:rPr>
        <w:lastRenderedPageBreak/>
        <w:t>Herramientas Propuestas:</w:t>
      </w:r>
    </w:p>
    <w:p w14:paraId="36B27590" w14:textId="09246C88" w:rsidR="000866AA" w:rsidRPr="000866AA" w:rsidRDefault="000866AA" w:rsidP="000866AA">
      <w:pPr>
        <w:pStyle w:val="Prrafodelista"/>
        <w:numPr>
          <w:ilvl w:val="0"/>
          <w:numId w:val="67"/>
        </w:numPr>
        <w:rPr>
          <w:color w:val="auto"/>
          <w:lang w:val="es-CO"/>
        </w:rPr>
      </w:pPr>
      <w:r w:rsidRPr="000866AA">
        <w:rPr>
          <w:b/>
          <w:bCs/>
          <w:color w:val="auto"/>
          <w:lang w:val="es-CO"/>
        </w:rPr>
        <w:t>Análisis y Manipulación de Datos:</w:t>
      </w:r>
      <w:r w:rsidRPr="000866AA">
        <w:rPr>
          <w:color w:val="auto"/>
          <w:lang w:val="es-CO"/>
        </w:rPr>
        <w:t xml:space="preserve"> </w:t>
      </w:r>
      <w:r w:rsidRPr="000866AA">
        <w:rPr>
          <w:b/>
          <w:bCs/>
          <w:color w:val="auto"/>
          <w:lang w:val="es-CO"/>
        </w:rPr>
        <w:t>Python</w:t>
      </w:r>
      <w:r w:rsidRPr="000866AA">
        <w:rPr>
          <w:color w:val="auto"/>
          <w:lang w:val="es-CO"/>
        </w:rPr>
        <w:t xml:space="preserve"> con las librerías </w:t>
      </w:r>
      <w:r w:rsidRPr="000866AA">
        <w:rPr>
          <w:b/>
          <w:bCs/>
          <w:color w:val="auto"/>
          <w:lang w:val="es-CO"/>
        </w:rPr>
        <w:t>Pandas</w:t>
      </w:r>
      <w:r w:rsidRPr="000866AA">
        <w:rPr>
          <w:color w:val="auto"/>
          <w:lang w:val="es-CO"/>
        </w:rPr>
        <w:t xml:space="preserve"> (para la manipulación de datos) y </w:t>
      </w:r>
      <w:proofErr w:type="spellStart"/>
      <w:r w:rsidRPr="000866AA">
        <w:rPr>
          <w:b/>
          <w:bCs/>
          <w:color w:val="auto"/>
          <w:lang w:val="es-CO"/>
        </w:rPr>
        <w:t>Matplotlib</w:t>
      </w:r>
      <w:proofErr w:type="spellEnd"/>
      <w:r w:rsidRPr="000866AA">
        <w:rPr>
          <w:b/>
          <w:bCs/>
          <w:color w:val="auto"/>
          <w:lang w:val="es-CO"/>
        </w:rPr>
        <w:t>/</w:t>
      </w:r>
      <w:proofErr w:type="spellStart"/>
      <w:r w:rsidRPr="000866AA">
        <w:rPr>
          <w:b/>
          <w:bCs/>
          <w:color w:val="auto"/>
          <w:lang w:val="es-CO"/>
        </w:rPr>
        <w:t>Seaborn</w:t>
      </w:r>
      <w:proofErr w:type="spellEnd"/>
      <w:r w:rsidRPr="000866AA">
        <w:rPr>
          <w:color w:val="auto"/>
          <w:lang w:val="es-CO"/>
        </w:rPr>
        <w:t xml:space="preserve"> (para gráficos iniciales).</w:t>
      </w:r>
    </w:p>
    <w:p w14:paraId="25E4B943" w14:textId="77777777" w:rsidR="000866AA" w:rsidRPr="000866AA" w:rsidRDefault="000866AA" w:rsidP="000866AA">
      <w:pPr>
        <w:pStyle w:val="Prrafodelista"/>
        <w:rPr>
          <w:color w:val="auto"/>
          <w:lang w:val="es-CO"/>
        </w:rPr>
      </w:pPr>
    </w:p>
    <w:p w14:paraId="5BFDDDD8" w14:textId="39EBB8FC" w:rsidR="000866AA" w:rsidRDefault="000866AA" w:rsidP="00A672A8">
      <w:pPr>
        <w:pStyle w:val="Prrafodelista"/>
        <w:numPr>
          <w:ilvl w:val="0"/>
          <w:numId w:val="67"/>
        </w:numPr>
        <w:rPr>
          <w:color w:val="auto"/>
          <w:lang w:val="es-CO"/>
        </w:rPr>
      </w:pPr>
      <w:r w:rsidRPr="000866AA">
        <w:rPr>
          <w:b/>
          <w:bCs/>
          <w:color w:val="auto"/>
          <w:lang w:val="es-CO"/>
        </w:rPr>
        <w:t xml:space="preserve">Visualización y </w:t>
      </w:r>
      <w:proofErr w:type="spellStart"/>
      <w:r w:rsidRPr="000866AA">
        <w:rPr>
          <w:b/>
          <w:bCs/>
          <w:color w:val="auto"/>
          <w:lang w:val="es-CO"/>
        </w:rPr>
        <w:t>Dashboard</w:t>
      </w:r>
      <w:proofErr w:type="spellEnd"/>
      <w:r w:rsidRPr="000866AA">
        <w:rPr>
          <w:b/>
          <w:bCs/>
          <w:color w:val="auto"/>
          <w:lang w:val="es-CO"/>
        </w:rPr>
        <w:t xml:space="preserve"> Interactivo:</w:t>
      </w:r>
      <w:r w:rsidRPr="000866AA">
        <w:rPr>
          <w:color w:val="auto"/>
          <w:lang w:val="es-CO"/>
        </w:rPr>
        <w:t xml:space="preserve"> </w:t>
      </w:r>
      <w:proofErr w:type="spellStart"/>
      <w:r w:rsidRPr="000866AA">
        <w:rPr>
          <w:b/>
          <w:bCs/>
          <w:color w:val="auto"/>
          <w:lang w:val="es-CO"/>
        </w:rPr>
        <w:t>Power</w:t>
      </w:r>
      <w:proofErr w:type="spellEnd"/>
      <w:r w:rsidRPr="000866AA">
        <w:rPr>
          <w:b/>
          <w:bCs/>
          <w:color w:val="auto"/>
          <w:lang w:val="es-CO"/>
        </w:rPr>
        <w:t xml:space="preserve"> BI</w:t>
      </w:r>
      <w:r w:rsidRPr="000866AA">
        <w:rPr>
          <w:color w:val="auto"/>
          <w:lang w:val="es-CO"/>
        </w:rPr>
        <w:t xml:space="preserve"> o </w:t>
      </w:r>
      <w:proofErr w:type="spellStart"/>
      <w:r w:rsidRPr="000866AA">
        <w:rPr>
          <w:b/>
          <w:bCs/>
          <w:color w:val="auto"/>
          <w:lang w:val="es-CO"/>
        </w:rPr>
        <w:t>Tableau</w:t>
      </w:r>
      <w:proofErr w:type="spellEnd"/>
      <w:r w:rsidRPr="000866AA">
        <w:rPr>
          <w:color w:val="auto"/>
          <w:lang w:val="es-CO"/>
        </w:rPr>
        <w:t>. Estas herramientas son ideales para crear un informe interactivo donde un usuario (ej. un funcionario de la alcaldía) pueda filtrar los datos por fecha, comuna o tipo de accidente y ver cómo cambian los gráficos y el mapa de calor en tiempo real.</w:t>
      </w:r>
    </w:p>
    <w:p w14:paraId="4A03FE48" w14:textId="77777777" w:rsidR="0084060A" w:rsidRPr="0084060A" w:rsidRDefault="0084060A" w:rsidP="0084060A">
      <w:pPr>
        <w:pStyle w:val="Prrafodelista"/>
        <w:rPr>
          <w:color w:val="auto"/>
          <w:lang w:val="es-CO"/>
        </w:rPr>
      </w:pPr>
    </w:p>
    <w:p w14:paraId="4A30B7B2" w14:textId="5BC63FC9" w:rsidR="0084060A" w:rsidRPr="0084060A" w:rsidRDefault="0084060A" w:rsidP="0084060A">
      <w:pPr>
        <w:pStyle w:val="Prrafodelista"/>
        <w:numPr>
          <w:ilvl w:val="0"/>
          <w:numId w:val="51"/>
        </w:numPr>
        <w:ind w:left="0"/>
        <w:rPr>
          <w:b/>
          <w:bCs/>
          <w:color w:val="auto"/>
        </w:rPr>
      </w:pPr>
      <w:r w:rsidRPr="0084060A">
        <w:rPr>
          <w:b/>
          <w:bCs/>
          <w:color w:val="auto"/>
        </w:rPr>
        <w:t>Análisis Profundo: Hora, Vehículo y Gravedad</w:t>
      </w:r>
    </w:p>
    <w:p w14:paraId="3D5C8253" w14:textId="6B6FD90D" w:rsidR="000866AA" w:rsidRPr="0084060A" w:rsidRDefault="0084060A" w:rsidP="00A672A8">
      <w:pPr>
        <w:rPr>
          <w:color w:val="auto"/>
        </w:rPr>
      </w:pPr>
      <w:r w:rsidRPr="0084060A">
        <w:rPr>
          <w:color w:val="auto"/>
        </w:rPr>
        <w:t xml:space="preserve">Estos exploran nuevas dimensiones de los datos: </w:t>
      </w:r>
      <w:r w:rsidRPr="00653C2F">
        <w:rPr>
          <w:b/>
          <w:bCs/>
          <w:i/>
          <w:iCs/>
          <w:color w:val="auto"/>
        </w:rPr>
        <w:t>la distribución horaria, el tipo de vehículo involucrado y la relación entre el vehículo y la gravedad del siniestro</w:t>
      </w:r>
      <w:r w:rsidRPr="0084060A">
        <w:rPr>
          <w:color w:val="auto"/>
        </w:rPr>
        <w:t>. Estas visualizaciones te permitirán formular recomendaciones mucho más específicas y detalladas.</w:t>
      </w:r>
    </w:p>
    <w:p w14:paraId="3000246D" w14:textId="77777777" w:rsidR="0084060A" w:rsidRPr="0084060A" w:rsidRDefault="0084060A" w:rsidP="00A672A8">
      <w:pPr>
        <w:rPr>
          <w:color w:val="auto"/>
        </w:rPr>
      </w:pPr>
    </w:p>
    <w:p w14:paraId="47C17AB8" w14:textId="77777777" w:rsidR="0084060A" w:rsidRPr="0084060A" w:rsidRDefault="0084060A" w:rsidP="0084060A">
      <w:pPr>
        <w:rPr>
          <w:b/>
          <w:bCs/>
          <w:color w:val="auto"/>
          <w:lang w:val="es-CO"/>
        </w:rPr>
      </w:pPr>
      <w:r w:rsidRPr="0084060A">
        <w:rPr>
          <w:b/>
          <w:bCs/>
          <w:color w:val="auto"/>
          <w:lang w:val="es-CO"/>
        </w:rPr>
        <w:t>Análisis Profundo: Hora, Vehículo y Gravedad</w:t>
      </w:r>
    </w:p>
    <w:p w14:paraId="648DB0F8" w14:textId="416919CE" w:rsidR="0084060A" w:rsidRPr="0084060A" w:rsidRDefault="0084060A" w:rsidP="0084060A">
      <w:pPr>
        <w:rPr>
          <w:b/>
          <w:bCs/>
          <w:color w:val="auto"/>
          <w:lang w:val="es-CO"/>
        </w:rPr>
      </w:pPr>
      <w:r w:rsidRPr="0084060A">
        <w:rPr>
          <w:b/>
          <w:bCs/>
          <w:color w:val="auto"/>
          <w:lang w:val="es-CO"/>
        </w:rPr>
        <w:t>1. Siniestros Viales por Hora del Día</w:t>
      </w:r>
    </w:p>
    <w:p w14:paraId="2ACB08EA" w14:textId="77777777" w:rsidR="0084060A" w:rsidRPr="00653C2F" w:rsidRDefault="0084060A" w:rsidP="0084060A">
      <w:pPr>
        <w:rPr>
          <w:b/>
          <w:bCs/>
          <w:i/>
          <w:iCs/>
          <w:color w:val="auto"/>
          <w:lang w:val="es-CO"/>
        </w:rPr>
      </w:pPr>
      <w:r w:rsidRPr="0084060A">
        <w:rPr>
          <w:color w:val="auto"/>
          <w:lang w:val="es-CO"/>
        </w:rPr>
        <w:t xml:space="preserve">Este gráfico responde a la pregunta: </w:t>
      </w:r>
      <w:r w:rsidRPr="00653C2F">
        <w:rPr>
          <w:b/>
          <w:bCs/>
          <w:i/>
          <w:iCs/>
          <w:color w:val="auto"/>
          <w:lang w:val="es-CO"/>
        </w:rPr>
        <w:t>"¿En qué franjas horarias se concentran los siniestros?"</w:t>
      </w:r>
    </w:p>
    <w:p w14:paraId="0EE55375" w14:textId="77777777" w:rsidR="0084060A" w:rsidRPr="0084060A" w:rsidRDefault="0084060A" w:rsidP="0084060A">
      <w:pPr>
        <w:rPr>
          <w:color w:val="auto"/>
          <w:lang w:val="es-CO"/>
        </w:rPr>
      </w:pPr>
    </w:p>
    <w:p w14:paraId="4A21C549" w14:textId="77777777" w:rsidR="0084060A" w:rsidRPr="0084060A" w:rsidRDefault="0084060A" w:rsidP="0084060A">
      <w:pPr>
        <w:numPr>
          <w:ilvl w:val="0"/>
          <w:numId w:val="79"/>
        </w:numPr>
        <w:rPr>
          <w:color w:val="auto"/>
          <w:lang w:val="es-CO"/>
        </w:rPr>
      </w:pPr>
      <w:r w:rsidRPr="0084060A">
        <w:rPr>
          <w:b/>
          <w:bCs/>
          <w:color w:val="auto"/>
          <w:lang w:val="es-CO"/>
        </w:rPr>
        <w:t>Observación:</w:t>
      </w:r>
      <w:r w:rsidRPr="0084060A">
        <w:rPr>
          <w:color w:val="auto"/>
          <w:lang w:val="es-CO"/>
        </w:rPr>
        <w:t xml:space="preserve"> El gráfico muestra dos picos principales de siniestralidad a lo largo del día. El primero es un pico matutino entre las </w:t>
      </w:r>
      <w:r w:rsidRPr="00653C2F">
        <w:rPr>
          <w:color w:val="auto"/>
          <w:lang w:val="es-CO"/>
        </w:rPr>
        <w:t xml:space="preserve">7 a. m. y 8 a. m., </w:t>
      </w:r>
      <w:r w:rsidRPr="0084060A">
        <w:rPr>
          <w:color w:val="auto"/>
          <w:lang w:val="es-CO"/>
        </w:rPr>
        <w:t xml:space="preserve">coincidiendo con el inicio de la jornada laboral y académica. El segundo, y más pronunciado, es un pico vespertino que se extiende desde las </w:t>
      </w:r>
      <w:r w:rsidRPr="00653C2F">
        <w:rPr>
          <w:color w:val="auto"/>
          <w:lang w:val="es-CO"/>
        </w:rPr>
        <w:t xml:space="preserve">5 p. m. hasta las 7 p. m., </w:t>
      </w:r>
      <w:r w:rsidRPr="0084060A">
        <w:rPr>
          <w:color w:val="auto"/>
          <w:lang w:val="es-CO"/>
        </w:rPr>
        <w:t>correspondiente a la hora pico de regreso a casa. También se observa una actividad considerable al mediodía.</w:t>
      </w:r>
    </w:p>
    <w:p w14:paraId="60647BEC" w14:textId="77777777" w:rsidR="0084060A" w:rsidRPr="0084060A" w:rsidRDefault="0084060A" w:rsidP="0084060A">
      <w:pPr>
        <w:ind w:left="720"/>
        <w:rPr>
          <w:color w:val="auto"/>
          <w:lang w:val="es-CO"/>
        </w:rPr>
      </w:pPr>
    </w:p>
    <w:p w14:paraId="0C9A57EA" w14:textId="77777777" w:rsidR="0084060A" w:rsidRPr="0084060A" w:rsidRDefault="0084060A" w:rsidP="0084060A">
      <w:pPr>
        <w:numPr>
          <w:ilvl w:val="0"/>
          <w:numId w:val="79"/>
        </w:numPr>
        <w:rPr>
          <w:color w:val="auto"/>
          <w:lang w:val="es-CO"/>
        </w:rPr>
      </w:pPr>
      <w:r w:rsidRPr="0084060A">
        <w:rPr>
          <w:b/>
          <w:bCs/>
          <w:color w:val="auto"/>
          <w:lang w:val="es-CO"/>
        </w:rPr>
        <w:lastRenderedPageBreak/>
        <w:t>Interpretación para el proyecto:</w:t>
      </w:r>
      <w:r w:rsidRPr="0084060A">
        <w:rPr>
          <w:color w:val="auto"/>
          <w:lang w:val="es-CO"/>
        </w:rPr>
        <w:t xml:space="preserve"> La congestión vehicular durante las horas pico es un factor determinante. Las autoridades deberían enfocar la gestión del tráfico y la presencia de agentes de movilidad específicamente durante estas ventanas de tiempo críticas. Medidas como la sincronización de semáforos y la promoción de horarios laborales flexibles podrían ayudar a mitigar la concentración de accidentes en estos periodos.</w:t>
      </w:r>
    </w:p>
    <w:p w14:paraId="6C4BA06E" w14:textId="77777777" w:rsidR="0084060A" w:rsidRPr="0084060A" w:rsidRDefault="0084060A" w:rsidP="00A672A8">
      <w:pPr>
        <w:rPr>
          <w:color w:val="auto"/>
          <w:lang w:val="es-CO"/>
        </w:rPr>
      </w:pPr>
    </w:p>
    <w:p w14:paraId="012D190D" w14:textId="54D86DA0" w:rsidR="0084060A" w:rsidRPr="0084060A" w:rsidRDefault="0084060A" w:rsidP="0084060A">
      <w:pPr>
        <w:rPr>
          <w:b/>
          <w:bCs/>
          <w:color w:val="auto"/>
          <w:lang w:val="es-CO"/>
        </w:rPr>
      </w:pPr>
      <w:r w:rsidRPr="0084060A">
        <w:rPr>
          <w:b/>
          <w:bCs/>
          <w:color w:val="auto"/>
          <w:lang w:val="es-CO"/>
        </w:rPr>
        <w:t>2. Vehículos Más Involucrados en Siniestros</w:t>
      </w:r>
    </w:p>
    <w:p w14:paraId="3A26BAE6" w14:textId="77777777" w:rsidR="0084060A" w:rsidRPr="0084060A" w:rsidRDefault="0084060A" w:rsidP="0084060A">
      <w:pPr>
        <w:rPr>
          <w:b/>
          <w:bCs/>
          <w:color w:val="auto"/>
          <w:lang w:val="es-CO"/>
        </w:rPr>
      </w:pPr>
      <w:r w:rsidRPr="0084060A">
        <w:rPr>
          <w:color w:val="auto"/>
          <w:lang w:val="es-CO"/>
        </w:rPr>
        <w:t xml:space="preserve">Este gráfico responde a la pregunta: </w:t>
      </w:r>
      <w:r w:rsidRPr="0084060A">
        <w:rPr>
          <w:b/>
          <w:bCs/>
          <w:color w:val="auto"/>
          <w:lang w:val="es-CO"/>
        </w:rPr>
        <w:t>"</w:t>
      </w:r>
      <w:r w:rsidRPr="00653C2F">
        <w:rPr>
          <w:b/>
          <w:bCs/>
          <w:i/>
          <w:iCs/>
          <w:color w:val="auto"/>
          <w:lang w:val="es-CO"/>
        </w:rPr>
        <w:t>¿Qué tipo de vehículos están más comúnmente involucrados en los accidentes?"</w:t>
      </w:r>
    </w:p>
    <w:p w14:paraId="29D7BF8F" w14:textId="77777777" w:rsidR="0084060A" w:rsidRPr="0084060A" w:rsidRDefault="0084060A" w:rsidP="0084060A">
      <w:pPr>
        <w:rPr>
          <w:color w:val="auto"/>
          <w:lang w:val="es-CO"/>
        </w:rPr>
      </w:pPr>
    </w:p>
    <w:p w14:paraId="7ADCE5B7" w14:textId="77777777" w:rsidR="0084060A" w:rsidRPr="0084060A" w:rsidRDefault="0084060A" w:rsidP="0084060A">
      <w:pPr>
        <w:numPr>
          <w:ilvl w:val="0"/>
          <w:numId w:val="80"/>
        </w:numPr>
        <w:rPr>
          <w:color w:val="auto"/>
          <w:lang w:val="es-CO"/>
        </w:rPr>
      </w:pPr>
      <w:r w:rsidRPr="0084060A">
        <w:rPr>
          <w:b/>
          <w:bCs/>
          <w:color w:val="auto"/>
          <w:lang w:val="es-CO"/>
        </w:rPr>
        <w:t>Observación:</w:t>
      </w:r>
      <w:r w:rsidRPr="0084060A">
        <w:rPr>
          <w:color w:val="auto"/>
          <w:lang w:val="es-CO"/>
        </w:rPr>
        <w:t xml:space="preserve"> La </w:t>
      </w:r>
      <w:r w:rsidRPr="0084060A">
        <w:rPr>
          <w:b/>
          <w:bCs/>
          <w:color w:val="auto"/>
          <w:lang w:val="es-CO"/>
        </w:rPr>
        <w:t>motocicleta</w:t>
      </w:r>
      <w:r w:rsidRPr="0084060A">
        <w:rPr>
          <w:color w:val="auto"/>
          <w:lang w:val="es-CO"/>
        </w:rPr>
        <w:t xml:space="preserve"> es, con una diferencia muy significativa, el tipo de vehículo más involucrado en siniestros viales en Cali. Le sigue el </w:t>
      </w:r>
      <w:r w:rsidRPr="00653C2F">
        <w:rPr>
          <w:color w:val="auto"/>
          <w:lang w:val="es-CO"/>
        </w:rPr>
        <w:t>automóvil</w:t>
      </w:r>
      <w:r w:rsidRPr="0084060A">
        <w:rPr>
          <w:color w:val="auto"/>
          <w:lang w:val="es-CO"/>
        </w:rPr>
        <w:t xml:space="preserve"> particular. El transporte de carga y los autobuses tienen una participación mucho menor en comparación.</w:t>
      </w:r>
    </w:p>
    <w:p w14:paraId="2BC29068" w14:textId="77777777" w:rsidR="0084060A" w:rsidRPr="0084060A" w:rsidRDefault="0084060A" w:rsidP="0084060A">
      <w:pPr>
        <w:ind w:left="720"/>
        <w:rPr>
          <w:color w:val="auto"/>
          <w:lang w:val="es-CO"/>
        </w:rPr>
      </w:pPr>
    </w:p>
    <w:p w14:paraId="076592D2" w14:textId="77777777" w:rsidR="0084060A" w:rsidRPr="0084060A" w:rsidRDefault="0084060A" w:rsidP="0084060A">
      <w:pPr>
        <w:numPr>
          <w:ilvl w:val="0"/>
          <w:numId w:val="80"/>
        </w:numPr>
        <w:rPr>
          <w:color w:val="auto"/>
          <w:lang w:val="es-CO"/>
        </w:rPr>
      </w:pPr>
      <w:r w:rsidRPr="0084060A">
        <w:rPr>
          <w:b/>
          <w:bCs/>
          <w:color w:val="auto"/>
          <w:lang w:val="es-CO"/>
        </w:rPr>
        <w:t>Interpretación para el proyecto:</w:t>
      </w:r>
      <w:r w:rsidRPr="0084060A">
        <w:rPr>
          <w:color w:val="auto"/>
          <w:lang w:val="es-CO"/>
        </w:rPr>
        <w:t xml:space="preserve"> Este hallazgo es crucial. Demuestra que cualquier estrategia de seguridad vial en Cali debe tener un </w:t>
      </w:r>
      <w:r w:rsidRPr="00653C2F">
        <w:rPr>
          <w:b/>
          <w:bCs/>
          <w:i/>
          <w:iCs/>
          <w:color w:val="auto"/>
          <w:lang w:val="es-CO"/>
        </w:rPr>
        <w:t>enfoque prioritario en los motociclistas</w:t>
      </w:r>
      <w:r w:rsidRPr="0084060A">
        <w:rPr>
          <w:color w:val="auto"/>
          <w:lang w:val="es-CO"/>
        </w:rPr>
        <w:t>. Esto no solo implica fiscalización (controles de velocidad, uso del casco), sino también campañas de educación vial dirigidas a este grupo, revisión de la infraestructura para hacerla más segura para vehículos de dos ruedas y fomento de la conducción defensiva tanto para motociclistas como para otros conductores.</w:t>
      </w:r>
    </w:p>
    <w:p w14:paraId="4A8AF1AE" w14:textId="77777777" w:rsidR="0084060A" w:rsidRPr="0084060A" w:rsidRDefault="0084060A" w:rsidP="0084060A">
      <w:pPr>
        <w:pStyle w:val="Prrafodelista"/>
        <w:rPr>
          <w:color w:val="auto"/>
          <w:lang w:val="es-CO"/>
        </w:rPr>
      </w:pPr>
    </w:p>
    <w:p w14:paraId="39A7CEDC" w14:textId="153B5651" w:rsidR="0084060A" w:rsidRPr="0084060A" w:rsidRDefault="0084060A" w:rsidP="0084060A">
      <w:pPr>
        <w:rPr>
          <w:b/>
          <w:bCs/>
          <w:color w:val="auto"/>
          <w:lang w:val="es-CO"/>
        </w:rPr>
      </w:pPr>
      <w:r w:rsidRPr="0084060A">
        <w:rPr>
          <w:b/>
          <w:bCs/>
          <w:color w:val="auto"/>
          <w:lang w:val="es-CO"/>
        </w:rPr>
        <w:t>3. Relación entre Tipo de Vehículo y Gravedad del Siniestro</w:t>
      </w:r>
    </w:p>
    <w:p w14:paraId="75B7AF40" w14:textId="77777777" w:rsidR="0084060A" w:rsidRPr="0084060A" w:rsidRDefault="0084060A" w:rsidP="0084060A">
      <w:pPr>
        <w:ind w:left="720"/>
        <w:rPr>
          <w:color w:val="auto"/>
          <w:lang w:val="es-CO"/>
        </w:rPr>
      </w:pPr>
      <w:r w:rsidRPr="0084060A">
        <w:rPr>
          <w:color w:val="auto"/>
          <w:lang w:val="es-CO"/>
        </w:rPr>
        <w:t xml:space="preserve">Este gráfico aborda una pregunta más compleja: </w:t>
      </w:r>
      <w:r w:rsidRPr="0084060A">
        <w:rPr>
          <w:b/>
          <w:bCs/>
          <w:color w:val="auto"/>
          <w:lang w:val="es-CO"/>
        </w:rPr>
        <w:t>"</w:t>
      </w:r>
      <w:r w:rsidRPr="00653C2F">
        <w:rPr>
          <w:b/>
          <w:bCs/>
          <w:i/>
          <w:iCs/>
          <w:color w:val="auto"/>
          <w:lang w:val="es-CO"/>
        </w:rPr>
        <w:t>¿Existe una relación entre el tipo de vehículo y la probabilidad de que un accidente resulte en heridos o fallecidos?"</w:t>
      </w:r>
    </w:p>
    <w:p w14:paraId="22CB2895" w14:textId="77777777" w:rsidR="0084060A" w:rsidRPr="0084060A" w:rsidRDefault="0084060A" w:rsidP="0084060A">
      <w:pPr>
        <w:numPr>
          <w:ilvl w:val="0"/>
          <w:numId w:val="81"/>
        </w:numPr>
        <w:rPr>
          <w:color w:val="auto"/>
          <w:lang w:val="es-CO"/>
        </w:rPr>
      </w:pPr>
      <w:r w:rsidRPr="0084060A">
        <w:rPr>
          <w:b/>
          <w:bCs/>
          <w:color w:val="auto"/>
          <w:lang w:val="es-CO"/>
        </w:rPr>
        <w:lastRenderedPageBreak/>
        <w:t>Observación:</w:t>
      </w:r>
      <w:r w:rsidRPr="0084060A">
        <w:rPr>
          <w:color w:val="auto"/>
          <w:lang w:val="es-CO"/>
        </w:rPr>
        <w:t xml:space="preserve"> Este gráfico de barras 100% apiladas revela una realidad alarmante. Mientras que en los accidentes que involucran solo automóviles un alto porcentaje resulta en "Solo Daños", en los siniestros que involucran </w:t>
      </w:r>
      <w:r w:rsidRPr="00653C2F">
        <w:rPr>
          <w:color w:val="auto"/>
          <w:lang w:val="es-CO"/>
        </w:rPr>
        <w:t>motocicletas y bicicletas,</w:t>
      </w:r>
      <w:r w:rsidRPr="0084060A">
        <w:rPr>
          <w:color w:val="auto"/>
          <w:lang w:val="es-CO"/>
        </w:rPr>
        <w:t xml:space="preserve"> la proporción de accidentes con </w:t>
      </w:r>
      <w:r w:rsidRPr="00653C2F">
        <w:rPr>
          <w:b/>
          <w:bCs/>
          <w:i/>
          <w:iCs/>
          <w:color w:val="auto"/>
          <w:lang w:val="es-CO"/>
        </w:rPr>
        <w:t>"Heridos" o "Muertos" es drásticamente mayor</w:t>
      </w:r>
      <w:r w:rsidRPr="0084060A">
        <w:rPr>
          <w:color w:val="auto"/>
          <w:lang w:val="es-CO"/>
        </w:rPr>
        <w:t>. Los motociclistas y ciclistas son, por mucho, los actores viales más vulnerables.</w:t>
      </w:r>
    </w:p>
    <w:p w14:paraId="482766EA" w14:textId="77777777" w:rsidR="0084060A" w:rsidRPr="0084060A" w:rsidRDefault="0084060A" w:rsidP="0084060A">
      <w:pPr>
        <w:ind w:left="720"/>
        <w:rPr>
          <w:color w:val="auto"/>
          <w:lang w:val="es-CO"/>
        </w:rPr>
      </w:pPr>
    </w:p>
    <w:p w14:paraId="66E09932" w14:textId="77777777" w:rsidR="0084060A" w:rsidRPr="0084060A" w:rsidRDefault="0084060A" w:rsidP="0084060A">
      <w:pPr>
        <w:numPr>
          <w:ilvl w:val="0"/>
          <w:numId w:val="81"/>
        </w:numPr>
        <w:rPr>
          <w:color w:val="auto"/>
          <w:lang w:val="es-CO"/>
        </w:rPr>
      </w:pPr>
      <w:r w:rsidRPr="0084060A">
        <w:rPr>
          <w:b/>
          <w:bCs/>
          <w:color w:val="auto"/>
          <w:lang w:val="es-CO"/>
        </w:rPr>
        <w:t>Interpretación para el proyecto:</w:t>
      </w:r>
      <w:r w:rsidRPr="0084060A">
        <w:rPr>
          <w:color w:val="auto"/>
          <w:lang w:val="es-CO"/>
        </w:rPr>
        <w:t xml:space="preserve"> Este es el argumento más poderoso para justificar políticas de protección a los usuarios vulnerables. La data demuestra que, aunque un choque entre dos automóviles es común, un siniestro que involucra una motocicleta tiene una probabilidad mucho más alta de terminar en tragedia. Las recomendaciones deben incluir la mejora de la infraestructura ciclista, la implementación de límites de velocidad más estrictos en zonas con alto flujo de motocicletas y campañas de concientización sobre la "fragilidad" de estos actores en la vía.</w:t>
      </w:r>
    </w:p>
    <w:p w14:paraId="1CD24AC4" w14:textId="77777777" w:rsidR="0084060A" w:rsidRDefault="0084060A" w:rsidP="0084060A">
      <w:pPr>
        <w:ind w:left="720"/>
        <w:rPr>
          <w:lang w:val="es-CO"/>
        </w:rPr>
      </w:pPr>
    </w:p>
    <w:p w14:paraId="1BF96EF7" w14:textId="77777777" w:rsidR="0084060A" w:rsidRDefault="0084060A" w:rsidP="0084060A">
      <w:pPr>
        <w:ind w:left="720"/>
        <w:rPr>
          <w:lang w:val="es-CO"/>
        </w:rPr>
      </w:pPr>
    </w:p>
    <w:p w14:paraId="109FEAC9" w14:textId="77777777" w:rsidR="0084060A" w:rsidRDefault="0084060A" w:rsidP="0084060A">
      <w:pPr>
        <w:ind w:left="720"/>
        <w:rPr>
          <w:lang w:val="es-CO"/>
        </w:rPr>
      </w:pPr>
    </w:p>
    <w:p w14:paraId="092212B1" w14:textId="77777777" w:rsidR="0084060A" w:rsidRDefault="0084060A" w:rsidP="0084060A">
      <w:pPr>
        <w:ind w:left="720"/>
        <w:rPr>
          <w:lang w:val="es-CO"/>
        </w:rPr>
      </w:pPr>
    </w:p>
    <w:p w14:paraId="0A7A8B86" w14:textId="77777777" w:rsidR="0084060A" w:rsidRDefault="0084060A" w:rsidP="0084060A">
      <w:pPr>
        <w:ind w:left="720"/>
        <w:rPr>
          <w:lang w:val="es-CO"/>
        </w:rPr>
      </w:pPr>
    </w:p>
    <w:p w14:paraId="3A062C46" w14:textId="77777777" w:rsidR="0084060A" w:rsidRDefault="0084060A" w:rsidP="0084060A">
      <w:pPr>
        <w:ind w:left="720"/>
        <w:rPr>
          <w:lang w:val="es-CO"/>
        </w:rPr>
      </w:pPr>
    </w:p>
    <w:p w14:paraId="5BC7849D" w14:textId="77777777" w:rsidR="0084060A" w:rsidRDefault="0084060A" w:rsidP="0084060A">
      <w:pPr>
        <w:ind w:left="720"/>
        <w:rPr>
          <w:lang w:val="es-CO"/>
        </w:rPr>
      </w:pPr>
    </w:p>
    <w:p w14:paraId="3A0FB563" w14:textId="77777777" w:rsidR="0084060A" w:rsidRDefault="0084060A" w:rsidP="0084060A">
      <w:pPr>
        <w:ind w:left="720"/>
        <w:rPr>
          <w:lang w:val="es-CO"/>
        </w:rPr>
      </w:pPr>
    </w:p>
    <w:p w14:paraId="48A931D6" w14:textId="77777777" w:rsidR="0084060A" w:rsidRDefault="0084060A" w:rsidP="0084060A">
      <w:pPr>
        <w:ind w:left="720"/>
        <w:rPr>
          <w:lang w:val="es-CO"/>
        </w:rPr>
      </w:pPr>
    </w:p>
    <w:p w14:paraId="2C8E6474" w14:textId="77777777" w:rsidR="0084060A" w:rsidRDefault="0084060A" w:rsidP="0084060A">
      <w:pPr>
        <w:ind w:left="720"/>
        <w:rPr>
          <w:lang w:val="es-CO"/>
        </w:rPr>
      </w:pPr>
    </w:p>
    <w:p w14:paraId="292EA641" w14:textId="77777777" w:rsidR="0084060A" w:rsidRDefault="0084060A" w:rsidP="0084060A">
      <w:pPr>
        <w:ind w:left="720"/>
        <w:rPr>
          <w:lang w:val="es-CO"/>
        </w:rPr>
      </w:pPr>
    </w:p>
    <w:p w14:paraId="6ADA7C9B" w14:textId="77777777" w:rsidR="0084060A" w:rsidRDefault="0084060A" w:rsidP="0084060A">
      <w:pPr>
        <w:ind w:left="720"/>
        <w:rPr>
          <w:lang w:val="es-CO"/>
        </w:rPr>
      </w:pPr>
    </w:p>
    <w:p w14:paraId="0D987160" w14:textId="77777777" w:rsidR="0084060A" w:rsidRDefault="0084060A" w:rsidP="0084060A">
      <w:pPr>
        <w:ind w:left="720"/>
        <w:rPr>
          <w:lang w:val="es-CO"/>
        </w:rPr>
      </w:pPr>
    </w:p>
    <w:p w14:paraId="032484E9" w14:textId="77777777" w:rsidR="0084060A" w:rsidRPr="0084060A" w:rsidRDefault="0084060A" w:rsidP="0084060A">
      <w:pPr>
        <w:ind w:left="720"/>
        <w:rPr>
          <w:lang w:val="es-CO"/>
        </w:rPr>
      </w:pPr>
    </w:p>
    <w:p w14:paraId="702F0168" w14:textId="2B8248FD" w:rsidR="0013094B" w:rsidRDefault="0013094B" w:rsidP="0013094B">
      <w:pPr>
        <w:pStyle w:val="Prrafodelista"/>
        <w:numPr>
          <w:ilvl w:val="0"/>
          <w:numId w:val="51"/>
        </w:numPr>
        <w:ind w:left="0"/>
        <w:rPr>
          <w:b/>
          <w:bCs/>
          <w:color w:val="auto"/>
        </w:rPr>
      </w:pPr>
      <w:r w:rsidRPr="0013094B">
        <w:rPr>
          <w:b/>
          <w:bCs/>
          <w:noProof/>
          <w:color w:val="auto"/>
        </w:rPr>
        <w:lastRenderedPageBreak/>
        <w:drawing>
          <wp:anchor distT="0" distB="0" distL="114300" distR="114300" simplePos="0" relativeHeight="251660288" behindDoc="0" locked="0" layoutInCell="1" allowOverlap="1" wp14:anchorId="1034CAAE" wp14:editId="5F09B2F0">
            <wp:simplePos x="0" y="0"/>
            <wp:positionH relativeFrom="margin">
              <wp:posOffset>-894080</wp:posOffset>
            </wp:positionH>
            <wp:positionV relativeFrom="margin">
              <wp:posOffset>354965</wp:posOffset>
            </wp:positionV>
            <wp:extent cx="6991350" cy="5889625"/>
            <wp:effectExtent l="0" t="0" r="0" b="0"/>
            <wp:wrapSquare wrapText="bothSides"/>
            <wp:docPr id="2106484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84085" name=""/>
                    <pic:cNvPicPr/>
                  </pic:nvPicPr>
                  <pic:blipFill>
                    <a:blip r:embed="rId12">
                      <a:extLst>
                        <a:ext uri="{28A0092B-C50C-407E-A947-70E740481C1C}">
                          <a14:useLocalDpi xmlns:a14="http://schemas.microsoft.com/office/drawing/2010/main" val="0"/>
                        </a:ext>
                      </a:extLst>
                    </a:blip>
                    <a:stretch>
                      <a:fillRect/>
                    </a:stretch>
                  </pic:blipFill>
                  <pic:spPr>
                    <a:xfrm>
                      <a:off x="0" y="0"/>
                      <a:ext cx="6991350" cy="5889625"/>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84060A" w:rsidRPr="0084060A">
        <w:rPr>
          <w:b/>
          <w:bCs/>
          <w:color w:val="auto"/>
        </w:rPr>
        <w:t>Código en Python para el Análisis y Visualización de Datos</w:t>
      </w:r>
    </w:p>
    <w:p w14:paraId="346FF9A4" w14:textId="4BC2FC02" w:rsidR="0013094B" w:rsidRPr="0013094B" w:rsidRDefault="0013094B" w:rsidP="0013094B">
      <w:pPr>
        <w:pStyle w:val="Prrafodelista"/>
        <w:ind w:left="0"/>
        <w:rPr>
          <w:b/>
          <w:bCs/>
          <w:color w:val="auto"/>
        </w:rPr>
      </w:pPr>
    </w:p>
    <w:p w14:paraId="2F4117EB" w14:textId="5803E86D" w:rsidR="000866AA" w:rsidRDefault="000866AA" w:rsidP="00A672A8">
      <w:pPr>
        <w:rPr>
          <w:lang w:val="es-CO"/>
        </w:rPr>
      </w:pPr>
    </w:p>
    <w:p w14:paraId="7616DF40" w14:textId="258E8A17" w:rsidR="0084060A" w:rsidRDefault="0084060A" w:rsidP="00A672A8">
      <w:pPr>
        <w:rPr>
          <w:lang w:val="es-CO"/>
        </w:rPr>
      </w:pPr>
    </w:p>
    <w:p w14:paraId="496ED937" w14:textId="546C1B84" w:rsidR="0084060A" w:rsidRDefault="0084060A" w:rsidP="00A672A8">
      <w:pPr>
        <w:rPr>
          <w:lang w:val="es-CO"/>
        </w:rPr>
      </w:pPr>
    </w:p>
    <w:p w14:paraId="766EFDA0" w14:textId="76E84741" w:rsidR="0084060A" w:rsidRDefault="0084060A" w:rsidP="00A672A8">
      <w:pPr>
        <w:rPr>
          <w:lang w:val="es-CO"/>
        </w:rPr>
      </w:pPr>
    </w:p>
    <w:p w14:paraId="238996BF" w14:textId="77777777" w:rsidR="0084060A" w:rsidRDefault="0084060A" w:rsidP="00A672A8">
      <w:pPr>
        <w:rPr>
          <w:lang w:val="es-CO"/>
        </w:rPr>
      </w:pPr>
    </w:p>
    <w:p w14:paraId="04B36B53" w14:textId="77777777" w:rsidR="0084060A" w:rsidRDefault="0084060A" w:rsidP="00A672A8">
      <w:pPr>
        <w:rPr>
          <w:lang w:val="es-CO"/>
        </w:rPr>
      </w:pPr>
    </w:p>
    <w:p w14:paraId="2BE35A51" w14:textId="38CBB981" w:rsidR="0084060A" w:rsidRDefault="0013094B" w:rsidP="00A672A8">
      <w:pPr>
        <w:rPr>
          <w:lang w:val="es-CO"/>
        </w:rPr>
      </w:pPr>
      <w:r w:rsidRPr="0013094B">
        <w:rPr>
          <w:noProof/>
          <w:lang w:val="es-CO"/>
        </w:rPr>
        <w:lastRenderedPageBreak/>
        <w:drawing>
          <wp:anchor distT="0" distB="0" distL="114300" distR="114300" simplePos="0" relativeHeight="251661312" behindDoc="0" locked="0" layoutInCell="1" allowOverlap="1" wp14:anchorId="50FDA204" wp14:editId="0A8EA15A">
            <wp:simplePos x="0" y="0"/>
            <wp:positionH relativeFrom="margin">
              <wp:posOffset>-845184</wp:posOffset>
            </wp:positionH>
            <wp:positionV relativeFrom="margin">
              <wp:posOffset>-93345</wp:posOffset>
            </wp:positionV>
            <wp:extent cx="6991350" cy="5817620"/>
            <wp:effectExtent l="0" t="0" r="0" b="0"/>
            <wp:wrapSquare wrapText="bothSides"/>
            <wp:docPr id="364315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5605" name=""/>
                    <pic:cNvPicPr/>
                  </pic:nvPicPr>
                  <pic:blipFill>
                    <a:blip r:embed="rId13">
                      <a:extLst>
                        <a:ext uri="{28A0092B-C50C-407E-A947-70E740481C1C}">
                          <a14:useLocalDpi xmlns:a14="http://schemas.microsoft.com/office/drawing/2010/main" val="0"/>
                        </a:ext>
                      </a:extLst>
                    </a:blip>
                    <a:stretch>
                      <a:fillRect/>
                    </a:stretch>
                  </pic:blipFill>
                  <pic:spPr>
                    <a:xfrm>
                      <a:off x="0" y="0"/>
                      <a:ext cx="6991350" cy="581762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14:paraId="18DE4CBB" w14:textId="7593FEDF" w:rsidR="0084060A" w:rsidRDefault="0084060A" w:rsidP="00A672A8">
      <w:pPr>
        <w:rPr>
          <w:lang w:val="es-CO"/>
        </w:rPr>
      </w:pPr>
    </w:p>
    <w:p w14:paraId="5CCFB125" w14:textId="7786DDE5" w:rsidR="0084060A" w:rsidRDefault="0084060A" w:rsidP="00A672A8">
      <w:pPr>
        <w:rPr>
          <w:lang w:val="es-CO"/>
        </w:rPr>
      </w:pPr>
    </w:p>
    <w:p w14:paraId="6F104B00" w14:textId="38481FF9" w:rsidR="0084060A" w:rsidRDefault="0084060A" w:rsidP="00A672A8">
      <w:pPr>
        <w:rPr>
          <w:lang w:val="es-CO"/>
        </w:rPr>
      </w:pPr>
    </w:p>
    <w:p w14:paraId="08DB6EF9" w14:textId="1EEFFD3C" w:rsidR="0084060A" w:rsidRDefault="0084060A" w:rsidP="00A672A8">
      <w:pPr>
        <w:rPr>
          <w:lang w:val="es-CO"/>
        </w:rPr>
      </w:pPr>
    </w:p>
    <w:p w14:paraId="7218D74B" w14:textId="2C5EC973" w:rsidR="0084060A" w:rsidRDefault="0084060A" w:rsidP="00A672A8">
      <w:pPr>
        <w:rPr>
          <w:lang w:val="es-CO"/>
        </w:rPr>
      </w:pPr>
    </w:p>
    <w:p w14:paraId="5CD7D7E8" w14:textId="75F37709" w:rsidR="0084060A" w:rsidRDefault="0084060A" w:rsidP="00A672A8">
      <w:pPr>
        <w:rPr>
          <w:lang w:val="es-CO"/>
        </w:rPr>
      </w:pPr>
    </w:p>
    <w:p w14:paraId="35D0C2C1" w14:textId="1482F5F4" w:rsidR="0084060A" w:rsidRDefault="0084060A" w:rsidP="00A672A8">
      <w:pPr>
        <w:rPr>
          <w:lang w:val="es-CO"/>
        </w:rPr>
      </w:pPr>
    </w:p>
    <w:p w14:paraId="47124F9A" w14:textId="08B46301" w:rsidR="0084060A" w:rsidRDefault="0084060A" w:rsidP="00A672A8">
      <w:pPr>
        <w:rPr>
          <w:lang w:val="es-CO"/>
        </w:rPr>
      </w:pPr>
    </w:p>
    <w:p w14:paraId="0FC2A910" w14:textId="7C197698" w:rsidR="0084060A" w:rsidRDefault="001D64E7" w:rsidP="00A672A8">
      <w:pPr>
        <w:rPr>
          <w:lang w:val="es-CO"/>
        </w:rPr>
      </w:pPr>
      <w:r w:rsidRPr="0013094B">
        <w:rPr>
          <w:noProof/>
          <w:lang w:val="es-CO"/>
        </w:rPr>
        <w:lastRenderedPageBreak/>
        <w:drawing>
          <wp:anchor distT="0" distB="0" distL="114300" distR="114300" simplePos="0" relativeHeight="251662336" behindDoc="0" locked="0" layoutInCell="1" allowOverlap="1" wp14:anchorId="52247A95" wp14:editId="641ABE09">
            <wp:simplePos x="0" y="0"/>
            <wp:positionH relativeFrom="margin">
              <wp:posOffset>-951230</wp:posOffset>
            </wp:positionH>
            <wp:positionV relativeFrom="margin">
              <wp:posOffset>-105410</wp:posOffset>
            </wp:positionV>
            <wp:extent cx="6991350" cy="5266055"/>
            <wp:effectExtent l="0" t="0" r="0" b="0"/>
            <wp:wrapSquare wrapText="bothSides"/>
            <wp:docPr id="908019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19858" name=""/>
                    <pic:cNvPicPr/>
                  </pic:nvPicPr>
                  <pic:blipFill>
                    <a:blip r:embed="rId14">
                      <a:extLst>
                        <a:ext uri="{28A0092B-C50C-407E-A947-70E740481C1C}">
                          <a14:useLocalDpi xmlns:a14="http://schemas.microsoft.com/office/drawing/2010/main" val="0"/>
                        </a:ext>
                      </a:extLst>
                    </a:blip>
                    <a:stretch>
                      <a:fillRect/>
                    </a:stretch>
                  </pic:blipFill>
                  <pic:spPr>
                    <a:xfrm>
                      <a:off x="0" y="0"/>
                      <a:ext cx="6991350" cy="5266055"/>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13094B" w:rsidRPr="0013094B">
        <w:rPr>
          <w:noProof/>
          <w:lang w:val="es-CO"/>
        </w:rPr>
        <w:drawing>
          <wp:anchor distT="0" distB="0" distL="114300" distR="114300" simplePos="0" relativeHeight="251663360" behindDoc="0" locked="0" layoutInCell="1" allowOverlap="1" wp14:anchorId="095DD354" wp14:editId="70F94911">
            <wp:simplePos x="0" y="0"/>
            <wp:positionH relativeFrom="margin">
              <wp:posOffset>-903605</wp:posOffset>
            </wp:positionH>
            <wp:positionV relativeFrom="margin">
              <wp:posOffset>5193665</wp:posOffset>
            </wp:positionV>
            <wp:extent cx="6991350" cy="1798320"/>
            <wp:effectExtent l="0" t="0" r="0" b="0"/>
            <wp:wrapSquare wrapText="bothSides"/>
            <wp:docPr id="62720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0627" name=""/>
                    <pic:cNvPicPr/>
                  </pic:nvPicPr>
                  <pic:blipFill>
                    <a:blip r:embed="rId15">
                      <a:extLst>
                        <a:ext uri="{28A0092B-C50C-407E-A947-70E740481C1C}">
                          <a14:useLocalDpi xmlns:a14="http://schemas.microsoft.com/office/drawing/2010/main" val="0"/>
                        </a:ext>
                      </a:extLst>
                    </a:blip>
                    <a:stretch>
                      <a:fillRect/>
                    </a:stretch>
                  </pic:blipFill>
                  <pic:spPr>
                    <a:xfrm>
                      <a:off x="0" y="0"/>
                      <a:ext cx="6991350" cy="1798320"/>
                    </a:xfrm>
                    <a:prstGeom prst="roundRect">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14:paraId="6F272549" w14:textId="377B1BDA" w:rsidR="000866AA" w:rsidRDefault="000866AA" w:rsidP="00A672A8">
      <w:pPr>
        <w:rPr>
          <w:lang w:val="es-CO"/>
        </w:rPr>
      </w:pPr>
    </w:p>
    <w:p w14:paraId="477C4879" w14:textId="77777777" w:rsidR="000866AA" w:rsidRDefault="000866AA" w:rsidP="00A672A8">
      <w:pPr>
        <w:rPr>
          <w:lang w:val="es-CO"/>
        </w:rPr>
      </w:pPr>
    </w:p>
    <w:p w14:paraId="261DD54C" w14:textId="77777777" w:rsidR="000866AA" w:rsidRDefault="000866AA" w:rsidP="00A672A8">
      <w:pPr>
        <w:rPr>
          <w:lang w:val="es-CO"/>
        </w:rPr>
      </w:pPr>
    </w:p>
    <w:p w14:paraId="4E10242E" w14:textId="77890F2D" w:rsidR="000866AA" w:rsidRPr="0084060A" w:rsidRDefault="000866AA" w:rsidP="00A672A8">
      <w:pPr>
        <w:rPr>
          <w:b/>
          <w:bCs/>
          <w:color w:val="auto"/>
        </w:rPr>
      </w:pPr>
      <w:r w:rsidRPr="0084060A">
        <w:rPr>
          <w:b/>
          <w:bCs/>
          <w:color w:val="auto"/>
        </w:rPr>
        <w:lastRenderedPageBreak/>
        <w:t>Bibliografía</w:t>
      </w:r>
      <w:r w:rsidR="00F71428" w:rsidRPr="0084060A">
        <w:rPr>
          <w:b/>
          <w:bCs/>
          <w:color w:val="auto"/>
        </w:rPr>
        <w:t xml:space="preserve"> y Referencias</w:t>
      </w:r>
      <w:r w:rsidRPr="0084060A">
        <w:rPr>
          <w:b/>
          <w:bCs/>
          <w:color w:val="auto"/>
        </w:rPr>
        <w:t xml:space="preserve">: </w:t>
      </w:r>
    </w:p>
    <w:p w14:paraId="6938F336" w14:textId="3AAE09DC" w:rsidR="00A672A8" w:rsidRPr="0084060A" w:rsidRDefault="00F71428" w:rsidP="00A672A8">
      <w:pPr>
        <w:rPr>
          <w:color w:val="auto"/>
        </w:rPr>
      </w:pPr>
      <w:r w:rsidRPr="0084060A">
        <w:rPr>
          <w:color w:val="auto"/>
        </w:rPr>
        <w:t>Esta bibliografía está dividida en: la fuente de datos principal, libros y recursos metodológicos clave, y documentación de las herramientas sugeridas.</w:t>
      </w:r>
    </w:p>
    <w:p w14:paraId="61E97A96" w14:textId="77777777" w:rsidR="00F71428" w:rsidRPr="0084060A" w:rsidRDefault="00F71428" w:rsidP="00A672A8">
      <w:pPr>
        <w:rPr>
          <w:color w:val="auto"/>
        </w:rPr>
      </w:pPr>
    </w:p>
    <w:p w14:paraId="0C4EE306" w14:textId="2235B1D5" w:rsidR="00F71428" w:rsidRPr="0084060A" w:rsidRDefault="00F71428" w:rsidP="00F71428">
      <w:pPr>
        <w:pStyle w:val="Prrafodelista"/>
        <w:numPr>
          <w:ilvl w:val="0"/>
          <w:numId w:val="69"/>
        </w:numPr>
        <w:rPr>
          <w:b/>
          <w:bCs/>
          <w:color w:val="auto"/>
          <w:lang w:val="es-CO"/>
        </w:rPr>
      </w:pPr>
      <w:r w:rsidRPr="0084060A">
        <w:rPr>
          <w:b/>
          <w:bCs/>
          <w:color w:val="auto"/>
          <w:lang w:val="es-CO"/>
        </w:rPr>
        <w:t>Fuente de Datos Principal</w:t>
      </w:r>
    </w:p>
    <w:p w14:paraId="496825C9" w14:textId="77777777" w:rsidR="00F71428" w:rsidRPr="0084060A" w:rsidRDefault="00F71428" w:rsidP="00F71428">
      <w:pPr>
        <w:pStyle w:val="Prrafodelista"/>
        <w:numPr>
          <w:ilvl w:val="0"/>
          <w:numId w:val="70"/>
        </w:numPr>
        <w:rPr>
          <w:color w:val="auto"/>
          <w:lang w:val="es-CO"/>
        </w:rPr>
      </w:pPr>
      <w:r w:rsidRPr="0084060A">
        <w:rPr>
          <w:b/>
          <w:bCs/>
          <w:color w:val="auto"/>
          <w:lang w:val="es-CO"/>
        </w:rPr>
        <w:t xml:space="preserve">Alcaldía de Santiago de Cali. (2024). </w:t>
      </w:r>
      <w:r w:rsidRPr="0084060A">
        <w:rPr>
          <w:b/>
          <w:bCs/>
          <w:i/>
          <w:iCs/>
          <w:color w:val="auto"/>
          <w:lang w:val="es-CO"/>
        </w:rPr>
        <w:t>Siniestros viales en el Municipio de Santiago de Cali</w:t>
      </w:r>
      <w:r w:rsidRPr="0084060A">
        <w:rPr>
          <w:b/>
          <w:bCs/>
          <w:color w:val="auto"/>
          <w:lang w:val="es-CO"/>
        </w:rPr>
        <w:t>. Datos Abiertos Colombia.</w:t>
      </w:r>
    </w:p>
    <w:p w14:paraId="4DDBE27C" w14:textId="1F199E43" w:rsidR="00F71428" w:rsidRPr="0084060A" w:rsidRDefault="00F71428" w:rsidP="00F71428">
      <w:pPr>
        <w:pStyle w:val="Prrafodelista"/>
        <w:numPr>
          <w:ilvl w:val="0"/>
          <w:numId w:val="71"/>
        </w:numPr>
        <w:rPr>
          <w:color w:val="auto"/>
          <w:lang w:val="es-CO"/>
        </w:rPr>
      </w:pPr>
      <w:r w:rsidRPr="0084060A">
        <w:rPr>
          <w:b/>
          <w:bCs/>
          <w:color w:val="auto"/>
          <w:lang w:val="es-CO"/>
        </w:rPr>
        <w:t>Descripción:</w:t>
      </w:r>
      <w:r w:rsidRPr="0084060A">
        <w:rPr>
          <w:color w:val="auto"/>
          <w:lang w:val="es-CO"/>
        </w:rPr>
        <w:t xml:space="preserve"> Este es el conjunto de datos principal que se utilizará para el análisis. Contiene registros detallados de los accidentes de tránsito en Cali, incluyendo variables como fecha, hora, ubicación geográfica (latitud y longitud), clase de accidente, gravedad y tipo de vehículos involucrados.</w:t>
      </w:r>
    </w:p>
    <w:p w14:paraId="356C3E23" w14:textId="77777777" w:rsidR="00F71428" w:rsidRPr="0084060A" w:rsidRDefault="00F71428" w:rsidP="00F71428">
      <w:pPr>
        <w:pStyle w:val="Prrafodelista"/>
        <w:ind w:left="1800"/>
        <w:rPr>
          <w:color w:val="auto"/>
          <w:lang w:val="es-CO"/>
        </w:rPr>
      </w:pPr>
    </w:p>
    <w:p w14:paraId="677D9BD5" w14:textId="77777777" w:rsidR="00F71428" w:rsidRDefault="00F71428" w:rsidP="00F71428">
      <w:pPr>
        <w:pStyle w:val="Prrafodelista"/>
        <w:numPr>
          <w:ilvl w:val="0"/>
          <w:numId w:val="71"/>
        </w:numPr>
        <w:jc w:val="left"/>
        <w:rPr>
          <w:lang w:val="es-CO"/>
        </w:rPr>
      </w:pPr>
      <w:r w:rsidRPr="0084060A">
        <w:rPr>
          <w:b/>
          <w:bCs/>
          <w:color w:val="auto"/>
          <w:lang w:val="es-CO"/>
        </w:rPr>
        <w:t>Enlace de acceso:</w:t>
      </w:r>
      <w:r w:rsidRPr="0084060A">
        <w:rPr>
          <w:color w:val="auto"/>
          <w:lang w:val="es-CO"/>
        </w:rPr>
        <w:t xml:space="preserve"> </w:t>
      </w:r>
      <w:hyperlink r:id="rId16" w:history="1">
        <w:r w:rsidRPr="00C22842">
          <w:rPr>
            <w:rStyle w:val="Hipervnculo"/>
            <w:sz w:val="24"/>
            <w:lang w:val="es-CO"/>
          </w:rPr>
          <w:t>https://www.datos.gov.co/Transporte/Siniestros-viales-en-el-Municipio-de-Santiago-de/y34d-e4sx</w:t>
        </w:r>
      </w:hyperlink>
    </w:p>
    <w:p w14:paraId="58D0376F" w14:textId="77777777" w:rsidR="00F71428" w:rsidRPr="0084060A" w:rsidRDefault="00F71428" w:rsidP="00F71428">
      <w:pPr>
        <w:pStyle w:val="Prrafodelista"/>
        <w:rPr>
          <w:b/>
          <w:bCs/>
          <w:color w:val="auto"/>
          <w:lang w:val="es-CO"/>
        </w:rPr>
      </w:pPr>
    </w:p>
    <w:p w14:paraId="45090197" w14:textId="4C811167" w:rsidR="00F71428" w:rsidRPr="0084060A" w:rsidRDefault="00F71428" w:rsidP="00F71428">
      <w:pPr>
        <w:pStyle w:val="Prrafodelista"/>
        <w:numPr>
          <w:ilvl w:val="0"/>
          <w:numId w:val="69"/>
        </w:numPr>
        <w:jc w:val="left"/>
        <w:rPr>
          <w:color w:val="auto"/>
          <w:lang w:val="es-CO"/>
        </w:rPr>
      </w:pPr>
      <w:r w:rsidRPr="0084060A">
        <w:rPr>
          <w:b/>
          <w:bCs/>
          <w:color w:val="auto"/>
          <w:lang w:val="es-CO"/>
        </w:rPr>
        <w:t>Libros y Recursos Metodológicos sobre Analítica y Visualización</w:t>
      </w:r>
    </w:p>
    <w:p w14:paraId="058ED2D4" w14:textId="78D3D21E" w:rsidR="00F71428" w:rsidRPr="0084060A" w:rsidRDefault="00F71428" w:rsidP="00F71428">
      <w:pPr>
        <w:pStyle w:val="Prrafodelista"/>
        <w:numPr>
          <w:ilvl w:val="0"/>
          <w:numId w:val="70"/>
        </w:numPr>
        <w:jc w:val="left"/>
        <w:rPr>
          <w:color w:val="auto"/>
          <w:lang w:val="es-CO"/>
        </w:rPr>
      </w:pPr>
      <w:r w:rsidRPr="0084060A">
        <w:rPr>
          <w:b/>
          <w:bCs/>
          <w:color w:val="auto"/>
          <w:lang w:val="en-US"/>
        </w:rPr>
        <w:t xml:space="preserve">Cairo, A. (2016). </w:t>
      </w:r>
      <w:r w:rsidRPr="0084060A">
        <w:rPr>
          <w:b/>
          <w:bCs/>
          <w:i/>
          <w:iCs/>
          <w:color w:val="auto"/>
          <w:lang w:val="en-US"/>
        </w:rPr>
        <w:t>The Truthful Art: Data, Charts, and Maps for Communication</w:t>
      </w:r>
      <w:r w:rsidRPr="0084060A">
        <w:rPr>
          <w:b/>
          <w:bCs/>
          <w:color w:val="auto"/>
          <w:lang w:val="en-US"/>
        </w:rPr>
        <w:t xml:space="preserve">. </w:t>
      </w:r>
      <w:r w:rsidRPr="0084060A">
        <w:rPr>
          <w:b/>
          <w:bCs/>
          <w:color w:val="auto"/>
          <w:lang w:val="es-CO"/>
        </w:rPr>
        <w:t xml:space="preserve">New </w:t>
      </w:r>
      <w:proofErr w:type="spellStart"/>
      <w:r w:rsidRPr="0084060A">
        <w:rPr>
          <w:b/>
          <w:bCs/>
          <w:color w:val="auto"/>
          <w:lang w:val="es-CO"/>
        </w:rPr>
        <w:t>Riders</w:t>
      </w:r>
      <w:proofErr w:type="spellEnd"/>
      <w:r w:rsidRPr="0084060A">
        <w:rPr>
          <w:b/>
          <w:bCs/>
          <w:color w:val="auto"/>
          <w:lang w:val="es-CO"/>
        </w:rPr>
        <w:t>.</w:t>
      </w:r>
    </w:p>
    <w:p w14:paraId="770A42EA" w14:textId="6CD4A437" w:rsidR="00F71428" w:rsidRPr="0084060A" w:rsidRDefault="00F71428" w:rsidP="00F71428">
      <w:pPr>
        <w:pStyle w:val="Prrafodelista"/>
        <w:numPr>
          <w:ilvl w:val="0"/>
          <w:numId w:val="73"/>
        </w:numPr>
        <w:jc w:val="left"/>
        <w:rPr>
          <w:color w:val="auto"/>
          <w:lang w:val="es-CO"/>
        </w:rPr>
      </w:pPr>
      <w:r w:rsidRPr="0084060A">
        <w:rPr>
          <w:b/>
          <w:bCs/>
          <w:color w:val="auto"/>
        </w:rPr>
        <w:t>Descripción:</w:t>
      </w:r>
      <w:r w:rsidRPr="0084060A">
        <w:rPr>
          <w:color w:val="auto"/>
        </w:rPr>
        <w:t xml:space="preserve"> Este libro es una referencia esencial sobre cómo diseñar visualizaciones de datos que sean precisas, claras y éticas. Sus principios son clave para justificar la elección de los gráficos propuestos (barras, líneas, mapas de calor) y asegurar que comuniquen los hallazgos de manera efectiva.</w:t>
      </w:r>
    </w:p>
    <w:p w14:paraId="32FD92E2" w14:textId="77777777" w:rsidR="00F71428" w:rsidRDefault="00F71428" w:rsidP="00F71428">
      <w:pPr>
        <w:jc w:val="left"/>
        <w:rPr>
          <w:lang w:val="es-CO"/>
        </w:rPr>
      </w:pPr>
    </w:p>
    <w:p w14:paraId="26C10F9C" w14:textId="77777777" w:rsidR="00F71428" w:rsidRDefault="00F71428" w:rsidP="00F71428">
      <w:pPr>
        <w:jc w:val="left"/>
        <w:rPr>
          <w:lang w:val="es-CO"/>
        </w:rPr>
      </w:pPr>
    </w:p>
    <w:p w14:paraId="7E484F5D" w14:textId="77777777" w:rsidR="00F71428" w:rsidRPr="00F71428" w:rsidRDefault="00F71428" w:rsidP="00F71428">
      <w:pPr>
        <w:jc w:val="left"/>
        <w:rPr>
          <w:lang w:val="es-CO"/>
        </w:rPr>
      </w:pPr>
    </w:p>
    <w:p w14:paraId="0A69F43E" w14:textId="77777777" w:rsidR="00F71428" w:rsidRPr="0084060A" w:rsidRDefault="00F71428" w:rsidP="00F71428">
      <w:pPr>
        <w:pStyle w:val="Prrafodelista"/>
        <w:numPr>
          <w:ilvl w:val="0"/>
          <w:numId w:val="70"/>
        </w:numPr>
        <w:jc w:val="left"/>
        <w:rPr>
          <w:color w:val="auto"/>
          <w:lang w:val="es-CO"/>
        </w:rPr>
      </w:pPr>
      <w:proofErr w:type="spellStart"/>
      <w:r w:rsidRPr="0084060A">
        <w:rPr>
          <w:b/>
          <w:bCs/>
          <w:color w:val="auto"/>
          <w:lang w:val="en-US"/>
        </w:rPr>
        <w:lastRenderedPageBreak/>
        <w:t>Knaflic</w:t>
      </w:r>
      <w:proofErr w:type="spellEnd"/>
      <w:r w:rsidRPr="0084060A">
        <w:rPr>
          <w:b/>
          <w:bCs/>
          <w:color w:val="auto"/>
          <w:lang w:val="en-US"/>
        </w:rPr>
        <w:t xml:space="preserve">, C. N. (2015). </w:t>
      </w:r>
      <w:r w:rsidRPr="0084060A">
        <w:rPr>
          <w:b/>
          <w:bCs/>
          <w:i/>
          <w:iCs/>
          <w:color w:val="auto"/>
          <w:lang w:val="en-US"/>
        </w:rPr>
        <w:t>Storytelling with Data: A Data Visualization Guide for Business Professionals</w:t>
      </w:r>
      <w:r w:rsidRPr="0084060A">
        <w:rPr>
          <w:b/>
          <w:bCs/>
          <w:color w:val="auto"/>
          <w:lang w:val="en-US"/>
        </w:rPr>
        <w:t xml:space="preserve">. </w:t>
      </w:r>
      <w:r w:rsidRPr="0084060A">
        <w:rPr>
          <w:b/>
          <w:bCs/>
          <w:color w:val="auto"/>
          <w:lang w:val="es-CO"/>
        </w:rPr>
        <w:t>Wiley.</w:t>
      </w:r>
    </w:p>
    <w:p w14:paraId="72D4F99B" w14:textId="57198E03" w:rsidR="00F71428" w:rsidRPr="0084060A" w:rsidRDefault="00F71428" w:rsidP="00F71428">
      <w:pPr>
        <w:pStyle w:val="Prrafodelista"/>
        <w:numPr>
          <w:ilvl w:val="0"/>
          <w:numId w:val="73"/>
        </w:numPr>
        <w:jc w:val="left"/>
        <w:rPr>
          <w:color w:val="auto"/>
          <w:lang w:val="es-CO"/>
        </w:rPr>
      </w:pPr>
      <w:r w:rsidRPr="0084060A">
        <w:rPr>
          <w:b/>
          <w:bCs/>
          <w:color w:val="auto"/>
          <w:lang w:val="es-CO"/>
        </w:rPr>
        <w:t>Descripción:</w:t>
      </w:r>
      <w:r w:rsidRPr="0084060A">
        <w:rPr>
          <w:color w:val="auto"/>
          <w:lang w:val="es-CO"/>
        </w:rPr>
        <w:t xml:space="preserve"> Aporta el marco metodológico para no solo mostrar datos, sino contar una historia convincente con ellos. Es fundamental para estructurar la presentación final del proyecto, enfocándose en comunicar los </w:t>
      </w:r>
      <w:proofErr w:type="spellStart"/>
      <w:r w:rsidRPr="0084060A">
        <w:rPr>
          <w:i/>
          <w:iCs/>
          <w:color w:val="auto"/>
          <w:lang w:val="es-CO"/>
        </w:rPr>
        <w:t>insights</w:t>
      </w:r>
      <w:proofErr w:type="spellEnd"/>
      <w:r w:rsidRPr="0084060A">
        <w:rPr>
          <w:color w:val="auto"/>
          <w:lang w:val="es-CO"/>
        </w:rPr>
        <w:t xml:space="preserve"> más relevantes para la toma de decisiones en seguridad vial.</w:t>
      </w:r>
    </w:p>
    <w:p w14:paraId="41B1871C" w14:textId="77777777" w:rsidR="00F71428" w:rsidRPr="0084060A" w:rsidRDefault="00F71428" w:rsidP="00F71428">
      <w:pPr>
        <w:pStyle w:val="Prrafodelista"/>
        <w:ind w:left="1800"/>
        <w:jc w:val="left"/>
        <w:rPr>
          <w:color w:val="auto"/>
          <w:lang w:val="es-CO"/>
        </w:rPr>
      </w:pPr>
    </w:p>
    <w:p w14:paraId="6327FEF1" w14:textId="0967891A" w:rsidR="00F71428" w:rsidRPr="0084060A" w:rsidRDefault="00F71428" w:rsidP="00F71428">
      <w:pPr>
        <w:pStyle w:val="Prrafodelista"/>
        <w:numPr>
          <w:ilvl w:val="0"/>
          <w:numId w:val="75"/>
        </w:numPr>
        <w:jc w:val="left"/>
        <w:rPr>
          <w:color w:val="auto"/>
          <w:lang w:val="es-CO"/>
        </w:rPr>
      </w:pPr>
      <w:r w:rsidRPr="0084060A">
        <w:rPr>
          <w:b/>
          <w:bCs/>
          <w:color w:val="auto"/>
          <w:lang w:val="en-US"/>
        </w:rPr>
        <w:t xml:space="preserve">McKinney, W. (2017). </w:t>
      </w:r>
      <w:r w:rsidRPr="0084060A">
        <w:rPr>
          <w:b/>
          <w:bCs/>
          <w:i/>
          <w:iCs/>
          <w:color w:val="auto"/>
          <w:lang w:val="en-US"/>
        </w:rPr>
        <w:t xml:space="preserve">Python for Data Analysis: Data Wrangling with Pandas, NumPy, and </w:t>
      </w:r>
      <w:proofErr w:type="spellStart"/>
      <w:r w:rsidRPr="0084060A">
        <w:rPr>
          <w:b/>
          <w:bCs/>
          <w:i/>
          <w:iCs/>
          <w:color w:val="auto"/>
          <w:lang w:val="en-US"/>
        </w:rPr>
        <w:t>IPython</w:t>
      </w:r>
      <w:proofErr w:type="spellEnd"/>
      <w:r w:rsidRPr="0084060A">
        <w:rPr>
          <w:b/>
          <w:bCs/>
          <w:color w:val="auto"/>
          <w:lang w:val="en-US"/>
        </w:rPr>
        <w:t xml:space="preserve">. </w:t>
      </w:r>
      <w:r w:rsidRPr="0084060A">
        <w:rPr>
          <w:b/>
          <w:bCs/>
          <w:color w:val="auto"/>
        </w:rPr>
        <w:t>O'Reilly Media</w:t>
      </w:r>
      <w:r w:rsidRPr="0084060A">
        <w:rPr>
          <w:color w:val="auto"/>
        </w:rPr>
        <w:t>.</w:t>
      </w:r>
    </w:p>
    <w:p w14:paraId="54A159DD" w14:textId="7C0EFA03" w:rsidR="00F71428" w:rsidRPr="0084060A" w:rsidRDefault="00F71428" w:rsidP="00F71428">
      <w:pPr>
        <w:pStyle w:val="Prrafodelista"/>
        <w:numPr>
          <w:ilvl w:val="0"/>
          <w:numId w:val="73"/>
        </w:numPr>
        <w:jc w:val="left"/>
        <w:rPr>
          <w:color w:val="auto"/>
          <w:lang w:val="es-CO"/>
        </w:rPr>
      </w:pPr>
      <w:r w:rsidRPr="0084060A">
        <w:rPr>
          <w:b/>
          <w:bCs/>
          <w:color w:val="auto"/>
        </w:rPr>
        <w:t>Descripción:</w:t>
      </w:r>
      <w:r w:rsidRPr="0084060A">
        <w:rPr>
          <w:color w:val="auto"/>
        </w:rPr>
        <w:t xml:space="preserve"> Es la guía de referencia para el uso de la librería Pandas en Python. Justifica las técnicas de preparación de datos mencionadas en el plan de análisis, como la limpieza, transformación y creación de nuevas variables (</w:t>
      </w:r>
      <w:proofErr w:type="spellStart"/>
      <w:r w:rsidRPr="0084060A">
        <w:rPr>
          <w:color w:val="auto"/>
        </w:rPr>
        <w:t>feature</w:t>
      </w:r>
      <w:proofErr w:type="spellEnd"/>
      <w:r w:rsidRPr="0084060A">
        <w:rPr>
          <w:color w:val="auto"/>
        </w:rPr>
        <w:t xml:space="preserve"> </w:t>
      </w:r>
      <w:proofErr w:type="spellStart"/>
      <w:r w:rsidRPr="0084060A">
        <w:rPr>
          <w:color w:val="auto"/>
        </w:rPr>
        <w:t>engineering</w:t>
      </w:r>
      <w:proofErr w:type="spellEnd"/>
      <w:r w:rsidRPr="0084060A">
        <w:rPr>
          <w:color w:val="auto"/>
        </w:rPr>
        <w:t>), que son pasos críticos para asegurar la calidad del análisis.</w:t>
      </w:r>
    </w:p>
    <w:p w14:paraId="6B354E16" w14:textId="77777777" w:rsidR="00F71428" w:rsidRPr="0084060A" w:rsidRDefault="00F71428" w:rsidP="00F71428">
      <w:pPr>
        <w:pStyle w:val="Prrafodelista"/>
        <w:ind w:left="1800"/>
        <w:jc w:val="left"/>
        <w:rPr>
          <w:color w:val="auto"/>
          <w:lang w:val="es-CO"/>
        </w:rPr>
      </w:pPr>
    </w:p>
    <w:p w14:paraId="353D32BE" w14:textId="77777777" w:rsidR="00F71428" w:rsidRPr="0084060A" w:rsidRDefault="00F71428" w:rsidP="00F71428">
      <w:pPr>
        <w:pStyle w:val="Prrafodelista"/>
        <w:numPr>
          <w:ilvl w:val="0"/>
          <w:numId w:val="75"/>
        </w:numPr>
        <w:jc w:val="left"/>
        <w:rPr>
          <w:color w:val="auto"/>
          <w:lang w:val="es-CO"/>
        </w:rPr>
      </w:pPr>
      <w:r w:rsidRPr="0084060A">
        <w:rPr>
          <w:b/>
          <w:bCs/>
          <w:color w:val="auto"/>
          <w:lang w:val="en-US"/>
        </w:rPr>
        <w:t xml:space="preserve">Provost, F., &amp; Fawcett, T. (2013). </w:t>
      </w:r>
      <w:r w:rsidRPr="0084060A">
        <w:rPr>
          <w:b/>
          <w:bCs/>
          <w:i/>
          <w:iCs/>
          <w:color w:val="auto"/>
          <w:lang w:val="en-US"/>
        </w:rPr>
        <w:t>Data Science for Business: What You Need to Know about Data Mining and Data-Analytic Thinking</w:t>
      </w:r>
      <w:r w:rsidRPr="0084060A">
        <w:rPr>
          <w:b/>
          <w:bCs/>
          <w:color w:val="auto"/>
          <w:lang w:val="en-US"/>
        </w:rPr>
        <w:t xml:space="preserve">. </w:t>
      </w:r>
      <w:r w:rsidRPr="0084060A">
        <w:rPr>
          <w:b/>
          <w:bCs/>
          <w:color w:val="auto"/>
          <w:lang w:val="es-CO"/>
        </w:rPr>
        <w:t>O'Reilly Media.</w:t>
      </w:r>
    </w:p>
    <w:p w14:paraId="07D081E4" w14:textId="77777777" w:rsidR="00F71428" w:rsidRPr="0084060A" w:rsidRDefault="00F71428" w:rsidP="00F71428">
      <w:pPr>
        <w:pStyle w:val="Prrafodelista"/>
        <w:numPr>
          <w:ilvl w:val="0"/>
          <w:numId w:val="73"/>
        </w:numPr>
        <w:jc w:val="left"/>
        <w:rPr>
          <w:color w:val="auto"/>
          <w:lang w:val="es-CO"/>
        </w:rPr>
      </w:pPr>
      <w:r w:rsidRPr="0084060A">
        <w:rPr>
          <w:b/>
          <w:bCs/>
          <w:color w:val="auto"/>
          <w:lang w:val="es-CO"/>
        </w:rPr>
        <w:t>Descripción:</w:t>
      </w:r>
      <w:r w:rsidRPr="0084060A">
        <w:rPr>
          <w:color w:val="auto"/>
          <w:lang w:val="es-CO"/>
        </w:rPr>
        <w:t xml:space="preserve"> Ofrece un marco conceptual para abordar problemas de negocio (en este caso, un problema de política pública) desde una perspectiva de ciencia de datos. Ayuda a justificar la estructura del proyecto, desde la definición del problema hasta el plan de análisis, asegurando que el enfoque esté orientado a generar valor y soluciones prácticas.</w:t>
      </w:r>
    </w:p>
    <w:p w14:paraId="6B10725D" w14:textId="77777777" w:rsidR="00F71428" w:rsidRDefault="00F71428" w:rsidP="00F71428">
      <w:pPr>
        <w:jc w:val="left"/>
        <w:rPr>
          <w:lang w:val="es-CO"/>
        </w:rPr>
      </w:pPr>
    </w:p>
    <w:p w14:paraId="0A5695F3" w14:textId="77777777" w:rsidR="00F71428" w:rsidRDefault="00F71428" w:rsidP="00F71428">
      <w:pPr>
        <w:jc w:val="left"/>
        <w:rPr>
          <w:lang w:val="es-CO"/>
        </w:rPr>
      </w:pPr>
    </w:p>
    <w:p w14:paraId="7D9E4903" w14:textId="77777777" w:rsidR="00F71428" w:rsidRDefault="00F71428" w:rsidP="00F71428">
      <w:pPr>
        <w:jc w:val="left"/>
        <w:rPr>
          <w:lang w:val="es-CO"/>
        </w:rPr>
      </w:pPr>
    </w:p>
    <w:p w14:paraId="60CC1757" w14:textId="77777777" w:rsidR="00F71428" w:rsidRDefault="00F71428" w:rsidP="00F71428">
      <w:pPr>
        <w:jc w:val="left"/>
        <w:rPr>
          <w:lang w:val="es-CO"/>
        </w:rPr>
      </w:pPr>
    </w:p>
    <w:p w14:paraId="2510E351" w14:textId="349223B2" w:rsidR="00F71428" w:rsidRPr="0084060A" w:rsidRDefault="00F71428" w:rsidP="00F71428">
      <w:pPr>
        <w:pStyle w:val="Prrafodelista"/>
        <w:numPr>
          <w:ilvl w:val="0"/>
          <w:numId w:val="69"/>
        </w:numPr>
        <w:jc w:val="left"/>
        <w:rPr>
          <w:b/>
          <w:bCs/>
          <w:color w:val="auto"/>
          <w:lang w:val="es-CO"/>
        </w:rPr>
      </w:pPr>
      <w:r w:rsidRPr="0084060A">
        <w:rPr>
          <w:b/>
          <w:bCs/>
          <w:color w:val="auto"/>
          <w:lang w:val="es-CO"/>
        </w:rPr>
        <w:lastRenderedPageBreak/>
        <w:t>Documentación de Herramientas de Software</w:t>
      </w:r>
    </w:p>
    <w:p w14:paraId="4D26BDB7" w14:textId="1B19E519" w:rsidR="00F71428" w:rsidRPr="0084060A" w:rsidRDefault="00F71428" w:rsidP="00F71428">
      <w:pPr>
        <w:pStyle w:val="Prrafodelista"/>
        <w:numPr>
          <w:ilvl w:val="1"/>
          <w:numId w:val="75"/>
        </w:numPr>
        <w:ind w:left="1134"/>
        <w:jc w:val="left"/>
        <w:rPr>
          <w:color w:val="auto"/>
          <w:lang w:val="es-CO"/>
        </w:rPr>
      </w:pPr>
      <w:r w:rsidRPr="0084060A">
        <w:rPr>
          <w:b/>
          <w:bCs/>
          <w:color w:val="auto"/>
          <w:lang w:val="es-CO"/>
        </w:rPr>
        <w:t xml:space="preserve">Microsoft </w:t>
      </w:r>
      <w:proofErr w:type="spellStart"/>
      <w:r w:rsidRPr="0084060A">
        <w:rPr>
          <w:b/>
          <w:bCs/>
          <w:color w:val="auto"/>
          <w:lang w:val="es-CO"/>
        </w:rPr>
        <w:t>Corporation</w:t>
      </w:r>
      <w:proofErr w:type="spellEnd"/>
      <w:r w:rsidRPr="0084060A">
        <w:rPr>
          <w:b/>
          <w:bCs/>
          <w:color w:val="auto"/>
          <w:lang w:val="es-CO"/>
        </w:rPr>
        <w:t xml:space="preserve">. (2024). </w:t>
      </w:r>
      <w:r w:rsidRPr="0084060A">
        <w:rPr>
          <w:b/>
          <w:bCs/>
          <w:i/>
          <w:iCs/>
          <w:color w:val="auto"/>
          <w:lang w:val="es-CO"/>
        </w:rPr>
        <w:t xml:space="preserve">Documentación de </w:t>
      </w:r>
      <w:proofErr w:type="spellStart"/>
      <w:r w:rsidRPr="0084060A">
        <w:rPr>
          <w:b/>
          <w:bCs/>
          <w:i/>
          <w:iCs/>
          <w:color w:val="auto"/>
          <w:lang w:val="es-CO"/>
        </w:rPr>
        <w:t>Power</w:t>
      </w:r>
      <w:proofErr w:type="spellEnd"/>
      <w:r w:rsidRPr="0084060A">
        <w:rPr>
          <w:b/>
          <w:bCs/>
          <w:i/>
          <w:iCs/>
          <w:color w:val="auto"/>
          <w:lang w:val="es-CO"/>
        </w:rPr>
        <w:t xml:space="preserve"> BI</w:t>
      </w:r>
      <w:r w:rsidRPr="0084060A">
        <w:rPr>
          <w:b/>
          <w:bCs/>
          <w:color w:val="auto"/>
          <w:lang w:val="es-CO"/>
        </w:rPr>
        <w:t>. Microsoft Docs.</w:t>
      </w:r>
    </w:p>
    <w:p w14:paraId="6248F2EA" w14:textId="77777777" w:rsidR="00F71428" w:rsidRPr="0084060A" w:rsidRDefault="00F71428" w:rsidP="00F71428">
      <w:pPr>
        <w:pStyle w:val="Prrafodelista"/>
        <w:numPr>
          <w:ilvl w:val="0"/>
          <w:numId w:val="73"/>
        </w:numPr>
        <w:jc w:val="left"/>
        <w:rPr>
          <w:color w:val="auto"/>
          <w:lang w:val="es-CO"/>
        </w:rPr>
      </w:pPr>
      <w:r w:rsidRPr="0084060A">
        <w:rPr>
          <w:b/>
          <w:bCs/>
          <w:color w:val="auto"/>
          <w:lang w:val="es-CO"/>
        </w:rPr>
        <w:t>Descripción:</w:t>
      </w:r>
      <w:r w:rsidRPr="0084060A">
        <w:rPr>
          <w:color w:val="auto"/>
          <w:lang w:val="es-CO"/>
        </w:rPr>
        <w:t xml:space="preserve"> Recurso oficial para la implementación de las visualizaciones y </w:t>
      </w:r>
      <w:proofErr w:type="spellStart"/>
      <w:r w:rsidRPr="0084060A">
        <w:rPr>
          <w:color w:val="auto"/>
          <w:lang w:val="es-CO"/>
        </w:rPr>
        <w:t>dashboards</w:t>
      </w:r>
      <w:proofErr w:type="spellEnd"/>
      <w:r w:rsidRPr="0084060A">
        <w:rPr>
          <w:color w:val="auto"/>
          <w:lang w:val="es-CO"/>
        </w:rPr>
        <w:t xml:space="preserve"> interactivos. Se utilizará como guía técnica para la creación de los mapas de calor y los gráficos dinámicos que permitirán a los usuarios explorar los datos de siniestralidad.</w:t>
      </w:r>
    </w:p>
    <w:p w14:paraId="239BE841" w14:textId="77777777" w:rsidR="00F71428" w:rsidRDefault="00F71428" w:rsidP="00F71428">
      <w:pPr>
        <w:pStyle w:val="Prrafodelista"/>
        <w:numPr>
          <w:ilvl w:val="1"/>
          <w:numId w:val="75"/>
        </w:numPr>
        <w:jc w:val="left"/>
        <w:rPr>
          <w:lang w:val="es-CO"/>
        </w:rPr>
      </w:pPr>
      <w:r w:rsidRPr="0084060A">
        <w:rPr>
          <w:b/>
          <w:bCs/>
          <w:color w:val="auto"/>
          <w:lang w:val="es-CO"/>
        </w:rPr>
        <w:t>Enlace de acceso:</w:t>
      </w:r>
      <w:r w:rsidRPr="0084060A">
        <w:rPr>
          <w:color w:val="auto"/>
          <w:lang w:val="es-CO"/>
        </w:rPr>
        <w:t xml:space="preserve"> </w:t>
      </w:r>
      <w:hyperlink r:id="rId17" w:tgtFrame="_blank" w:history="1">
        <w:r w:rsidRPr="00F71428">
          <w:rPr>
            <w:rStyle w:val="Hipervnculo"/>
            <w:sz w:val="24"/>
            <w:lang w:val="es-CO"/>
          </w:rPr>
          <w:t>https://docs.microsoft.com/es-es/power-bi/</w:t>
        </w:r>
      </w:hyperlink>
    </w:p>
    <w:p w14:paraId="24CF0F71" w14:textId="77777777" w:rsidR="00F71428" w:rsidRPr="00F71428" w:rsidRDefault="00F71428" w:rsidP="00F71428">
      <w:pPr>
        <w:pStyle w:val="Prrafodelista"/>
        <w:ind w:left="1440"/>
        <w:jc w:val="left"/>
        <w:rPr>
          <w:lang w:val="es-CO"/>
        </w:rPr>
      </w:pPr>
    </w:p>
    <w:p w14:paraId="2F29D903" w14:textId="789E0D06" w:rsidR="00F71428" w:rsidRPr="0084060A" w:rsidRDefault="00F71428" w:rsidP="00F71428">
      <w:pPr>
        <w:pStyle w:val="Prrafodelista"/>
        <w:numPr>
          <w:ilvl w:val="0"/>
          <w:numId w:val="75"/>
        </w:numPr>
        <w:jc w:val="left"/>
        <w:rPr>
          <w:color w:val="auto"/>
          <w:lang w:val="es-CO"/>
        </w:rPr>
      </w:pPr>
      <w:proofErr w:type="spellStart"/>
      <w:r w:rsidRPr="0084060A">
        <w:rPr>
          <w:b/>
          <w:bCs/>
          <w:color w:val="auto"/>
          <w:lang w:val="es-CO"/>
        </w:rPr>
        <w:t>Tableau</w:t>
      </w:r>
      <w:proofErr w:type="spellEnd"/>
      <w:r w:rsidRPr="0084060A">
        <w:rPr>
          <w:b/>
          <w:bCs/>
          <w:color w:val="auto"/>
          <w:lang w:val="es-CO"/>
        </w:rPr>
        <w:t xml:space="preserve"> Software. (2024). </w:t>
      </w:r>
      <w:r w:rsidRPr="0084060A">
        <w:rPr>
          <w:b/>
          <w:bCs/>
          <w:i/>
          <w:iCs/>
          <w:color w:val="auto"/>
          <w:lang w:val="es-CO"/>
        </w:rPr>
        <w:t xml:space="preserve">Soporte y Recursos de </w:t>
      </w:r>
      <w:proofErr w:type="spellStart"/>
      <w:r w:rsidRPr="0084060A">
        <w:rPr>
          <w:b/>
          <w:bCs/>
          <w:i/>
          <w:iCs/>
          <w:color w:val="auto"/>
          <w:lang w:val="es-CO"/>
        </w:rPr>
        <w:t>Tableau</w:t>
      </w:r>
      <w:proofErr w:type="spellEnd"/>
      <w:r w:rsidRPr="0084060A">
        <w:rPr>
          <w:b/>
          <w:bCs/>
          <w:color w:val="auto"/>
          <w:lang w:val="es-CO"/>
        </w:rPr>
        <w:t xml:space="preserve">. </w:t>
      </w:r>
      <w:proofErr w:type="spellStart"/>
      <w:r w:rsidRPr="0084060A">
        <w:rPr>
          <w:b/>
          <w:bCs/>
          <w:color w:val="auto"/>
          <w:lang w:val="es-CO"/>
        </w:rPr>
        <w:t>Tableau</w:t>
      </w:r>
      <w:proofErr w:type="spellEnd"/>
      <w:r w:rsidRPr="0084060A">
        <w:rPr>
          <w:b/>
          <w:bCs/>
          <w:color w:val="auto"/>
          <w:lang w:val="es-CO"/>
        </w:rPr>
        <w:t>.</w:t>
      </w:r>
    </w:p>
    <w:p w14:paraId="737701EF" w14:textId="77777777" w:rsidR="00F71428" w:rsidRPr="0084060A" w:rsidRDefault="00F71428" w:rsidP="00F71428">
      <w:pPr>
        <w:pStyle w:val="Prrafodelista"/>
        <w:numPr>
          <w:ilvl w:val="1"/>
          <w:numId w:val="75"/>
        </w:numPr>
        <w:jc w:val="left"/>
        <w:rPr>
          <w:color w:val="auto"/>
          <w:lang w:val="es-CO"/>
        </w:rPr>
      </w:pPr>
      <w:r w:rsidRPr="0084060A">
        <w:rPr>
          <w:b/>
          <w:bCs/>
          <w:color w:val="auto"/>
          <w:lang w:val="es-CO"/>
        </w:rPr>
        <w:t>Descripción:</w:t>
      </w:r>
      <w:r w:rsidRPr="0084060A">
        <w:rPr>
          <w:color w:val="auto"/>
          <w:lang w:val="es-CO"/>
        </w:rPr>
        <w:t xml:space="preserve"> Alternativa a </w:t>
      </w:r>
      <w:proofErr w:type="spellStart"/>
      <w:r w:rsidRPr="0084060A">
        <w:rPr>
          <w:color w:val="auto"/>
          <w:lang w:val="es-CO"/>
        </w:rPr>
        <w:t>Power</w:t>
      </w:r>
      <w:proofErr w:type="spellEnd"/>
      <w:r w:rsidRPr="0084060A">
        <w:rPr>
          <w:color w:val="auto"/>
          <w:lang w:val="es-CO"/>
        </w:rPr>
        <w:t xml:space="preserve"> BI, su documentación oficial es la fuente principal para justificar las capacidades de análisis geoespacial y la creación de informes interactivos.</w:t>
      </w:r>
    </w:p>
    <w:p w14:paraId="3792105B" w14:textId="77777777" w:rsidR="00F71428" w:rsidRPr="00F71428" w:rsidRDefault="00F71428" w:rsidP="00F71428">
      <w:pPr>
        <w:pStyle w:val="Prrafodelista"/>
        <w:numPr>
          <w:ilvl w:val="1"/>
          <w:numId w:val="75"/>
        </w:numPr>
        <w:jc w:val="left"/>
        <w:rPr>
          <w:lang w:val="es-CO"/>
        </w:rPr>
      </w:pPr>
      <w:r w:rsidRPr="0084060A">
        <w:rPr>
          <w:b/>
          <w:bCs/>
          <w:color w:val="auto"/>
          <w:lang w:val="es-CO"/>
        </w:rPr>
        <w:t>Enlace de acceso</w:t>
      </w:r>
      <w:r w:rsidRPr="00F71428">
        <w:rPr>
          <w:b/>
          <w:bCs/>
          <w:lang w:val="es-CO"/>
        </w:rPr>
        <w:t>:</w:t>
      </w:r>
      <w:r w:rsidRPr="00F71428">
        <w:rPr>
          <w:lang w:val="es-CO"/>
        </w:rPr>
        <w:t xml:space="preserve"> </w:t>
      </w:r>
      <w:hyperlink r:id="rId18" w:tgtFrame="_blank" w:history="1">
        <w:r w:rsidRPr="00F71428">
          <w:rPr>
            <w:rStyle w:val="Hipervnculo"/>
            <w:sz w:val="24"/>
            <w:lang w:val="es-CO"/>
          </w:rPr>
          <w:t>https://www.tableau.com/es-es/support</w:t>
        </w:r>
      </w:hyperlink>
    </w:p>
    <w:p w14:paraId="36CDBA85" w14:textId="77777777" w:rsidR="00F71428" w:rsidRPr="00F71428" w:rsidRDefault="00F71428" w:rsidP="00F71428">
      <w:pPr>
        <w:jc w:val="left"/>
        <w:rPr>
          <w:lang w:val="es-CO"/>
        </w:rPr>
      </w:pPr>
    </w:p>
    <w:p w14:paraId="566EC41B" w14:textId="77777777" w:rsidR="00F71428" w:rsidRPr="00F71428" w:rsidRDefault="00F71428" w:rsidP="00F71428">
      <w:pPr>
        <w:pStyle w:val="Prrafodelista"/>
        <w:ind w:left="1080"/>
        <w:jc w:val="left"/>
        <w:rPr>
          <w:lang w:val="es-CO"/>
        </w:rPr>
      </w:pPr>
    </w:p>
    <w:p w14:paraId="1C6AA0DA" w14:textId="77777777" w:rsidR="00F71428" w:rsidRPr="00F71428" w:rsidRDefault="00F71428" w:rsidP="00F71428">
      <w:pPr>
        <w:jc w:val="left"/>
        <w:rPr>
          <w:lang w:val="es-CO"/>
        </w:rPr>
      </w:pPr>
    </w:p>
    <w:p w14:paraId="7B56B636" w14:textId="77777777" w:rsidR="00F71428" w:rsidRPr="00F71428" w:rsidRDefault="00F71428" w:rsidP="00A672A8">
      <w:pPr>
        <w:rPr>
          <w:lang w:val="es-CO"/>
        </w:rPr>
      </w:pPr>
    </w:p>
    <w:p w14:paraId="7E39FD8E" w14:textId="77777777" w:rsidR="000866AA" w:rsidRDefault="000866AA" w:rsidP="00A672A8"/>
    <w:p w14:paraId="0524A097" w14:textId="77777777" w:rsidR="00A672A8" w:rsidRDefault="00A672A8" w:rsidP="00A672A8"/>
    <w:p w14:paraId="2B765977" w14:textId="77777777" w:rsidR="00A672A8" w:rsidRDefault="00A672A8" w:rsidP="00A672A8"/>
    <w:p w14:paraId="64EAB098" w14:textId="77777777" w:rsidR="00A672A8" w:rsidRDefault="00A672A8" w:rsidP="00A672A8"/>
    <w:p w14:paraId="15DD874A" w14:textId="77777777" w:rsidR="00A672A8" w:rsidRDefault="00A672A8" w:rsidP="00A672A8"/>
    <w:p w14:paraId="6DDE9EDD" w14:textId="77777777" w:rsidR="00A672A8" w:rsidRDefault="00A672A8" w:rsidP="00A672A8"/>
    <w:p w14:paraId="521B144C" w14:textId="77777777" w:rsidR="00A672A8" w:rsidRDefault="00A672A8" w:rsidP="00A672A8"/>
    <w:p w14:paraId="6D6585EC" w14:textId="77777777" w:rsidR="00A672A8" w:rsidRDefault="00A672A8" w:rsidP="00A672A8"/>
    <w:p w14:paraId="380A71E4" w14:textId="77777777" w:rsidR="00A672A8" w:rsidRDefault="00A672A8" w:rsidP="00A672A8"/>
    <w:bookmarkEnd w:id="0"/>
    <w:p w14:paraId="1470D0DE" w14:textId="77777777" w:rsidR="001F2DF0" w:rsidRDefault="001F2DF0" w:rsidP="00A55EFC">
      <w:pPr>
        <w:rPr>
          <w:b/>
        </w:rPr>
      </w:pPr>
    </w:p>
    <w:sectPr w:rsidR="001F2DF0" w:rsidSect="00086720">
      <w:headerReference w:type="default" r:id="rId19"/>
      <w:footerReference w:type="default" r:id="rId2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18D30" w14:textId="77777777" w:rsidR="002547D3" w:rsidRDefault="002547D3" w:rsidP="00C50246">
      <w:pPr>
        <w:spacing w:line="240" w:lineRule="auto"/>
      </w:pPr>
      <w:r>
        <w:separator/>
      </w:r>
    </w:p>
  </w:endnote>
  <w:endnote w:type="continuationSeparator" w:id="0">
    <w:p w14:paraId="648D4DAD" w14:textId="77777777" w:rsidR="002547D3" w:rsidRDefault="002547D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014B1" w14:textId="7454CC6B" w:rsidR="007E6C21" w:rsidRPr="004172DF" w:rsidRDefault="007E6C21"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p>
  <w:p w14:paraId="0736B8AD" w14:textId="09EA15D9"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1D7E6" w14:textId="77777777" w:rsidR="002547D3" w:rsidRDefault="002547D3" w:rsidP="00C50246">
      <w:pPr>
        <w:spacing w:line="240" w:lineRule="auto"/>
      </w:pPr>
      <w:r>
        <w:separator/>
      </w:r>
    </w:p>
  </w:footnote>
  <w:footnote w:type="continuationSeparator" w:id="0">
    <w:p w14:paraId="6072D314" w14:textId="77777777" w:rsidR="002547D3" w:rsidRDefault="002547D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5D920B58" w:rsidR="00A90972" w:rsidRPr="00695787" w:rsidRDefault="002817EC" w:rsidP="005E129C">
          <w:pPr>
            <w:pStyle w:val="Textocajaactividades"/>
            <w:rPr>
              <w:bCs/>
            </w:rPr>
          </w:pPr>
          <w:r w:rsidRPr="001C2D6B">
            <w:rPr>
              <w:rFonts w:asciiTheme="minorHAnsi" w:hAnsiTheme="minorHAnsi" w:cstheme="minorHAnsi"/>
              <w:bCs/>
              <w:sz w:val="20"/>
            </w:rPr>
            <w:t>Diplomado en Analítica de Datos en la Gestión Empresarial</w:t>
          </w:r>
        </w:p>
      </w:tc>
      <w:tc>
        <w:tcPr>
          <w:tcW w:w="3827" w:type="dxa"/>
        </w:tcPr>
        <w:p w14:paraId="5CE20BBC" w14:textId="14EE8BB5" w:rsidR="00A90972" w:rsidRPr="00472B27" w:rsidRDefault="00A90972" w:rsidP="00A90972">
          <w:pPr>
            <w:pStyle w:val="Encabezado"/>
            <w:rPr>
              <w:sz w:val="22"/>
              <w:szCs w:val="22"/>
            </w:rPr>
          </w:pPr>
          <w:r w:rsidRPr="00472B27">
            <w:rPr>
              <w:sz w:val="22"/>
              <w:szCs w:val="22"/>
            </w:rPr>
            <w:t xml:space="preserve">Apellidos: </w:t>
          </w:r>
          <w:r w:rsidR="00390D15">
            <w:rPr>
              <w:sz w:val="22"/>
              <w:szCs w:val="22"/>
            </w:rPr>
            <w:t>López Fernández</w:t>
          </w:r>
        </w:p>
      </w:tc>
      <w:tc>
        <w:tcPr>
          <w:tcW w:w="1831" w:type="dxa"/>
          <w:vMerge w:val="restart"/>
        </w:tcPr>
        <w:p w14:paraId="66E90F06" w14:textId="0DB5F855" w:rsidR="00A90972" w:rsidRPr="00472B27" w:rsidRDefault="00390D15" w:rsidP="009C1CA9">
          <w:pPr>
            <w:pStyle w:val="Encabezado"/>
            <w:jc w:val="center"/>
            <w:rPr>
              <w:rFonts w:asciiTheme="minorHAnsi" w:hAnsiTheme="minorHAnsi"/>
            </w:rPr>
          </w:pPr>
          <w:r>
            <w:rPr>
              <w:rFonts w:asciiTheme="minorHAnsi" w:hAnsiTheme="minorHAnsi"/>
            </w:rPr>
            <w:t>13/10/2025</w:t>
          </w: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36609DE" w:rsidR="00A90972" w:rsidRPr="00472B27" w:rsidRDefault="00A90972" w:rsidP="00A90972">
          <w:pPr>
            <w:pStyle w:val="Encabezado"/>
            <w:rPr>
              <w:sz w:val="22"/>
              <w:szCs w:val="22"/>
            </w:rPr>
          </w:pPr>
          <w:r w:rsidRPr="00472B27">
            <w:rPr>
              <w:sz w:val="22"/>
              <w:szCs w:val="22"/>
            </w:rPr>
            <w:t>Nombre:</w:t>
          </w:r>
          <w:r w:rsidR="00390D15">
            <w:rPr>
              <w:sz w:val="22"/>
              <w:szCs w:val="22"/>
            </w:rPr>
            <w:t xml:space="preserve"> Douglas</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9.25pt;height:21.75pt" o:bullet="t">
        <v:imagedata r:id="rId1" o:title="vineta2"/>
      </v:shape>
    </w:pict>
  </w:numPicBullet>
  <w:abstractNum w:abstractNumId="0" w15:restartNumberingAfterBreak="0">
    <w:nsid w:val="00BF3B54"/>
    <w:multiLevelType w:val="hybridMultilevel"/>
    <w:tmpl w:val="6E5C1C6A"/>
    <w:lvl w:ilvl="0" w:tplc="B960221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315F08"/>
    <w:multiLevelType w:val="hybridMultilevel"/>
    <w:tmpl w:val="8D9AB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17816FE"/>
    <w:multiLevelType w:val="multilevel"/>
    <w:tmpl w:val="9D900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47ED0"/>
    <w:multiLevelType w:val="multilevel"/>
    <w:tmpl w:val="B0E0186E"/>
    <w:numStyleLink w:val="NumeracinTest"/>
  </w:abstractNum>
  <w:abstractNum w:abstractNumId="4" w15:restartNumberingAfterBreak="0">
    <w:nsid w:val="050F314A"/>
    <w:multiLevelType w:val="hybridMultilevel"/>
    <w:tmpl w:val="2D0ECB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08F01339"/>
    <w:multiLevelType w:val="multilevel"/>
    <w:tmpl w:val="B0E0186E"/>
    <w:numStyleLink w:val="NmeracinTest"/>
  </w:abstractNum>
  <w:abstractNum w:abstractNumId="7" w15:restartNumberingAfterBreak="0">
    <w:nsid w:val="09024F08"/>
    <w:multiLevelType w:val="hybridMultilevel"/>
    <w:tmpl w:val="69FA2018"/>
    <w:lvl w:ilvl="0" w:tplc="240A0003">
      <w:start w:val="1"/>
      <w:numFmt w:val="bullet"/>
      <w:lvlText w:val="o"/>
      <w:lvlJc w:val="left"/>
      <w:pPr>
        <w:ind w:left="1500" w:hanging="360"/>
      </w:pPr>
      <w:rPr>
        <w:rFonts w:ascii="Courier New" w:hAnsi="Courier New" w:cs="Courier New"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8" w15:restartNumberingAfterBreak="0">
    <w:nsid w:val="0BD4002E"/>
    <w:multiLevelType w:val="hybridMultilevel"/>
    <w:tmpl w:val="3322271E"/>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D977BF7"/>
    <w:multiLevelType w:val="hybridMultilevel"/>
    <w:tmpl w:val="0CD478F8"/>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0EDB2561"/>
    <w:multiLevelType w:val="hybridMultilevel"/>
    <w:tmpl w:val="60726A2C"/>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10414F3C"/>
    <w:multiLevelType w:val="multilevel"/>
    <w:tmpl w:val="B0E0186E"/>
    <w:numStyleLink w:val="NmeracinTest"/>
  </w:abstractNum>
  <w:abstractNum w:abstractNumId="12" w15:restartNumberingAfterBreak="0">
    <w:nsid w:val="104B4F28"/>
    <w:multiLevelType w:val="multilevel"/>
    <w:tmpl w:val="B37C3B20"/>
    <w:numStyleLink w:val="VietasUNIR"/>
  </w:abstractNum>
  <w:abstractNum w:abstractNumId="13" w15:restartNumberingAfterBreak="0">
    <w:nsid w:val="111206BF"/>
    <w:multiLevelType w:val="hybridMultilevel"/>
    <w:tmpl w:val="9686F7A8"/>
    <w:lvl w:ilvl="0" w:tplc="B1B61172">
      <w:start w:val="1"/>
      <w:numFmt w:val="upperLetter"/>
      <w:suff w:val="space"/>
      <w:lvlText w:val="%1."/>
      <w:lvlJc w:val="left"/>
      <w:pPr>
        <w:ind w:left="567" w:firstLine="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1F87C1D"/>
    <w:multiLevelType w:val="hybridMultilevel"/>
    <w:tmpl w:val="5342792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5" w15:restartNumberingAfterBreak="0">
    <w:nsid w:val="13C47F7E"/>
    <w:multiLevelType w:val="hybridMultilevel"/>
    <w:tmpl w:val="C0E45C70"/>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5BA37EB"/>
    <w:multiLevelType w:val="multilevel"/>
    <w:tmpl w:val="B37C3B20"/>
    <w:numStyleLink w:val="VietasUNIR"/>
  </w:abstractNum>
  <w:abstractNum w:abstractNumId="17" w15:restartNumberingAfterBreak="0">
    <w:nsid w:val="17FF37D8"/>
    <w:multiLevelType w:val="multilevel"/>
    <w:tmpl w:val="B0E0186E"/>
    <w:numStyleLink w:val="NmeracinTest"/>
  </w:abstractNum>
  <w:abstractNum w:abstractNumId="18" w15:restartNumberingAfterBreak="0">
    <w:nsid w:val="189014C8"/>
    <w:multiLevelType w:val="multilevel"/>
    <w:tmpl w:val="E1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32AB4"/>
    <w:multiLevelType w:val="multilevel"/>
    <w:tmpl w:val="B37C3B20"/>
    <w:numStyleLink w:val="VietasUNIR"/>
  </w:abstractNum>
  <w:abstractNum w:abstractNumId="20" w15:restartNumberingAfterBreak="0">
    <w:nsid w:val="19836601"/>
    <w:multiLevelType w:val="hybridMultilevel"/>
    <w:tmpl w:val="00A636EA"/>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1B234F45"/>
    <w:multiLevelType w:val="hybridMultilevel"/>
    <w:tmpl w:val="94DAF5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E9A2782"/>
    <w:multiLevelType w:val="multilevel"/>
    <w:tmpl w:val="B37C3B20"/>
    <w:numStyleLink w:val="VietasUNIR"/>
  </w:abstractNum>
  <w:abstractNum w:abstractNumId="23" w15:restartNumberingAfterBreak="0">
    <w:nsid w:val="1ED17BBC"/>
    <w:multiLevelType w:val="hybridMultilevel"/>
    <w:tmpl w:val="80BE5BC2"/>
    <w:lvl w:ilvl="0" w:tplc="E9644E4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4" w15:restartNumberingAfterBreak="0">
    <w:nsid w:val="1F012998"/>
    <w:multiLevelType w:val="hybridMultilevel"/>
    <w:tmpl w:val="CF9ACD88"/>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5" w15:restartNumberingAfterBreak="0">
    <w:nsid w:val="1F4301C5"/>
    <w:multiLevelType w:val="hybridMultilevel"/>
    <w:tmpl w:val="21E6D55A"/>
    <w:lvl w:ilvl="0" w:tplc="0C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21306F5F"/>
    <w:multiLevelType w:val="hybridMultilevel"/>
    <w:tmpl w:val="B1B282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1DE7926"/>
    <w:multiLevelType w:val="hybridMultilevel"/>
    <w:tmpl w:val="023631E2"/>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8" w15:restartNumberingAfterBreak="0">
    <w:nsid w:val="22570C55"/>
    <w:multiLevelType w:val="multilevel"/>
    <w:tmpl w:val="AA24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384441"/>
    <w:multiLevelType w:val="hybridMultilevel"/>
    <w:tmpl w:val="6624D3A2"/>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DD50359"/>
    <w:multiLevelType w:val="multilevel"/>
    <w:tmpl w:val="B37C3B20"/>
    <w:numStyleLink w:val="VietasUNIR"/>
  </w:abstractNum>
  <w:abstractNum w:abstractNumId="31" w15:restartNumberingAfterBreak="0">
    <w:nsid w:val="2EBF20A6"/>
    <w:multiLevelType w:val="multilevel"/>
    <w:tmpl w:val="665C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1451FE"/>
    <w:multiLevelType w:val="multilevel"/>
    <w:tmpl w:val="98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6F69F0"/>
    <w:multiLevelType w:val="hybridMultilevel"/>
    <w:tmpl w:val="B590063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306A19DD"/>
    <w:multiLevelType w:val="multilevel"/>
    <w:tmpl w:val="FCB6914A"/>
    <w:numStyleLink w:val="VietasUNIRcombinada"/>
  </w:abstractNum>
  <w:abstractNum w:abstractNumId="35"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15:restartNumberingAfterBreak="0">
    <w:nsid w:val="314134D7"/>
    <w:multiLevelType w:val="multilevel"/>
    <w:tmpl w:val="B37C3B20"/>
    <w:numStyleLink w:val="VietasUNIR"/>
  </w:abstractNum>
  <w:abstractNum w:abstractNumId="37" w15:restartNumberingAfterBreak="0">
    <w:nsid w:val="31C63678"/>
    <w:multiLevelType w:val="multilevel"/>
    <w:tmpl w:val="B0E0186E"/>
    <w:numStyleLink w:val="NmeracinTest"/>
  </w:abstractNum>
  <w:abstractNum w:abstractNumId="38" w15:restartNumberingAfterBreak="0">
    <w:nsid w:val="32DB2BF6"/>
    <w:multiLevelType w:val="hybridMultilevel"/>
    <w:tmpl w:val="5D1EB9EE"/>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33E35989"/>
    <w:multiLevelType w:val="multilevel"/>
    <w:tmpl w:val="4FE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7E71C4"/>
    <w:multiLevelType w:val="hybridMultilevel"/>
    <w:tmpl w:val="8B22309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374D34AD"/>
    <w:multiLevelType w:val="multilevel"/>
    <w:tmpl w:val="B37C3B20"/>
    <w:numStyleLink w:val="VietasUNIR"/>
  </w:abstractNum>
  <w:abstractNum w:abstractNumId="42" w15:restartNumberingAfterBreak="0">
    <w:nsid w:val="3798755D"/>
    <w:multiLevelType w:val="multilevel"/>
    <w:tmpl w:val="B37C3B20"/>
    <w:numStyleLink w:val="VietasUNIR"/>
  </w:abstractNum>
  <w:abstractNum w:abstractNumId="43" w15:restartNumberingAfterBreak="0">
    <w:nsid w:val="39D85A1C"/>
    <w:multiLevelType w:val="multilevel"/>
    <w:tmpl w:val="68B6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4E2C0B"/>
    <w:multiLevelType w:val="hybridMultilevel"/>
    <w:tmpl w:val="B0BA4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400A0EDB"/>
    <w:multiLevelType w:val="multilevel"/>
    <w:tmpl w:val="FEFA853A"/>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2852047"/>
    <w:multiLevelType w:val="hybridMultilevel"/>
    <w:tmpl w:val="41A8592E"/>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7"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444A029A"/>
    <w:multiLevelType w:val="hybridMultilevel"/>
    <w:tmpl w:val="0DA6046E"/>
    <w:lvl w:ilvl="0" w:tplc="6BFAC36E">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51E446D"/>
    <w:multiLevelType w:val="multilevel"/>
    <w:tmpl w:val="7402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D81B93"/>
    <w:multiLevelType w:val="hybridMultilevel"/>
    <w:tmpl w:val="270674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9DE192D"/>
    <w:multiLevelType w:val="hybridMultilevel"/>
    <w:tmpl w:val="640C927E"/>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2" w15:restartNumberingAfterBreak="0">
    <w:nsid w:val="4BBB012C"/>
    <w:multiLevelType w:val="hybridMultilevel"/>
    <w:tmpl w:val="A70056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4BE26EC1"/>
    <w:multiLevelType w:val="multilevel"/>
    <w:tmpl w:val="FCB6914A"/>
    <w:numStyleLink w:val="VietasUNIRcombinada"/>
  </w:abstractNum>
  <w:abstractNum w:abstractNumId="54" w15:restartNumberingAfterBreak="0">
    <w:nsid w:val="4D255449"/>
    <w:multiLevelType w:val="multilevel"/>
    <w:tmpl w:val="B37C3B20"/>
    <w:numStyleLink w:val="VietasUNIR"/>
  </w:abstractNum>
  <w:abstractNum w:abstractNumId="55" w15:restartNumberingAfterBreak="0">
    <w:nsid w:val="4DD36E23"/>
    <w:multiLevelType w:val="multilevel"/>
    <w:tmpl w:val="FEC4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753D68"/>
    <w:multiLevelType w:val="multilevel"/>
    <w:tmpl w:val="B37C3B20"/>
    <w:numStyleLink w:val="VietasUNIR"/>
  </w:abstractNum>
  <w:abstractNum w:abstractNumId="57" w15:restartNumberingAfterBreak="0">
    <w:nsid w:val="53E5361D"/>
    <w:multiLevelType w:val="hybridMultilevel"/>
    <w:tmpl w:val="444EB0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55851A70"/>
    <w:multiLevelType w:val="multilevel"/>
    <w:tmpl w:val="86A4D3F2"/>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5DB7E65"/>
    <w:multiLevelType w:val="hybridMultilevel"/>
    <w:tmpl w:val="EB4A11FE"/>
    <w:lvl w:ilvl="0" w:tplc="B58C393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6844D75"/>
    <w:multiLevelType w:val="hybridMultilevel"/>
    <w:tmpl w:val="A36CD63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2" w15:restartNumberingAfterBreak="0">
    <w:nsid w:val="57146141"/>
    <w:multiLevelType w:val="hybridMultilevel"/>
    <w:tmpl w:val="824AEBD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5A76290C"/>
    <w:multiLevelType w:val="multilevel"/>
    <w:tmpl w:val="B37C3B20"/>
    <w:numStyleLink w:val="VietasUNIR"/>
  </w:abstractNum>
  <w:abstractNum w:abstractNumId="64" w15:restartNumberingAfterBreak="0">
    <w:nsid w:val="61DE56AF"/>
    <w:multiLevelType w:val="hybridMultilevel"/>
    <w:tmpl w:val="6B10D0AA"/>
    <w:lvl w:ilvl="0" w:tplc="5B8C6360">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34C37E6"/>
    <w:multiLevelType w:val="hybridMultilevel"/>
    <w:tmpl w:val="68F63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66C14825"/>
    <w:multiLevelType w:val="multilevel"/>
    <w:tmpl w:val="B37C3B20"/>
    <w:numStyleLink w:val="VietasUNIR"/>
  </w:abstractNum>
  <w:abstractNum w:abstractNumId="68" w15:restartNumberingAfterBreak="0">
    <w:nsid w:val="67E91C62"/>
    <w:multiLevelType w:val="hybridMultilevel"/>
    <w:tmpl w:val="453A30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8EB5908"/>
    <w:multiLevelType w:val="multilevel"/>
    <w:tmpl w:val="B37C3B20"/>
    <w:numStyleLink w:val="VietasUNIR"/>
  </w:abstractNum>
  <w:abstractNum w:abstractNumId="7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6C542083"/>
    <w:multiLevelType w:val="multilevel"/>
    <w:tmpl w:val="B0E0186E"/>
    <w:numStyleLink w:val="NmeracinTest"/>
  </w:abstractNum>
  <w:abstractNum w:abstractNumId="72" w15:restartNumberingAfterBreak="0">
    <w:nsid w:val="6DA236B5"/>
    <w:multiLevelType w:val="hybridMultilevel"/>
    <w:tmpl w:val="6A3CF4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3" w15:restartNumberingAfterBreak="0">
    <w:nsid w:val="6E3255C3"/>
    <w:multiLevelType w:val="multilevel"/>
    <w:tmpl w:val="C700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276B76"/>
    <w:multiLevelType w:val="hybridMultilevel"/>
    <w:tmpl w:val="F41C90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5" w15:restartNumberingAfterBreak="0">
    <w:nsid w:val="6FD213D5"/>
    <w:multiLevelType w:val="multilevel"/>
    <w:tmpl w:val="08A0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79480F"/>
    <w:multiLevelType w:val="hybridMultilevel"/>
    <w:tmpl w:val="65C24926"/>
    <w:lvl w:ilvl="0" w:tplc="96F01712">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A154070"/>
    <w:multiLevelType w:val="hybridMultilevel"/>
    <w:tmpl w:val="90769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7A805EC3"/>
    <w:multiLevelType w:val="hybridMultilevel"/>
    <w:tmpl w:val="35881B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9" w15:restartNumberingAfterBreak="0">
    <w:nsid w:val="7D254355"/>
    <w:multiLevelType w:val="multilevel"/>
    <w:tmpl w:val="B37C3B20"/>
    <w:numStyleLink w:val="VietasUNIR"/>
  </w:abstractNum>
  <w:abstractNum w:abstractNumId="8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7266667">
    <w:abstractNumId w:val="5"/>
  </w:num>
  <w:num w:numId="2" w16cid:durableId="2084646742">
    <w:abstractNumId w:val="41"/>
  </w:num>
  <w:num w:numId="3" w16cid:durableId="1220896139">
    <w:abstractNumId w:val="79"/>
  </w:num>
  <w:num w:numId="4" w16cid:durableId="931089640">
    <w:abstractNumId w:val="42"/>
  </w:num>
  <w:num w:numId="5" w16cid:durableId="430709310">
    <w:abstractNumId w:val="22"/>
  </w:num>
  <w:num w:numId="6" w16cid:durableId="1427995826">
    <w:abstractNumId w:val="12"/>
  </w:num>
  <w:num w:numId="7" w16cid:durableId="2019698817">
    <w:abstractNumId w:val="65"/>
  </w:num>
  <w:num w:numId="8" w16cid:durableId="1195075411">
    <w:abstractNumId w:val="19"/>
  </w:num>
  <w:num w:numId="9" w16cid:durableId="311912691">
    <w:abstractNumId w:val="70"/>
  </w:num>
  <w:num w:numId="10" w16cid:durableId="1249582414">
    <w:abstractNumId w:val="6"/>
  </w:num>
  <w:num w:numId="11" w16cid:durableId="1397048196">
    <w:abstractNumId w:val="80"/>
  </w:num>
  <w:num w:numId="12" w16cid:durableId="276639762">
    <w:abstractNumId w:val="11"/>
  </w:num>
  <w:num w:numId="13" w16cid:durableId="792751069">
    <w:abstractNumId w:val="35"/>
  </w:num>
  <w:num w:numId="14" w16cid:durableId="1304386180">
    <w:abstractNumId w:val="37"/>
  </w:num>
  <w:num w:numId="15" w16cid:durableId="124393949">
    <w:abstractNumId w:val="69"/>
  </w:num>
  <w:num w:numId="16" w16cid:durableId="2065983074">
    <w:abstractNumId w:val="54"/>
  </w:num>
  <w:num w:numId="17" w16cid:durableId="1569266208">
    <w:abstractNumId w:val="36"/>
  </w:num>
  <w:num w:numId="18" w16cid:durableId="1577399486">
    <w:abstractNumId w:val="71"/>
  </w:num>
  <w:num w:numId="19" w16cid:durableId="650140541">
    <w:abstractNumId w:val="16"/>
  </w:num>
  <w:num w:numId="20" w16cid:durableId="202835537">
    <w:abstractNumId w:val="34"/>
  </w:num>
  <w:num w:numId="21" w16cid:durableId="363795605">
    <w:abstractNumId w:val="53"/>
  </w:num>
  <w:num w:numId="22" w16cid:durableId="83384057">
    <w:abstractNumId w:val="30"/>
  </w:num>
  <w:num w:numId="23" w16cid:durableId="986669154">
    <w:abstractNumId w:val="17"/>
  </w:num>
  <w:num w:numId="24" w16cid:durableId="262539073">
    <w:abstractNumId w:val="63"/>
  </w:num>
  <w:num w:numId="25" w16cid:durableId="1728454013">
    <w:abstractNumId w:val="48"/>
  </w:num>
  <w:num w:numId="26" w16cid:durableId="1940134031">
    <w:abstractNumId w:val="38"/>
  </w:num>
  <w:num w:numId="27" w16cid:durableId="2022776820">
    <w:abstractNumId w:val="9"/>
  </w:num>
  <w:num w:numId="28" w16cid:durableId="272440235">
    <w:abstractNumId w:val="59"/>
  </w:num>
  <w:num w:numId="29" w16cid:durableId="464812272">
    <w:abstractNumId w:val="56"/>
  </w:num>
  <w:num w:numId="30" w16cid:durableId="1917282958">
    <w:abstractNumId w:val="8"/>
  </w:num>
  <w:num w:numId="31" w16cid:durableId="112790230">
    <w:abstractNumId w:val="29"/>
  </w:num>
  <w:num w:numId="32" w16cid:durableId="800415930">
    <w:abstractNumId w:val="15"/>
  </w:num>
  <w:num w:numId="33" w16cid:durableId="1990017783">
    <w:abstractNumId w:val="45"/>
  </w:num>
  <w:num w:numId="34" w16cid:durableId="590893436">
    <w:abstractNumId w:val="25"/>
  </w:num>
  <w:num w:numId="35" w16cid:durableId="56326138">
    <w:abstractNumId w:val="58"/>
  </w:num>
  <w:num w:numId="36" w16cid:durableId="362369922">
    <w:abstractNumId w:val="14"/>
  </w:num>
  <w:num w:numId="37" w16cid:durableId="2096197874">
    <w:abstractNumId w:val="68"/>
  </w:num>
  <w:num w:numId="38" w16cid:durableId="1467039893">
    <w:abstractNumId w:val="66"/>
  </w:num>
  <w:num w:numId="39" w16cid:durableId="1791970754">
    <w:abstractNumId w:val="57"/>
  </w:num>
  <w:num w:numId="40" w16cid:durableId="148521888">
    <w:abstractNumId w:val="3"/>
  </w:num>
  <w:num w:numId="41" w16cid:durableId="2001885578">
    <w:abstractNumId w:val="50"/>
  </w:num>
  <w:num w:numId="42" w16cid:durableId="772437257">
    <w:abstractNumId w:val="13"/>
  </w:num>
  <w:num w:numId="43" w16cid:durableId="98525167">
    <w:abstractNumId w:val="21"/>
  </w:num>
  <w:num w:numId="44" w16cid:durableId="865946199">
    <w:abstractNumId w:val="47"/>
  </w:num>
  <w:num w:numId="45" w16cid:durableId="627277166">
    <w:abstractNumId w:val="23"/>
  </w:num>
  <w:num w:numId="46" w16cid:durableId="1500851441">
    <w:abstractNumId w:val="20"/>
  </w:num>
  <w:num w:numId="47" w16cid:durableId="2040356397">
    <w:abstractNumId w:val="64"/>
  </w:num>
  <w:num w:numId="48" w16cid:durableId="35085440">
    <w:abstractNumId w:val="26"/>
  </w:num>
  <w:num w:numId="49" w16cid:durableId="90005725">
    <w:abstractNumId w:val="0"/>
  </w:num>
  <w:num w:numId="50" w16cid:durableId="866911277">
    <w:abstractNumId w:val="67"/>
  </w:num>
  <w:num w:numId="51" w16cid:durableId="1980308084">
    <w:abstractNumId w:val="62"/>
  </w:num>
  <w:num w:numId="52" w16cid:durableId="1715542241">
    <w:abstractNumId w:val="40"/>
  </w:num>
  <w:num w:numId="53" w16cid:durableId="1187715863">
    <w:abstractNumId w:val="49"/>
  </w:num>
  <w:num w:numId="54" w16cid:durableId="670110994">
    <w:abstractNumId w:val="10"/>
  </w:num>
  <w:num w:numId="55" w16cid:durableId="1629505813">
    <w:abstractNumId w:val="72"/>
  </w:num>
  <w:num w:numId="56" w16cid:durableId="809857766">
    <w:abstractNumId w:val="44"/>
  </w:num>
  <w:num w:numId="57" w16cid:durableId="767307628">
    <w:abstractNumId w:val="60"/>
  </w:num>
  <w:num w:numId="58" w16cid:durableId="1581022020">
    <w:abstractNumId w:val="55"/>
  </w:num>
  <w:num w:numId="59" w16cid:durableId="1688096719">
    <w:abstractNumId w:val="74"/>
  </w:num>
  <w:num w:numId="60" w16cid:durableId="1824807178">
    <w:abstractNumId w:val="27"/>
  </w:num>
  <w:num w:numId="61" w16cid:durableId="257099919">
    <w:abstractNumId w:val="1"/>
  </w:num>
  <w:num w:numId="62" w16cid:durableId="2030796085">
    <w:abstractNumId w:val="33"/>
  </w:num>
  <w:num w:numId="63" w16cid:durableId="1091313811">
    <w:abstractNumId w:val="61"/>
  </w:num>
  <w:num w:numId="64" w16cid:durableId="1230772872">
    <w:abstractNumId w:val="7"/>
  </w:num>
  <w:num w:numId="65" w16cid:durableId="156925623">
    <w:abstractNumId w:val="77"/>
  </w:num>
  <w:num w:numId="66" w16cid:durableId="2086798035">
    <w:abstractNumId w:val="78"/>
  </w:num>
  <w:num w:numId="67" w16cid:durableId="1636376536">
    <w:abstractNumId w:val="52"/>
  </w:num>
  <w:num w:numId="68" w16cid:durableId="178856590">
    <w:abstractNumId w:val="2"/>
  </w:num>
  <w:num w:numId="69" w16cid:durableId="605314120">
    <w:abstractNumId w:val="76"/>
  </w:num>
  <w:num w:numId="70" w16cid:durableId="783040390">
    <w:abstractNumId w:val="51"/>
  </w:num>
  <w:num w:numId="71" w16cid:durableId="965043811">
    <w:abstractNumId w:val="46"/>
  </w:num>
  <w:num w:numId="72" w16cid:durableId="1676296873">
    <w:abstractNumId w:val="28"/>
  </w:num>
  <w:num w:numId="73" w16cid:durableId="1228807787">
    <w:abstractNumId w:val="24"/>
  </w:num>
  <w:num w:numId="74" w16cid:durableId="602953850">
    <w:abstractNumId w:val="39"/>
  </w:num>
  <w:num w:numId="75" w16cid:durableId="868758053">
    <w:abstractNumId w:val="4"/>
  </w:num>
  <w:num w:numId="76" w16cid:durableId="1572934206">
    <w:abstractNumId w:val="18"/>
  </w:num>
  <w:num w:numId="77" w16cid:durableId="1931497955">
    <w:abstractNumId w:val="75"/>
  </w:num>
  <w:num w:numId="78" w16cid:durableId="1872453277">
    <w:abstractNumId w:val="32"/>
  </w:num>
  <w:num w:numId="79" w16cid:durableId="1385567766">
    <w:abstractNumId w:val="73"/>
  </w:num>
  <w:num w:numId="80" w16cid:durableId="223683924">
    <w:abstractNumId w:val="31"/>
  </w:num>
  <w:num w:numId="81" w16cid:durableId="2126192634">
    <w:abstractNumId w:val="4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2B15"/>
    <w:rsid w:val="00031C55"/>
    <w:rsid w:val="000458EE"/>
    <w:rsid w:val="0005157B"/>
    <w:rsid w:val="0005178B"/>
    <w:rsid w:val="00054229"/>
    <w:rsid w:val="00055C12"/>
    <w:rsid w:val="00056A2A"/>
    <w:rsid w:val="0005762B"/>
    <w:rsid w:val="00072D24"/>
    <w:rsid w:val="00076A78"/>
    <w:rsid w:val="000866AA"/>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3420"/>
    <w:rsid w:val="0013094B"/>
    <w:rsid w:val="00137CF9"/>
    <w:rsid w:val="00151A91"/>
    <w:rsid w:val="00161226"/>
    <w:rsid w:val="00163FBB"/>
    <w:rsid w:val="001658DF"/>
    <w:rsid w:val="00170CD3"/>
    <w:rsid w:val="0018310A"/>
    <w:rsid w:val="0019470A"/>
    <w:rsid w:val="00194B1F"/>
    <w:rsid w:val="00196EB1"/>
    <w:rsid w:val="001B1F38"/>
    <w:rsid w:val="001B64D3"/>
    <w:rsid w:val="001B7F82"/>
    <w:rsid w:val="001C1813"/>
    <w:rsid w:val="001C4462"/>
    <w:rsid w:val="001D0997"/>
    <w:rsid w:val="001D64E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7368"/>
    <w:rsid w:val="00227800"/>
    <w:rsid w:val="002417E8"/>
    <w:rsid w:val="00244B66"/>
    <w:rsid w:val="0024674E"/>
    <w:rsid w:val="00250A71"/>
    <w:rsid w:val="00253DA9"/>
    <w:rsid w:val="002547D3"/>
    <w:rsid w:val="00260B21"/>
    <w:rsid w:val="002619F8"/>
    <w:rsid w:val="002626D3"/>
    <w:rsid w:val="00265403"/>
    <w:rsid w:val="00273725"/>
    <w:rsid w:val="00277FAF"/>
    <w:rsid w:val="002817EC"/>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2F3415"/>
    <w:rsid w:val="00302FF8"/>
    <w:rsid w:val="00310243"/>
    <w:rsid w:val="003117D6"/>
    <w:rsid w:val="00320378"/>
    <w:rsid w:val="003224A0"/>
    <w:rsid w:val="00327C72"/>
    <w:rsid w:val="00330DE5"/>
    <w:rsid w:val="003369FB"/>
    <w:rsid w:val="0034363F"/>
    <w:rsid w:val="00351EC2"/>
    <w:rsid w:val="00361683"/>
    <w:rsid w:val="00363DED"/>
    <w:rsid w:val="00390D15"/>
    <w:rsid w:val="00394A34"/>
    <w:rsid w:val="00394FB2"/>
    <w:rsid w:val="003A0F3E"/>
    <w:rsid w:val="003A10AB"/>
    <w:rsid w:val="003C2275"/>
    <w:rsid w:val="003C4D34"/>
    <w:rsid w:val="003C4EBC"/>
    <w:rsid w:val="003D0269"/>
    <w:rsid w:val="003D141E"/>
    <w:rsid w:val="003D16DC"/>
    <w:rsid w:val="003D4867"/>
    <w:rsid w:val="003D5F24"/>
    <w:rsid w:val="003E0DA1"/>
    <w:rsid w:val="003E2E18"/>
    <w:rsid w:val="003E6E97"/>
    <w:rsid w:val="003E76FF"/>
    <w:rsid w:val="00410DEC"/>
    <w:rsid w:val="0041334B"/>
    <w:rsid w:val="00413379"/>
    <w:rsid w:val="00414382"/>
    <w:rsid w:val="004172DF"/>
    <w:rsid w:val="00446F8B"/>
    <w:rsid w:val="004476D3"/>
    <w:rsid w:val="004478AD"/>
    <w:rsid w:val="00455BA7"/>
    <w:rsid w:val="004567F9"/>
    <w:rsid w:val="00462C94"/>
    <w:rsid w:val="00466671"/>
    <w:rsid w:val="00472B27"/>
    <w:rsid w:val="00491272"/>
    <w:rsid w:val="004A1A48"/>
    <w:rsid w:val="004B7249"/>
    <w:rsid w:val="004D4F93"/>
    <w:rsid w:val="004E1547"/>
    <w:rsid w:val="004E5487"/>
    <w:rsid w:val="004F1492"/>
    <w:rsid w:val="004F5D83"/>
    <w:rsid w:val="0050234E"/>
    <w:rsid w:val="00507E5B"/>
    <w:rsid w:val="005131BE"/>
    <w:rsid w:val="00525591"/>
    <w:rsid w:val="005326C2"/>
    <w:rsid w:val="005366C0"/>
    <w:rsid w:val="005463ED"/>
    <w:rsid w:val="00551A69"/>
    <w:rsid w:val="0055412E"/>
    <w:rsid w:val="00555B62"/>
    <w:rsid w:val="00575580"/>
    <w:rsid w:val="0058112D"/>
    <w:rsid w:val="00592AE8"/>
    <w:rsid w:val="005A521B"/>
    <w:rsid w:val="005B501C"/>
    <w:rsid w:val="005C1D3F"/>
    <w:rsid w:val="005E0B6D"/>
    <w:rsid w:val="005E129C"/>
    <w:rsid w:val="005E6742"/>
    <w:rsid w:val="005F240A"/>
    <w:rsid w:val="005F2851"/>
    <w:rsid w:val="005F6542"/>
    <w:rsid w:val="00611689"/>
    <w:rsid w:val="00613DB8"/>
    <w:rsid w:val="00620388"/>
    <w:rsid w:val="006223FA"/>
    <w:rsid w:val="006227CB"/>
    <w:rsid w:val="006311BF"/>
    <w:rsid w:val="0063159B"/>
    <w:rsid w:val="006467F9"/>
    <w:rsid w:val="0065243B"/>
    <w:rsid w:val="00653C2F"/>
    <w:rsid w:val="00656B43"/>
    <w:rsid w:val="006613F9"/>
    <w:rsid w:val="00664F67"/>
    <w:rsid w:val="0066551B"/>
    <w:rsid w:val="00677B9F"/>
    <w:rsid w:val="006825B0"/>
    <w:rsid w:val="0068416D"/>
    <w:rsid w:val="00695787"/>
    <w:rsid w:val="006A210E"/>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465C"/>
    <w:rsid w:val="00732FC1"/>
    <w:rsid w:val="0073726F"/>
    <w:rsid w:val="00744714"/>
    <w:rsid w:val="00744D29"/>
    <w:rsid w:val="00745244"/>
    <w:rsid w:val="00753084"/>
    <w:rsid w:val="00756CD6"/>
    <w:rsid w:val="007609A2"/>
    <w:rsid w:val="007616AA"/>
    <w:rsid w:val="007706C5"/>
    <w:rsid w:val="00790FC0"/>
    <w:rsid w:val="007A0245"/>
    <w:rsid w:val="007A34FD"/>
    <w:rsid w:val="007B15E7"/>
    <w:rsid w:val="007C0189"/>
    <w:rsid w:val="007C1E0E"/>
    <w:rsid w:val="007C2659"/>
    <w:rsid w:val="007D00F6"/>
    <w:rsid w:val="007D1B3E"/>
    <w:rsid w:val="007D1E15"/>
    <w:rsid w:val="007D27BA"/>
    <w:rsid w:val="007E4840"/>
    <w:rsid w:val="007E5D27"/>
    <w:rsid w:val="007E6C21"/>
    <w:rsid w:val="007F43E4"/>
    <w:rsid w:val="007F691E"/>
    <w:rsid w:val="0080425D"/>
    <w:rsid w:val="008065B9"/>
    <w:rsid w:val="00816222"/>
    <w:rsid w:val="00816578"/>
    <w:rsid w:val="00821465"/>
    <w:rsid w:val="00823702"/>
    <w:rsid w:val="00824C6E"/>
    <w:rsid w:val="00824D80"/>
    <w:rsid w:val="00824F89"/>
    <w:rsid w:val="00826A4C"/>
    <w:rsid w:val="0083178B"/>
    <w:rsid w:val="0083542E"/>
    <w:rsid w:val="0083582D"/>
    <w:rsid w:val="0084060A"/>
    <w:rsid w:val="00845825"/>
    <w:rsid w:val="00845D5C"/>
    <w:rsid w:val="00866EC2"/>
    <w:rsid w:val="008745E4"/>
    <w:rsid w:val="008807AF"/>
    <w:rsid w:val="0088459B"/>
    <w:rsid w:val="008B16BB"/>
    <w:rsid w:val="008B6154"/>
    <w:rsid w:val="008C09DB"/>
    <w:rsid w:val="008D147A"/>
    <w:rsid w:val="008D2E81"/>
    <w:rsid w:val="008D2FBD"/>
    <w:rsid w:val="008D6777"/>
    <w:rsid w:val="008E1670"/>
    <w:rsid w:val="008F0709"/>
    <w:rsid w:val="008F1E4C"/>
    <w:rsid w:val="00911DDD"/>
    <w:rsid w:val="00916439"/>
    <w:rsid w:val="00917348"/>
    <w:rsid w:val="00935FD2"/>
    <w:rsid w:val="009400C5"/>
    <w:rsid w:val="009434C7"/>
    <w:rsid w:val="009435B5"/>
    <w:rsid w:val="0094782C"/>
    <w:rsid w:val="0095328C"/>
    <w:rsid w:val="009546DA"/>
    <w:rsid w:val="009563DF"/>
    <w:rsid w:val="00962EC2"/>
    <w:rsid w:val="00976D1B"/>
    <w:rsid w:val="0098025C"/>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23A20"/>
    <w:rsid w:val="00A4761C"/>
    <w:rsid w:val="00A54C3B"/>
    <w:rsid w:val="00A55EFC"/>
    <w:rsid w:val="00A60E8D"/>
    <w:rsid w:val="00A672A8"/>
    <w:rsid w:val="00A67DBC"/>
    <w:rsid w:val="00A71D6D"/>
    <w:rsid w:val="00A76AA2"/>
    <w:rsid w:val="00A76D45"/>
    <w:rsid w:val="00A90972"/>
    <w:rsid w:val="00A9140C"/>
    <w:rsid w:val="00AB2DE2"/>
    <w:rsid w:val="00AD4F85"/>
    <w:rsid w:val="00B0196C"/>
    <w:rsid w:val="00B03326"/>
    <w:rsid w:val="00B04AF8"/>
    <w:rsid w:val="00B06F07"/>
    <w:rsid w:val="00B0782B"/>
    <w:rsid w:val="00B0793D"/>
    <w:rsid w:val="00B1656E"/>
    <w:rsid w:val="00B17B6B"/>
    <w:rsid w:val="00B22F15"/>
    <w:rsid w:val="00B32C4E"/>
    <w:rsid w:val="00B407F7"/>
    <w:rsid w:val="00B417CD"/>
    <w:rsid w:val="00B446C5"/>
    <w:rsid w:val="00B72D4C"/>
    <w:rsid w:val="00B8087F"/>
    <w:rsid w:val="00B80AD2"/>
    <w:rsid w:val="00B814A5"/>
    <w:rsid w:val="00B86981"/>
    <w:rsid w:val="00B96994"/>
    <w:rsid w:val="00BA14FF"/>
    <w:rsid w:val="00BA172C"/>
    <w:rsid w:val="00BA17EF"/>
    <w:rsid w:val="00BB1161"/>
    <w:rsid w:val="00BB24ED"/>
    <w:rsid w:val="00BB55E5"/>
    <w:rsid w:val="00BC2EB1"/>
    <w:rsid w:val="00BC38D1"/>
    <w:rsid w:val="00BC4D3B"/>
    <w:rsid w:val="00BD30C3"/>
    <w:rsid w:val="00BD4CD1"/>
    <w:rsid w:val="00BE65ED"/>
    <w:rsid w:val="00BF4B49"/>
    <w:rsid w:val="00C006FD"/>
    <w:rsid w:val="00C01390"/>
    <w:rsid w:val="00C02629"/>
    <w:rsid w:val="00C16D13"/>
    <w:rsid w:val="00C26997"/>
    <w:rsid w:val="00C27904"/>
    <w:rsid w:val="00C34C2E"/>
    <w:rsid w:val="00C368FC"/>
    <w:rsid w:val="00C37777"/>
    <w:rsid w:val="00C446B8"/>
    <w:rsid w:val="00C4595C"/>
    <w:rsid w:val="00C50246"/>
    <w:rsid w:val="00C65063"/>
    <w:rsid w:val="00C67873"/>
    <w:rsid w:val="00C71FF1"/>
    <w:rsid w:val="00C8307A"/>
    <w:rsid w:val="00C8543E"/>
    <w:rsid w:val="00C870D5"/>
    <w:rsid w:val="00C876E4"/>
    <w:rsid w:val="00C92BE5"/>
    <w:rsid w:val="00C96AD0"/>
    <w:rsid w:val="00C9773A"/>
    <w:rsid w:val="00CC0A37"/>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E62CA"/>
    <w:rsid w:val="00DF0BC0"/>
    <w:rsid w:val="00DF784B"/>
    <w:rsid w:val="00E144E3"/>
    <w:rsid w:val="00E170B6"/>
    <w:rsid w:val="00E2314E"/>
    <w:rsid w:val="00E300D2"/>
    <w:rsid w:val="00E32C51"/>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3B2"/>
    <w:rsid w:val="00EC5B06"/>
    <w:rsid w:val="00EC60F0"/>
    <w:rsid w:val="00EC7B41"/>
    <w:rsid w:val="00ED3160"/>
    <w:rsid w:val="00ED4A4F"/>
    <w:rsid w:val="00ED56EF"/>
    <w:rsid w:val="00ED6BDC"/>
    <w:rsid w:val="00EE3286"/>
    <w:rsid w:val="00EE6C97"/>
    <w:rsid w:val="00EE7554"/>
    <w:rsid w:val="00F0370C"/>
    <w:rsid w:val="00F054C9"/>
    <w:rsid w:val="00F05C99"/>
    <w:rsid w:val="00F12301"/>
    <w:rsid w:val="00F140A7"/>
    <w:rsid w:val="00F154BB"/>
    <w:rsid w:val="00F15EA0"/>
    <w:rsid w:val="00F16F2F"/>
    <w:rsid w:val="00F22D8E"/>
    <w:rsid w:val="00F27B7B"/>
    <w:rsid w:val="00F3027B"/>
    <w:rsid w:val="00F403FC"/>
    <w:rsid w:val="00F4274A"/>
    <w:rsid w:val="00F46137"/>
    <w:rsid w:val="00F5055C"/>
    <w:rsid w:val="00F6096B"/>
    <w:rsid w:val="00F617AA"/>
    <w:rsid w:val="00F63170"/>
    <w:rsid w:val="00F656ED"/>
    <w:rsid w:val="00F65B6D"/>
    <w:rsid w:val="00F66576"/>
    <w:rsid w:val="00F71201"/>
    <w:rsid w:val="00F71428"/>
    <w:rsid w:val="00F719D6"/>
    <w:rsid w:val="00F71AAD"/>
    <w:rsid w:val="00F736A2"/>
    <w:rsid w:val="00F77A3B"/>
    <w:rsid w:val="00F8564C"/>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A672A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8"/>
    <w:semiHidden/>
    <w:unhideWhenUsed/>
    <w:qFormat/>
    <w:rsid w:val="00A672A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28"/>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17B6B"/>
    <w:rPr>
      <w:color w:val="605E5C"/>
      <w:shd w:val="clear" w:color="auto" w:fill="E1DFDD"/>
    </w:rPr>
  </w:style>
  <w:style w:type="character" w:customStyle="1" w:styleId="Ttulo3Car">
    <w:name w:val="Título 3 Car"/>
    <w:basedOn w:val="Fuentedeprrafopredeter"/>
    <w:link w:val="Ttulo3"/>
    <w:uiPriority w:val="98"/>
    <w:semiHidden/>
    <w:rsid w:val="00A672A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8"/>
    <w:semiHidden/>
    <w:rsid w:val="00A672A8"/>
    <w:rPr>
      <w:rFonts w:asciiTheme="majorHAnsi" w:eastAsiaTheme="majorEastAsia" w:hAnsiTheme="majorHAnsi" w:cstheme="majorBidi"/>
      <w:i/>
      <w:iCs/>
      <w:color w:val="2E74B5" w:themeColor="accent1" w:themeShade="BF"/>
      <w:sz w:val="24"/>
      <w:szCs w:val="24"/>
      <w:lang w:eastAsia="es-ES"/>
    </w:rPr>
  </w:style>
  <w:style w:type="paragraph" w:styleId="NormalWeb">
    <w:name w:val="Normal (Web)"/>
    <w:basedOn w:val="Normal"/>
    <w:uiPriority w:val="99"/>
    <w:semiHidden/>
    <w:unhideWhenUsed/>
    <w:rsid w:val="00A672A8"/>
    <w:pPr>
      <w:spacing w:before="100" w:beforeAutospacing="1" w:after="100" w:afterAutospacing="1" w:line="240" w:lineRule="auto"/>
      <w:jc w:val="left"/>
    </w:pPr>
    <w:rPr>
      <w:rFonts w:ascii="Times New Roman" w:hAnsi="Times New Roman"/>
      <w:color w:val="auto"/>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ww.tableau.com/es-es/suppor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google.com/search?q=https://docs.microsoft.com/es-es/power-bi/" TargetMode="External"/><Relationship Id="rId2" Type="http://schemas.openxmlformats.org/officeDocument/2006/relationships/customXml" Target="../customXml/item2.xml"/><Relationship Id="rId16" Type="http://schemas.openxmlformats.org/officeDocument/2006/relationships/hyperlink" Target="https://www.datos.gov.co/Transporte/Siniestros-viales-en-el-Municipio-de-Santiago-de/y34d-e4s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408be90b-7af1-4348-adf8-80036b355e81" xsi:nil="true"/>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aa060be1a5dddb67ccbe269a5a60c7d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0ae0c9da05c0f6f4972abc3daf7f3b3b"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11617E-4033-4DE7-AAC1-B4F524770B09}">
  <ds:schemaRefs>
    <ds:schemaRef ds:uri="http://schemas.microsoft.com/office/2006/metadata/properties"/>
    <ds:schemaRef ds:uri="http://schemas.microsoft.com/office/infopath/2007/PartnerControls"/>
    <ds:schemaRef ds:uri="408be90b-7af1-4348-adf8-80036b355e81"/>
    <ds:schemaRef ds:uri="0a70e875-3d35-4be2-921f-7117c31bab9b"/>
  </ds:schemaRefs>
</ds:datastoreItem>
</file>

<file path=customXml/itemProps2.xml><?xml version="1.0" encoding="utf-8"?>
<ds:datastoreItem xmlns:ds="http://schemas.openxmlformats.org/officeDocument/2006/customXml" ds:itemID="{0F2B0EA0-F655-41C1-9AC1-20D0AEC621D8}">
  <ds:schemaRefs>
    <ds:schemaRef ds:uri="http://schemas.openxmlformats.org/officeDocument/2006/bibliography"/>
  </ds:schemaRefs>
</ds:datastoreItem>
</file>

<file path=customXml/itemProps3.xml><?xml version="1.0" encoding="utf-8"?>
<ds:datastoreItem xmlns:ds="http://schemas.openxmlformats.org/officeDocument/2006/customXml" ds:itemID="{930969AD-B183-413C-878B-A8A507EE7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636724-791A-499D-BEB1-8A0DD826DB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15</Pages>
  <Words>2154</Words>
  <Characters>11849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TI</cp:lastModifiedBy>
  <cp:revision>16</cp:revision>
  <cp:lastPrinted>2017-09-08T09:41:00Z</cp:lastPrinted>
  <dcterms:created xsi:type="dcterms:W3CDTF">2025-10-14T12:30:00Z</dcterms:created>
  <dcterms:modified xsi:type="dcterms:W3CDTF">2025-10-14T18:56:00Z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