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Bitácora de implementación</w:t>
        <w:br/>
        <w:t>Terraform + Azure Databricks PROD</w:t>
      </w:r>
    </w:p>
    <w:p>
      <w:pPr>
        <w:jc w:val="center"/>
      </w:pPr>
      <w:r>
        <w:rPr>
          <w:b/>
          <w:sz w:val="28"/>
        </w:rPr>
        <w:t>DLT_DATABRICKS</w:t>
      </w:r>
    </w:p>
    <w:p>
      <w:pPr>
        <w:jc w:val="center"/>
      </w:pPr>
      <w:r>
        <w:t>Fecha: 28 de agosto de 2026</w:t>
        <w:br/>
      </w:r>
      <w:r>
        <w:t>Objetivo: dejar documentado el trabajo realizado paso a paso para poder retomarlo más adelante.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Componente</w:t>
            </w:r>
          </w:p>
        </w:tc>
        <w:tc>
          <w:tcPr>
            <w:tcW w:type="dxa" w:w="5040"/>
          </w:tcPr>
          <w:p>
            <w:r>
              <w:t>Estado</w:t>
            </w:r>
          </w:p>
        </w:tc>
      </w:tr>
      <w:tr>
        <w:tc>
          <w:tcPr>
            <w:tcW w:type="dxa" w:w="5040"/>
          </w:tcPr>
          <w:p>
            <w:r>
              <w:t>Terraform instalado e inicializado</w:t>
            </w:r>
          </w:p>
        </w:tc>
        <w:tc>
          <w:tcPr>
            <w:tcW w:type="dxa" w:w="5040"/>
          </w:tcPr>
          <w:p>
            <w:r>
              <w:t>OK</w:t>
            </w:r>
          </w:p>
        </w:tc>
      </w:tr>
      <w:tr>
        <w:tc>
          <w:tcPr>
            <w:tcW w:type="dxa" w:w="5040"/>
          </w:tcPr>
          <w:p>
            <w:r>
              <w:t>Provider Databricks</w:t>
            </w:r>
          </w:p>
        </w:tc>
        <w:tc>
          <w:tcPr>
            <w:tcW w:type="dxa" w:w="5040"/>
          </w:tcPr>
          <w:p>
            <w:r>
              <w:t>OK</w:t>
            </w:r>
          </w:p>
        </w:tc>
      </w:tr>
      <w:tr>
        <w:tc>
          <w:tcPr>
            <w:tcW w:type="dxa" w:w="5040"/>
          </w:tcPr>
          <w:p>
            <w:r>
              <w:t>Autenticación PROD</w:t>
            </w:r>
          </w:p>
        </w:tc>
        <w:tc>
          <w:tcPr>
            <w:tcW w:type="dxa" w:w="5040"/>
          </w:tcPr>
          <w:p>
            <w:r>
              <w:t>OK</w:t>
            </w:r>
          </w:p>
        </w:tc>
      </w:tr>
      <w:tr>
        <w:tc>
          <w:tcPr>
            <w:tcW w:type="dxa" w:w="5040"/>
          </w:tcPr>
          <w:p>
            <w:r>
              <w:t>Storage Credential</w:t>
            </w:r>
          </w:p>
        </w:tc>
        <w:tc>
          <w:tcPr>
            <w:tcW w:type="dxa" w:w="5040"/>
          </w:tcPr>
          <w:p>
            <w:r>
              <w:t>OK</w:t>
            </w:r>
          </w:p>
        </w:tc>
      </w:tr>
      <w:tr>
        <w:tc>
          <w:tcPr>
            <w:tcW w:type="dxa" w:w="5040"/>
          </w:tcPr>
          <w:p>
            <w:r>
              <w:t>External Location metastore</w:t>
            </w:r>
          </w:p>
        </w:tc>
        <w:tc>
          <w:tcPr>
            <w:tcW w:type="dxa" w:w="5040"/>
          </w:tcPr>
          <w:p>
            <w:r>
              <w:t>OK</w:t>
            </w:r>
          </w:p>
        </w:tc>
      </w:tr>
      <w:tr>
        <w:tc>
          <w:tcPr>
            <w:tcW w:type="dxa" w:w="5040"/>
          </w:tcPr>
          <w:p>
            <w:r>
              <w:t>Catalog PROD</w:t>
            </w:r>
          </w:p>
        </w:tc>
        <w:tc>
          <w:tcPr>
            <w:tcW w:type="dxa" w:w="5040"/>
          </w:tcPr>
          <w:p>
            <w:r>
              <w:t>OK</w:t>
            </w:r>
          </w:p>
        </w:tc>
      </w:tr>
      <w:tr>
        <w:tc>
          <w:tcPr>
            <w:tcW w:type="dxa" w:w="5040"/>
          </w:tcPr>
          <w:p>
            <w:r>
              <w:t>Schemas</w:t>
            </w:r>
          </w:p>
        </w:tc>
        <w:tc>
          <w:tcPr>
            <w:tcW w:type="dxa" w:w="5040"/>
          </w:tcPr>
          <w:p>
            <w:r>
              <w:t>OK</w:t>
            </w:r>
          </w:p>
        </w:tc>
      </w:tr>
      <w:tr>
        <w:tc>
          <w:tcPr>
            <w:tcW w:type="dxa" w:w="5040"/>
          </w:tcPr>
          <w:p>
            <w:r>
              <w:t>Workspace Binding</w:t>
            </w:r>
          </w:p>
        </w:tc>
        <w:tc>
          <w:tcPr>
            <w:tcW w:type="dxa" w:w="5040"/>
          </w:tcPr>
          <w:p>
            <w:r>
              <w:t>OK</w:t>
            </w:r>
          </w:p>
        </w:tc>
      </w:tr>
      <w:tr>
        <w:tc>
          <w:tcPr>
            <w:tcW w:type="dxa" w:w="5040"/>
          </w:tcPr>
          <w:p>
            <w:r>
              <w:t>External Location RAW</w:t>
            </w:r>
          </w:p>
        </w:tc>
        <w:tc>
          <w:tcPr>
            <w:tcW w:type="dxa" w:w="5040"/>
          </w:tcPr>
          <w:p>
            <w:r>
              <w:t>OK</w:t>
            </w:r>
          </w:p>
        </w:tc>
      </w:tr>
      <w:tr>
        <w:tc>
          <w:tcPr>
            <w:tcW w:type="dxa" w:w="5040"/>
          </w:tcPr>
          <w:p>
            <w:r>
              <w:t>Grants del service principal</w:t>
            </w:r>
          </w:p>
        </w:tc>
        <w:tc>
          <w:tcPr>
            <w:tcW w:type="dxa" w:w="5040"/>
          </w:tcPr>
          <w:p>
            <w:r>
              <w:t>OK</w:t>
            </w:r>
          </w:p>
        </w:tc>
      </w:tr>
      <w:tr>
        <w:tc>
          <w:tcPr>
            <w:tcW w:type="dxa" w:w="5040"/>
          </w:tcPr>
          <w:p>
            <w:r>
              <w:t>APPLY_TAG</w:t>
            </w:r>
          </w:p>
        </w:tc>
        <w:tc>
          <w:tcPr>
            <w:tcW w:type="dxa" w:w="5040"/>
          </w:tcPr>
          <w:p>
            <w:r>
              <w:t>OK</w:t>
            </w:r>
          </w:p>
        </w:tc>
      </w:tr>
      <w:tr>
        <w:tc>
          <w:tcPr>
            <w:tcW w:type="dxa" w:w="5040"/>
          </w:tcPr>
          <w:p>
            <w:r>
              <w:t>Governed tag classification</w:t>
            </w:r>
          </w:p>
        </w:tc>
        <w:tc>
          <w:tcPr>
            <w:tcW w:type="dxa" w:w="5040"/>
          </w:tcPr>
          <w:p>
            <w:r>
              <w:t>OK</w:t>
            </w:r>
          </w:p>
        </w:tc>
      </w:tr>
      <w:tr>
        <w:tc>
          <w:tcPr>
            <w:tcW w:type="dxa" w:w="5040"/>
          </w:tcPr>
          <w:p>
            <w:r>
              <w:t>Prueba temporal por GitHub Actions</w:t>
            </w:r>
          </w:p>
        </w:tc>
        <w:tc>
          <w:tcPr>
            <w:tcW w:type="dxa" w:w="5040"/>
          </w:tcPr>
          <w:p>
            <w:r>
              <w:t>Pendiente</w:t>
            </w:r>
          </w:p>
        </w:tc>
      </w:tr>
    </w:tbl>
    <w:p>
      <w:r>
        <w:br w:type="page"/>
      </w:r>
    </w:p>
    <w:p>
      <w:pPr>
        <w:pStyle w:val="Heading1"/>
      </w:pPr>
      <w:r>
        <w:t>1. Contexto y arquitectura</w:t>
      </w:r>
    </w:p>
    <w:p>
      <w:r>
        <w:t>La meta fue preparar la infraestructura base de PROD con Terraform. La idea es separar responsabilidades: Terraform administra infraestructura, Unity Catalog, storage y permisos; Databricks Asset Bundles administra pipelines, jobs, alerts y SQL de seguridad.</w:t>
      </w:r>
    </w:p>
    <w:p>
      <w:pPr>
        <w:pStyle w:val="Code"/>
      </w:pPr>
      <w:r>
        <w:t>Terraform</w:t>
      </w:r>
    </w:p>
    <w:p>
      <w:pPr>
        <w:pStyle w:val="Code"/>
      </w:pPr>
      <w:r>
        <w:t xml:space="preserve">   |</w:t>
      </w:r>
    </w:p>
    <w:p>
      <w:pPr>
        <w:pStyle w:val="Code"/>
      </w:pPr>
      <w:r>
        <w:t xml:space="preserve">   +-- Storage Credential</w:t>
      </w:r>
    </w:p>
    <w:p>
      <w:pPr>
        <w:pStyle w:val="Code"/>
      </w:pPr>
      <w:r>
        <w:t xml:space="preserve">   +-- External Locations</w:t>
      </w:r>
    </w:p>
    <w:p>
      <w:pPr>
        <w:pStyle w:val="Code"/>
      </w:pPr>
      <w:r>
        <w:t xml:space="preserve">   +-- Catalog</w:t>
      </w:r>
    </w:p>
    <w:p>
      <w:pPr>
        <w:pStyle w:val="Code"/>
      </w:pPr>
      <w:r>
        <w:t xml:space="preserve">   +-- Schemas</w:t>
      </w:r>
    </w:p>
    <w:p>
      <w:pPr>
        <w:pStyle w:val="Code"/>
      </w:pPr>
      <w:r>
        <w:t xml:space="preserve">   +-- Workspace Binding</w:t>
      </w:r>
    </w:p>
    <w:p>
      <w:pPr>
        <w:pStyle w:val="Code"/>
      </w:pPr>
      <w:r>
        <w:t xml:space="preserve">   +-- Grants / Governance</w:t>
      </w:r>
    </w:p>
    <w:p>
      <w:pPr>
        <w:pStyle w:val="Code"/>
      </w:pPr>
      <w:r/>
    </w:p>
    <w:p>
      <w:pPr>
        <w:pStyle w:val="Code"/>
      </w:pPr>
      <w:r>
        <w:t>Databricks Asset Bundle</w:t>
      </w:r>
    </w:p>
    <w:p>
      <w:pPr>
        <w:pStyle w:val="Code"/>
      </w:pPr>
      <w:r>
        <w:t xml:space="preserve">   |</w:t>
      </w:r>
    </w:p>
    <w:p>
      <w:pPr>
        <w:pStyle w:val="Code"/>
      </w:pPr>
      <w:r>
        <w:t xml:space="preserve">   +-- Pipeline</w:t>
      </w:r>
    </w:p>
    <w:p>
      <w:pPr>
        <w:pStyle w:val="Code"/>
      </w:pPr>
      <w:r>
        <w:t xml:space="preserve">   +-- Job</w:t>
      </w:r>
    </w:p>
    <w:p>
      <w:pPr>
        <w:pStyle w:val="Code"/>
      </w:pPr>
      <w:r>
        <w:t xml:space="preserve">   +-- Alerts</w:t>
      </w:r>
    </w:p>
    <w:p>
      <w:pPr>
        <w:pStyle w:val="Code"/>
      </w:pPr>
      <w:r>
        <w:t xml:space="preserve">   +-- security.sql</w:t>
      </w:r>
    </w:p>
    <w:p>
      <w:pPr>
        <w:pStyle w:val="Heading1"/>
      </w:pPr>
      <w:r>
        <w:t>2. Datos principales de PROD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Dato</w:t>
            </w:r>
          </w:p>
        </w:tc>
        <w:tc>
          <w:tcPr>
            <w:tcW w:type="dxa" w:w="5040"/>
          </w:tcPr>
          <w:p>
            <w:r>
              <w:t>Valor</w:t>
            </w:r>
          </w:p>
        </w:tc>
      </w:tr>
      <w:tr>
        <w:tc>
          <w:tcPr>
            <w:tcW w:type="dxa" w:w="5040"/>
          </w:tcPr>
          <w:p>
            <w:r>
              <w:t>Workspace host</w:t>
            </w:r>
          </w:p>
        </w:tc>
        <w:tc>
          <w:tcPr>
            <w:tcW w:type="dxa" w:w="5040"/>
          </w:tcPr>
          <w:p>
            <w:r>
              <w:t>https://adb-7405618768922549.9.azuredatabricks.net</w:t>
            </w:r>
          </w:p>
        </w:tc>
      </w:tr>
      <w:tr>
        <w:tc>
          <w:tcPr>
            <w:tcW w:type="dxa" w:w="5040"/>
          </w:tcPr>
          <w:p>
            <w:r>
              <w:t>Workspace ID</w:t>
            </w:r>
          </w:p>
        </w:tc>
        <w:tc>
          <w:tcPr>
            <w:tcW w:type="dxa" w:w="5040"/>
          </w:tcPr>
          <w:p>
            <w:r>
              <w:t>7405618768922549</w:t>
            </w:r>
          </w:p>
        </w:tc>
      </w:tr>
      <w:tr>
        <w:tc>
          <w:tcPr>
            <w:tcW w:type="dxa" w:w="5040"/>
          </w:tcPr>
          <w:p>
            <w:r>
              <w:t>Databricks Account ID</w:t>
            </w:r>
          </w:p>
        </w:tc>
        <w:tc>
          <w:tcPr>
            <w:tcW w:type="dxa" w:w="5040"/>
          </w:tcPr>
          <w:p>
            <w:r>
              <w:t>ec87ce8b-3ae9-4f42-aa75-8afbefb8bf06</w:t>
            </w:r>
          </w:p>
        </w:tc>
      </w:tr>
      <w:tr>
        <w:tc>
          <w:tcPr>
            <w:tcW w:type="dxa" w:w="5040"/>
          </w:tcPr>
          <w:p>
            <w:r>
              <w:t>Catalog PROD</w:t>
            </w:r>
          </w:p>
        </w:tc>
        <w:tc>
          <w:tcPr>
            <w:tcW w:type="dxa" w:w="5040"/>
          </w:tcPr>
          <w:p>
            <w:r>
              <w:t>adbprod_0013</w:t>
            </w:r>
          </w:p>
        </w:tc>
      </w:tr>
      <w:tr>
        <w:tc>
          <w:tcPr>
            <w:tcW w:type="dxa" w:w="5040"/>
          </w:tcPr>
          <w:p>
            <w:r>
              <w:t>Storage account</w:t>
            </w:r>
          </w:p>
        </w:tc>
        <w:tc>
          <w:tcPr>
            <w:tcW w:type="dxa" w:w="5040"/>
          </w:tcPr>
          <w:p>
            <w:r>
              <w:t>adlsproject13prod2</w:t>
            </w:r>
          </w:p>
        </w:tc>
      </w:tr>
      <w:tr>
        <w:tc>
          <w:tcPr>
            <w:tcW w:type="dxa" w:w="5040"/>
          </w:tcPr>
          <w:p>
            <w:r>
              <w:t>Container metastore</w:t>
            </w:r>
          </w:p>
        </w:tc>
        <w:tc>
          <w:tcPr>
            <w:tcW w:type="dxa" w:w="5040"/>
          </w:tcPr>
          <w:p>
            <w:r>
              <w:t>metastore</w:t>
            </w:r>
          </w:p>
        </w:tc>
      </w:tr>
      <w:tr>
        <w:tc>
          <w:tcPr>
            <w:tcW w:type="dxa" w:w="5040"/>
          </w:tcPr>
          <w:p>
            <w:r>
              <w:t>Container raw</w:t>
            </w:r>
          </w:p>
        </w:tc>
        <w:tc>
          <w:tcPr>
            <w:tcW w:type="dxa" w:w="5040"/>
          </w:tcPr>
          <w:p>
            <w:r>
              <w:t>raw</w:t>
            </w:r>
          </w:p>
        </w:tc>
      </w:tr>
      <w:tr>
        <w:tc>
          <w:tcPr>
            <w:tcW w:type="dxa" w:w="5040"/>
          </w:tcPr>
          <w:p>
            <w:r>
              <w:t>Access Connector</w:t>
            </w:r>
          </w:p>
        </w:tc>
        <w:tc>
          <w:tcPr>
            <w:tcW w:type="dxa" w:w="5040"/>
          </w:tcPr>
          <w:p>
            <w:r>
              <w:t>azcdb13-test</w:t>
            </w:r>
          </w:p>
        </w:tc>
      </w:tr>
      <w:tr>
        <w:tc>
          <w:tcPr>
            <w:tcW w:type="dxa" w:w="5040"/>
          </w:tcPr>
          <w:p>
            <w:r>
              <w:t>Service Principal PROD - Client ID</w:t>
            </w:r>
          </w:p>
        </w:tc>
        <w:tc>
          <w:tcPr>
            <w:tcW w:type="dxa" w:w="5040"/>
          </w:tcPr>
          <w:p>
            <w:r>
              <w:t>fbea09ef-0300-4c5b-9073-57e71fecff9b</w:t>
            </w:r>
          </w:p>
        </w:tc>
      </w:tr>
    </w:tbl>
    <w:p>
      <w:pPr>
        <w:pStyle w:val="Heading1"/>
      </w:pPr>
      <w:r>
        <w:t>3. Estructura de archivos Terraform</w:t>
      </w:r>
    </w:p>
    <w:p>
      <w:pPr>
        <w:pStyle w:val="Code"/>
      </w:pPr>
      <w:r>
        <w:t>terraform/</w:t>
      </w:r>
    </w:p>
    <w:p>
      <w:pPr>
        <w:pStyle w:val="Code"/>
      </w:pPr>
      <w:r>
        <w:t>└── prod/</w:t>
      </w:r>
    </w:p>
    <w:p>
      <w:pPr>
        <w:pStyle w:val="Code"/>
      </w:pPr>
      <w:r>
        <w:t xml:space="preserve">    ├── providers.tf</w:t>
      </w:r>
    </w:p>
    <w:p>
      <w:pPr>
        <w:pStyle w:val="Code"/>
      </w:pPr>
      <w:r>
        <w:t xml:space="preserve">    ├── variables.tf</w:t>
      </w:r>
    </w:p>
    <w:p>
      <w:pPr>
        <w:pStyle w:val="Code"/>
      </w:pPr>
      <w:r>
        <w:t xml:space="preserve">    ├── terraform.tfvars</w:t>
      </w:r>
    </w:p>
    <w:p>
      <w:pPr>
        <w:pStyle w:val="Code"/>
      </w:pPr>
      <w:r>
        <w:t xml:space="preserve">    ├── storage.tf</w:t>
      </w:r>
    </w:p>
    <w:p>
      <w:pPr>
        <w:pStyle w:val="Code"/>
      </w:pPr>
      <w:r>
        <w:t xml:space="preserve">    ├── external_location.tf</w:t>
      </w:r>
    </w:p>
    <w:p>
      <w:pPr>
        <w:pStyle w:val="Code"/>
      </w:pPr>
      <w:r>
        <w:t xml:space="preserve">    ├── raw_external_location.tf</w:t>
      </w:r>
    </w:p>
    <w:p>
      <w:pPr>
        <w:pStyle w:val="Code"/>
      </w:pPr>
      <w:r>
        <w:t xml:space="preserve">    ├── catalog.tf</w:t>
      </w:r>
    </w:p>
    <w:p>
      <w:pPr>
        <w:pStyle w:val="Code"/>
      </w:pPr>
      <w:r>
        <w:t xml:space="preserve">    ├── schemas.tf</w:t>
      </w:r>
    </w:p>
    <w:p>
      <w:pPr>
        <w:pStyle w:val="Code"/>
      </w:pPr>
      <w:r>
        <w:t xml:space="preserve">    ├── workspace_binding.tf</w:t>
      </w:r>
    </w:p>
    <w:p>
      <w:pPr>
        <w:pStyle w:val="Code"/>
      </w:pPr>
      <w:r>
        <w:t xml:space="preserve">    ├── grants.tf</w:t>
      </w:r>
    </w:p>
    <w:p>
      <w:pPr>
        <w:pStyle w:val="Code"/>
      </w:pPr>
      <w:r>
        <w:t xml:space="preserve">    └── tag_permissions.tf</w:t>
      </w:r>
    </w:p>
    <w:p>
      <w:r>
        <w:t>Terraform no exige separar los recursos por archivo, pero esta estructura ayuda a entender qué responsabilidad tiene cada bloque.</w:t>
      </w:r>
    </w:p>
    <w:p>
      <w:pPr>
        <w:pStyle w:val="Heading1"/>
      </w:pPr>
      <w:r>
        <w:t>4. Inicialización de Terraform</w:t>
      </w:r>
    </w:p>
    <w:p>
      <w:pPr>
        <w:pStyle w:val="Heading2"/>
      </w:pPr>
      <w:r>
        <w:t>4.1 Provider de Databricks</w:t>
      </w:r>
    </w:p>
    <w:p>
      <w:pPr>
        <w:pStyle w:val="Code"/>
      </w:pPr>
      <w:r>
        <w:t>terraform {</w:t>
      </w:r>
    </w:p>
    <w:p>
      <w:pPr>
        <w:pStyle w:val="Code"/>
      </w:pPr>
      <w:r>
        <w:t xml:space="preserve">  required_providers {</w:t>
      </w:r>
    </w:p>
    <w:p>
      <w:pPr>
        <w:pStyle w:val="Code"/>
      </w:pPr>
      <w:r>
        <w:t xml:space="preserve">    databricks = {</w:t>
      </w:r>
    </w:p>
    <w:p>
      <w:pPr>
        <w:pStyle w:val="Code"/>
      </w:pPr>
      <w:r>
        <w:t xml:space="preserve">      source = "databricks/databricks"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provider "databricks" {</w:t>
      </w:r>
    </w:p>
    <w:p>
      <w:pPr>
        <w:pStyle w:val="Code"/>
      </w:pPr>
      <w:r>
        <w:t xml:space="preserve">  host    = var.databricks_host</w:t>
      </w:r>
    </w:p>
    <w:p>
      <w:pPr>
        <w:pStyle w:val="Code"/>
      </w:pPr>
      <w:r>
        <w:t xml:space="preserve">  profile = "PROD"</w:t>
      </w:r>
    </w:p>
    <w:p>
      <w:pPr>
        <w:pStyle w:val="Code"/>
      </w:pPr>
      <w:r>
        <w:t>}</w:t>
      </w:r>
    </w:p>
    <w:p>
      <w:r>
        <w:rPr>
          <w:b/>
        </w:rPr>
        <w:t xml:space="preserve">Nota: </w:t>
      </w:r>
      <w:r>
        <w:t>El provider correcto es databricks/databricks. No usar hashicorp/databricks.</w:t>
      </w:r>
    </w:p>
    <w:p>
      <w:pPr>
        <w:pStyle w:val="Heading2"/>
      </w:pPr>
      <w:r>
        <w:t>4.2 Variables principales</w:t>
      </w:r>
    </w:p>
    <w:p>
      <w:pPr>
        <w:pStyle w:val="Code"/>
      </w:pPr>
      <w:r>
        <w:t>variable "databricks_host" {</w:t>
      </w:r>
    </w:p>
    <w:p>
      <w:pPr>
        <w:pStyle w:val="Code"/>
      </w:pPr>
      <w:r>
        <w:t xml:space="preserve">  type = string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variable "workspace_id" {</w:t>
      </w:r>
    </w:p>
    <w:p>
      <w:pPr>
        <w:pStyle w:val="Code"/>
      </w:pPr>
      <w:r>
        <w:t xml:space="preserve">  type = string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variable "catalog_name" {</w:t>
      </w:r>
    </w:p>
    <w:p>
      <w:pPr>
        <w:pStyle w:val="Code"/>
      </w:pPr>
      <w:r>
        <w:t xml:space="preserve">  type = string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variable "deploy_principal" {</w:t>
      </w:r>
    </w:p>
    <w:p>
      <w:pPr>
        <w:pStyle w:val="Code"/>
      </w:pPr>
      <w:r>
        <w:t xml:space="preserve">  type = string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variable "access_connector_id" {</w:t>
      </w:r>
    </w:p>
    <w:p>
      <w:pPr>
        <w:pStyle w:val="Code"/>
      </w:pPr>
      <w:r>
        <w:t xml:space="preserve">  type = string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variable "catalog_storage_root" {</w:t>
      </w:r>
    </w:p>
    <w:p>
      <w:pPr>
        <w:pStyle w:val="Code"/>
      </w:pPr>
      <w:r>
        <w:t xml:space="preserve">  type = string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variable "account_id" {</w:t>
      </w:r>
    </w:p>
    <w:p>
      <w:pPr>
        <w:pStyle w:val="Code"/>
      </w:pPr>
      <w:r>
        <w:t xml:space="preserve">  type = string</w:t>
      </w:r>
    </w:p>
    <w:p>
      <w:pPr>
        <w:pStyle w:val="Code"/>
      </w:pPr>
      <w:r>
        <w:t>}</w:t>
      </w:r>
    </w:p>
    <w:p>
      <w:pPr>
        <w:pStyle w:val="Heading2"/>
      </w:pPr>
      <w:r>
        <w:t>4.3 Valores de PROD</w:t>
      </w:r>
    </w:p>
    <w:p>
      <w:pPr>
        <w:pStyle w:val="Code"/>
      </w:pPr>
      <w:r>
        <w:t>databricks_host      = "https://adb-7405618768922549.9.azuredatabricks.net"</w:t>
      </w:r>
    </w:p>
    <w:p>
      <w:pPr>
        <w:pStyle w:val="Code"/>
      </w:pPr>
      <w:r>
        <w:t>workspace_id         = "7405618768922549"</w:t>
      </w:r>
    </w:p>
    <w:p>
      <w:pPr>
        <w:pStyle w:val="Code"/>
      </w:pPr>
      <w:r>
        <w:t>catalog_name         = "adbprod_0013"</w:t>
      </w:r>
    </w:p>
    <w:p>
      <w:pPr>
        <w:pStyle w:val="Code"/>
      </w:pPr>
      <w:r>
        <w:t>deploy_principal     = "fbea09ef-0300-4c5b-9073-57e71fecff9b"</w:t>
      </w:r>
    </w:p>
    <w:p>
      <w:pPr>
        <w:pStyle w:val="Code"/>
      </w:pPr>
      <w:r>
        <w:t>account_id           = "ec87ce8b-3ae9-4f42-aa75-8afbefb8bf06"</w:t>
      </w:r>
    </w:p>
    <w:p>
      <w:pPr>
        <w:pStyle w:val="Code"/>
      </w:pPr>
      <w:r/>
    </w:p>
    <w:p>
      <w:pPr>
        <w:pStyle w:val="Code"/>
      </w:pPr>
      <w:r>
        <w:t>access_connector_id = "/subscriptions/ca4106cb-8890-42ab-8df1-318b2a6f2cec/resourceGroups/az-services-0013/providers/Microsoft.Databricks/accessConnectors/azcdb13-test"</w:t>
      </w:r>
    </w:p>
    <w:p>
      <w:pPr>
        <w:pStyle w:val="Code"/>
      </w:pPr>
      <w:r/>
    </w:p>
    <w:p>
      <w:pPr>
        <w:pStyle w:val="Code"/>
      </w:pPr>
      <w:r>
        <w:t>catalog_storage_root = "abfss://metastore@adlsproject13prod2.dfs.core.windows.net/"</w:t>
      </w:r>
    </w:p>
    <w:p>
      <w:r>
        <w:rPr>
          <w:b/>
        </w:rPr>
        <w:t xml:space="preserve">Nota: </w:t>
      </w:r>
      <w:r>
        <w:t>No guardar PAT, client secrets, contraseñas ni storage keys en Git.</w:t>
      </w:r>
    </w:p>
    <w:p>
      <w:pPr>
        <w:pStyle w:val="Heading2"/>
      </w:pPr>
      <w:r>
        <w:t>4.4 Comandos base</w:t>
      </w:r>
    </w:p>
    <w:p>
      <w:pPr>
        <w:pStyle w:val="Code"/>
      </w:pPr>
      <w:r>
        <w:t>terraform init</w:t>
      </w:r>
    </w:p>
    <w:p>
      <w:pPr>
        <w:pStyle w:val="Code"/>
      </w:pPr>
      <w:r>
        <w:t>terraform fmt</w:t>
      </w:r>
    </w:p>
    <w:p>
      <w:pPr>
        <w:pStyle w:val="Code"/>
      </w:pPr>
      <w:r>
        <w:t>terraform validate</w:t>
      </w:r>
    </w:p>
    <w:p>
      <w:pPr>
        <w:pStyle w:val="Code"/>
      </w:pPr>
      <w:r>
        <w:t>terraform plan</w:t>
      </w:r>
    </w:p>
    <w:p>
      <w:pPr>
        <w:pStyle w:val="Code"/>
      </w:pPr>
      <w:r>
        <w:t>terraform apply</w:t>
      </w:r>
    </w:p>
    <w:p>
      <w:r>
        <w:t>Durante la construcción inicial se trabajó por capas: primero plan, luego revisión y finalmente apply.</w:t>
      </w:r>
    </w:p>
    <w:p>
      <w:pPr>
        <w:pStyle w:val="Heading1"/>
      </w:pPr>
      <w:r>
        <w:t>5. Autenticación local contra PROD</w:t>
      </w:r>
    </w:p>
    <w:p>
      <w:r>
        <w:t>El primer intento falló con Unauthorized access to Org. Se cerró la sesión del perfil PROD y se volvió a iniciar sesión con un usuario administrador que sí tenía acceso al workspace.</w:t>
      </w:r>
    </w:p>
    <w:p>
      <w:pPr>
        <w:pStyle w:val="Code"/>
      </w:pPr>
      <w:r>
        <w:t>databricks auth logout --profile PROD</w:t>
      </w:r>
    </w:p>
    <w:p>
      <w:pPr>
        <w:pStyle w:val="Code"/>
      </w:pPr>
      <w:r/>
    </w:p>
    <w:p>
      <w:pPr>
        <w:pStyle w:val="Code"/>
      </w:pPr>
      <w:r>
        <w:t>databricks auth login `</w:t>
      </w:r>
    </w:p>
    <w:p>
      <w:pPr>
        <w:pStyle w:val="Code"/>
      </w:pPr>
      <w:r>
        <w:t xml:space="preserve">  --host https://adb-7405618768922549.9.azuredatabricks.net `</w:t>
      </w:r>
    </w:p>
    <w:p>
      <w:pPr>
        <w:pStyle w:val="Code"/>
      </w:pPr>
      <w:r>
        <w:t xml:space="preserve">  --profile PROD</w:t>
      </w:r>
    </w:p>
    <w:p>
      <w:pPr>
        <w:pStyle w:val="Code"/>
      </w:pPr>
      <w:r/>
    </w:p>
    <w:p>
      <w:pPr>
        <w:pStyle w:val="Code"/>
      </w:pPr>
      <w:r>
        <w:t>databricks current-user me --profile PROD</w:t>
      </w:r>
    </w:p>
    <w:p>
      <w:r>
        <w:t>La validación correcta devolvió un usuario activo perteneciente al grupo admins.</w:t>
      </w:r>
    </w:p>
    <w:p>
      <w:pPr>
        <w:pStyle w:val="Heading1"/>
      </w:pPr>
      <w:r>
        <w:t>6. Storage Credential</w:t>
      </w:r>
    </w:p>
    <w:p>
      <w:r>
        <w:t>En Azure se conectó manualmente el Access Connector con el Storage Account y se asignó el rol Storage Blob Data Contributor. Después Terraform creó la Storage Credential.</w:t>
      </w:r>
    </w:p>
    <w:p>
      <w:pPr>
        <w:pStyle w:val="Code"/>
      </w:pPr>
      <w:r>
        <w:t>resource "databricks_storage_credential" "prod" {</w:t>
      </w:r>
    </w:p>
    <w:p>
      <w:pPr>
        <w:pStyle w:val="Code"/>
      </w:pPr>
      <w:r>
        <w:t xml:space="preserve">  name = "cred_prod"</w:t>
      </w:r>
    </w:p>
    <w:p>
      <w:pPr>
        <w:pStyle w:val="Code"/>
      </w:pPr>
      <w:r/>
    </w:p>
    <w:p>
      <w:pPr>
        <w:pStyle w:val="Code"/>
      </w:pPr>
      <w:r>
        <w:t xml:space="preserve">  azure_managed_identity {</w:t>
      </w:r>
    </w:p>
    <w:p>
      <w:pPr>
        <w:pStyle w:val="Code"/>
      </w:pPr>
      <w:r>
        <w:t xml:space="preserve">    access_connector_id = var.access_connector_id</w:t>
      </w:r>
    </w:p>
    <w:p>
      <w:pPr>
        <w:pStyle w:val="Code"/>
      </w:pPr>
      <w:r>
        <w:t xml:space="preserve">  }</w:t>
      </w:r>
    </w:p>
    <w:p>
      <w:pPr>
        <w:pStyle w:val="Code"/>
      </w:pPr>
      <w:r/>
    </w:p>
    <w:p>
      <w:pPr>
        <w:pStyle w:val="Code"/>
      </w:pPr>
      <w:r>
        <w:t xml:space="preserve">  comment = "Storage credential PROD managed by Terraform"</w:t>
      </w:r>
    </w:p>
    <w:p>
      <w:pPr>
        <w:pStyle w:val="Code"/>
      </w:pPr>
      <w:r>
        <w:t>}</w:t>
      </w:r>
    </w:p>
    <w:p>
      <w:pPr>
        <w:pStyle w:val="Heading1"/>
      </w:pPr>
      <w:r>
        <w:t>7. External Location para managed storage</w:t>
      </w:r>
    </w:p>
    <w:p>
      <w:pPr>
        <w:pStyle w:val="Code"/>
      </w:pPr>
      <w:r>
        <w:t>resource "databricks_external_location" "metastore_prod" {</w:t>
      </w:r>
    </w:p>
    <w:p>
      <w:pPr>
        <w:pStyle w:val="Code"/>
      </w:pPr>
      <w:r>
        <w:t xml:space="preserve">  name = "ext_metastore_prod"</w:t>
      </w:r>
    </w:p>
    <w:p>
      <w:pPr>
        <w:pStyle w:val="Code"/>
      </w:pPr>
      <w:r/>
    </w:p>
    <w:p>
      <w:pPr>
        <w:pStyle w:val="Code"/>
      </w:pPr>
      <w:r>
        <w:t xml:space="preserve">  url = "abfss://metastore@adlsproject13prod2.dfs.core.windows.net/"</w:t>
      </w:r>
    </w:p>
    <w:p>
      <w:pPr>
        <w:pStyle w:val="Code"/>
      </w:pPr>
      <w:r/>
    </w:p>
    <w:p>
      <w:pPr>
        <w:pStyle w:val="Code"/>
      </w:pPr>
      <w:r>
        <w:t xml:space="preserve">  credential_name = databricks_storage_credential.prod.name</w:t>
      </w:r>
    </w:p>
    <w:p>
      <w:pPr>
        <w:pStyle w:val="Code"/>
      </w:pPr>
      <w:r/>
    </w:p>
    <w:p>
      <w:pPr>
        <w:pStyle w:val="Code"/>
      </w:pPr>
      <w:r>
        <w:t xml:space="preserve">  comment = "External location for PROD managed storage"</w:t>
      </w:r>
    </w:p>
    <w:p>
      <w:pPr>
        <w:pStyle w:val="Code"/>
      </w:pPr>
      <w:r>
        <w:t>}</w:t>
      </w:r>
    </w:p>
    <w:p>
      <w:r>
        <w:t>La referencia databricks_storage_credential.prod.name crea una dependencia automática: Terraform sabe que primero debe existir la credential.</w:t>
      </w:r>
    </w:p>
    <w:p>
      <w:pPr>
        <w:pStyle w:val="Heading1"/>
      </w:pPr>
      <w:r>
        <w:t>8. Catalog PROD</w:t>
      </w:r>
    </w:p>
    <w:p>
      <w:pPr>
        <w:pStyle w:val="Code"/>
      </w:pPr>
      <w:r>
        <w:t>resource "databricks_catalog" "prod" {</w:t>
      </w:r>
    </w:p>
    <w:p>
      <w:pPr>
        <w:pStyle w:val="Code"/>
      </w:pPr>
      <w:r>
        <w:t xml:space="preserve">  name = var.catalog_name</w:t>
      </w:r>
    </w:p>
    <w:p>
      <w:pPr>
        <w:pStyle w:val="Code"/>
      </w:pPr>
      <w:r/>
    </w:p>
    <w:p>
      <w:pPr>
        <w:pStyle w:val="Code"/>
      </w:pPr>
      <w:r>
        <w:t xml:space="preserve">  isolation_mode = "ISOLATED"</w:t>
      </w:r>
    </w:p>
    <w:p>
      <w:pPr>
        <w:pStyle w:val="Code"/>
      </w:pPr>
      <w:r>
        <w:t xml:space="preserve">  storage_root   = var.catalog_storage_root</w:t>
      </w:r>
    </w:p>
    <w:p>
      <w:pPr>
        <w:pStyle w:val="Code"/>
      </w:pPr>
      <w:r/>
    </w:p>
    <w:p>
      <w:pPr>
        <w:pStyle w:val="Code"/>
      </w:pPr>
      <w:r>
        <w:t xml:space="preserve">  comment = "Catalog PROD managed by Terraform"</w:t>
      </w:r>
    </w:p>
    <w:p>
      <w:pPr>
        <w:pStyle w:val="Code"/>
      </w:pPr>
      <w:r/>
    </w:p>
    <w:p>
      <w:pPr>
        <w:pStyle w:val="Code"/>
      </w:pPr>
      <w:r>
        <w:t xml:space="preserve">  depends_on = [</w:t>
      </w:r>
    </w:p>
    <w:p>
      <w:pPr>
        <w:pStyle w:val="Code"/>
      </w:pPr>
      <w:r>
        <w:t xml:space="preserve">    databricks_external_location.metastore_prod</w:t>
      </w:r>
    </w:p>
    <w:p>
      <w:pPr>
        <w:pStyle w:val="Code"/>
      </w:pPr>
      <w:r>
        <w:t xml:space="preserve">  ]</w:t>
      </w:r>
    </w:p>
    <w:p>
      <w:pPr>
        <w:pStyle w:val="Code"/>
      </w:pPr>
      <w:r>
        <w:t>}</w:t>
      </w:r>
    </w:p>
    <w:p>
      <w:r>
        <w:t>El error inicial 'External Location ... does not exist' mostró que el catálogo necesitaba una External Location válida antes de usar ese storage_root.</w:t>
      </w:r>
    </w:p>
    <w:p>
      <w:pPr>
        <w:pStyle w:val="Heading1"/>
      </w:pPr>
      <w:r>
        <w:t>9. Schemas</w:t>
      </w:r>
    </w:p>
    <w:p>
      <w:pPr>
        <w:pStyle w:val="Code"/>
      </w:pPr>
      <w:r>
        <w:t>resource "databricks_schema" "bronze" {</w:t>
      </w:r>
    </w:p>
    <w:p>
      <w:pPr>
        <w:pStyle w:val="Code"/>
      </w:pPr>
      <w:r>
        <w:t xml:space="preserve">  catalog_name = databricks_catalog.prod.name</w:t>
      </w:r>
    </w:p>
    <w:p>
      <w:pPr>
        <w:pStyle w:val="Code"/>
      </w:pPr>
      <w:r>
        <w:t xml:space="preserve">  name         = "ly_bronze"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resource "databricks_schema" "silver" {</w:t>
      </w:r>
    </w:p>
    <w:p>
      <w:pPr>
        <w:pStyle w:val="Code"/>
      </w:pPr>
      <w:r>
        <w:t xml:space="preserve">  catalog_name = databricks_catalog.prod.name</w:t>
      </w:r>
    </w:p>
    <w:p>
      <w:pPr>
        <w:pStyle w:val="Code"/>
      </w:pPr>
      <w:r>
        <w:t xml:space="preserve">  name         = "ly_silver"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resource "databricks_schema" "gold" {</w:t>
      </w:r>
    </w:p>
    <w:p>
      <w:pPr>
        <w:pStyle w:val="Code"/>
      </w:pPr>
      <w:r>
        <w:t xml:space="preserve">  catalog_name = databricks_catalog.prod.name</w:t>
      </w:r>
    </w:p>
    <w:p>
      <w:pPr>
        <w:pStyle w:val="Code"/>
      </w:pPr>
      <w:r>
        <w:t xml:space="preserve">  name         = "ly_gold"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resource "databricks_schema" "control" {</w:t>
      </w:r>
    </w:p>
    <w:p>
      <w:pPr>
        <w:pStyle w:val="Code"/>
      </w:pPr>
      <w:r>
        <w:t xml:space="preserve">  catalog_name = databricks_catalog.prod.name</w:t>
      </w:r>
    </w:p>
    <w:p>
      <w:pPr>
        <w:pStyle w:val="Code"/>
      </w:pPr>
      <w:r>
        <w:t xml:space="preserve">  name         = "control"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resource "databricks_schema" "security" {</w:t>
      </w:r>
    </w:p>
    <w:p>
      <w:pPr>
        <w:pStyle w:val="Code"/>
      </w:pPr>
      <w:r>
        <w:t xml:space="preserve">  catalog_name = databricks_catalog.prod.name</w:t>
      </w:r>
    </w:p>
    <w:p>
      <w:pPr>
        <w:pStyle w:val="Code"/>
      </w:pPr>
      <w:r>
        <w:t xml:space="preserve">  name         = "security"</w:t>
      </w:r>
    </w:p>
    <w:p>
      <w:pPr>
        <w:pStyle w:val="Code"/>
      </w:pPr>
      <w:r>
        <w:t>}</w:t>
      </w:r>
    </w:p>
    <w:p>
      <w:pPr>
        <w:pStyle w:val="Heading1"/>
      </w:pPr>
      <w:r>
        <w:t>10. Workspace Binding</w:t>
      </w:r>
    </w:p>
    <w:p>
      <w:pPr>
        <w:pStyle w:val="Code"/>
      </w:pPr>
      <w:r>
        <w:t>resource "databricks_workspace_binding" "catalog_prod" {</w:t>
      </w:r>
    </w:p>
    <w:p>
      <w:pPr>
        <w:pStyle w:val="Code"/>
      </w:pPr>
      <w:r>
        <w:t xml:space="preserve">  securable_name = databricks_catalog.prod.name</w:t>
      </w:r>
    </w:p>
    <w:p>
      <w:pPr>
        <w:pStyle w:val="Code"/>
      </w:pPr>
      <w:r>
        <w:t xml:space="preserve">  securable_type = "catalog"</w:t>
      </w:r>
    </w:p>
    <w:p>
      <w:pPr>
        <w:pStyle w:val="Code"/>
      </w:pPr>
      <w:r>
        <w:t xml:space="preserve">  workspace_id   = var.workspace_id</w:t>
      </w:r>
    </w:p>
    <w:p>
      <w:pPr>
        <w:pStyle w:val="Code"/>
      </w:pPr>
      <w:r>
        <w:t xml:space="preserve">  binding_type   = "BINDING_TYPE_READ_WRITE"</w:t>
      </w:r>
    </w:p>
    <w:p>
      <w:pPr>
        <w:pStyle w:val="Code"/>
      </w:pPr>
      <w:r>
        <w:t>}</w:t>
      </w:r>
    </w:p>
    <w:p>
      <w:r>
        <w:t>Este recurso deja explícito que el catalog PROD está asociado al workspace PROD con acceso read/write.</w:t>
      </w:r>
    </w:p>
    <w:p>
      <w:pPr>
        <w:pStyle w:val="Heading1"/>
      </w:pPr>
      <w:r>
        <w:t>11. Grants del Service Principal PROD</w:t>
      </w:r>
    </w:p>
    <w:p>
      <w:r>
        <w:t>Se usó databricks_grant para administrar los privilegios de un principal específico. El principal se obtiene desde var.deploy_principal.</w:t>
      </w:r>
    </w:p>
    <w:p>
      <w:pPr>
        <w:pStyle w:val="Code"/>
      </w:pPr>
      <w:r>
        <w:t>resource "databricks_grant" "prod_catalog_sp" {</w:t>
      </w:r>
    </w:p>
    <w:p>
      <w:pPr>
        <w:pStyle w:val="Code"/>
      </w:pPr>
      <w:r>
        <w:t xml:space="preserve">  catalog = databricks_catalog.prod.name</w:t>
      </w:r>
    </w:p>
    <w:p>
      <w:pPr>
        <w:pStyle w:val="Code"/>
      </w:pPr>
      <w:r/>
    </w:p>
    <w:p>
      <w:pPr>
        <w:pStyle w:val="Code"/>
      </w:pPr>
      <w:r>
        <w:t xml:space="preserve">  principal = var.deploy_principal</w:t>
      </w:r>
    </w:p>
    <w:p>
      <w:pPr>
        <w:pStyle w:val="Code"/>
      </w:pPr>
      <w:r/>
    </w:p>
    <w:p>
      <w:pPr>
        <w:pStyle w:val="Code"/>
      </w:pPr>
      <w:r>
        <w:t xml:space="preserve">  privileges = [</w:t>
      </w:r>
    </w:p>
    <w:p>
      <w:pPr>
        <w:pStyle w:val="Code"/>
      </w:pPr>
      <w:r>
        <w:t xml:space="preserve">    "USE_CATALOG"</w:t>
      </w:r>
    </w:p>
    <w:p>
      <w:pPr>
        <w:pStyle w:val="Code"/>
      </w:pPr>
      <w:r>
        <w:t xml:space="preserve">  ]</w:t>
      </w:r>
    </w:p>
    <w:p>
      <w:pPr>
        <w:pStyle w:val="Code"/>
      </w:pPr>
      <w:r>
        <w:t>}</w:t>
      </w:r>
    </w:p>
    <w:p>
      <w:pPr>
        <w:pStyle w:val="Heading2"/>
      </w:pPr>
      <w:r>
        <w:t>11.1 Bronze y Silver</w:t>
      </w:r>
    </w:p>
    <w:p>
      <w:pPr>
        <w:pStyle w:val="Code"/>
      </w:pPr>
      <w:r>
        <w:t>privileges = [</w:t>
      </w:r>
    </w:p>
    <w:p>
      <w:pPr>
        <w:pStyle w:val="Code"/>
      </w:pPr>
      <w:r>
        <w:t xml:space="preserve">  "USE_SCHEMA",</w:t>
      </w:r>
    </w:p>
    <w:p>
      <w:pPr>
        <w:pStyle w:val="Code"/>
      </w:pPr>
      <w:r>
        <w:t xml:space="preserve">  "CREATE_TABLE",</w:t>
      </w:r>
    </w:p>
    <w:p>
      <w:pPr>
        <w:pStyle w:val="Code"/>
      </w:pPr>
      <w:r>
        <w:t xml:space="preserve">  "CREATE_VOLUME",</w:t>
      </w:r>
    </w:p>
    <w:p>
      <w:pPr>
        <w:pStyle w:val="Code"/>
      </w:pPr>
      <w:r>
        <w:t xml:space="preserve">  "SELECT",</w:t>
      </w:r>
    </w:p>
    <w:p>
      <w:pPr>
        <w:pStyle w:val="Code"/>
      </w:pPr>
      <w:r>
        <w:t xml:space="preserve">  "MODIFY",</w:t>
      </w:r>
    </w:p>
    <w:p>
      <w:pPr>
        <w:pStyle w:val="Code"/>
      </w:pPr>
      <w:r>
        <w:t xml:space="preserve">  "APPLY_TAG"</w:t>
      </w:r>
    </w:p>
    <w:p>
      <w:pPr>
        <w:pStyle w:val="Code"/>
      </w:pPr>
      <w:r>
        <w:t>]</w:t>
      </w:r>
    </w:p>
    <w:p>
      <w:r>
        <w:t>Importante: APPLY_TAG se consolidó dentro del mismo databricks_grant del principal. No se deben crear dos databricks_grant diferentes para el mismo principal y el mismo schema, porque ambos recursos competirían por administrar exactamente el mismo grant.</w:t>
      </w:r>
    </w:p>
    <w:p>
      <w:pPr>
        <w:pStyle w:val="Heading2"/>
      </w:pPr>
      <w:r>
        <w:t>11.2 Gold</w:t>
      </w:r>
    </w:p>
    <w:p>
      <w:pPr>
        <w:pStyle w:val="Code"/>
      </w:pPr>
      <w:r>
        <w:t>privileges = [</w:t>
      </w:r>
    </w:p>
    <w:p>
      <w:pPr>
        <w:pStyle w:val="Code"/>
      </w:pPr>
      <w:r>
        <w:t xml:space="preserve">  "USE_SCHEMA",</w:t>
      </w:r>
    </w:p>
    <w:p>
      <w:pPr>
        <w:pStyle w:val="Code"/>
      </w:pPr>
      <w:r>
        <w:t xml:space="preserve">  "CREATE_TABLE",</w:t>
      </w:r>
    </w:p>
    <w:p>
      <w:pPr>
        <w:pStyle w:val="Code"/>
      </w:pPr>
      <w:r>
        <w:t xml:space="preserve">  "CREATE_VOLUME",</w:t>
      </w:r>
    </w:p>
    <w:p>
      <w:pPr>
        <w:pStyle w:val="Code"/>
      </w:pPr>
      <w:r>
        <w:t xml:space="preserve">  "SELECT",</w:t>
      </w:r>
    </w:p>
    <w:p>
      <w:pPr>
        <w:pStyle w:val="Code"/>
      </w:pPr>
      <w:r>
        <w:t xml:space="preserve">  "MODIFY"</w:t>
      </w:r>
    </w:p>
    <w:p>
      <w:pPr>
        <w:pStyle w:val="Code"/>
      </w:pPr>
      <w:r>
        <w:t>]</w:t>
      </w:r>
    </w:p>
    <w:p>
      <w:pPr>
        <w:pStyle w:val="Heading2"/>
      </w:pPr>
      <w:r>
        <w:t>11.3 Control</w:t>
      </w:r>
    </w:p>
    <w:p>
      <w:pPr>
        <w:pStyle w:val="Code"/>
      </w:pPr>
      <w:r>
        <w:t>privileges = [</w:t>
      </w:r>
    </w:p>
    <w:p>
      <w:pPr>
        <w:pStyle w:val="Code"/>
      </w:pPr>
      <w:r>
        <w:t xml:space="preserve">  "USE_SCHEMA",</w:t>
      </w:r>
    </w:p>
    <w:p>
      <w:pPr>
        <w:pStyle w:val="Code"/>
      </w:pPr>
      <w:r>
        <w:t xml:space="preserve">  "CREATE_TABLE",</w:t>
      </w:r>
    </w:p>
    <w:p>
      <w:pPr>
        <w:pStyle w:val="Code"/>
      </w:pPr>
      <w:r>
        <w:t xml:space="preserve">  "SELECT",</w:t>
      </w:r>
    </w:p>
    <w:p>
      <w:pPr>
        <w:pStyle w:val="Code"/>
      </w:pPr>
      <w:r>
        <w:t xml:space="preserve">  "MODIFY"</w:t>
      </w:r>
    </w:p>
    <w:p>
      <w:pPr>
        <w:pStyle w:val="Code"/>
      </w:pPr>
      <w:r>
        <w:t>]</w:t>
      </w:r>
    </w:p>
    <w:p>
      <w:pPr>
        <w:pStyle w:val="Heading2"/>
      </w:pPr>
      <w:r>
        <w:t>11.4 Security</w:t>
      </w:r>
    </w:p>
    <w:p>
      <w:pPr>
        <w:pStyle w:val="Code"/>
      </w:pPr>
      <w:r>
        <w:t>privileges = [</w:t>
      </w:r>
    </w:p>
    <w:p>
      <w:pPr>
        <w:pStyle w:val="Code"/>
      </w:pPr>
      <w:r>
        <w:t xml:space="preserve">  "USE_SCHEMA",</w:t>
      </w:r>
    </w:p>
    <w:p>
      <w:pPr>
        <w:pStyle w:val="Code"/>
      </w:pPr>
      <w:r>
        <w:t xml:space="preserve">  "CREATE_FUNCTION",</w:t>
      </w:r>
    </w:p>
    <w:p>
      <w:pPr>
        <w:pStyle w:val="Code"/>
      </w:pPr>
      <w:r>
        <w:t xml:space="preserve">  "EXECUTE"</w:t>
      </w:r>
    </w:p>
    <w:p>
      <w:pPr>
        <w:pStyle w:val="Code"/>
      </w:pPr>
      <w:r>
        <w:t>]</w:t>
      </w:r>
    </w:p>
    <w:p>
      <w:pPr>
        <w:pStyle w:val="Heading1"/>
      </w:pPr>
      <w:r>
        <w:t>12. External Location RAW</w:t>
      </w:r>
    </w:p>
    <w:p>
      <w:pPr>
        <w:pStyle w:val="Code"/>
      </w:pPr>
      <w:r>
        <w:t>resource "databricks_external_location" "raw_prod" {</w:t>
      </w:r>
    </w:p>
    <w:p>
      <w:pPr>
        <w:pStyle w:val="Code"/>
      </w:pPr>
      <w:r>
        <w:t xml:space="preserve">  name = "ext_raw_prod"</w:t>
      </w:r>
    </w:p>
    <w:p>
      <w:pPr>
        <w:pStyle w:val="Code"/>
      </w:pPr>
      <w:r/>
    </w:p>
    <w:p>
      <w:pPr>
        <w:pStyle w:val="Code"/>
      </w:pPr>
      <w:r>
        <w:t xml:space="preserve">  url = "abfss://raw@adlsproject13prod2.dfs.core.windows.net/"</w:t>
      </w:r>
    </w:p>
    <w:p>
      <w:pPr>
        <w:pStyle w:val="Code"/>
      </w:pPr>
      <w:r/>
    </w:p>
    <w:p>
      <w:pPr>
        <w:pStyle w:val="Code"/>
      </w:pPr>
      <w:r>
        <w:t xml:space="preserve">  credential_name = databricks_storage_credential.prod.name</w:t>
      </w:r>
    </w:p>
    <w:p>
      <w:pPr>
        <w:pStyle w:val="Code"/>
      </w:pPr>
      <w:r/>
    </w:p>
    <w:p>
      <w:pPr>
        <w:pStyle w:val="Code"/>
      </w:pPr>
      <w:r>
        <w:t xml:space="preserve">  comment = "External location for PROD raw data"</w:t>
      </w:r>
    </w:p>
    <w:p>
      <w:pPr>
        <w:pStyle w:val="Code"/>
      </w:pPr>
      <w:r>
        <w:t>}</w:t>
      </w:r>
    </w:p>
    <w:p>
      <w:r>
        <w:t>Esta ubicación representa el container raw del Storage Account. La Storage Credential permite que Databricks se autentique contra Azure.</w:t>
      </w:r>
    </w:p>
    <w:p>
      <w:pPr>
        <w:pStyle w:val="Heading2"/>
      </w:pPr>
      <w:r>
        <w:t>12.1 READ_FILES para el SP</w:t>
      </w:r>
    </w:p>
    <w:p>
      <w:pPr>
        <w:pStyle w:val="Code"/>
      </w:pPr>
      <w:r>
        <w:t>resource "databricks_grant" "raw_external_location_sp" {</w:t>
      </w:r>
    </w:p>
    <w:p>
      <w:pPr>
        <w:pStyle w:val="Code"/>
      </w:pPr>
      <w:r>
        <w:t xml:space="preserve">  external_location = databricks_external_location.raw_prod.id</w:t>
      </w:r>
    </w:p>
    <w:p>
      <w:pPr>
        <w:pStyle w:val="Code"/>
      </w:pPr>
      <w:r/>
    </w:p>
    <w:p>
      <w:pPr>
        <w:pStyle w:val="Code"/>
      </w:pPr>
      <w:r>
        <w:t xml:space="preserve">  principal = var.deploy_principal</w:t>
      </w:r>
    </w:p>
    <w:p>
      <w:pPr>
        <w:pStyle w:val="Code"/>
      </w:pPr>
      <w:r/>
    </w:p>
    <w:p>
      <w:pPr>
        <w:pStyle w:val="Code"/>
      </w:pPr>
      <w:r>
        <w:t xml:space="preserve">  privileges = [</w:t>
      </w:r>
    </w:p>
    <w:p>
      <w:pPr>
        <w:pStyle w:val="Code"/>
      </w:pPr>
      <w:r>
        <w:t xml:space="preserve">    "READ_FILES"</w:t>
      </w:r>
    </w:p>
    <w:p>
      <w:pPr>
        <w:pStyle w:val="Code"/>
      </w:pPr>
      <w:r>
        <w:t xml:space="preserve">  ]</w:t>
      </w:r>
    </w:p>
    <w:p>
      <w:pPr>
        <w:pStyle w:val="Code"/>
      </w:pPr>
      <w:r>
        <w:t>}</w:t>
      </w:r>
    </w:p>
    <w:p>
      <w:r>
        <w:t>databricks_external_location.raw_prod.id referencia el recurso creado por Terraform. var.deploy_principal usa el Client ID definido en terraform.tfvars.</w:t>
      </w:r>
    </w:p>
    <w:p>
      <w:pPr>
        <w:pStyle w:val="Heading1"/>
      </w:pPr>
      <w:r>
        <w:t>13. Governed tag classification</w:t>
      </w:r>
    </w:p>
    <w:p>
      <w:r>
        <w:t>El tag classification ya existía en el metastore, por lo que Terraform no debía crearlo. Se usó un data source para leerlo.</w:t>
      </w:r>
    </w:p>
    <w:p>
      <w:pPr>
        <w:pStyle w:val="Code"/>
      </w:pPr>
      <w:r>
        <w:t>data "databricks_tag_policy" "classification" {</w:t>
      </w:r>
    </w:p>
    <w:p>
      <w:pPr>
        <w:pStyle w:val="Code"/>
      </w:pPr>
      <w:r>
        <w:t xml:space="preserve">  tag_key = "classification"</w:t>
      </w:r>
    </w:p>
    <w:p>
      <w:pPr>
        <w:pStyle w:val="Code"/>
      </w:pPr>
      <w:r>
        <w:t>}</w:t>
      </w:r>
    </w:p>
    <w:p>
      <w:pPr>
        <w:pStyle w:val="Heading2"/>
      </w:pPr>
      <w:r>
        <w:t>13.1 Permisos del governed tag</w:t>
      </w:r>
    </w:p>
    <w:p>
      <w:pPr>
        <w:pStyle w:val="Code"/>
      </w:pPr>
      <w:r>
        <w:t>resource "databricks_access_control_rule_set" "classification_permissions" {</w:t>
      </w:r>
    </w:p>
    <w:p>
      <w:pPr>
        <w:pStyle w:val="Code"/>
      </w:pPr>
      <w:r>
        <w:t xml:space="preserve">  name = "accounts/${var.account_id}/tagPolicies/${data.databricks_tag_policy.classification.id}/ruleSets/default"</w:t>
      </w:r>
    </w:p>
    <w:p>
      <w:pPr>
        <w:pStyle w:val="Code"/>
      </w:pPr>
      <w:r/>
    </w:p>
    <w:p>
      <w:pPr>
        <w:pStyle w:val="Code"/>
      </w:pPr>
      <w:r>
        <w:t xml:space="preserve">  grant_rules {</w:t>
      </w:r>
    </w:p>
    <w:p>
      <w:pPr>
        <w:pStyle w:val="Code"/>
      </w:pPr>
      <w:r>
        <w:t xml:space="preserve">    principals = [</w:t>
      </w:r>
    </w:p>
    <w:p>
      <w:pPr>
        <w:pStyle w:val="Code"/>
      </w:pPr>
      <w:r>
        <w:t xml:space="preserve">      "servicePrincipals/d1d0dadf-f5aa-4686-bbaf-213583824bc7",</w:t>
      </w:r>
    </w:p>
    <w:p>
      <w:pPr>
        <w:pStyle w:val="Code"/>
      </w:pPr>
      <w:r>
        <w:t xml:space="preserve">      "servicePrincipals/ac32d38f-9573-471c-b5c9-b2ff8ec290f6",</w:t>
      </w:r>
    </w:p>
    <w:p>
      <w:pPr>
        <w:pStyle w:val="Code"/>
      </w:pPr>
      <w:r>
        <w:t xml:space="preserve">      "servicePrincipals/${var.deploy_principal}"</w:t>
      </w:r>
    </w:p>
    <w:p>
      <w:pPr>
        <w:pStyle w:val="Code"/>
      </w:pPr>
      <w:r>
        <w:t xml:space="preserve">    ]</w:t>
      </w:r>
    </w:p>
    <w:p>
      <w:pPr>
        <w:pStyle w:val="Code"/>
      </w:pPr>
      <w:r/>
    </w:p>
    <w:p>
      <w:pPr>
        <w:pStyle w:val="Code"/>
      </w:pPr>
      <w:r>
        <w:t xml:space="preserve">    role = "roles/tagPolicy.assigner"</w:t>
      </w:r>
    </w:p>
    <w:p>
      <w:pPr>
        <w:pStyle w:val="Code"/>
      </w:pPr>
      <w:r>
        <w:t xml:space="preserve">  }</w:t>
      </w:r>
    </w:p>
    <w:p>
      <w:pPr>
        <w:pStyle w:val="Code"/>
      </w:pPr>
      <w:r/>
    </w:p>
    <w:p>
      <w:pPr>
        <w:pStyle w:val="Code"/>
      </w:pPr>
      <w:r>
        <w:t xml:space="preserve">  grant_rules {</w:t>
      </w:r>
    </w:p>
    <w:p>
      <w:pPr>
        <w:pStyle w:val="Code"/>
      </w:pPr>
      <w:r>
        <w:t xml:space="preserve">    principals = [</w:t>
      </w:r>
    </w:p>
    <w:p>
      <w:pPr>
        <w:pStyle w:val="Code"/>
      </w:pPr>
      <w:r>
        <w:t xml:space="preserve">      "users/mercedesvargas945@gmail.com"</w:t>
      </w:r>
    </w:p>
    <w:p>
      <w:pPr>
        <w:pStyle w:val="Code"/>
      </w:pPr>
      <w:r>
        <w:t xml:space="preserve">    ]</w:t>
      </w:r>
    </w:p>
    <w:p>
      <w:pPr>
        <w:pStyle w:val="Code"/>
      </w:pPr>
      <w:r/>
    </w:p>
    <w:p>
      <w:pPr>
        <w:pStyle w:val="Code"/>
      </w:pPr>
      <w:r>
        <w:t xml:space="preserve">    role = "roles/tagPolicy.manager"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r>
        <w:t>Resultado esperado: DEV, UAT y PROD pueden asignar classification; el usuario administrador conserva Manage.</w:t>
      </w:r>
    </w:p>
    <w:p>
      <w:r>
        <w:rPr>
          <w:b/>
        </w:rPr>
        <w:t xml:space="preserve">Nota: </w:t>
      </w:r>
      <w:r>
        <w:t>Este rule set es autoritativo. Por eso se incluyeron también los principals que ya tenían permisos, para evitar borrarlos accidentalmente.</w:t>
      </w:r>
    </w:p>
    <w:p>
      <w:pPr>
        <w:pStyle w:val="Heading1"/>
      </w:pPr>
      <w:r>
        <w:t>14. Qué significan las referencias de Terraform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Ejemplo</w:t>
            </w:r>
          </w:p>
        </w:tc>
        <w:tc>
          <w:tcPr>
            <w:tcW w:type="dxa" w:w="5040"/>
          </w:tcPr>
          <w:p>
            <w:r>
              <w:t>Significado</w:t>
            </w:r>
          </w:p>
        </w:tc>
      </w:tr>
      <w:tr>
        <w:tc>
          <w:tcPr>
            <w:tcW w:type="dxa" w:w="5040"/>
          </w:tcPr>
          <w:p>
            <w:r>
              <w:t>var.deploy_principal</w:t>
            </w:r>
          </w:p>
        </w:tc>
        <w:tc>
          <w:tcPr>
            <w:tcW w:type="dxa" w:w="5040"/>
          </w:tcPr>
          <w:p>
            <w:r>
              <w:t>Lee una variable declarada en variables.tf y valorizada en terraform.tfvars.</w:t>
            </w:r>
          </w:p>
        </w:tc>
      </w:tr>
      <w:tr>
        <w:tc>
          <w:tcPr>
            <w:tcW w:type="dxa" w:w="5040"/>
          </w:tcPr>
          <w:p>
            <w:r>
              <w:t>databricks_storage_credential.prod.name</w:t>
            </w:r>
          </w:p>
        </w:tc>
        <w:tc>
          <w:tcPr>
            <w:tcW w:type="dxa" w:w="5040"/>
          </w:tcPr>
          <w:p>
            <w:r>
              <w:t>Obtiene el nombre del recurso Storage Credential creado por Terraform.</w:t>
            </w:r>
          </w:p>
        </w:tc>
      </w:tr>
      <w:tr>
        <w:tc>
          <w:tcPr>
            <w:tcW w:type="dxa" w:w="5040"/>
          </w:tcPr>
          <w:p>
            <w:r>
              <w:t>databricks_external_location.raw_prod.id</w:t>
            </w:r>
          </w:p>
        </w:tc>
        <w:tc>
          <w:tcPr>
            <w:tcW w:type="dxa" w:w="5040"/>
          </w:tcPr>
          <w:p>
            <w:r>
              <w:t>Obtiene el ID del recurso External Location RAW.</w:t>
            </w:r>
          </w:p>
        </w:tc>
      </w:tr>
      <w:tr>
        <w:tc>
          <w:tcPr>
            <w:tcW w:type="dxa" w:w="5040"/>
          </w:tcPr>
          <w:p>
            <w:r>
              <w:t>data.databricks_tag_policy.classification.id</w:t>
            </w:r>
          </w:p>
        </w:tc>
        <w:tc>
          <w:tcPr>
            <w:tcW w:type="dxa" w:w="5040"/>
          </w:tcPr>
          <w:p>
            <w:r>
              <w:t>Lee el ID de un governed tag que ya existía.</w:t>
            </w:r>
          </w:p>
        </w:tc>
      </w:tr>
      <w:tr>
        <w:tc>
          <w:tcPr>
            <w:tcW w:type="dxa" w:w="5040"/>
          </w:tcPr>
          <w:p>
            <w:r>
              <w:t>depends_on</w:t>
            </w:r>
          </w:p>
        </w:tc>
        <w:tc>
          <w:tcPr>
            <w:tcW w:type="dxa" w:w="5040"/>
          </w:tcPr>
          <w:p>
            <w:r>
              <w:t>Fuerza una dependencia cuando Terraform no puede deducirla automáticamente.</w:t>
            </w:r>
          </w:p>
        </w:tc>
      </w:tr>
    </w:tbl>
    <w:p>
      <w:pPr>
        <w:pStyle w:val="Heading1"/>
      </w:pPr>
      <w:r>
        <w:t>15. State y archivos generados</w:t>
      </w:r>
    </w:p>
    <w:p>
      <w:pPr>
        <w:pStyle w:val="Code"/>
      </w:pPr>
      <w:r>
        <w:t>.terraform/                 -&gt; NO subir a Git</w:t>
      </w:r>
    </w:p>
    <w:p>
      <w:pPr>
        <w:pStyle w:val="Code"/>
      </w:pPr>
      <w:r>
        <w:t>terraform.tfstate           -&gt; NO subir a Git</w:t>
      </w:r>
    </w:p>
    <w:p>
      <w:pPr>
        <w:pStyle w:val="Code"/>
      </w:pPr>
      <w:r>
        <w:t>terraform.tfstate.backup    -&gt; NO subir a Git</w:t>
      </w:r>
    </w:p>
    <w:p>
      <w:pPr>
        <w:pStyle w:val="Code"/>
      </w:pPr>
      <w:r>
        <w:t>.terraform.lock.hcl         -&gt; Sí conviene versionarlo</w:t>
      </w:r>
    </w:p>
    <w:p>
      <w:r>
        <w:t>El state es crítico: contiene la relación entre el código Terraform y los recursos reales. No debe guardarse en un repositorio público.</w:t>
      </w:r>
    </w:p>
    <w:p>
      <w:pPr>
        <w:pStyle w:val="Heading1"/>
      </w:pPr>
      <w:r>
        <w:t>16. Comandos útiles</w:t>
      </w:r>
    </w:p>
    <w:p>
      <w:pPr>
        <w:pStyle w:val="Code"/>
      </w:pPr>
      <w:r>
        <w:t>terraform fmt</w:t>
      </w:r>
    </w:p>
    <w:p>
      <w:pPr>
        <w:pStyle w:val="Code"/>
      </w:pPr>
      <w:r>
        <w:t>terraform validate</w:t>
      </w:r>
    </w:p>
    <w:p>
      <w:pPr>
        <w:pStyle w:val="Code"/>
      </w:pPr>
      <w:r>
        <w:t>terraform plan</w:t>
      </w:r>
    </w:p>
    <w:p>
      <w:pPr>
        <w:pStyle w:val="Code"/>
      </w:pPr>
      <w:r>
        <w:t>terraform apply</w:t>
      </w:r>
    </w:p>
    <w:p>
      <w:pPr>
        <w:pStyle w:val="Code"/>
      </w:pPr>
      <w:r>
        <w:t>terraform state list</w:t>
      </w:r>
    </w:p>
    <w:p>
      <w:pPr>
        <w:pStyle w:val="Code"/>
      </w:pPr>
      <w:r>
        <w:t>terraform state rm "&lt;resource-address&gt;"</w:t>
      </w:r>
    </w:p>
    <w:p>
      <w:r>
        <w:t>terraform state rm elimina un recurso del state, pero no destruye el recurso real en Databricks. Se utilizó para limpiar grants duplicados administrados por dos bloques Terraform.</w:t>
      </w:r>
    </w:p>
    <w:p>
      <w:pPr>
        <w:pStyle w:val="Heading1"/>
      </w:pPr>
      <w:r>
        <w:t>17. Estado al finalizar la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Componente</w:t>
            </w:r>
          </w:p>
        </w:tc>
        <w:tc>
          <w:tcPr>
            <w:tcW w:type="dxa" w:w="5040"/>
          </w:tcPr>
          <w:p>
            <w:r>
              <w:t>Estado</w:t>
            </w:r>
          </w:p>
        </w:tc>
      </w:tr>
      <w:tr>
        <w:tc>
          <w:tcPr>
            <w:tcW w:type="dxa" w:w="5040"/>
          </w:tcPr>
          <w:p>
            <w:r>
              <w:t>cred_prod</w:t>
            </w:r>
          </w:p>
        </w:tc>
        <w:tc>
          <w:tcPr>
            <w:tcW w:type="dxa" w:w="5040"/>
          </w:tcPr>
          <w:p>
            <w:r>
              <w:t>Creado</w:t>
            </w:r>
          </w:p>
        </w:tc>
      </w:tr>
      <w:tr>
        <w:tc>
          <w:tcPr>
            <w:tcW w:type="dxa" w:w="5040"/>
          </w:tcPr>
          <w:p>
            <w:r>
              <w:t>ext_metastore_prod</w:t>
            </w:r>
          </w:p>
        </w:tc>
        <w:tc>
          <w:tcPr>
            <w:tcW w:type="dxa" w:w="5040"/>
          </w:tcPr>
          <w:p>
            <w:r>
              <w:t>Creado</w:t>
            </w:r>
          </w:p>
        </w:tc>
      </w:tr>
      <w:tr>
        <w:tc>
          <w:tcPr>
            <w:tcW w:type="dxa" w:w="5040"/>
          </w:tcPr>
          <w:p>
            <w:r>
              <w:t>ext_raw_prod</w:t>
            </w:r>
          </w:p>
        </w:tc>
        <w:tc>
          <w:tcPr>
            <w:tcW w:type="dxa" w:w="5040"/>
          </w:tcPr>
          <w:p>
            <w:r>
              <w:t>Creado</w:t>
            </w:r>
          </w:p>
        </w:tc>
      </w:tr>
      <w:tr>
        <w:tc>
          <w:tcPr>
            <w:tcW w:type="dxa" w:w="5040"/>
          </w:tcPr>
          <w:p>
            <w:r>
              <w:t>adbprod_0013</w:t>
            </w:r>
          </w:p>
        </w:tc>
        <w:tc>
          <w:tcPr>
            <w:tcW w:type="dxa" w:w="5040"/>
          </w:tcPr>
          <w:p>
            <w:r>
              <w:t>Creado</w:t>
            </w:r>
          </w:p>
        </w:tc>
      </w:tr>
      <w:tr>
        <w:tc>
          <w:tcPr>
            <w:tcW w:type="dxa" w:w="5040"/>
          </w:tcPr>
          <w:p>
            <w:r>
              <w:t>ly_bronze</w:t>
            </w:r>
          </w:p>
        </w:tc>
        <w:tc>
          <w:tcPr>
            <w:tcW w:type="dxa" w:w="5040"/>
          </w:tcPr>
          <w:p>
            <w:r>
              <w:t>Creado</w:t>
            </w:r>
          </w:p>
        </w:tc>
      </w:tr>
      <w:tr>
        <w:tc>
          <w:tcPr>
            <w:tcW w:type="dxa" w:w="5040"/>
          </w:tcPr>
          <w:p>
            <w:r>
              <w:t>ly_silver</w:t>
            </w:r>
          </w:p>
        </w:tc>
        <w:tc>
          <w:tcPr>
            <w:tcW w:type="dxa" w:w="5040"/>
          </w:tcPr>
          <w:p>
            <w:r>
              <w:t>Creado</w:t>
            </w:r>
          </w:p>
        </w:tc>
      </w:tr>
      <w:tr>
        <w:tc>
          <w:tcPr>
            <w:tcW w:type="dxa" w:w="5040"/>
          </w:tcPr>
          <w:p>
            <w:r>
              <w:t>ly_gold</w:t>
            </w:r>
          </w:p>
        </w:tc>
        <w:tc>
          <w:tcPr>
            <w:tcW w:type="dxa" w:w="5040"/>
          </w:tcPr>
          <w:p>
            <w:r>
              <w:t>Creado</w:t>
            </w:r>
          </w:p>
        </w:tc>
      </w:tr>
      <w:tr>
        <w:tc>
          <w:tcPr>
            <w:tcW w:type="dxa" w:w="5040"/>
          </w:tcPr>
          <w:p>
            <w:r>
              <w:t>control</w:t>
            </w:r>
          </w:p>
        </w:tc>
        <w:tc>
          <w:tcPr>
            <w:tcW w:type="dxa" w:w="5040"/>
          </w:tcPr>
          <w:p>
            <w:r>
              <w:t>Creado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Creado</w:t>
            </w:r>
          </w:p>
        </w:tc>
      </w:tr>
      <w:tr>
        <w:tc>
          <w:tcPr>
            <w:tcW w:type="dxa" w:w="5040"/>
          </w:tcPr>
          <w:p>
            <w:r>
              <w:t>Workspace binding</w:t>
            </w:r>
          </w:p>
        </w:tc>
        <w:tc>
          <w:tcPr>
            <w:tcW w:type="dxa" w:w="5040"/>
          </w:tcPr>
          <w:p>
            <w:r>
              <w:t>Aplicado</w:t>
            </w:r>
          </w:p>
        </w:tc>
      </w:tr>
      <w:tr>
        <w:tc>
          <w:tcPr>
            <w:tcW w:type="dxa" w:w="5040"/>
          </w:tcPr>
          <w:p>
            <w:r>
              <w:t>Grants del SP PROD</w:t>
            </w:r>
          </w:p>
        </w:tc>
        <w:tc>
          <w:tcPr>
            <w:tcW w:type="dxa" w:w="5040"/>
          </w:tcPr>
          <w:p>
            <w:r>
              <w:t>Aplicados</w:t>
            </w:r>
          </w:p>
        </w:tc>
      </w:tr>
      <w:tr>
        <w:tc>
          <w:tcPr>
            <w:tcW w:type="dxa" w:w="5040"/>
          </w:tcPr>
          <w:p>
            <w:r>
              <w:t>READ_FILES</w:t>
            </w:r>
          </w:p>
        </w:tc>
        <w:tc>
          <w:tcPr>
            <w:tcW w:type="dxa" w:w="5040"/>
          </w:tcPr>
          <w:p>
            <w:r>
              <w:t>Aplicado</w:t>
            </w:r>
          </w:p>
        </w:tc>
      </w:tr>
      <w:tr>
        <w:tc>
          <w:tcPr>
            <w:tcW w:type="dxa" w:w="5040"/>
          </w:tcPr>
          <w:p>
            <w:r>
              <w:t>APPLY_TAG</w:t>
            </w:r>
          </w:p>
        </w:tc>
        <w:tc>
          <w:tcPr>
            <w:tcW w:type="dxa" w:w="5040"/>
          </w:tcPr>
          <w:p>
            <w:r>
              <w:t>Aplicado</w:t>
            </w:r>
          </w:p>
        </w:tc>
      </w:tr>
      <w:tr>
        <w:tc>
          <w:tcPr>
            <w:tcW w:type="dxa" w:w="5040"/>
          </w:tcPr>
          <w:p>
            <w:r>
              <w:t>classification - Assign PROD</w:t>
            </w:r>
          </w:p>
        </w:tc>
        <w:tc>
          <w:tcPr>
            <w:tcW w:type="dxa" w:w="5040"/>
          </w:tcPr>
          <w:p>
            <w:r>
              <w:t>Aplicado</w:t>
            </w:r>
          </w:p>
        </w:tc>
      </w:tr>
    </w:tbl>
    <w:p>
      <w:pPr>
        <w:pStyle w:val="Heading1"/>
      </w:pPr>
      <w:r>
        <w:t>18. Próximo paso cuando retome el proyecto</w:t>
      </w:r>
    </w:p>
    <w:p>
      <w:r>
        <w:t>No se continuó con pruebas temporales para evitar mezclar más cambios en esta sesión. Cuando se retome el proyecto, el siguiente paso recomendado es validar el service principal sp-github-prod usando GitHub OIDC, antes de agregar el target PROD al Databricks Asset Bundle.</w:t>
      </w:r>
    </w:p>
    <w:p>
      <w:pPr>
        <w:pStyle w:val="Code"/>
      </w:pPr>
      <w:r>
        <w:t>Próxima secuencia:</w:t>
      </w:r>
    </w:p>
    <w:p>
      <w:pPr>
        <w:pStyle w:val="Code"/>
      </w:pPr>
      <w:r/>
    </w:p>
    <w:p>
      <w:pPr>
        <w:pStyle w:val="Code"/>
      </w:pPr>
      <w:r>
        <w:t>1. Crear GitHub Environment: prod</w:t>
      </w:r>
    </w:p>
    <w:p>
      <w:pPr>
        <w:pStyle w:val="Code"/>
      </w:pPr>
      <w:r>
        <w:t>2. Configurar DATABRICKS_HOST y DATABRICKS_CLIENT_ID</w:t>
      </w:r>
    </w:p>
    <w:p>
      <w:pPr>
        <w:pStyle w:val="Code"/>
      </w:pPr>
      <w:r>
        <w:t>3. Crear/validar federation policy de sp-github-prod para environment:prod</w:t>
      </w:r>
    </w:p>
    <w:p>
      <w:pPr>
        <w:pStyle w:val="Code"/>
      </w:pPr>
      <w:r>
        <w:t>4. Crear workflow temporal test-prod-permissions.yml</w:t>
      </w:r>
    </w:p>
    <w:p>
      <w:pPr>
        <w:pStyle w:val="Code"/>
      </w:pPr>
      <w:r>
        <w:t>5. Probar:</w:t>
      </w:r>
    </w:p>
    <w:p>
      <w:pPr>
        <w:pStyle w:val="Code"/>
      </w:pPr>
      <w:r>
        <w:t xml:space="preserve">   - databricks current-user me</w:t>
      </w:r>
    </w:p>
    <w:p>
      <w:pPr>
        <w:pStyle w:val="Code"/>
      </w:pPr>
      <w:r>
        <w:t xml:space="preserve">   - acceso al catalog</w:t>
      </w:r>
    </w:p>
    <w:p>
      <w:pPr>
        <w:pStyle w:val="Code"/>
      </w:pPr>
      <w:r>
        <w:t xml:space="preserve">   - acceso a schemas</w:t>
      </w:r>
    </w:p>
    <w:p>
      <w:pPr>
        <w:pStyle w:val="Code"/>
      </w:pPr>
      <w:r>
        <w:t xml:space="preserve">   - acceso a ext_raw_prod</w:t>
      </w:r>
    </w:p>
    <w:p>
      <w:pPr>
        <w:pStyle w:val="Code"/>
      </w:pPr>
      <w:r>
        <w:t>6. Luego probar CREATE_TABLE / MODIFY / SELECT</w:t>
      </w:r>
    </w:p>
    <w:p>
      <w:pPr>
        <w:pStyle w:val="Code"/>
      </w:pPr>
      <w:r>
        <w:t>7. Probar CREATE_FUNCTION</w:t>
      </w:r>
    </w:p>
    <w:p>
      <w:pPr>
        <w:pStyle w:val="Code"/>
      </w:pPr>
      <w:r>
        <w:t>8. Probar APPLY_TAG</w:t>
      </w:r>
    </w:p>
    <w:p>
      <w:pPr>
        <w:pStyle w:val="Code"/>
      </w:pPr>
      <w:r>
        <w:t>9. Finalmente agregar target prod al databricks.yml</w:t>
      </w:r>
    </w:p>
    <w:p>
      <w:pPr>
        <w:pStyle w:val="Code"/>
      </w:pPr>
      <w:r>
        <w:t>10. Integrar deployment PROD en GitHub Actions</w:t>
      </w:r>
    </w:p>
    <w:p>
      <w:pPr>
        <w:pStyle w:val="Heading1"/>
      </w:pPr>
      <w:r>
        <w:t>19. Regla práctica aprendida</w:t>
      </w:r>
    </w:p>
    <w:p>
      <w:r>
        <w:t>Durante el desarrollo inicial conviene avanzar por capas pequeñas: plan -&gt; revisar -&gt; apply. Cuando toda la infraestructura ya está estable, Terraform puede administrar el stack completo en un único plan/apply.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