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ARK Venture Fund (TRUE interval fund (Rule 23c-3), venture/growth (ARKVX), CIK 1905088).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Benchmark: 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ARKVX is a 1940-Act registered closed-end interval fund with SEC-registered shares, not a collective investment trust, no CIT fee schedule exists), 3.5 TDF/CIT liquidity sleeve (not applicable: no TDF/CIT vehicle exists, liquidity is delivered by the interval-fund wrapper itself), 4.9 CIT unit valuation (not applicable: not a CIT, valuation happens at the registered fund itself and there is no CIT unit layer).</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2.9 years of history since 2022-09-01 (cell 1.11).</w:t>
            </w:r>
          </w:p>
          <w:p>
            <w:r>
              <w:t>Facts on record: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rPr>
          <w:cantSplit/>
        </w:trPr>
        <w:tc>
          <w:tcPr>
            <w:tcW w:type="dxa" w:w="1728"/>
          </w:tcPr>
          <w:p>
            <w:r>
              <w:t>2. Fees (h)</w:t>
            </w:r>
          </w:p>
        </w:tc>
        <w:tc>
          <w:tcPr>
            <w:tcW w:type="dxa" w:w="7632"/>
          </w:tcPr>
          <w:p>
            <w:r>
              <w:t>On fees and expenses (h), the management fee is 2.75% on net assets (cell 2.1), the incentive fee is none (cell 2.2), the expense ratio is 2.90% (net of waivers, 4.39% gross (FY2025)) (cell 2.3) and the early repurchase fee is none (cell 2.7).</w:t>
            </w:r>
          </w:p>
          <w:p>
            <w:r>
              <w:t>Facts on record: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2025-07-31 (cell 3.1), the plan's filed outflow proxy is 6.5%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borrowings/notes up to 33 1/3% of total assets (preferred shares 50%), used opportunistically, reverse repos/dollar rolls also permitted.</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no TDF/CIT vehicle exists, liquidity is delivered by the interval-fund wrapper itself.</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FREQUENCY: daily,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closing prices on principal market (Level 1), money market fund, at its NAV, ALL private-company types (preferred, common, SAFEs, convertible interest rights, convertible notes, warrants),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Delaware statutory trust (organized 1/11/2022),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workflow cell completed per plan engagement, not public product data. 6.7 requires plan-committee participant-communication assessment, workflow cell, product-side inputs evidenced in 6.1/6.2/6.4. 6.8 fiduciary capacity self-assessment is the committee's own output, no public filing supplies it.</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2.75%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rPr>
          <w:cantSplit/>
        </w:trPr>
        <w:tc>
          <w:tcPr>
            <w:tcW w:type="dxa" w:w="2880"/>
          </w:tcPr>
          <w:p>
            <w:r>
              <w:t>2.4 AFFE</w:t>
            </w:r>
          </w:p>
        </w:tc>
        <w:tc>
          <w:tcPr>
            <w:tcW w:type="dxa" w:w="3600"/>
          </w:tcPr>
          <w:p>
            <w:r>
              <w:t>AFFE 0.01%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(ARKVX).</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1.3988, Direct Alpha 9.04%/yr</w:t>
            </w:r>
          </w:p>
        </w:tc>
      </w:tr>
      <w:tr>
        <w:trPr>
          <w:cantSplit/>
        </w:trPr>
        <w:tc>
          <w:tcPr>
            <w:tcW w:type="dxa" w:w="1584"/>
          </w:tcPr>
          <w:p>
            <w:r>
              <w:t>SEC-required comparator</w:t>
            </w:r>
          </w:p>
        </w:tc>
        <w:tc>
          <w:tcPr>
            <w:tcW w:type="dxa" w:w="2736"/>
          </w:tcPr>
          <w:p>
            <w:r>
              <w:t>MSCI World (Net)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1.4242, Direct Alpha 9.55%/yr</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ARK Venture Fund out (2: Destiny Tech100 Inc, Neostellar Capital Corp.)</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6 of 10, fails the strategy gate (strategy match 1 of 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keepNext/>
      </w:pPr>
      <w:r>
        <w:t>Peer comparison (paragraphs (g) and (h)): pre-IPO and venture cohort</w:t>
      </w:r>
    </w:p>
    <w:p>
      <w:r>
        <w:t>Peers: Destiny Tech100 Inc, Neostellar Capital Corp. This is the history of similar investments, not the benchmark, and it is never a public market equivalent.</w:t>
      </w:r>
    </w:p>
    <w:p>
      <w:pPr>
        <w:keepNext/>
      </w:pPr>
      <w:r>
        <w:t>Composite refused: fewer than 3 peers remain after leaving ARK Venture Fund out (2: Destiny Tech100 Inc, Neostellar Capital Corp.).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ARK Venture Fund</w:t>
            </w:r>
          </w:p>
        </w:tc>
        <w:tc>
          <w:tcPr>
            <w:tcW w:type="dxa" w:w="2496"/>
          </w:tcPr>
          <w:p>
            <w:r>
              <w:t>Destiny Tech100 Inc</w:t>
            </w:r>
          </w:p>
        </w:tc>
        <w:tc>
          <w:tcPr>
            <w:tcW w:type="dxa" w:w="2496"/>
          </w:tcPr>
          <w:p>
            <w:r>
              <w:t>Neostellar Capital Corp.</w:t>
            </w:r>
          </w:p>
        </w:tc>
      </w:tr>
      <w:tr>
        <w:trPr>
          <w:cantSplit/>
        </w:trPr>
        <w:tc>
          <w:tcPr>
            <w:tcW w:type="dxa" w:w="1296"/>
          </w:tcPr>
          <w:p>
            <w:r>
              <w:t>2017</w:t>
            </w:r>
          </w:p>
        </w:tc>
        <w:tc>
          <w:tcPr>
            <w:tcW w:type="dxa" w:w="576"/>
          </w:tcPr>
          <w:p>
            <w:r>
              <w:t>1</w:t>
            </w:r>
          </w:p>
        </w:tc>
        <w:tc>
          <w:tcPr>
            <w:tcW w:type="dxa" w:w="2496"/>
          </w:tcPr>
          <w:p>
            <w:r>
              <w:t>n/a</w:t>
            </w:r>
          </w:p>
        </w:tc>
        <w:tc>
          <w:tcPr>
            <w:tcW w:type="dxa" w:w="2496"/>
          </w:tcPr>
          <w:p>
            <w:r>
              <w:t>n/a</w:t>
            </w:r>
          </w:p>
        </w:tc>
        <w:tc>
          <w:tcPr>
            <w:tcW w:type="dxa" w:w="2496"/>
          </w:tcPr>
          <w:p>
            <w:r>
              <w:t>8.35%</w:t>
            </w:r>
          </w:p>
        </w:tc>
      </w:tr>
      <w:tr>
        <w:trPr>
          <w:cantSplit/>
        </w:trPr>
        <w:tc>
          <w:tcPr>
            <w:tcW w:type="dxa" w:w="1296"/>
          </w:tcPr>
          <w:p>
            <w:r>
              <w:t>2018</w:t>
            </w:r>
          </w:p>
        </w:tc>
        <w:tc>
          <w:tcPr>
            <w:tcW w:type="dxa" w:w="576"/>
          </w:tcPr>
          <w:p>
            <w:r>
              <w:t>1</w:t>
            </w:r>
          </w:p>
        </w:tc>
        <w:tc>
          <w:tcPr>
            <w:tcW w:type="dxa" w:w="2496"/>
          </w:tcPr>
          <w:p>
            <w:r>
              <w:t>n/a</w:t>
            </w:r>
          </w:p>
        </w:tc>
        <w:tc>
          <w:tcPr>
            <w:tcW w:type="dxa" w:w="2496"/>
          </w:tcPr>
          <w:p>
            <w:r>
              <w:t>n/a</w:t>
            </w:r>
          </w:p>
        </w:tc>
        <w:tc>
          <w:tcPr>
            <w:tcW w:type="dxa" w:w="2496"/>
          </w:tcPr>
          <w:p>
            <w:r>
              <w:t>-4.22%</w:t>
            </w:r>
          </w:p>
        </w:tc>
      </w:tr>
      <w:tr>
        <w:trPr>
          <w:cantSplit/>
        </w:trPr>
        <w:tc>
          <w:tcPr>
            <w:tcW w:type="dxa" w:w="1296"/>
          </w:tcPr>
          <w:p>
            <w:r>
              <w:t>2019</w:t>
            </w:r>
          </w:p>
        </w:tc>
        <w:tc>
          <w:tcPr>
            <w:tcW w:type="dxa" w:w="576"/>
          </w:tcPr>
          <w:p>
            <w:r>
              <w:t>1</w:t>
            </w:r>
          </w:p>
        </w:tc>
        <w:tc>
          <w:tcPr>
            <w:tcW w:type="dxa" w:w="2496"/>
          </w:tcPr>
          <w:p>
            <w:r>
              <w:t>n/a</w:t>
            </w:r>
          </w:p>
        </w:tc>
        <w:tc>
          <w:tcPr>
            <w:tcW w:type="dxa" w:w="2496"/>
          </w:tcPr>
          <w:p>
            <w:r>
              <w:t>n/a</w:t>
            </w:r>
          </w:p>
        </w:tc>
        <w:tc>
          <w:tcPr>
            <w:tcW w:type="dxa" w:w="2496"/>
          </w:tcPr>
          <w:p>
            <w:r>
              <w:t>31.56%</w:t>
            </w:r>
          </w:p>
        </w:tc>
      </w:tr>
      <w:tr>
        <w:trPr>
          <w:cantSplit/>
        </w:trPr>
        <w:tc>
          <w:tcPr>
            <w:tcW w:type="dxa" w:w="1296"/>
          </w:tcPr>
          <w:p>
            <w:r>
              <w:t>2020</w:t>
            </w:r>
          </w:p>
        </w:tc>
        <w:tc>
          <w:tcPr>
            <w:tcW w:type="dxa" w:w="576"/>
          </w:tcPr>
          <w:p>
            <w:r>
              <w:t>1</w:t>
            </w:r>
          </w:p>
        </w:tc>
        <w:tc>
          <w:tcPr>
            <w:tcW w:type="dxa" w:w="2496"/>
          </w:tcPr>
          <w:p>
            <w:r>
              <w:t>n/a</w:t>
            </w:r>
          </w:p>
        </w:tc>
        <w:tc>
          <w:tcPr>
            <w:tcW w:type="dxa" w:w="2496"/>
          </w:tcPr>
          <w:p>
            <w:r>
              <w:t>n/a</w:t>
            </w:r>
          </w:p>
        </w:tc>
        <w:tc>
          <w:tcPr>
            <w:tcW w:type="dxa" w:w="2496"/>
          </w:tcPr>
          <w:p>
            <w:r>
              <w:t>116.63%</w:t>
            </w:r>
          </w:p>
        </w:tc>
      </w:tr>
      <w:tr>
        <w:trPr>
          <w:cantSplit/>
        </w:trPr>
        <w:tc>
          <w:tcPr>
            <w:tcW w:type="dxa" w:w="1296"/>
          </w:tcPr>
          <w:p>
            <w:r>
              <w:t>2021</w:t>
            </w:r>
          </w:p>
        </w:tc>
        <w:tc>
          <w:tcPr>
            <w:tcW w:type="dxa" w:w="576"/>
          </w:tcPr>
          <w:p>
            <w:r>
              <w:t>1</w:t>
            </w:r>
          </w:p>
        </w:tc>
        <w:tc>
          <w:tcPr>
            <w:tcW w:type="dxa" w:w="2496"/>
          </w:tcPr>
          <w:p>
            <w:r>
              <w:t>n/a</w:t>
            </w:r>
          </w:p>
        </w:tc>
        <w:tc>
          <w:tcPr>
            <w:tcW w:type="dxa" w:w="2496"/>
          </w:tcPr>
          <w:p>
            <w:r>
              <w:t>n/a</w:t>
            </w:r>
          </w:p>
        </w:tc>
        <w:tc>
          <w:tcPr>
            <w:tcW w:type="dxa" w:w="2496"/>
          </w:tcPr>
          <w:p>
            <w:r>
              <w:t>72.61%</w:t>
            </w:r>
          </w:p>
        </w:tc>
      </w:tr>
      <w:tr>
        <w:trPr>
          <w:cantSplit/>
        </w:trPr>
        <w:tc>
          <w:tcPr>
            <w:tcW w:type="dxa" w:w="1296"/>
          </w:tcPr>
          <w:p>
            <w:r>
              <w:t>2022</w:t>
            </w:r>
          </w:p>
        </w:tc>
        <w:tc>
          <w:tcPr>
            <w:tcW w:type="dxa" w:w="576"/>
          </w:tcPr>
          <w:p>
            <w:r>
              <w:t>1</w:t>
            </w:r>
          </w:p>
        </w:tc>
        <w:tc>
          <w:tcPr>
            <w:tcW w:type="dxa" w:w="2496"/>
          </w:tcPr>
          <w:p>
            <w:r>
              <w:t>n/a</w:t>
            </w:r>
          </w:p>
        </w:tc>
        <w:tc>
          <w:tcPr>
            <w:tcW w:type="dxa" w:w="2496"/>
          </w:tcPr>
          <w:p>
            <w:r>
              <w:t>n/a</w:t>
            </w:r>
          </w:p>
        </w:tc>
        <w:tc>
          <w:tcPr>
            <w:tcW w:type="dxa" w:w="2496"/>
          </w:tcPr>
          <w:p>
            <w:r>
              <w:t>-70.31%</w:t>
            </w:r>
          </w:p>
        </w:tc>
      </w:tr>
      <w:tr>
        <w:trPr>
          <w:cantSplit/>
        </w:trPr>
        <w:tc>
          <w:tcPr>
            <w:tcW w:type="dxa" w:w="1296"/>
          </w:tcPr>
          <w:p>
            <w:r>
              <w:t>2023</w:t>
            </w:r>
          </w:p>
        </w:tc>
        <w:tc>
          <w:tcPr>
            <w:tcW w:type="dxa" w:w="576"/>
          </w:tcPr>
          <w:p>
            <w:r>
              <w:t>2</w:t>
            </w:r>
          </w:p>
        </w:tc>
        <w:tc>
          <w:tcPr>
            <w:tcW w:type="dxa" w:w="2496"/>
          </w:tcPr>
          <w:p>
            <w:r>
              <w:t>61.25%</w:t>
            </w:r>
          </w:p>
        </w:tc>
        <w:tc>
          <w:tcPr>
            <w:tcW w:type="dxa" w:w="2496"/>
          </w:tcPr>
          <w:p>
            <w:r>
              <w:t>n/a</w:t>
            </w:r>
          </w:p>
        </w:tc>
        <w:tc>
          <w:tcPr>
            <w:tcW w:type="dxa" w:w="2496"/>
          </w:tcPr>
          <w:p>
            <w:r>
              <w:t>3.68%</w:t>
            </w:r>
          </w:p>
        </w:tc>
      </w:tr>
      <w:tr>
        <w:trPr>
          <w:cantSplit/>
        </w:trPr>
        <w:tc>
          <w:tcPr>
            <w:tcW w:type="dxa" w:w="1296"/>
          </w:tcPr>
          <w:p>
            <w:r>
              <w:t>2024</w:t>
            </w:r>
          </w:p>
        </w:tc>
        <w:tc>
          <w:tcPr>
            <w:tcW w:type="dxa" w:w="576"/>
          </w:tcPr>
          <w:p>
            <w:r>
              <w:t>2</w:t>
            </w:r>
          </w:p>
        </w:tc>
        <w:tc>
          <w:tcPr>
            <w:tcW w:type="dxa" w:w="2496"/>
          </w:tcPr>
          <w:p>
            <w:r>
              <w:t>6.69%</w:t>
            </w:r>
          </w:p>
        </w:tc>
        <w:tc>
          <w:tcPr>
            <w:tcW w:type="dxa" w:w="2496"/>
          </w:tcPr>
          <w:p>
            <w:r>
              <w:t>n/a</w:t>
            </w:r>
          </w:p>
        </w:tc>
        <w:tc>
          <w:tcPr>
            <w:tcW w:type="dxa" w:w="2496"/>
          </w:tcPr>
          <w:p>
            <w:r>
              <w:t>49.24%</w:t>
            </w:r>
          </w:p>
        </w:tc>
      </w:tr>
      <w:tr>
        <w:trPr>
          <w:cantSplit/>
        </w:trPr>
        <w:tc>
          <w:tcPr>
            <w:tcW w:type="dxa" w:w="1296"/>
          </w:tcPr>
          <w:p>
            <w:r>
              <w:t>2025</w:t>
            </w:r>
          </w:p>
        </w:tc>
        <w:tc>
          <w:tcPr>
            <w:tcW w:type="dxa" w:w="576"/>
          </w:tcPr>
          <w:p>
            <w:r>
              <w:t>3</w:t>
            </w:r>
          </w:p>
        </w:tc>
        <w:tc>
          <w:tcPr>
            <w:tcW w:type="dxa" w:w="2496"/>
          </w:tcPr>
          <w:p>
            <w:r>
              <w:t>55.68%</w:t>
            </w:r>
          </w:p>
        </w:tc>
        <w:tc>
          <w:tcPr>
            <w:tcW w:type="dxa" w:w="2496"/>
          </w:tcPr>
          <w:p>
            <w:r>
              <w:t>-47.96%</w:t>
            </w:r>
          </w:p>
        </w:tc>
        <w:tc>
          <w:tcPr>
            <w:tcW w:type="dxa" w:w="2496"/>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6 of 10</w:t>
            </w:r>
          </w:p>
        </w:tc>
        <w:tc>
          <w:tcPr>
            <w:tcW w:type="dxa" w:w="5472"/>
          </w:tcPr>
          <w:p>
            <w:r>
              <w:t>rejected: strategy gate (score 6 of 10 but strategy match 1 of 3). Criteria: Strategy match 1 of 3: adjacent asset class sharing the dominant risk (listed private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keepNext/>
      </w:pPr>
      <w:r>
        <w:t>Facts missing for a structural verdict: gating history (no gating, suspension or postponement is disclosed, but the tendered-versus-accepted amounts are not printed: the Sep-2024 offer was fully utilized at its cap with proration, if any, not stated (the completed-tender rule)).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gating, suspension or postponement is disclosed, but the tendered-versus-accepted amounts are not printed: the Sep-2024 offer was fully utilized at its cap with proration, if any, not stated (the completed-tender rule)</w:t>
            </w:r>
          </w:p>
        </w:tc>
        <w:tc>
          <w:tcPr>
            <w:tcW w:type="dxa" w:w="1152"/>
          </w:tcPr>
          <w:p>
            <w:r>
              <w:t>3.3</w:t>
            </w:r>
          </w:p>
        </w:tc>
      </w:tr>
      <w:tr>
        <w:trPr>
          <w:cantSplit/>
        </w:trPr>
        <w:tc>
          <w:tcPr>
            <w:tcW w:type="dxa" w:w="2448"/>
          </w:tcPr>
          <w:p>
            <w:r>
              <w:t>Repurchase program status</w:t>
            </w:r>
          </w:p>
        </w:tc>
        <w:tc>
          <w:tcPr>
            <w:tcW w:type="dxa" w:w="5760"/>
          </w:tcPr>
          <w:p>
            <w:r>
              <w:t>active as of 2025-07-31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2025-07-31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2024-09-06</w:t>
            </w:r>
          </w:p>
        </w:tc>
        <w:tc>
          <w:tcPr>
            <w:tcW w:type="dxa" w:w="4896"/>
          </w:tcPr>
          <w:p>
            <w:r>
              <w:t>accession 0001213900-24-076289</w:t>
            </w:r>
          </w:p>
          <w:p>
            <w:r>
              <w:t>https://www.sec.gov/Archives/edgar/data/1905088/000121390024076289/ea0212891-01_n23c3a.htm</w:t>
            </w:r>
          </w:p>
        </w:tc>
        <w:tc>
          <w:tcPr>
            <w:tcW w:type="dxa" w:w="2592"/>
          </w:tcPr>
          <w:p>
            <w:r>
              <w:t>2.2 (cited as all filings held for the product, 11 held)</w:t>
            </w:r>
          </w:p>
        </w:tc>
      </w:tr>
      <w:tr>
        <w:trPr>
          <w:cantSplit/>
        </w:trPr>
        <w:tc>
          <w:tcPr>
            <w:tcW w:type="dxa" w:w="1872"/>
          </w:tcPr>
          <w:p>
            <w:r>
              <w:t>N-23C3A 2024-09-06</w:t>
            </w:r>
          </w:p>
        </w:tc>
        <w:tc>
          <w:tcPr>
            <w:tcW w:type="dxa" w:w="4896"/>
          </w:tcPr>
          <w:p>
            <w:r>
              <w:t>accession 0001213900-24-076289</w:t>
            </w:r>
          </w:p>
          <w:p>
            <w:r>
              <w:t>https://www.sec.gov/Archives/edgar/data/1905088/000121390024076289/ea0212891-01_n23c3a.htm</w:t>
            </w:r>
          </w:p>
        </w:tc>
        <w:tc>
          <w:tcPr>
            <w:tcW w:type="dxa" w:w="2592"/>
          </w:tcPr>
          <w:p>
            <w:r>
              <w:t>3.3 (8 N-23C3A filings held between 2024-09-06 and 2026-05-28)</w:t>
            </w:r>
          </w:p>
        </w:tc>
      </w:tr>
      <w:tr>
        <w:trPr>
          <w:cantSplit/>
        </w:trPr>
        <w:tc>
          <w:tcPr>
            <w:tcW w:type="dxa" w:w="1872"/>
          </w:tcPr>
          <w:p>
            <w:r>
              <w:t>* 2024-12-02</w:t>
            </w:r>
          </w:p>
        </w:tc>
        <w:tc>
          <w:tcPr>
            <w:tcW w:type="dxa" w:w="4896"/>
          </w:tcPr>
          <w:p>
            <w:r>
              <w:t>accession 0001213900-24-104278</w:t>
            </w:r>
          </w:p>
          <w:p>
            <w:r>
              <w:t>https://www.sec.gov/Archives/edgar/data/1905088/000121390024104278/ea0223085-01_n23c3a.htm</w:t>
            </w:r>
          </w:p>
        </w:tc>
        <w:tc>
          <w:tcPr>
            <w:tcW w:type="dxa" w:w="2592"/>
          </w:tcPr>
          <w:p>
            <w:r>
              <w:t>2.2 (cited as all filings held for the product, 11 held)</w:t>
            </w:r>
          </w:p>
        </w:tc>
      </w:tr>
      <w:tr>
        <w:trPr>
          <w:cantSplit/>
        </w:trPr>
        <w:tc>
          <w:tcPr>
            <w:tcW w:type="dxa" w:w="1872"/>
          </w:tcPr>
          <w:p>
            <w:r>
              <w:t>N-23C3A 2024-12-02</w:t>
            </w:r>
          </w:p>
        </w:tc>
        <w:tc>
          <w:tcPr>
            <w:tcW w:type="dxa" w:w="4896"/>
          </w:tcPr>
          <w:p>
            <w:r>
              <w:t>accession 0001213900-24-104278</w:t>
            </w:r>
          </w:p>
          <w:p>
            <w:r>
              <w:t>https://www.sec.gov/Archives/edgar/data/1905088/000121390024104278/ea0223085-01_n23c3a.htm</w:t>
            </w:r>
          </w:p>
        </w:tc>
        <w:tc>
          <w:tcPr>
            <w:tcW w:type="dxa" w:w="2592"/>
          </w:tcPr>
          <w:p>
            <w:r>
              <w:t>3.3 (8 N-23C3A filings held between 2024-09-06 and 2026-05-28)</w:t>
            </w:r>
          </w:p>
        </w:tc>
      </w:tr>
      <w:tr>
        <w:trPr>
          <w:cantSplit/>
        </w:trPr>
        <w:tc>
          <w:tcPr>
            <w:tcW w:type="dxa" w:w="1872"/>
          </w:tcPr>
          <w:p>
            <w:r>
              <w:t>* 2025-03-07</w:t>
            </w:r>
          </w:p>
        </w:tc>
        <w:tc>
          <w:tcPr>
            <w:tcW w:type="dxa" w:w="4896"/>
          </w:tcPr>
          <w:p>
            <w:r>
              <w:t>accession 0001213900-25-021670</w:t>
            </w:r>
          </w:p>
          <w:p>
            <w:r>
              <w:t>https://www.sec.gov/Archives/edgar/data/1905088/000121390025021670/ea0233183-01_n23c3a.htm</w:t>
            </w:r>
          </w:p>
        </w:tc>
        <w:tc>
          <w:tcPr>
            <w:tcW w:type="dxa" w:w="2592"/>
          </w:tcPr>
          <w:p>
            <w:r>
              <w:t>2.2 (cited as all filings held for the product, 11 held)</w:t>
            </w:r>
          </w:p>
        </w:tc>
      </w:tr>
      <w:tr>
        <w:trPr>
          <w:cantSplit/>
        </w:trPr>
        <w:tc>
          <w:tcPr>
            <w:tcW w:type="dxa" w:w="1872"/>
          </w:tcPr>
          <w:p>
            <w:r>
              <w:t>N-23C3A 2025-03-07</w:t>
            </w:r>
          </w:p>
        </w:tc>
        <w:tc>
          <w:tcPr>
            <w:tcW w:type="dxa" w:w="4896"/>
          </w:tcPr>
          <w:p>
            <w:r>
              <w:t>accession 0001213900-25-021670</w:t>
            </w:r>
          </w:p>
          <w:p>
            <w:r>
              <w:t>https://www.sec.gov/Archives/edgar/data/1905088/000121390025021670/ea0233183-01_n23c3a.htm</w:t>
            </w:r>
          </w:p>
        </w:tc>
        <w:tc>
          <w:tcPr>
            <w:tcW w:type="dxa" w:w="2592"/>
          </w:tcPr>
          <w:p>
            <w:r>
              <w:t>3.3 (8 N-23C3A filings held between 2024-09-06 and 2026-05-28)</w:t>
            </w:r>
          </w:p>
        </w:tc>
      </w:tr>
      <w:tr>
        <w:trPr>
          <w:cantSplit/>
        </w:trPr>
        <w:tc>
          <w:tcPr>
            <w:tcW w:type="dxa" w:w="1872"/>
          </w:tcPr>
          <w:p>
            <w:r>
              <w:t>* 2025-06-02</w:t>
            </w:r>
          </w:p>
        </w:tc>
        <w:tc>
          <w:tcPr>
            <w:tcW w:type="dxa" w:w="4896"/>
          </w:tcPr>
          <w:p>
            <w:r>
              <w:t>accession 0001213900-25-049697</w:t>
            </w:r>
          </w:p>
          <w:p>
            <w:r>
              <w:t>https://www.sec.gov/Archives/edgar/data/1905088/000121390025049697/ea0243221-01_n23c3a.htm</w:t>
            </w:r>
          </w:p>
        </w:tc>
        <w:tc>
          <w:tcPr>
            <w:tcW w:type="dxa" w:w="2592"/>
          </w:tcPr>
          <w:p>
            <w:r>
              <w:t>2.2 (cited as all filings held for the product, 11 held)</w:t>
            </w:r>
          </w:p>
        </w:tc>
      </w:tr>
      <w:tr>
        <w:trPr>
          <w:cantSplit/>
        </w:trPr>
        <w:tc>
          <w:tcPr>
            <w:tcW w:type="dxa" w:w="1872"/>
          </w:tcPr>
          <w:p>
            <w:r>
              <w:t>N-23C3A 2025-06-02</w:t>
            </w:r>
          </w:p>
        </w:tc>
        <w:tc>
          <w:tcPr>
            <w:tcW w:type="dxa" w:w="4896"/>
          </w:tcPr>
          <w:p>
            <w:r>
              <w:t>accession 0001213900-25-049697</w:t>
            </w:r>
          </w:p>
          <w:p>
            <w:r>
              <w:t>https://www.sec.gov/Archives/edgar/data/1905088/000121390025049697/ea0243221-01_n23c3a.htm</w:t>
            </w:r>
          </w:p>
        </w:tc>
        <w:tc>
          <w:tcPr>
            <w:tcW w:type="dxa" w:w="2592"/>
          </w:tcPr>
          <w:p>
            <w:r>
              <w:t>3.3 (8 N-23C3A filings held between 2024-09-06 and 2026-05-28)</w:t>
            </w:r>
          </w:p>
        </w:tc>
      </w:tr>
      <w:tr>
        <w:trPr>
          <w:cantSplit/>
        </w:trPr>
        <w:tc>
          <w:tcPr>
            <w:tcW w:type="dxa" w:w="1872"/>
          </w:tcPr>
          <w:p>
            <w:r>
              <w:t>* 2025-09-02</w:t>
            </w:r>
          </w:p>
        </w:tc>
        <w:tc>
          <w:tcPr>
            <w:tcW w:type="dxa" w:w="4896"/>
          </w:tcPr>
          <w:p>
            <w:r>
              <w:t>accession 0001213900-25-082968</w:t>
            </w:r>
          </w:p>
          <w:p>
            <w:r>
              <w:t>https://www.sec.gov/Archives/edgar/data/1905088/000121390025082968/ea0254097-01_n23c3a.htm</w:t>
            </w:r>
          </w:p>
        </w:tc>
        <w:tc>
          <w:tcPr>
            <w:tcW w:type="dxa" w:w="2592"/>
          </w:tcPr>
          <w:p>
            <w:r>
              <w:t>2.2 (cited as all filings held for the product, 11 held)</w:t>
            </w:r>
          </w:p>
        </w:tc>
      </w:tr>
      <w:tr>
        <w:trPr>
          <w:cantSplit/>
        </w:trPr>
        <w:tc>
          <w:tcPr>
            <w:tcW w:type="dxa" w:w="1872"/>
          </w:tcPr>
          <w:p>
            <w:r>
              <w:t>N-23C3A 2025-09-02</w:t>
            </w:r>
          </w:p>
        </w:tc>
        <w:tc>
          <w:tcPr>
            <w:tcW w:type="dxa" w:w="4896"/>
          </w:tcPr>
          <w:p>
            <w:r>
              <w:t>accession 0001213900-25-082968</w:t>
            </w:r>
          </w:p>
          <w:p>
            <w:r>
              <w:t>https://www.sec.gov/Archives/edgar/data/1905088/000121390025082968/ea0254097-01_n23c3a.htm</w:t>
            </w:r>
          </w:p>
        </w:tc>
        <w:tc>
          <w:tcPr>
            <w:tcW w:type="dxa" w:w="2592"/>
          </w:tcPr>
          <w:p>
            <w:r>
              <w:t>3.3 (8 N-23C3A filings held between 2024-09-06 and 2026-05-28)</w:t>
            </w:r>
          </w:p>
        </w:tc>
      </w:tr>
      <w:tr>
        <w:trPr>
          <w:cantSplit/>
        </w:trPr>
        <w:tc>
          <w:tcPr>
            <w:tcW w:type="dxa" w:w="1872"/>
          </w:tcPr>
          <w:p>
            <w:r>
              <w:t>* 2025-10-08</w:t>
            </w:r>
          </w:p>
        </w:tc>
        <w:tc>
          <w:tcPr>
            <w:tcW w:type="dxa" w:w="4896"/>
          </w:tcPr>
          <w:p>
            <w:r>
              <w:t>accession 0001213900-25-097285</w:t>
            </w:r>
          </w:p>
          <w:p>
            <w:r>
              <w:t>https://www.sec.gov/Archives/edgar/data/1905088/000121390025097285/ea0254858-01_ncsr.htm</w:t>
            </w:r>
          </w:p>
        </w:tc>
        <w:tc>
          <w:tcPr>
            <w:tcW w:type="dxa" w:w="2592"/>
          </w:tcPr>
          <w:p>
            <w:r>
              <w:t>2.2 (cited as all filings held for the product, 11 held)</w:t>
            </w:r>
          </w:p>
        </w:tc>
      </w:tr>
      <w:tr>
        <w:trPr>
          <w:cantSplit/>
        </w:trPr>
        <w:tc>
          <w:tcPr>
            <w:tcW w:type="dxa" w:w="1872"/>
          </w:tcPr>
          <w:p>
            <w:r>
              <w:t>N-CSR 2025-10-08</w:t>
            </w:r>
          </w:p>
        </w:tc>
        <w:tc>
          <w:tcPr>
            <w:tcW w:type="dxa" w:w="4896"/>
          </w:tcPr>
          <w:p>
            <w:r>
              <w:t>accession 0001213900-25-097285</w:t>
            </w:r>
          </w:p>
          <w:p>
            <w:r>
              <w:t>https://www.sec.gov/Archives/edgar/data/1905088/000121390025097285/ea0254858-01_ncsr.htm</w:t>
            </w:r>
          </w:p>
        </w:tc>
        <w:tc>
          <w:tcPr>
            <w:tcW w:type="dxa" w:w="2592"/>
          </w:tcPr>
          <w:p>
            <w:r>
              <w:t>1.1, 1.2, 1.3, 1.4, 1.11, 2.1, 2.2, 2.3, 2.6, 2.7 (matched by form only), 3.1 (matched by form only), 3.2, 3.3, 3.4, 3.6, 4.1 (matched by form only), 4.2, 4.4, 4.5, 4.6 (matched by form only), 5.1, 6.1, 6.2 (matched by form only), 6.3, 6.4 (matched by form only), 6.5</w:t>
            </w:r>
          </w:p>
        </w:tc>
      </w:tr>
      <w:tr>
        <w:trPr>
          <w:cantSplit/>
        </w:trPr>
        <w:tc>
          <w:tcPr>
            <w:tcW w:type="dxa" w:w="1872"/>
          </w:tcPr>
          <w:p>
            <w:r>
              <w:t>* 2025-10-27</w:t>
            </w:r>
          </w:p>
        </w:tc>
        <w:tc>
          <w:tcPr>
            <w:tcW w:type="dxa" w:w="4896"/>
          </w:tcPr>
          <w:p>
            <w:r>
              <w:t>accession 0001213900-25-102648</w:t>
            </w:r>
          </w:p>
          <w:p>
            <w:r>
              <w:t>https://www.sec.gov/Archives/edgar/data/1905088/000121390025102648/ea0260971-01_486bpos.htm</w:t>
            </w:r>
          </w:p>
        </w:tc>
        <w:tc>
          <w:tcPr>
            <w:tcW w:type="dxa" w:w="2592"/>
          </w:tcPr>
          <w:p>
            <w:r>
              <w:t>2.2 (cited as all filings held for the product, 11 held)</w:t>
            </w:r>
          </w:p>
        </w:tc>
      </w:tr>
      <w:tr>
        <w:trPr>
          <w:cantSplit/>
        </w:trPr>
        <w:tc>
          <w:tcPr>
            <w:tcW w:type="dxa" w:w="1872"/>
          </w:tcPr>
          <w:p>
            <w:r>
              <w:t>486BPOS 2025-10-27</w:t>
            </w:r>
          </w:p>
        </w:tc>
        <w:tc>
          <w:tcPr>
            <w:tcW w:type="dxa" w:w="4896"/>
          </w:tcPr>
          <w:p>
            <w:r>
              <w:t>accession 0001213900-25-102648</w:t>
            </w:r>
          </w:p>
          <w:p>
            <w:r>
              <w:t>https://www.sec.gov/Archives/edgar/data/1905088/000121390025102648/ea0260971-01_486bpos.htm</w:t>
            </w:r>
          </w:p>
        </w:tc>
        <w:tc>
          <w:tcPr>
            <w:tcW w:type="dxa" w:w="2592"/>
          </w:tcPr>
          <w:p>
            <w:r>
              <w:t>1.4, 1.11, 2.3, 2.4, 2.6, 2.7 (matched by form only), 3.1, 3.2, 3.6 (matched by form only), 4.1, 4.3, 6.1, 6.2, 6.3 (matched by form only), 6.4</w:t>
            </w:r>
          </w:p>
        </w:tc>
      </w:tr>
      <w:tr>
        <w:trPr>
          <w:cantSplit/>
        </w:trPr>
        <w:tc>
          <w:tcPr>
            <w:tcW w:type="dxa" w:w="1872"/>
          </w:tcPr>
          <w:p>
            <w:r>
              <w:t>* 2025-12-02</w:t>
            </w:r>
          </w:p>
        </w:tc>
        <w:tc>
          <w:tcPr>
            <w:tcW w:type="dxa" w:w="4896"/>
          </w:tcPr>
          <w:p>
            <w:r>
              <w:t>accession 0001213900-25-116961</w:t>
            </w:r>
          </w:p>
          <w:p>
            <w:r>
              <w:t>https://www.sec.gov/Archives/edgar/data/1905088/000121390025116961/ea0266731-01_n23c3a.htm</w:t>
            </w:r>
          </w:p>
        </w:tc>
        <w:tc>
          <w:tcPr>
            <w:tcW w:type="dxa" w:w="2592"/>
          </w:tcPr>
          <w:p>
            <w:r>
              <w:t>2.2 (cited as all filings held for the product, 11 held)</w:t>
            </w:r>
          </w:p>
        </w:tc>
      </w:tr>
      <w:tr>
        <w:trPr>
          <w:cantSplit/>
        </w:trPr>
        <w:tc>
          <w:tcPr>
            <w:tcW w:type="dxa" w:w="1872"/>
          </w:tcPr>
          <w:p>
            <w:r>
              <w:t>N-23C3A 2025-12-02</w:t>
            </w:r>
          </w:p>
        </w:tc>
        <w:tc>
          <w:tcPr>
            <w:tcW w:type="dxa" w:w="4896"/>
          </w:tcPr>
          <w:p>
            <w:r>
              <w:t>accession 0001213900-25-116961</w:t>
            </w:r>
          </w:p>
          <w:p>
            <w:r>
              <w:t>https://www.sec.gov/Archives/edgar/data/1905088/000121390025116961/ea0266731-01_n23c3a.htm</w:t>
            </w:r>
          </w:p>
        </w:tc>
        <w:tc>
          <w:tcPr>
            <w:tcW w:type="dxa" w:w="2592"/>
          </w:tcPr>
          <w:p>
            <w:r>
              <w:t>3.3 (8 N-23C3A filings held between 2024-09-06 and 2026-05-28)</w:t>
            </w:r>
          </w:p>
        </w:tc>
      </w:tr>
      <w:tr>
        <w:trPr>
          <w:cantSplit/>
        </w:trPr>
        <w:tc>
          <w:tcPr>
            <w:tcW w:type="dxa" w:w="1872"/>
          </w:tcPr>
          <w:p>
            <w:r>
              <w:t>* 2026-01-23</w:t>
            </w:r>
          </w:p>
        </w:tc>
        <w:tc>
          <w:tcPr>
            <w:tcW w:type="dxa" w:w="4896"/>
          </w:tcPr>
          <w:p>
            <w:r>
              <w:t>accession 0001213900-26-007261</w:t>
            </w:r>
          </w:p>
          <w:p>
            <w:r>
              <w:t>https://www.sec.gov/Archives/edgar/data/1905088/000121390026007261/ea0273949-01_424b3.htm</w:t>
            </w:r>
          </w:p>
        </w:tc>
        <w:tc>
          <w:tcPr>
            <w:tcW w:type="dxa" w:w="2592"/>
          </w:tcPr>
          <w:p>
            <w:r>
              <w:t>2.2 (cited as all filings held for the product, 11 held)</w:t>
            </w:r>
          </w:p>
        </w:tc>
      </w:tr>
      <w:tr>
        <w:trPr>
          <w:cantSplit/>
        </w:trPr>
        <w:tc>
          <w:tcPr>
            <w:tcW w:type="dxa" w:w="1872"/>
          </w:tcPr>
          <w:p>
            <w:r>
              <w:t>424B3 2026-01-23</w:t>
            </w:r>
          </w:p>
        </w:tc>
        <w:tc>
          <w:tcPr>
            <w:tcW w:type="dxa" w:w="4896"/>
          </w:tcPr>
          <w:p>
            <w:r>
              <w:t>accession 0001213900-26-007261</w:t>
            </w:r>
          </w:p>
          <w:p>
            <w:r>
              <w:t>https://www.sec.gov/Archives/edgar/data/1905088/000121390026007261/ea0273949-01_424b3.htm</w:t>
            </w:r>
          </w:p>
        </w:tc>
        <w:tc>
          <w:tcPr>
            <w:tcW w:type="dxa" w:w="2592"/>
          </w:tcPr>
          <w:p>
            <w:r>
              <w:t>2.6, 2.7, 6.1</w:t>
            </w:r>
          </w:p>
        </w:tc>
      </w:tr>
      <w:tr>
        <w:trPr>
          <w:cantSplit/>
        </w:trPr>
        <w:tc>
          <w:tcPr>
            <w:tcW w:type="dxa" w:w="1872"/>
          </w:tcPr>
          <w:p>
            <w:r>
              <w:t>* 2026-03-02</w:t>
            </w:r>
          </w:p>
        </w:tc>
        <w:tc>
          <w:tcPr>
            <w:tcW w:type="dxa" w:w="4896"/>
          </w:tcPr>
          <w:p>
            <w:r>
              <w:t>accession 0001213900-26-022007</w:t>
            </w:r>
          </w:p>
          <w:p>
            <w:r>
              <w:t>https://www.sec.gov/Archives/edgar/data/1905088/000121390026022007/ea0279013-01_n23c3a.htm</w:t>
            </w:r>
          </w:p>
        </w:tc>
        <w:tc>
          <w:tcPr>
            <w:tcW w:type="dxa" w:w="2592"/>
          </w:tcPr>
          <w:p>
            <w:r>
              <w:t>2.2 (cited as all filings held for the product, 11 held)</w:t>
            </w:r>
          </w:p>
        </w:tc>
      </w:tr>
      <w:tr>
        <w:trPr>
          <w:cantSplit/>
        </w:trPr>
        <w:tc>
          <w:tcPr>
            <w:tcW w:type="dxa" w:w="1872"/>
          </w:tcPr>
          <w:p>
            <w:r>
              <w:t>N-23C3A 2026-03-02</w:t>
            </w:r>
          </w:p>
        </w:tc>
        <w:tc>
          <w:tcPr>
            <w:tcW w:type="dxa" w:w="4896"/>
          </w:tcPr>
          <w:p>
            <w:r>
              <w:t>accession 0001213900-26-022007</w:t>
            </w:r>
          </w:p>
          <w:p>
            <w:r>
              <w:t>https://www.sec.gov/Archives/edgar/data/1905088/000121390026022007/ea0279013-01_n23c3a.htm</w:t>
            </w:r>
          </w:p>
        </w:tc>
        <w:tc>
          <w:tcPr>
            <w:tcW w:type="dxa" w:w="2592"/>
          </w:tcPr>
          <w:p>
            <w:r>
              <w:t>3.3 (8 N-23C3A filings held between 2024-09-06 and 2026-05-28)</w:t>
            </w:r>
          </w:p>
        </w:tc>
      </w:tr>
      <w:tr>
        <w:trPr>
          <w:cantSplit/>
        </w:trPr>
        <w:tc>
          <w:tcPr>
            <w:tcW w:type="dxa" w:w="1872"/>
          </w:tcPr>
          <w:p>
            <w:r>
              <w:t>* 2026-05-28</w:t>
            </w:r>
          </w:p>
        </w:tc>
        <w:tc>
          <w:tcPr>
            <w:tcW w:type="dxa" w:w="4896"/>
          </w:tcPr>
          <w:p>
            <w:r>
              <w:t>accession 0001213900-26-061764</w:t>
            </w:r>
          </w:p>
          <w:p>
            <w:r>
              <w:t>https://www.sec.gov/Archives/edgar/data/1905088/000121390026061764/ea0291278-01_n23c3a.htm</w:t>
            </w:r>
          </w:p>
        </w:tc>
        <w:tc>
          <w:tcPr>
            <w:tcW w:type="dxa" w:w="2592"/>
          </w:tcPr>
          <w:p>
            <w:r>
              <w:t>2.2 (cited as all filings held for the product, 11 held)</w:t>
            </w:r>
          </w:p>
        </w:tc>
      </w:tr>
      <w:tr>
        <w:trPr>
          <w:cantSplit/>
        </w:trPr>
        <w:tc>
          <w:tcPr>
            <w:tcW w:type="dxa" w:w="1872"/>
          </w:tcPr>
          <w:p>
            <w:r>
              <w:t>N-23C3A 2026-05-28</w:t>
            </w:r>
          </w:p>
        </w:tc>
        <w:tc>
          <w:tcPr>
            <w:tcW w:type="dxa" w:w="4896"/>
          </w:tcPr>
          <w:p>
            <w:r>
              <w:t>accession 0001213900-26-061764</w:t>
            </w:r>
          </w:p>
          <w:p>
            <w:r>
              <w:t>https://www.sec.gov/Archives/edgar/data/1905088/000121390026061764/ea0291278-01_n23c3a.htm</w:t>
            </w:r>
          </w:p>
        </w:tc>
        <w:tc>
          <w:tcPr>
            <w:tcW w:type="dxa" w:w="2592"/>
          </w:tcPr>
          <w:p>
            <w:r>
              <w:t>3.3 (8 N-23C3A filings held between 2024-09-06 and 2026-05-28)</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ARK Venture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ARK Venture Fund for Global management-consulting firm profit-sharing/401(k) plan (~$9.8B, NY)</dc:title>
  <dc:subject>Fiduciary Duties in Selecting Designated Investment Alternatives, 91 FR 16088 (Mar. 31, 2026), RIN 1210-AC38, proposed 29 CFR 2550.404a-6, paragraphs (g) to (l)</dc:subject>
  <dc:creator>Tark</dc:creator>
  <cp:keywords>arkvx,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