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004D" w14:textId="1F365A76" w:rsidR="00385C5D" w:rsidRPr="00610C0A" w:rsidRDefault="002E6494" w:rsidP="002E6494">
      <w:pPr>
        <w:pStyle w:val="Ttulo1"/>
        <w:tabs>
          <w:tab w:val="left" w:pos="2185"/>
        </w:tabs>
        <w:spacing w:before="74"/>
        <w:ind w:left="0"/>
        <w:rPr>
          <w:rFonts w:ascii="Arial" w:hAnsi="Arial" w:cs="Arial"/>
          <w:color w:val="FF0000"/>
          <w:sz w:val="22"/>
          <w:szCs w:val="22"/>
        </w:rPr>
      </w:pPr>
      <w:r w:rsidRPr="002E6494">
        <w:rPr>
          <w:rFonts w:ascii="Arial" w:hAnsi="Arial" w:cs="Arial"/>
          <w:color w:val="212121"/>
          <w:sz w:val="22"/>
          <w:szCs w:val="22"/>
        </w:rPr>
        <w:t xml:space="preserve">   </w:t>
      </w:r>
      <w:r w:rsidR="0075503E" w:rsidRPr="002E6494">
        <w:rPr>
          <w:rFonts w:ascii="Arial" w:hAnsi="Arial" w:cs="Arial"/>
          <w:color w:val="212121"/>
          <w:sz w:val="22"/>
          <w:szCs w:val="22"/>
        </w:rPr>
        <w:t>Armenia,</w:t>
      </w:r>
      <w:r w:rsidR="00B31287" w:rsidRPr="002E6494">
        <w:rPr>
          <w:rFonts w:ascii="Arial" w:hAnsi="Arial" w:cs="Arial"/>
          <w:color w:val="212121"/>
          <w:sz w:val="22"/>
          <w:szCs w:val="22"/>
        </w:rPr>
        <w:t xml:space="preserve"> </w:t>
      </w:r>
      <w:r w:rsidR="008208EE">
        <w:rPr>
          <w:rFonts w:ascii="Arial" w:hAnsi="Arial" w:cs="Arial"/>
          <w:sz w:val="22"/>
          <w:szCs w:val="22"/>
        </w:rPr>
        <w:t>febrero</w:t>
      </w:r>
      <w:r w:rsidR="00CB4F7E" w:rsidRPr="00C97A50">
        <w:rPr>
          <w:rFonts w:ascii="Arial" w:hAnsi="Arial" w:cs="Arial"/>
          <w:sz w:val="22"/>
          <w:szCs w:val="22"/>
        </w:rPr>
        <w:t xml:space="preserve"> de </w:t>
      </w:r>
      <w:r w:rsidR="00C97A50" w:rsidRPr="00C97A50">
        <w:rPr>
          <w:rFonts w:ascii="Arial" w:hAnsi="Arial" w:cs="Arial"/>
          <w:sz w:val="22"/>
          <w:szCs w:val="22"/>
        </w:rPr>
        <w:t>2026</w:t>
      </w:r>
    </w:p>
    <w:p w14:paraId="43BA9153" w14:textId="77777777" w:rsidR="00385C5D" w:rsidRPr="002E6494" w:rsidRDefault="0075503E">
      <w:pPr>
        <w:spacing w:before="163"/>
        <w:ind w:left="222"/>
        <w:rPr>
          <w:rFonts w:ascii="Arial" w:hAnsi="Arial" w:cs="Arial"/>
        </w:rPr>
      </w:pPr>
      <w:r w:rsidRPr="002E6494">
        <w:rPr>
          <w:rFonts w:ascii="Arial" w:hAnsi="Arial" w:cs="Arial"/>
          <w:color w:val="212121"/>
        </w:rPr>
        <w:t>Señores</w:t>
      </w:r>
    </w:p>
    <w:p w14:paraId="6765E827" w14:textId="77777777" w:rsidR="00385C5D" w:rsidRPr="002E6494" w:rsidRDefault="0075503E">
      <w:pPr>
        <w:spacing w:before="41" w:line="276" w:lineRule="auto"/>
        <w:ind w:left="222" w:right="6346"/>
        <w:rPr>
          <w:rFonts w:ascii="Arial" w:hAnsi="Arial" w:cs="Arial"/>
        </w:rPr>
      </w:pPr>
      <w:r w:rsidRPr="002E6494">
        <w:rPr>
          <w:rFonts w:ascii="Arial" w:hAnsi="Arial" w:cs="Arial"/>
          <w:b/>
          <w:color w:val="212121"/>
        </w:rPr>
        <w:t>Secretaria</w:t>
      </w:r>
      <w:r w:rsidRPr="002E6494">
        <w:rPr>
          <w:rFonts w:ascii="Arial" w:hAnsi="Arial" w:cs="Arial"/>
          <w:b/>
          <w:color w:val="212121"/>
          <w:spacing w:val="-5"/>
        </w:rPr>
        <w:t xml:space="preserve"> </w:t>
      </w:r>
      <w:r w:rsidRPr="002E6494">
        <w:rPr>
          <w:rFonts w:ascii="Arial" w:hAnsi="Arial" w:cs="Arial"/>
          <w:b/>
          <w:color w:val="212121"/>
        </w:rPr>
        <w:t>de</w:t>
      </w:r>
      <w:r w:rsidRPr="002E6494">
        <w:rPr>
          <w:rFonts w:ascii="Arial" w:hAnsi="Arial" w:cs="Arial"/>
          <w:b/>
          <w:color w:val="212121"/>
          <w:spacing w:val="-5"/>
        </w:rPr>
        <w:t xml:space="preserve"> </w:t>
      </w:r>
      <w:r w:rsidRPr="002E6494">
        <w:rPr>
          <w:rFonts w:ascii="Arial" w:hAnsi="Arial" w:cs="Arial"/>
          <w:b/>
          <w:color w:val="212121"/>
        </w:rPr>
        <w:t>Hacienda</w:t>
      </w:r>
      <w:r w:rsidRPr="002E6494">
        <w:rPr>
          <w:rFonts w:ascii="Arial" w:hAnsi="Arial" w:cs="Arial"/>
          <w:b/>
          <w:color w:val="212121"/>
          <w:spacing w:val="-64"/>
        </w:rPr>
        <w:t xml:space="preserve"> </w:t>
      </w:r>
      <w:r w:rsidRPr="002E6494">
        <w:rPr>
          <w:rFonts w:ascii="Arial" w:hAnsi="Arial" w:cs="Arial"/>
          <w:color w:val="212121"/>
        </w:rPr>
        <w:t>Área Contabilidad</w:t>
      </w:r>
      <w:r w:rsidRPr="002E6494">
        <w:rPr>
          <w:rFonts w:ascii="Arial" w:hAnsi="Arial" w:cs="Arial"/>
          <w:color w:val="212121"/>
          <w:spacing w:val="1"/>
        </w:rPr>
        <w:t xml:space="preserve"> </w:t>
      </w:r>
      <w:r w:rsidRPr="002E6494">
        <w:rPr>
          <w:rFonts w:ascii="Arial" w:hAnsi="Arial" w:cs="Arial"/>
          <w:color w:val="212121"/>
        </w:rPr>
        <w:t>Municipio</w:t>
      </w:r>
      <w:r w:rsidRPr="002E6494">
        <w:rPr>
          <w:rFonts w:ascii="Arial" w:hAnsi="Arial" w:cs="Arial"/>
          <w:color w:val="212121"/>
          <w:spacing w:val="-1"/>
        </w:rPr>
        <w:t xml:space="preserve"> </w:t>
      </w:r>
      <w:r w:rsidRPr="002E6494">
        <w:rPr>
          <w:rFonts w:ascii="Arial" w:hAnsi="Arial" w:cs="Arial"/>
          <w:color w:val="212121"/>
        </w:rPr>
        <w:t>de</w:t>
      </w:r>
      <w:r w:rsidRPr="002E6494">
        <w:rPr>
          <w:rFonts w:ascii="Arial" w:hAnsi="Arial" w:cs="Arial"/>
          <w:color w:val="212121"/>
          <w:spacing w:val="-1"/>
        </w:rPr>
        <w:t xml:space="preserve"> </w:t>
      </w:r>
      <w:r w:rsidRPr="002E6494">
        <w:rPr>
          <w:rFonts w:ascii="Arial" w:hAnsi="Arial" w:cs="Arial"/>
          <w:color w:val="212121"/>
        </w:rPr>
        <w:t>Armenia</w:t>
      </w:r>
    </w:p>
    <w:p w14:paraId="4B88198D" w14:textId="77777777" w:rsidR="00385C5D" w:rsidRPr="002E6494" w:rsidRDefault="00385C5D">
      <w:pPr>
        <w:pStyle w:val="Textoindependiente"/>
        <w:spacing w:before="6"/>
        <w:rPr>
          <w:rFonts w:ascii="Arial" w:hAnsi="Arial" w:cs="Arial"/>
          <w:sz w:val="22"/>
          <w:szCs w:val="22"/>
        </w:rPr>
      </w:pPr>
    </w:p>
    <w:p w14:paraId="3F4919F4" w14:textId="66F5DB93" w:rsidR="00385C5D" w:rsidRPr="002E6494" w:rsidRDefault="0075503E">
      <w:pPr>
        <w:ind w:left="222"/>
        <w:rPr>
          <w:rFonts w:ascii="Arial" w:hAnsi="Arial" w:cs="Arial"/>
          <w:b/>
          <w:i/>
          <w:color w:val="FF0000"/>
        </w:rPr>
      </w:pPr>
      <w:r w:rsidRPr="002E6494">
        <w:rPr>
          <w:rFonts w:ascii="Arial" w:hAnsi="Arial" w:cs="Arial"/>
          <w:b/>
          <w:i/>
          <w:color w:val="212121"/>
        </w:rPr>
        <w:t>Asunto:</w:t>
      </w:r>
      <w:r w:rsidRPr="008208EE">
        <w:rPr>
          <w:rFonts w:ascii="Arial" w:hAnsi="Arial" w:cs="Arial"/>
          <w:bCs/>
          <w:i/>
          <w:color w:val="212121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Retención</w:t>
      </w:r>
      <w:r w:rsidRPr="008208EE">
        <w:rPr>
          <w:rFonts w:ascii="Arial" w:hAnsi="Arial" w:cs="Arial"/>
          <w:b/>
          <w:i/>
          <w:color w:val="212121"/>
          <w:spacing w:val="-2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en</w:t>
      </w:r>
      <w:r w:rsidRPr="008208EE">
        <w:rPr>
          <w:rFonts w:ascii="Arial" w:hAnsi="Arial" w:cs="Arial"/>
          <w:b/>
          <w:i/>
          <w:color w:val="212121"/>
          <w:spacing w:val="-3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la fuente</w:t>
      </w:r>
      <w:r w:rsidRPr="008208EE">
        <w:rPr>
          <w:rFonts w:ascii="Arial" w:hAnsi="Arial" w:cs="Arial"/>
          <w:b/>
          <w:i/>
          <w:color w:val="212121"/>
          <w:spacing w:val="-1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Contrato</w:t>
      </w:r>
      <w:r w:rsidRPr="008208EE">
        <w:rPr>
          <w:rFonts w:ascii="Arial" w:hAnsi="Arial" w:cs="Arial"/>
          <w:b/>
          <w:i/>
          <w:color w:val="212121"/>
          <w:spacing w:val="-2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de</w:t>
      </w:r>
      <w:r w:rsidRPr="008208EE">
        <w:rPr>
          <w:rFonts w:ascii="Arial" w:hAnsi="Arial" w:cs="Arial"/>
          <w:b/>
          <w:i/>
          <w:color w:val="212121"/>
          <w:spacing w:val="-1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Prestación</w:t>
      </w:r>
      <w:r w:rsidRPr="008208EE">
        <w:rPr>
          <w:rFonts w:ascii="Arial" w:hAnsi="Arial" w:cs="Arial"/>
          <w:b/>
          <w:i/>
          <w:color w:val="212121"/>
          <w:spacing w:val="-3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de</w:t>
      </w:r>
      <w:r w:rsidR="00E56540" w:rsidRPr="008208EE">
        <w:rPr>
          <w:rFonts w:ascii="Arial" w:hAnsi="Arial" w:cs="Arial"/>
          <w:b/>
          <w:i/>
          <w:color w:val="212121"/>
          <w:sz w:val="20"/>
          <w:szCs w:val="20"/>
        </w:rPr>
        <w:t xml:space="preserve"> Servicios </w:t>
      </w:r>
      <w:r w:rsidR="00E56540" w:rsidRPr="008208EE">
        <w:rPr>
          <w:rFonts w:ascii="Arial" w:hAnsi="Arial" w:cs="Arial"/>
          <w:b/>
          <w:i/>
          <w:sz w:val="20"/>
          <w:szCs w:val="20"/>
        </w:rPr>
        <w:t>de</w:t>
      </w:r>
      <w:r w:rsidRPr="008208EE">
        <w:rPr>
          <w:rFonts w:ascii="Arial" w:hAnsi="Arial" w:cs="Arial"/>
          <w:b/>
          <w:i/>
          <w:spacing w:val="-1"/>
          <w:sz w:val="20"/>
          <w:szCs w:val="20"/>
        </w:rPr>
        <w:t xml:space="preserve"> </w:t>
      </w:r>
      <w:r w:rsidR="00B31287" w:rsidRPr="008208EE">
        <w:rPr>
          <w:rFonts w:ascii="Arial" w:hAnsi="Arial" w:cs="Arial"/>
          <w:b/>
          <w:i/>
          <w:spacing w:val="-1"/>
          <w:sz w:val="20"/>
          <w:szCs w:val="20"/>
        </w:rPr>
        <w:t>Apoyo a la Gestión</w:t>
      </w:r>
    </w:p>
    <w:p w14:paraId="72757669" w14:textId="77777777" w:rsidR="00385C5D" w:rsidRPr="002E6494" w:rsidRDefault="00385C5D">
      <w:pPr>
        <w:pStyle w:val="Textoindependiente"/>
        <w:spacing w:before="9"/>
        <w:rPr>
          <w:rFonts w:ascii="Arial" w:hAnsi="Arial" w:cs="Arial"/>
          <w:b/>
          <w:i/>
          <w:color w:val="FF0000"/>
          <w:sz w:val="22"/>
          <w:szCs w:val="22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0"/>
        <w:gridCol w:w="5560"/>
      </w:tblGrid>
      <w:tr w:rsidR="00385C5D" w:rsidRPr="002E6494" w14:paraId="4951FE66" w14:textId="77777777" w:rsidTr="003617AF">
        <w:trPr>
          <w:trHeight w:val="491"/>
        </w:trPr>
        <w:tc>
          <w:tcPr>
            <w:tcW w:w="3420" w:type="dxa"/>
          </w:tcPr>
          <w:p w14:paraId="2562C857" w14:textId="77777777" w:rsidR="00385C5D" w:rsidRPr="002E6494" w:rsidRDefault="0075503E" w:rsidP="00B31287">
            <w:pPr>
              <w:pStyle w:val="TableParagraph"/>
              <w:jc w:val="both"/>
              <w:rPr>
                <w:b/>
              </w:rPr>
            </w:pPr>
            <w:r w:rsidRPr="002E6494">
              <w:rPr>
                <w:b/>
              </w:rPr>
              <w:t>NOMBRE</w:t>
            </w:r>
            <w:r w:rsidRPr="002E6494">
              <w:rPr>
                <w:b/>
                <w:spacing w:val="-1"/>
              </w:rPr>
              <w:t xml:space="preserve"> </w:t>
            </w:r>
            <w:r w:rsidRPr="002E6494">
              <w:rPr>
                <w:b/>
              </w:rPr>
              <w:t>COMPLETO:</w:t>
            </w:r>
          </w:p>
        </w:tc>
        <w:tc>
          <w:tcPr>
            <w:tcW w:w="5560" w:type="dxa"/>
          </w:tcPr>
          <w:p w14:paraId="59AC7D5B" w14:textId="2914888C" w:rsidR="00385C5D" w:rsidRPr="002E6494" w:rsidRDefault="00B21117">
            <w:pPr>
              <w:pStyle w:val="TableParagraph"/>
            </w:pPr>
            <w:r>
              <w:t xml:space="preserve"> Oscar Alexander Henao Henandez</w:t>
            </w:r>
          </w:p>
        </w:tc>
      </w:tr>
      <w:tr w:rsidR="00385C5D" w:rsidRPr="002E6494" w14:paraId="3B6EDB66" w14:textId="77777777" w:rsidTr="003617AF">
        <w:trPr>
          <w:trHeight w:val="462"/>
        </w:trPr>
        <w:tc>
          <w:tcPr>
            <w:tcW w:w="3420" w:type="dxa"/>
          </w:tcPr>
          <w:p w14:paraId="69996FEF" w14:textId="7777777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 w:rsidRPr="002E6494">
              <w:rPr>
                <w:b/>
              </w:rPr>
              <w:t>IDENTIFICACION</w:t>
            </w:r>
          </w:p>
        </w:tc>
        <w:tc>
          <w:tcPr>
            <w:tcW w:w="5560" w:type="dxa"/>
          </w:tcPr>
          <w:p w14:paraId="3E681EB5" w14:textId="1A64D769" w:rsidR="00385C5D" w:rsidRPr="002E6494" w:rsidRDefault="00B21117">
            <w:pPr>
              <w:pStyle w:val="TableParagraph"/>
            </w:pPr>
            <w:r>
              <w:t xml:space="preserve"> 9.774.679</w:t>
            </w:r>
          </w:p>
        </w:tc>
      </w:tr>
      <w:tr w:rsidR="00385C5D" w:rsidRPr="002E6494" w14:paraId="4F9CCE37" w14:textId="77777777" w:rsidTr="003617AF">
        <w:trPr>
          <w:trHeight w:val="465"/>
        </w:trPr>
        <w:tc>
          <w:tcPr>
            <w:tcW w:w="3420" w:type="dxa"/>
          </w:tcPr>
          <w:p w14:paraId="26E3A322" w14:textId="7777777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 w:rsidRPr="002E6494">
              <w:rPr>
                <w:b/>
              </w:rPr>
              <w:t>CONTRATO</w:t>
            </w:r>
            <w:r w:rsidRPr="002E6494">
              <w:rPr>
                <w:b/>
                <w:spacing w:val="-2"/>
              </w:rPr>
              <w:t xml:space="preserve"> </w:t>
            </w:r>
            <w:r w:rsidRPr="002E6494">
              <w:rPr>
                <w:b/>
              </w:rPr>
              <w:t>No.</w:t>
            </w:r>
          </w:p>
        </w:tc>
        <w:tc>
          <w:tcPr>
            <w:tcW w:w="5560" w:type="dxa"/>
          </w:tcPr>
          <w:p w14:paraId="05F62958" w14:textId="2CFAF6AD" w:rsidR="00385C5D" w:rsidRPr="002E6494" w:rsidRDefault="00B21117">
            <w:pPr>
              <w:pStyle w:val="TableParagraph"/>
            </w:pPr>
            <w:r>
              <w:t xml:space="preserve"> </w:t>
            </w:r>
            <w:r w:rsidRPr="00B21117">
              <w:t>CO1_PCCNTR_8878705</w:t>
            </w:r>
          </w:p>
        </w:tc>
      </w:tr>
      <w:tr w:rsidR="00385C5D" w:rsidRPr="002E6494" w14:paraId="6CC05570" w14:textId="77777777" w:rsidTr="003617AF">
        <w:trPr>
          <w:trHeight w:val="465"/>
        </w:trPr>
        <w:tc>
          <w:tcPr>
            <w:tcW w:w="3420" w:type="dxa"/>
          </w:tcPr>
          <w:p w14:paraId="4D9FE521" w14:textId="77E6CA5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 w:rsidRPr="002E6494">
              <w:rPr>
                <w:b/>
              </w:rPr>
              <w:t>VALOR</w:t>
            </w:r>
            <w:r w:rsidR="0025666E">
              <w:rPr>
                <w:b/>
                <w:spacing w:val="-4"/>
              </w:rPr>
              <w:t xml:space="preserve"> DEL CONTRATO</w:t>
            </w:r>
          </w:p>
        </w:tc>
        <w:tc>
          <w:tcPr>
            <w:tcW w:w="5560" w:type="dxa"/>
          </w:tcPr>
          <w:p w14:paraId="0A25F1F7" w14:textId="15CC29DA" w:rsidR="00385C5D" w:rsidRPr="002E6494" w:rsidRDefault="00B21117">
            <w:pPr>
              <w:pStyle w:val="TableParagraph"/>
            </w:pPr>
            <w:r>
              <w:t xml:space="preserve"> </w:t>
            </w:r>
            <w:r w:rsidRPr="00B21117">
              <w:t>$ 11.200.000</w:t>
            </w:r>
          </w:p>
        </w:tc>
      </w:tr>
      <w:tr w:rsidR="001E1A47" w:rsidRPr="002E6494" w14:paraId="3059D4BE" w14:textId="77777777" w:rsidTr="003617AF">
        <w:trPr>
          <w:trHeight w:val="465"/>
        </w:trPr>
        <w:tc>
          <w:tcPr>
            <w:tcW w:w="3420" w:type="dxa"/>
          </w:tcPr>
          <w:p w14:paraId="13125435" w14:textId="18FFB344" w:rsidR="001E1A47" w:rsidRPr="002E6494" w:rsidRDefault="001E1A47" w:rsidP="001E1A47">
            <w:pPr>
              <w:pStyle w:val="TableParagraph"/>
              <w:spacing w:line="227" w:lineRule="exact"/>
              <w:jc w:val="both"/>
              <w:rPr>
                <w:b/>
              </w:rPr>
            </w:pPr>
            <w:r w:rsidRPr="002E6494">
              <w:rPr>
                <w:b/>
              </w:rPr>
              <w:t>VALOR</w:t>
            </w:r>
            <w:r w:rsidRPr="002E6494">
              <w:rPr>
                <w:b/>
                <w:spacing w:val="-4"/>
              </w:rPr>
              <w:t xml:space="preserve"> </w:t>
            </w:r>
            <w:r w:rsidRPr="002E6494">
              <w:rPr>
                <w:b/>
              </w:rPr>
              <w:t>DEL</w:t>
            </w:r>
            <w:r w:rsidRPr="002E6494">
              <w:rPr>
                <w:b/>
                <w:spacing w:val="-2"/>
              </w:rPr>
              <w:t xml:space="preserve"> </w:t>
            </w:r>
            <w:r w:rsidRPr="002E6494">
              <w:rPr>
                <w:b/>
              </w:rPr>
              <w:t>PRESENTE</w:t>
            </w:r>
            <w:r w:rsidR="0025666E">
              <w:rPr>
                <w:b/>
              </w:rPr>
              <w:t xml:space="preserve"> PAGO</w:t>
            </w:r>
          </w:p>
        </w:tc>
        <w:tc>
          <w:tcPr>
            <w:tcW w:w="5560" w:type="dxa"/>
          </w:tcPr>
          <w:p w14:paraId="41352F06" w14:textId="0D260AE2" w:rsidR="001E1A47" w:rsidRPr="002E6494" w:rsidRDefault="00C97A50" w:rsidP="001E1A47">
            <w:pPr>
              <w:pStyle w:val="TableParagraph"/>
            </w:pPr>
            <w:r>
              <w:t xml:space="preserve"> </w:t>
            </w:r>
            <w:r w:rsidRPr="00C97A50">
              <w:t>$ 2.800.000</w:t>
            </w:r>
          </w:p>
        </w:tc>
      </w:tr>
    </w:tbl>
    <w:p w14:paraId="299A992F" w14:textId="73713D14" w:rsidR="00385C5D" w:rsidRPr="002E6494" w:rsidRDefault="0075503E">
      <w:pPr>
        <w:pStyle w:val="Textoindependiente"/>
        <w:spacing w:line="276" w:lineRule="auto"/>
        <w:ind w:left="222" w:right="158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Para</w:t>
      </w:r>
      <w:r w:rsidRPr="002E6494">
        <w:rPr>
          <w:rFonts w:ascii="Arial" w:hAnsi="Arial" w:cs="Arial"/>
          <w:spacing w:val="4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aplicación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43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retención</w:t>
      </w:r>
      <w:r w:rsidRPr="002E6494">
        <w:rPr>
          <w:rFonts w:ascii="Arial" w:hAnsi="Arial" w:cs="Arial"/>
          <w:spacing w:val="4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en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43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fuente,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manifiesto,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bajo</w:t>
      </w:r>
      <w:r w:rsidRPr="002E6494">
        <w:rPr>
          <w:rFonts w:ascii="Arial" w:hAnsi="Arial" w:cs="Arial"/>
          <w:spacing w:val="4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gravedad</w:t>
      </w:r>
      <w:r w:rsidRPr="002E6494">
        <w:rPr>
          <w:rFonts w:ascii="Arial" w:hAnsi="Arial" w:cs="Arial"/>
          <w:spacing w:val="44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4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juramento,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proofErr w:type="gramStart"/>
      <w:r w:rsidRPr="002E6494">
        <w:rPr>
          <w:rFonts w:ascii="Arial" w:hAnsi="Arial" w:cs="Arial"/>
          <w:sz w:val="22"/>
          <w:szCs w:val="22"/>
        </w:rPr>
        <w:t>lo</w:t>
      </w:r>
      <w:r w:rsidR="003F5750" w:rsidRPr="002E6494">
        <w:rPr>
          <w:rFonts w:ascii="Arial" w:hAnsi="Arial" w:cs="Arial"/>
          <w:sz w:val="22"/>
          <w:szCs w:val="22"/>
        </w:rPr>
        <w:t xml:space="preserve"> </w:t>
      </w:r>
      <w:r w:rsidRPr="002E6494">
        <w:rPr>
          <w:rFonts w:ascii="Arial" w:hAnsi="Arial" w:cs="Arial"/>
          <w:spacing w:val="-5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siguiente</w:t>
      </w:r>
      <w:proofErr w:type="gramEnd"/>
      <w:r w:rsidRPr="002E6494">
        <w:rPr>
          <w:rFonts w:ascii="Arial" w:hAnsi="Arial" w:cs="Arial"/>
          <w:sz w:val="22"/>
          <w:szCs w:val="22"/>
        </w:rPr>
        <w:t>:</w:t>
      </w:r>
    </w:p>
    <w:p w14:paraId="2AF35E57" w14:textId="26DCACAA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  <w:tab w:val="left" w:pos="7700"/>
          <w:tab w:val="left" w:pos="8400"/>
        </w:tabs>
        <w:spacing w:before="195"/>
        <w:ind w:left="941"/>
        <w:rPr>
          <w:rFonts w:ascii="Arial" w:hAnsi="Arial" w:cs="Arial"/>
        </w:rPr>
      </w:pPr>
      <w:r w:rsidRPr="002E6494">
        <w:rPr>
          <w:rFonts w:ascii="Arial" w:hAnsi="Arial" w:cs="Arial"/>
        </w:rPr>
        <w:t>Para</w:t>
      </w:r>
      <w:r w:rsidRPr="002E6494">
        <w:rPr>
          <w:rFonts w:ascii="Arial" w:hAnsi="Arial" w:cs="Arial"/>
          <w:spacing w:val="31"/>
        </w:rPr>
        <w:t xml:space="preserve"> </w:t>
      </w:r>
      <w:r w:rsidRPr="002E6494">
        <w:rPr>
          <w:rFonts w:ascii="Arial" w:hAnsi="Arial" w:cs="Arial"/>
        </w:rPr>
        <w:t>efectos</w:t>
      </w:r>
      <w:r w:rsidRPr="002E6494">
        <w:rPr>
          <w:rFonts w:ascii="Arial" w:hAnsi="Arial" w:cs="Arial"/>
          <w:spacing w:val="29"/>
        </w:rPr>
        <w:t xml:space="preserve"> </w:t>
      </w:r>
      <w:r w:rsidRPr="002E6494">
        <w:rPr>
          <w:rFonts w:ascii="Arial" w:hAnsi="Arial" w:cs="Arial"/>
        </w:rPr>
        <w:t>de</w:t>
      </w:r>
      <w:r w:rsidRPr="002E6494">
        <w:rPr>
          <w:rFonts w:ascii="Arial" w:hAnsi="Arial" w:cs="Arial"/>
          <w:spacing w:val="31"/>
        </w:rPr>
        <w:t xml:space="preserve"> </w:t>
      </w:r>
      <w:r w:rsidRPr="002E6494">
        <w:rPr>
          <w:rFonts w:ascii="Arial" w:hAnsi="Arial" w:cs="Arial"/>
        </w:rPr>
        <w:t>la</w:t>
      </w:r>
      <w:r w:rsidRPr="002E6494">
        <w:rPr>
          <w:rFonts w:ascii="Arial" w:hAnsi="Arial" w:cs="Arial"/>
          <w:spacing w:val="31"/>
        </w:rPr>
        <w:t xml:space="preserve"> </w:t>
      </w:r>
      <w:r w:rsidRPr="002E6494">
        <w:rPr>
          <w:rFonts w:ascii="Arial" w:hAnsi="Arial" w:cs="Arial"/>
        </w:rPr>
        <w:t>declaración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de</w:t>
      </w:r>
      <w:r w:rsidRPr="002E6494">
        <w:rPr>
          <w:rFonts w:ascii="Arial" w:hAnsi="Arial" w:cs="Arial"/>
          <w:spacing w:val="30"/>
        </w:rPr>
        <w:t xml:space="preserve"> </w:t>
      </w:r>
      <w:r w:rsidRPr="002E6494">
        <w:rPr>
          <w:rFonts w:ascii="Arial" w:hAnsi="Arial" w:cs="Arial"/>
        </w:rPr>
        <w:t>renta</w:t>
      </w:r>
      <w:r w:rsidRPr="002E6494">
        <w:rPr>
          <w:rFonts w:ascii="Arial" w:hAnsi="Arial" w:cs="Arial"/>
          <w:spacing w:val="31"/>
        </w:rPr>
        <w:t xml:space="preserve"> </w:t>
      </w:r>
      <w:r w:rsidRPr="002E6494">
        <w:rPr>
          <w:rFonts w:ascii="Arial" w:hAnsi="Arial" w:cs="Arial"/>
        </w:rPr>
        <w:t>del</w:t>
      </w:r>
      <w:r w:rsidRPr="002E6494">
        <w:rPr>
          <w:rFonts w:ascii="Arial" w:hAnsi="Arial" w:cs="Arial"/>
          <w:spacing w:val="29"/>
        </w:rPr>
        <w:t xml:space="preserve"> </w:t>
      </w:r>
      <w:r w:rsidRPr="002E6494">
        <w:rPr>
          <w:rFonts w:ascii="Arial" w:hAnsi="Arial" w:cs="Arial"/>
        </w:rPr>
        <w:t>año</w:t>
      </w:r>
      <w:r w:rsidRPr="002E6494">
        <w:rPr>
          <w:rFonts w:ascii="Arial" w:hAnsi="Arial" w:cs="Arial"/>
          <w:spacing w:val="30"/>
        </w:rPr>
        <w:t xml:space="preserve"> </w:t>
      </w:r>
      <w:r w:rsidRPr="002E6494">
        <w:rPr>
          <w:rFonts w:ascii="Arial" w:hAnsi="Arial" w:cs="Arial"/>
        </w:rPr>
        <w:t>gravable</w:t>
      </w:r>
      <w:r w:rsidRPr="002E6494">
        <w:rPr>
          <w:rFonts w:ascii="Arial" w:hAnsi="Arial" w:cs="Arial"/>
          <w:spacing w:val="30"/>
        </w:rPr>
        <w:t xml:space="preserve"> </w:t>
      </w:r>
      <w:r w:rsidRPr="00C97A50">
        <w:rPr>
          <w:rFonts w:ascii="Arial" w:hAnsi="Arial" w:cs="Arial"/>
        </w:rPr>
        <w:t>202</w:t>
      </w:r>
      <w:r w:rsidR="00610C0A" w:rsidRPr="00C97A50">
        <w:rPr>
          <w:rFonts w:ascii="Arial" w:hAnsi="Arial" w:cs="Arial"/>
        </w:rPr>
        <w:t>6</w:t>
      </w:r>
      <w:r w:rsidRPr="002E6494">
        <w:rPr>
          <w:rFonts w:ascii="Arial" w:hAnsi="Arial" w:cs="Arial"/>
        </w:rPr>
        <w:t>,</w:t>
      </w:r>
      <w:r w:rsidRPr="002E6494">
        <w:rPr>
          <w:rFonts w:ascii="Arial" w:hAnsi="Arial" w:cs="Arial"/>
          <w:spacing w:val="35"/>
        </w:rPr>
        <w:t xml:space="preserve"> </w:t>
      </w:r>
      <w:r w:rsidR="003B539A" w:rsidRPr="002E6494">
        <w:rPr>
          <w:rFonts w:ascii="Arial" w:hAnsi="Arial" w:cs="Arial"/>
          <w:b/>
        </w:rPr>
        <w:t xml:space="preserve">NO </w:t>
      </w:r>
      <w:r w:rsidR="00C97A50">
        <w:rPr>
          <w:rFonts w:ascii="Arial" w:hAnsi="Arial" w:cs="Arial"/>
          <w:b/>
        </w:rPr>
        <w:t xml:space="preserve"> </w:t>
      </w:r>
      <w:r w:rsidR="00C97A50">
        <w:rPr>
          <w:rFonts w:ascii="Arial" w:hAnsi="Arial" w:cs="Arial"/>
          <w:b/>
          <w:u w:val="single"/>
        </w:rPr>
        <w:t xml:space="preserve"> </w:t>
      </w:r>
      <w:proofErr w:type="gramStart"/>
      <w:r w:rsidR="00C97A50">
        <w:rPr>
          <w:rFonts w:ascii="Arial" w:hAnsi="Arial" w:cs="Arial"/>
          <w:b/>
          <w:u w:val="single"/>
        </w:rPr>
        <w:t>X</w:t>
      </w:r>
      <w:r w:rsidR="00610C0A">
        <w:rPr>
          <w:rFonts w:ascii="Arial" w:hAnsi="Arial" w:cs="Arial"/>
          <w:b/>
          <w:u w:val="single"/>
        </w:rPr>
        <w:t xml:space="preserve"> </w:t>
      </w:r>
      <w:r w:rsidR="00C97A50">
        <w:rPr>
          <w:rFonts w:ascii="Arial" w:hAnsi="Arial" w:cs="Arial"/>
          <w:b/>
        </w:rPr>
        <w:t xml:space="preserve"> </w:t>
      </w:r>
      <w:r w:rsidR="003425CF" w:rsidRPr="002E6494">
        <w:rPr>
          <w:rFonts w:ascii="Arial" w:hAnsi="Arial" w:cs="Arial"/>
          <w:b/>
        </w:rPr>
        <w:t>S</w:t>
      </w:r>
      <w:r w:rsidRPr="002E6494">
        <w:rPr>
          <w:rFonts w:ascii="Arial" w:hAnsi="Arial" w:cs="Arial"/>
          <w:b/>
        </w:rPr>
        <w:t>I</w:t>
      </w:r>
      <w:proofErr w:type="gramEnd"/>
      <w:r w:rsidR="00426EA2" w:rsidRPr="002E6494">
        <w:rPr>
          <w:rFonts w:ascii="Arial" w:hAnsi="Arial" w:cs="Arial"/>
          <w:b/>
        </w:rPr>
        <w:t>_</w:t>
      </w:r>
      <w:r w:rsidRPr="002E6494">
        <w:rPr>
          <w:rFonts w:ascii="Arial" w:hAnsi="Arial" w:cs="Arial"/>
          <w:b/>
          <w:u w:val="single"/>
        </w:rPr>
        <w:tab/>
      </w:r>
      <w:r w:rsidRPr="002E6494">
        <w:rPr>
          <w:rFonts w:ascii="Arial" w:hAnsi="Arial" w:cs="Arial"/>
          <w:spacing w:val="-1"/>
        </w:rPr>
        <w:t>tomaré</w:t>
      </w:r>
      <w:r w:rsidRPr="002E6494">
        <w:rPr>
          <w:rFonts w:ascii="Arial" w:hAnsi="Arial" w:cs="Arial"/>
          <w:spacing w:val="-52"/>
        </w:rPr>
        <w:t xml:space="preserve"> </w:t>
      </w:r>
      <w:r w:rsidR="003425CF" w:rsidRPr="002E6494">
        <w:rPr>
          <w:rFonts w:ascii="Arial" w:hAnsi="Arial" w:cs="Arial"/>
          <w:spacing w:val="-52"/>
        </w:rPr>
        <w:t xml:space="preserve">  </w:t>
      </w:r>
      <w:r w:rsidRPr="002E6494">
        <w:rPr>
          <w:rFonts w:ascii="Arial" w:hAnsi="Arial" w:cs="Arial"/>
        </w:rPr>
        <w:t>costos</w:t>
      </w:r>
      <w:r w:rsidRPr="002E6494">
        <w:rPr>
          <w:rFonts w:ascii="Arial" w:hAnsi="Arial" w:cs="Arial"/>
          <w:spacing w:val="19"/>
        </w:rPr>
        <w:t xml:space="preserve"> </w:t>
      </w:r>
      <w:r w:rsidRPr="002E6494">
        <w:rPr>
          <w:rFonts w:ascii="Arial" w:hAnsi="Arial" w:cs="Arial"/>
        </w:rPr>
        <w:t>y</w:t>
      </w:r>
      <w:r w:rsidRPr="002E6494">
        <w:rPr>
          <w:rFonts w:ascii="Arial" w:hAnsi="Arial" w:cs="Arial"/>
          <w:spacing w:val="14"/>
        </w:rPr>
        <w:t xml:space="preserve"> </w:t>
      </w:r>
      <w:r w:rsidRPr="002E6494">
        <w:rPr>
          <w:rFonts w:ascii="Arial" w:hAnsi="Arial" w:cs="Arial"/>
        </w:rPr>
        <w:t>deducciones</w:t>
      </w:r>
      <w:r w:rsidRPr="002E6494">
        <w:rPr>
          <w:rFonts w:ascii="Arial" w:hAnsi="Arial" w:cs="Arial"/>
          <w:spacing w:val="18"/>
        </w:rPr>
        <w:t xml:space="preserve"> </w:t>
      </w:r>
      <w:r w:rsidRPr="002E6494">
        <w:rPr>
          <w:rFonts w:ascii="Arial" w:hAnsi="Arial" w:cs="Arial"/>
        </w:rPr>
        <w:t>asociadas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a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esta</w:t>
      </w:r>
      <w:r w:rsidRPr="002E6494">
        <w:rPr>
          <w:rFonts w:ascii="Arial" w:hAnsi="Arial" w:cs="Arial"/>
          <w:spacing w:val="16"/>
        </w:rPr>
        <w:t xml:space="preserve"> </w:t>
      </w:r>
      <w:r w:rsidRPr="002E6494">
        <w:rPr>
          <w:rFonts w:ascii="Arial" w:hAnsi="Arial" w:cs="Arial"/>
        </w:rPr>
        <w:t>renta,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conforme</w:t>
      </w:r>
      <w:r w:rsidRPr="002E6494">
        <w:rPr>
          <w:rFonts w:ascii="Arial" w:hAnsi="Arial" w:cs="Arial"/>
          <w:spacing w:val="16"/>
        </w:rPr>
        <w:t xml:space="preserve"> </w:t>
      </w:r>
      <w:r w:rsidRPr="002E6494">
        <w:rPr>
          <w:rFonts w:ascii="Arial" w:hAnsi="Arial" w:cs="Arial"/>
        </w:rPr>
        <w:t>a</w:t>
      </w:r>
      <w:r w:rsidRPr="002E6494">
        <w:rPr>
          <w:rFonts w:ascii="Arial" w:hAnsi="Arial" w:cs="Arial"/>
          <w:spacing w:val="23"/>
        </w:rPr>
        <w:t xml:space="preserve"> </w:t>
      </w:r>
      <w:r w:rsidRPr="002E6494">
        <w:rPr>
          <w:rFonts w:ascii="Arial" w:hAnsi="Arial" w:cs="Arial"/>
        </w:rPr>
        <w:t>los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establecido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en</w:t>
      </w:r>
      <w:r w:rsidRPr="002E6494">
        <w:rPr>
          <w:rFonts w:ascii="Arial" w:hAnsi="Arial" w:cs="Arial"/>
          <w:spacing w:val="19"/>
        </w:rPr>
        <w:t xml:space="preserve"> </w:t>
      </w:r>
      <w:r w:rsidRPr="002E6494">
        <w:rPr>
          <w:rFonts w:ascii="Arial" w:hAnsi="Arial" w:cs="Arial"/>
        </w:rPr>
        <w:t>los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artículos</w:t>
      </w:r>
    </w:p>
    <w:p w14:paraId="55770745" w14:textId="77777777" w:rsidR="00385C5D" w:rsidRPr="002E6494" w:rsidRDefault="0075503E">
      <w:pPr>
        <w:pStyle w:val="Textoindependiente"/>
        <w:spacing w:before="1" w:line="242" w:lineRule="auto"/>
        <w:ind w:left="941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1.2.4.1.6</w:t>
      </w:r>
      <w:r w:rsidRPr="002E6494">
        <w:rPr>
          <w:rFonts w:ascii="Arial" w:hAnsi="Arial" w:cs="Arial"/>
          <w:spacing w:val="4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y</w:t>
      </w:r>
      <w:r w:rsidRPr="002E6494">
        <w:rPr>
          <w:rFonts w:ascii="Arial" w:hAnsi="Arial" w:cs="Arial"/>
          <w:spacing w:val="1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1.24.1.17</w:t>
      </w:r>
      <w:r w:rsidRPr="002E6494">
        <w:rPr>
          <w:rFonts w:ascii="Arial" w:hAnsi="Arial" w:cs="Arial"/>
          <w:spacing w:val="18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del</w:t>
      </w:r>
      <w:r w:rsidRPr="002E6494">
        <w:rPr>
          <w:rFonts w:ascii="Arial" w:hAnsi="Arial" w:cs="Arial"/>
          <w:spacing w:val="20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decreto</w:t>
      </w:r>
      <w:r w:rsidRPr="002E6494">
        <w:rPr>
          <w:rFonts w:ascii="Arial" w:hAnsi="Arial" w:cs="Arial"/>
          <w:spacing w:val="18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Único</w:t>
      </w:r>
      <w:r w:rsidRPr="002E6494">
        <w:rPr>
          <w:rFonts w:ascii="Arial" w:hAnsi="Arial" w:cs="Arial"/>
          <w:spacing w:val="19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Reglamentario</w:t>
      </w:r>
      <w:r w:rsidRPr="002E6494">
        <w:rPr>
          <w:rFonts w:ascii="Arial" w:hAnsi="Arial" w:cs="Arial"/>
          <w:spacing w:val="1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1625</w:t>
      </w:r>
      <w:r w:rsidRPr="002E6494">
        <w:rPr>
          <w:rFonts w:ascii="Arial" w:hAnsi="Arial" w:cs="Arial"/>
          <w:spacing w:val="18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1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2016,</w:t>
      </w:r>
      <w:r w:rsidRPr="002E6494">
        <w:rPr>
          <w:rFonts w:ascii="Arial" w:hAnsi="Arial" w:cs="Arial"/>
          <w:spacing w:val="18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modificado</w:t>
      </w:r>
      <w:r w:rsidRPr="002E6494">
        <w:rPr>
          <w:rFonts w:ascii="Arial" w:hAnsi="Arial" w:cs="Arial"/>
          <w:spacing w:val="17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por</w:t>
      </w:r>
      <w:r w:rsidRPr="002E6494">
        <w:rPr>
          <w:rFonts w:ascii="Arial" w:hAnsi="Arial" w:cs="Arial"/>
          <w:spacing w:val="17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los</w:t>
      </w:r>
      <w:r w:rsidRPr="002E6494">
        <w:rPr>
          <w:rFonts w:ascii="Arial" w:hAnsi="Arial" w:cs="Arial"/>
          <w:spacing w:val="-53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artículos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9</w:t>
      </w:r>
      <w:r w:rsidRPr="002E6494">
        <w:rPr>
          <w:rFonts w:ascii="Arial" w:hAnsi="Arial" w:cs="Arial"/>
          <w:spacing w:val="3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y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11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del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Decreto 2231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2023.</w:t>
      </w:r>
    </w:p>
    <w:p w14:paraId="525ECFD6" w14:textId="4927007F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  <w:tab w:val="left" w:pos="6320"/>
          <w:tab w:val="left" w:pos="7067"/>
        </w:tabs>
        <w:spacing w:before="193" w:line="244" w:lineRule="auto"/>
        <w:ind w:left="941"/>
        <w:rPr>
          <w:rFonts w:ascii="Arial" w:hAnsi="Arial" w:cs="Arial"/>
        </w:rPr>
      </w:pPr>
      <w:r w:rsidRPr="002E6494">
        <w:rPr>
          <w:rFonts w:ascii="Arial" w:hAnsi="Arial" w:cs="Arial"/>
        </w:rPr>
        <w:t>Igualmente</w:t>
      </w:r>
      <w:r w:rsidRPr="002E6494">
        <w:rPr>
          <w:rFonts w:ascii="Arial" w:hAnsi="Arial" w:cs="Arial"/>
          <w:spacing w:val="56"/>
        </w:rPr>
        <w:t xml:space="preserve"> </w:t>
      </w:r>
      <w:r w:rsidRPr="002E6494">
        <w:rPr>
          <w:rFonts w:ascii="Arial" w:hAnsi="Arial" w:cs="Arial"/>
        </w:rPr>
        <w:t>informo</w:t>
      </w:r>
      <w:r w:rsidRPr="002E6494">
        <w:rPr>
          <w:rFonts w:ascii="Arial" w:hAnsi="Arial" w:cs="Arial"/>
          <w:spacing w:val="56"/>
        </w:rPr>
        <w:t xml:space="preserve"> </w:t>
      </w:r>
      <w:r w:rsidRPr="002E6494">
        <w:rPr>
          <w:rFonts w:ascii="Arial" w:hAnsi="Arial" w:cs="Arial"/>
        </w:rPr>
        <w:t>que</w:t>
      </w:r>
      <w:r w:rsidRPr="002E6494">
        <w:rPr>
          <w:rFonts w:ascii="Arial" w:hAnsi="Arial" w:cs="Arial"/>
          <w:spacing w:val="58"/>
        </w:rPr>
        <w:t xml:space="preserve"> </w:t>
      </w:r>
      <w:r w:rsidRPr="002E6494">
        <w:rPr>
          <w:rFonts w:ascii="Arial" w:hAnsi="Arial" w:cs="Arial"/>
        </w:rPr>
        <w:t>para</w:t>
      </w:r>
      <w:r w:rsidRPr="002E6494">
        <w:rPr>
          <w:rFonts w:ascii="Arial" w:hAnsi="Arial" w:cs="Arial"/>
          <w:spacing w:val="56"/>
        </w:rPr>
        <w:t xml:space="preserve"> </w:t>
      </w:r>
      <w:r w:rsidRPr="002E6494">
        <w:rPr>
          <w:rFonts w:ascii="Arial" w:hAnsi="Arial" w:cs="Arial"/>
        </w:rPr>
        <w:t>el</w:t>
      </w:r>
      <w:r w:rsidRPr="002E6494">
        <w:rPr>
          <w:rFonts w:ascii="Arial" w:hAnsi="Arial" w:cs="Arial"/>
          <w:spacing w:val="57"/>
        </w:rPr>
        <w:t xml:space="preserve"> </w:t>
      </w:r>
      <w:r w:rsidRPr="002E6494">
        <w:rPr>
          <w:rFonts w:ascii="Arial" w:hAnsi="Arial" w:cs="Arial"/>
        </w:rPr>
        <w:t>año</w:t>
      </w:r>
      <w:r w:rsidRPr="002E6494">
        <w:rPr>
          <w:rFonts w:ascii="Arial" w:hAnsi="Arial" w:cs="Arial"/>
          <w:spacing w:val="59"/>
        </w:rPr>
        <w:t xml:space="preserve"> </w:t>
      </w:r>
      <w:r w:rsidRPr="002E6494">
        <w:rPr>
          <w:rFonts w:ascii="Arial" w:hAnsi="Arial" w:cs="Arial"/>
        </w:rPr>
        <w:t>fiscal</w:t>
      </w:r>
      <w:r w:rsidRPr="002E6494">
        <w:rPr>
          <w:rFonts w:ascii="Arial" w:hAnsi="Arial" w:cs="Arial"/>
          <w:spacing w:val="55"/>
        </w:rPr>
        <w:t xml:space="preserve"> </w:t>
      </w:r>
      <w:r w:rsidRPr="00C97A50">
        <w:rPr>
          <w:rFonts w:ascii="Arial" w:hAnsi="Arial" w:cs="Arial"/>
        </w:rPr>
        <w:t>202</w:t>
      </w:r>
      <w:r w:rsidR="00610C0A" w:rsidRPr="00C97A50">
        <w:rPr>
          <w:rFonts w:ascii="Arial" w:hAnsi="Arial" w:cs="Arial"/>
        </w:rPr>
        <w:t>6</w:t>
      </w:r>
      <w:r w:rsidRPr="002E6494">
        <w:rPr>
          <w:rFonts w:ascii="Arial" w:hAnsi="Arial" w:cs="Arial"/>
          <w:spacing w:val="61"/>
        </w:rPr>
        <w:t xml:space="preserve"> </w:t>
      </w:r>
      <w:r w:rsidRPr="002E6494">
        <w:rPr>
          <w:rFonts w:ascii="Arial" w:hAnsi="Arial" w:cs="Arial"/>
          <w:b/>
        </w:rPr>
        <w:t>SI</w:t>
      </w:r>
      <w:r w:rsidRPr="002E6494">
        <w:rPr>
          <w:rFonts w:ascii="Arial" w:hAnsi="Arial" w:cs="Arial"/>
          <w:b/>
          <w:u w:val="single"/>
        </w:rPr>
        <w:tab/>
      </w:r>
      <w:r w:rsidR="003425CF" w:rsidRPr="002E6494">
        <w:rPr>
          <w:rFonts w:ascii="Arial" w:hAnsi="Arial" w:cs="Arial"/>
          <w:b/>
          <w:u w:val="single"/>
        </w:rPr>
        <w:t>_</w:t>
      </w:r>
      <w:r w:rsidR="003425CF" w:rsidRPr="002E6494">
        <w:rPr>
          <w:rFonts w:ascii="Arial" w:hAnsi="Arial" w:cs="Arial"/>
          <w:b/>
        </w:rPr>
        <w:t xml:space="preserve"> </w:t>
      </w:r>
      <w:r w:rsidRPr="002E6494">
        <w:rPr>
          <w:rFonts w:ascii="Arial" w:hAnsi="Arial" w:cs="Arial"/>
          <w:b/>
        </w:rPr>
        <w:t>NO</w:t>
      </w:r>
      <w:r w:rsidR="00B31287" w:rsidRPr="002E6494">
        <w:rPr>
          <w:rFonts w:ascii="Arial" w:hAnsi="Arial" w:cs="Arial"/>
          <w:b/>
        </w:rPr>
        <w:t xml:space="preserve"> </w:t>
      </w:r>
      <w:r w:rsidR="00610C0A">
        <w:rPr>
          <w:rFonts w:ascii="Arial" w:hAnsi="Arial" w:cs="Arial"/>
          <w:b/>
          <w:u w:val="single"/>
        </w:rPr>
        <w:t>_</w:t>
      </w:r>
      <w:r w:rsidR="00C97A50">
        <w:rPr>
          <w:rFonts w:ascii="Arial" w:hAnsi="Arial" w:cs="Arial"/>
          <w:b/>
          <w:u w:val="single"/>
        </w:rPr>
        <w:t xml:space="preserve">X </w:t>
      </w:r>
      <w:r w:rsidR="00C97A50">
        <w:rPr>
          <w:rFonts w:ascii="Arial" w:hAnsi="Arial" w:cs="Arial"/>
          <w:b/>
        </w:rPr>
        <w:t xml:space="preserve">  </w:t>
      </w:r>
      <w:r w:rsidRPr="002E6494">
        <w:rPr>
          <w:rFonts w:ascii="Arial" w:hAnsi="Arial" w:cs="Arial"/>
        </w:rPr>
        <w:t>tomaré,</w:t>
      </w:r>
      <w:r w:rsidRPr="002E6494">
        <w:rPr>
          <w:rFonts w:ascii="Arial" w:hAnsi="Arial" w:cs="Arial"/>
          <w:spacing w:val="1"/>
        </w:rPr>
        <w:t xml:space="preserve"> </w:t>
      </w:r>
      <w:r w:rsidRPr="002E6494">
        <w:rPr>
          <w:rFonts w:ascii="Arial" w:hAnsi="Arial" w:cs="Arial"/>
        </w:rPr>
        <w:t>además,</w:t>
      </w:r>
      <w:r w:rsidRPr="002E6494">
        <w:rPr>
          <w:rFonts w:ascii="Arial" w:hAnsi="Arial" w:cs="Arial"/>
          <w:spacing w:val="1"/>
        </w:rPr>
        <w:t xml:space="preserve"> </w:t>
      </w:r>
      <w:r w:rsidRPr="002E6494">
        <w:rPr>
          <w:rFonts w:ascii="Arial" w:hAnsi="Arial" w:cs="Arial"/>
        </w:rPr>
        <w:t>las</w:t>
      </w:r>
      <w:r w:rsidRPr="002E6494">
        <w:rPr>
          <w:rFonts w:ascii="Arial" w:hAnsi="Arial" w:cs="Arial"/>
          <w:spacing w:val="-53"/>
        </w:rPr>
        <w:t xml:space="preserve"> </w:t>
      </w:r>
      <w:r w:rsidRPr="002E6494">
        <w:rPr>
          <w:rFonts w:ascii="Arial" w:hAnsi="Arial" w:cs="Arial"/>
        </w:rPr>
        <w:t>deducciones permitidas del</w:t>
      </w:r>
      <w:r w:rsidRPr="002E6494">
        <w:rPr>
          <w:rFonts w:ascii="Arial" w:hAnsi="Arial" w:cs="Arial"/>
          <w:spacing w:val="1"/>
        </w:rPr>
        <w:t xml:space="preserve"> </w:t>
      </w:r>
      <w:r w:rsidRPr="002E6494">
        <w:rPr>
          <w:rFonts w:ascii="Arial" w:hAnsi="Arial" w:cs="Arial"/>
        </w:rPr>
        <w:t>25%</w:t>
      </w:r>
      <w:r w:rsidRPr="002E6494">
        <w:rPr>
          <w:rFonts w:ascii="Arial" w:hAnsi="Arial" w:cs="Arial"/>
          <w:spacing w:val="-1"/>
        </w:rPr>
        <w:t xml:space="preserve"> </w:t>
      </w:r>
      <w:r w:rsidRPr="002E6494">
        <w:rPr>
          <w:rFonts w:ascii="Arial" w:hAnsi="Arial" w:cs="Arial"/>
        </w:rPr>
        <w:t>como</w:t>
      </w:r>
      <w:r w:rsidRPr="002E6494">
        <w:rPr>
          <w:rFonts w:ascii="Arial" w:hAnsi="Arial" w:cs="Arial"/>
          <w:spacing w:val="-1"/>
        </w:rPr>
        <w:t xml:space="preserve"> </w:t>
      </w:r>
      <w:r w:rsidRPr="002E6494">
        <w:rPr>
          <w:rFonts w:ascii="Arial" w:hAnsi="Arial" w:cs="Arial"/>
        </w:rPr>
        <w:t>renta</w:t>
      </w:r>
      <w:r w:rsidRPr="002E6494">
        <w:rPr>
          <w:rFonts w:ascii="Arial" w:hAnsi="Arial" w:cs="Arial"/>
          <w:spacing w:val="-1"/>
        </w:rPr>
        <w:t xml:space="preserve"> </w:t>
      </w:r>
      <w:r w:rsidRPr="002E6494">
        <w:rPr>
          <w:rFonts w:ascii="Arial" w:hAnsi="Arial" w:cs="Arial"/>
        </w:rPr>
        <w:t>exenta.</w:t>
      </w:r>
    </w:p>
    <w:p w14:paraId="1A58228E" w14:textId="77777777" w:rsidR="00385C5D" w:rsidRPr="002E6494" w:rsidRDefault="00385C5D">
      <w:pPr>
        <w:pStyle w:val="Textoindependiente"/>
        <w:spacing w:before="11"/>
        <w:rPr>
          <w:rFonts w:ascii="Arial" w:hAnsi="Arial" w:cs="Arial"/>
          <w:sz w:val="22"/>
          <w:szCs w:val="22"/>
        </w:rPr>
      </w:pPr>
    </w:p>
    <w:p w14:paraId="423264F2" w14:textId="77777777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</w:tabs>
        <w:ind w:right="0" w:hanging="361"/>
        <w:rPr>
          <w:rFonts w:ascii="Arial" w:hAnsi="Arial" w:cs="Arial"/>
        </w:rPr>
      </w:pPr>
      <w:r w:rsidRPr="002E6494">
        <w:rPr>
          <w:rFonts w:ascii="Arial" w:hAnsi="Arial" w:cs="Arial"/>
        </w:rPr>
        <w:t>De</w:t>
      </w:r>
      <w:r w:rsidRPr="002E6494">
        <w:rPr>
          <w:rFonts w:ascii="Arial" w:hAnsi="Arial" w:cs="Arial"/>
          <w:spacing w:val="36"/>
        </w:rPr>
        <w:t xml:space="preserve"> </w:t>
      </w:r>
      <w:r w:rsidRPr="002E6494">
        <w:rPr>
          <w:rFonts w:ascii="Arial" w:hAnsi="Arial" w:cs="Arial"/>
        </w:rPr>
        <w:t>igual</w:t>
      </w:r>
      <w:r w:rsidRPr="002E6494">
        <w:rPr>
          <w:rFonts w:ascii="Arial" w:hAnsi="Arial" w:cs="Arial"/>
          <w:spacing w:val="35"/>
        </w:rPr>
        <w:t xml:space="preserve"> </w:t>
      </w:r>
      <w:r w:rsidRPr="002E6494">
        <w:rPr>
          <w:rFonts w:ascii="Arial" w:hAnsi="Arial" w:cs="Arial"/>
        </w:rPr>
        <w:t>forma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declaro</w:t>
      </w:r>
      <w:r w:rsidRPr="002E6494">
        <w:rPr>
          <w:rFonts w:ascii="Arial" w:hAnsi="Arial" w:cs="Arial"/>
          <w:spacing w:val="37"/>
        </w:rPr>
        <w:t xml:space="preserve"> </w:t>
      </w:r>
      <w:r w:rsidRPr="002E6494">
        <w:rPr>
          <w:rFonts w:ascii="Arial" w:hAnsi="Arial" w:cs="Arial"/>
        </w:rPr>
        <w:t>que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conforme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a</w:t>
      </w:r>
      <w:r w:rsidRPr="002E6494">
        <w:rPr>
          <w:rFonts w:ascii="Arial" w:hAnsi="Arial" w:cs="Arial"/>
          <w:spacing w:val="33"/>
        </w:rPr>
        <w:t xml:space="preserve"> </w:t>
      </w:r>
      <w:r w:rsidRPr="002E6494">
        <w:rPr>
          <w:rFonts w:ascii="Arial" w:hAnsi="Arial" w:cs="Arial"/>
        </w:rPr>
        <w:t>los</w:t>
      </w:r>
      <w:r w:rsidRPr="002E6494">
        <w:rPr>
          <w:rFonts w:ascii="Arial" w:hAnsi="Arial" w:cs="Arial"/>
          <w:spacing w:val="37"/>
        </w:rPr>
        <w:t xml:space="preserve"> </w:t>
      </w:r>
      <w:r w:rsidRPr="002E6494">
        <w:rPr>
          <w:rFonts w:ascii="Arial" w:hAnsi="Arial" w:cs="Arial"/>
        </w:rPr>
        <w:t>ingresos</w:t>
      </w:r>
      <w:r w:rsidRPr="002E6494">
        <w:rPr>
          <w:rFonts w:ascii="Arial" w:hAnsi="Arial" w:cs="Arial"/>
          <w:spacing w:val="35"/>
        </w:rPr>
        <w:t xml:space="preserve"> </w:t>
      </w:r>
      <w:r w:rsidRPr="002E6494">
        <w:rPr>
          <w:rFonts w:ascii="Arial" w:hAnsi="Arial" w:cs="Arial"/>
        </w:rPr>
        <w:t>recibidos</w:t>
      </w:r>
      <w:r w:rsidRPr="002E6494">
        <w:rPr>
          <w:rFonts w:ascii="Arial" w:hAnsi="Arial" w:cs="Arial"/>
          <w:spacing w:val="38"/>
        </w:rPr>
        <w:t xml:space="preserve"> </w:t>
      </w:r>
      <w:r w:rsidRPr="002E6494">
        <w:rPr>
          <w:rFonts w:ascii="Arial" w:hAnsi="Arial" w:cs="Arial"/>
        </w:rPr>
        <w:t>a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mi</w:t>
      </w:r>
      <w:r w:rsidRPr="002E6494">
        <w:rPr>
          <w:rFonts w:ascii="Arial" w:hAnsi="Arial" w:cs="Arial"/>
          <w:spacing w:val="33"/>
        </w:rPr>
        <w:t xml:space="preserve"> </w:t>
      </w:r>
      <w:r w:rsidRPr="002E6494">
        <w:rPr>
          <w:rFonts w:ascii="Arial" w:hAnsi="Arial" w:cs="Arial"/>
        </w:rPr>
        <w:t>nombre,</w:t>
      </w:r>
      <w:r w:rsidRPr="002E6494">
        <w:rPr>
          <w:rFonts w:ascii="Arial" w:hAnsi="Arial" w:cs="Arial"/>
          <w:spacing w:val="33"/>
        </w:rPr>
        <w:t xml:space="preserve"> </w:t>
      </w:r>
      <w:r w:rsidRPr="002E6494">
        <w:rPr>
          <w:rFonts w:ascii="Arial" w:hAnsi="Arial" w:cs="Arial"/>
        </w:rPr>
        <w:t>durante</w:t>
      </w:r>
      <w:r w:rsidRPr="002E6494">
        <w:rPr>
          <w:rFonts w:ascii="Arial" w:hAnsi="Arial" w:cs="Arial"/>
          <w:spacing w:val="36"/>
        </w:rPr>
        <w:t xml:space="preserve"> </w:t>
      </w:r>
      <w:r w:rsidRPr="002E6494">
        <w:rPr>
          <w:rFonts w:ascii="Arial" w:hAnsi="Arial" w:cs="Arial"/>
        </w:rPr>
        <w:t>la</w:t>
      </w:r>
    </w:p>
    <w:p w14:paraId="22577D12" w14:textId="36924465" w:rsidR="00385C5D" w:rsidRPr="002E6494" w:rsidRDefault="00422A53">
      <w:pPr>
        <w:pStyle w:val="Textoindependiente"/>
        <w:tabs>
          <w:tab w:val="left" w:pos="3425"/>
          <w:tab w:val="left" w:pos="4177"/>
        </w:tabs>
        <w:spacing w:before="46"/>
        <w:ind w:left="941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Vigencia</w:t>
      </w:r>
      <w:r w:rsidR="0075503E"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fiscal</w:t>
      </w:r>
      <w:r w:rsidR="0075503E"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="0075503E" w:rsidRPr="00C97A50">
        <w:rPr>
          <w:rFonts w:ascii="Arial" w:hAnsi="Arial" w:cs="Arial"/>
          <w:sz w:val="22"/>
          <w:szCs w:val="22"/>
        </w:rPr>
        <w:t>202</w:t>
      </w:r>
      <w:r w:rsidR="00610C0A" w:rsidRPr="00C97A50">
        <w:rPr>
          <w:rFonts w:ascii="Arial" w:hAnsi="Arial" w:cs="Arial"/>
          <w:sz w:val="22"/>
          <w:szCs w:val="22"/>
        </w:rPr>
        <w:t>5</w:t>
      </w:r>
      <w:r w:rsidR="0075503E" w:rsidRPr="002E6494">
        <w:rPr>
          <w:rFonts w:ascii="Arial" w:hAnsi="Arial" w:cs="Arial"/>
          <w:sz w:val="22"/>
          <w:szCs w:val="22"/>
        </w:rPr>
        <w:t>,</w:t>
      </w:r>
      <w:r w:rsidR="0075503E" w:rsidRPr="002E6494">
        <w:rPr>
          <w:rFonts w:ascii="Arial" w:hAnsi="Arial" w:cs="Arial"/>
          <w:spacing w:val="53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b/>
          <w:sz w:val="22"/>
          <w:szCs w:val="22"/>
        </w:rPr>
        <w:t>SI</w:t>
      </w:r>
      <w:r w:rsidR="0075503E" w:rsidRPr="002E6494">
        <w:rPr>
          <w:rFonts w:ascii="Arial" w:hAnsi="Arial" w:cs="Arial"/>
          <w:b/>
          <w:sz w:val="22"/>
          <w:szCs w:val="22"/>
          <w:u w:val="single"/>
        </w:rPr>
        <w:tab/>
      </w:r>
      <w:r w:rsidR="00C97A50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C97A50">
        <w:rPr>
          <w:rFonts w:ascii="Arial" w:hAnsi="Arial" w:cs="Arial"/>
          <w:b/>
          <w:sz w:val="22"/>
          <w:szCs w:val="22"/>
        </w:rPr>
        <w:t xml:space="preserve"> </w:t>
      </w:r>
      <w:r w:rsidR="00C97A50">
        <w:rPr>
          <w:rFonts w:ascii="Arial" w:hAnsi="Arial" w:cs="Arial"/>
          <w:bCs/>
          <w:sz w:val="22"/>
          <w:szCs w:val="22"/>
        </w:rPr>
        <w:t xml:space="preserve"> </w:t>
      </w:r>
      <w:r w:rsidR="005C082F" w:rsidRPr="002E6494">
        <w:rPr>
          <w:rFonts w:ascii="Arial" w:hAnsi="Arial" w:cs="Arial"/>
          <w:b/>
          <w:sz w:val="22"/>
          <w:szCs w:val="22"/>
        </w:rPr>
        <w:t>NO</w:t>
      </w:r>
      <w:r w:rsidR="00C97A50">
        <w:rPr>
          <w:rFonts w:ascii="Arial" w:hAnsi="Arial" w:cs="Arial"/>
          <w:bCs/>
          <w:sz w:val="22"/>
          <w:szCs w:val="22"/>
        </w:rPr>
        <w:t xml:space="preserve"> </w:t>
      </w:r>
      <w:r w:rsidR="005C082F" w:rsidRPr="002E6494">
        <w:rPr>
          <w:rFonts w:ascii="Arial" w:hAnsi="Arial" w:cs="Arial"/>
          <w:b/>
          <w:sz w:val="22"/>
          <w:szCs w:val="22"/>
        </w:rPr>
        <w:t xml:space="preserve"> </w:t>
      </w:r>
      <w:r w:rsidR="00C97A50">
        <w:rPr>
          <w:rFonts w:ascii="Arial" w:hAnsi="Arial" w:cs="Arial"/>
          <w:b/>
          <w:sz w:val="22"/>
          <w:szCs w:val="22"/>
          <w:u w:val="single"/>
        </w:rPr>
        <w:t xml:space="preserve"> </w:t>
      </w:r>
      <w:proofErr w:type="gramStart"/>
      <w:r w:rsidR="00C97A50">
        <w:rPr>
          <w:rFonts w:ascii="Arial" w:hAnsi="Arial" w:cs="Arial"/>
          <w:b/>
          <w:sz w:val="22"/>
          <w:szCs w:val="22"/>
          <w:u w:val="single"/>
        </w:rPr>
        <w:t xml:space="preserve">X </w:t>
      </w:r>
      <w:r w:rsidR="0075503E" w:rsidRPr="002E6494">
        <w:rPr>
          <w:rFonts w:ascii="Arial" w:hAnsi="Arial" w:cs="Arial"/>
          <w:sz w:val="22"/>
          <w:szCs w:val="22"/>
        </w:rPr>
        <w:t>,</w:t>
      </w:r>
      <w:proofErr w:type="gramEnd"/>
      <w:r w:rsidR="0075503E"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soy</w:t>
      </w:r>
      <w:r w:rsidR="0075503E" w:rsidRPr="002E6494">
        <w:rPr>
          <w:rFonts w:ascii="Arial" w:hAnsi="Arial" w:cs="Arial"/>
          <w:spacing w:val="-4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declarante de</w:t>
      </w:r>
      <w:r w:rsidR="0075503E"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impuesto</w:t>
      </w:r>
      <w:r w:rsidR="0075503E"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de renta.</w:t>
      </w:r>
    </w:p>
    <w:p w14:paraId="1165D743" w14:textId="77777777" w:rsidR="00385C5D" w:rsidRPr="002E6494" w:rsidRDefault="00385C5D">
      <w:pPr>
        <w:pStyle w:val="Textoindependiente"/>
        <w:spacing w:before="9"/>
        <w:rPr>
          <w:rFonts w:ascii="Arial" w:hAnsi="Arial" w:cs="Arial"/>
          <w:sz w:val="22"/>
          <w:szCs w:val="22"/>
        </w:rPr>
      </w:pPr>
    </w:p>
    <w:p w14:paraId="0AFFCFE7" w14:textId="77777777" w:rsidR="00385C5D" w:rsidRPr="002E6494" w:rsidRDefault="0075503E">
      <w:pPr>
        <w:pStyle w:val="Textoindependiente"/>
        <w:spacing w:before="93" w:line="278" w:lineRule="auto"/>
        <w:ind w:left="222" w:right="164"/>
        <w:jc w:val="both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b/>
          <w:sz w:val="22"/>
          <w:szCs w:val="22"/>
        </w:rPr>
        <w:t>NOTA 1</w:t>
      </w:r>
      <w:r w:rsidRPr="002E6494">
        <w:rPr>
          <w:rFonts w:ascii="Arial" w:hAnsi="Arial" w:cs="Arial"/>
          <w:sz w:val="22"/>
          <w:szCs w:val="22"/>
        </w:rPr>
        <w:t>: Quienes manifiesten no tomar costos ni deducciones y opten por tomar la deducción del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25%,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se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les aplicara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tabla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del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Art.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383.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E.T.</w:t>
      </w:r>
    </w:p>
    <w:p w14:paraId="12D78AFE" w14:textId="77777777" w:rsidR="00385C5D" w:rsidRPr="002E6494" w:rsidRDefault="0075503E">
      <w:pPr>
        <w:pStyle w:val="Textoindependiente"/>
        <w:spacing w:before="196" w:line="276" w:lineRule="auto"/>
        <w:ind w:left="222" w:right="156"/>
        <w:jc w:val="both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b/>
          <w:sz w:val="22"/>
          <w:szCs w:val="22"/>
        </w:rPr>
        <w:t>NOTA 2</w:t>
      </w:r>
      <w:r w:rsidRPr="002E6494">
        <w:rPr>
          <w:rFonts w:ascii="Arial" w:hAnsi="Arial" w:cs="Arial"/>
          <w:sz w:val="22"/>
          <w:szCs w:val="22"/>
        </w:rPr>
        <w:t xml:space="preserve">: Quienes manifiesten NO ser declarantes de renta y/o certifiquen </w:t>
      </w:r>
      <w:proofErr w:type="gramStart"/>
      <w:r w:rsidRPr="002E6494">
        <w:rPr>
          <w:rFonts w:ascii="Arial" w:hAnsi="Arial" w:cs="Arial"/>
          <w:sz w:val="22"/>
          <w:szCs w:val="22"/>
        </w:rPr>
        <w:t>que</w:t>
      </w:r>
      <w:proofErr w:type="gramEnd"/>
      <w:r w:rsidRPr="002E6494">
        <w:rPr>
          <w:rFonts w:ascii="Arial" w:hAnsi="Arial" w:cs="Arial"/>
          <w:sz w:val="22"/>
          <w:szCs w:val="22"/>
        </w:rPr>
        <w:t xml:space="preserve"> si se van a tomar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costos y deducciones de la presente renta y tienen las bases para</w:t>
      </w:r>
      <w:r w:rsidRPr="002E6494">
        <w:rPr>
          <w:rFonts w:ascii="Arial" w:hAnsi="Arial" w:cs="Arial"/>
          <w:spacing w:val="5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retener, se les aplicará las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tarifas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los artículos 392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y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401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del E.T.</w:t>
      </w:r>
    </w:p>
    <w:p w14:paraId="71FBDCFB" w14:textId="77777777" w:rsidR="00385C5D" w:rsidRPr="002E6494" w:rsidRDefault="00385C5D">
      <w:pPr>
        <w:pStyle w:val="Textoindependiente"/>
        <w:spacing w:before="8"/>
        <w:rPr>
          <w:rFonts w:ascii="Arial" w:hAnsi="Arial" w:cs="Arial"/>
          <w:sz w:val="22"/>
          <w:szCs w:val="22"/>
        </w:rPr>
      </w:pPr>
    </w:p>
    <w:p w14:paraId="6659778D" w14:textId="425FF562" w:rsidR="00385C5D" w:rsidRPr="002E6494" w:rsidRDefault="0075503E">
      <w:pPr>
        <w:pStyle w:val="Textoindependiente"/>
        <w:ind w:left="222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Cordialmente,</w:t>
      </w:r>
    </w:p>
    <w:p w14:paraId="76558F3C" w14:textId="4B64DA72" w:rsidR="0008486C" w:rsidRPr="002E6494" w:rsidRDefault="0008486C">
      <w:pPr>
        <w:pStyle w:val="Textoindependiente"/>
        <w:ind w:left="222"/>
        <w:rPr>
          <w:rFonts w:ascii="Arial" w:hAnsi="Arial" w:cs="Arial"/>
          <w:sz w:val="22"/>
          <w:szCs w:val="22"/>
        </w:rPr>
      </w:pPr>
    </w:p>
    <w:p w14:paraId="36F8F07F" w14:textId="77777777" w:rsidR="00385C5D" w:rsidRPr="002E6494" w:rsidRDefault="00385C5D">
      <w:pPr>
        <w:pStyle w:val="Textoindependiente"/>
        <w:rPr>
          <w:rFonts w:ascii="Arial" w:hAnsi="Arial" w:cs="Arial"/>
          <w:sz w:val="22"/>
          <w:szCs w:val="22"/>
        </w:rPr>
      </w:pPr>
    </w:p>
    <w:p w14:paraId="05A85A13" w14:textId="59F3D12B" w:rsidR="0008486C" w:rsidRPr="002E6494" w:rsidRDefault="0008486C" w:rsidP="0008486C">
      <w:pPr>
        <w:pStyle w:val="Textoindependiente"/>
        <w:spacing w:before="2"/>
        <w:ind w:left="284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______________________</w:t>
      </w:r>
      <w:r w:rsidR="002E6494">
        <w:rPr>
          <w:rFonts w:ascii="Arial" w:hAnsi="Arial" w:cs="Arial"/>
          <w:sz w:val="22"/>
          <w:szCs w:val="22"/>
        </w:rPr>
        <w:t>________</w:t>
      </w:r>
    </w:p>
    <w:p w14:paraId="40AD92D6" w14:textId="79CE2397" w:rsidR="0008486C" w:rsidRPr="002E6494" w:rsidRDefault="0008486C" w:rsidP="0008486C">
      <w:pPr>
        <w:ind w:left="284"/>
      </w:pPr>
      <w:r w:rsidRPr="002E6494">
        <w:t xml:space="preserve">Nombre: </w:t>
      </w:r>
      <w:r w:rsidR="00C97A50">
        <w:t>Oscar Alexander Heano Hernández</w:t>
      </w:r>
    </w:p>
    <w:p w14:paraId="1DFC8179" w14:textId="5CE6DB29" w:rsidR="0008486C" w:rsidRPr="002E6494" w:rsidRDefault="0008486C" w:rsidP="0008486C">
      <w:pPr>
        <w:ind w:left="284"/>
      </w:pPr>
      <w:r w:rsidRPr="002E6494">
        <w:t xml:space="preserve">Cédula: </w:t>
      </w:r>
      <w:r w:rsidR="00C97A50">
        <w:t xml:space="preserve"> 9774679 de Armenia Q.</w:t>
      </w:r>
    </w:p>
    <w:p w14:paraId="371C4210" w14:textId="1F72A543" w:rsidR="0008486C" w:rsidRPr="002E6494" w:rsidRDefault="0008486C" w:rsidP="0008486C">
      <w:pPr>
        <w:ind w:left="284"/>
      </w:pPr>
      <w:r w:rsidRPr="002E6494">
        <w:t xml:space="preserve">Correo: </w:t>
      </w:r>
      <w:r w:rsidR="00C97A50">
        <w:t xml:space="preserve"> oscarhenao3600@gmail.com</w:t>
      </w:r>
    </w:p>
    <w:sectPr w:rsidR="0008486C" w:rsidRPr="002E6494">
      <w:type w:val="continuous"/>
      <w:pgSz w:w="12240" w:h="15840"/>
      <w:pgMar w:top="1340" w:right="154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604D3"/>
    <w:multiLevelType w:val="hybridMultilevel"/>
    <w:tmpl w:val="699CDEBC"/>
    <w:lvl w:ilvl="0" w:tplc="65C0D7B6">
      <w:start w:val="1"/>
      <w:numFmt w:val="decimal"/>
      <w:lvlText w:val="%1."/>
      <w:lvlJc w:val="left"/>
      <w:pPr>
        <w:ind w:left="942" w:hanging="360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s-ES" w:eastAsia="en-US" w:bidi="ar-SA"/>
      </w:rPr>
    </w:lvl>
    <w:lvl w:ilvl="1" w:tplc="1C02C704">
      <w:numFmt w:val="bullet"/>
      <w:lvlText w:val="•"/>
      <w:lvlJc w:val="left"/>
      <w:pPr>
        <w:ind w:left="1768" w:hanging="360"/>
      </w:pPr>
      <w:rPr>
        <w:rFonts w:hint="default"/>
        <w:lang w:val="es-ES" w:eastAsia="en-US" w:bidi="ar-SA"/>
      </w:rPr>
    </w:lvl>
    <w:lvl w:ilvl="2" w:tplc="89EE12F2">
      <w:numFmt w:val="bullet"/>
      <w:lvlText w:val="•"/>
      <w:lvlJc w:val="left"/>
      <w:pPr>
        <w:ind w:left="2596" w:hanging="360"/>
      </w:pPr>
      <w:rPr>
        <w:rFonts w:hint="default"/>
        <w:lang w:val="es-ES" w:eastAsia="en-US" w:bidi="ar-SA"/>
      </w:rPr>
    </w:lvl>
    <w:lvl w:ilvl="3" w:tplc="4FCE1476">
      <w:numFmt w:val="bullet"/>
      <w:lvlText w:val="•"/>
      <w:lvlJc w:val="left"/>
      <w:pPr>
        <w:ind w:left="3424" w:hanging="360"/>
      </w:pPr>
      <w:rPr>
        <w:rFonts w:hint="default"/>
        <w:lang w:val="es-ES" w:eastAsia="en-US" w:bidi="ar-SA"/>
      </w:rPr>
    </w:lvl>
    <w:lvl w:ilvl="4" w:tplc="46929DE6">
      <w:numFmt w:val="bullet"/>
      <w:lvlText w:val="•"/>
      <w:lvlJc w:val="left"/>
      <w:pPr>
        <w:ind w:left="4252" w:hanging="360"/>
      </w:pPr>
      <w:rPr>
        <w:rFonts w:hint="default"/>
        <w:lang w:val="es-ES" w:eastAsia="en-US" w:bidi="ar-SA"/>
      </w:rPr>
    </w:lvl>
    <w:lvl w:ilvl="5" w:tplc="20E0A466">
      <w:numFmt w:val="bullet"/>
      <w:lvlText w:val="•"/>
      <w:lvlJc w:val="left"/>
      <w:pPr>
        <w:ind w:left="5080" w:hanging="360"/>
      </w:pPr>
      <w:rPr>
        <w:rFonts w:hint="default"/>
        <w:lang w:val="es-ES" w:eastAsia="en-US" w:bidi="ar-SA"/>
      </w:rPr>
    </w:lvl>
    <w:lvl w:ilvl="6" w:tplc="8514BF06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7" w:tplc="F250ABA0">
      <w:numFmt w:val="bullet"/>
      <w:lvlText w:val="•"/>
      <w:lvlJc w:val="left"/>
      <w:pPr>
        <w:ind w:left="6736" w:hanging="360"/>
      </w:pPr>
      <w:rPr>
        <w:rFonts w:hint="default"/>
        <w:lang w:val="es-ES" w:eastAsia="en-US" w:bidi="ar-SA"/>
      </w:rPr>
    </w:lvl>
    <w:lvl w:ilvl="8" w:tplc="AD6EFBC8">
      <w:numFmt w:val="bullet"/>
      <w:lvlText w:val="•"/>
      <w:lvlJc w:val="left"/>
      <w:pPr>
        <w:ind w:left="7564" w:hanging="360"/>
      </w:pPr>
      <w:rPr>
        <w:rFonts w:hint="default"/>
        <w:lang w:val="es-ES" w:eastAsia="en-US" w:bidi="ar-SA"/>
      </w:rPr>
    </w:lvl>
  </w:abstractNum>
  <w:num w:numId="1" w16cid:durableId="84085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C5D"/>
    <w:rsid w:val="00011E02"/>
    <w:rsid w:val="000226BA"/>
    <w:rsid w:val="000311E9"/>
    <w:rsid w:val="0008486C"/>
    <w:rsid w:val="001E1A47"/>
    <w:rsid w:val="00204422"/>
    <w:rsid w:val="0025666E"/>
    <w:rsid w:val="002640B1"/>
    <w:rsid w:val="002752AC"/>
    <w:rsid w:val="002E6494"/>
    <w:rsid w:val="003079E1"/>
    <w:rsid w:val="003425CF"/>
    <w:rsid w:val="00342D63"/>
    <w:rsid w:val="003617AF"/>
    <w:rsid w:val="00385C5D"/>
    <w:rsid w:val="003B539A"/>
    <w:rsid w:val="003F5750"/>
    <w:rsid w:val="00422A53"/>
    <w:rsid w:val="00426EA2"/>
    <w:rsid w:val="004A460A"/>
    <w:rsid w:val="005C082F"/>
    <w:rsid w:val="005F07CD"/>
    <w:rsid w:val="006018E0"/>
    <w:rsid w:val="00610C0A"/>
    <w:rsid w:val="0075503E"/>
    <w:rsid w:val="008208EE"/>
    <w:rsid w:val="008E27D3"/>
    <w:rsid w:val="008F05F3"/>
    <w:rsid w:val="00936F66"/>
    <w:rsid w:val="00A10BB0"/>
    <w:rsid w:val="00B21117"/>
    <w:rsid w:val="00B31287"/>
    <w:rsid w:val="00B32D6F"/>
    <w:rsid w:val="00C97A50"/>
    <w:rsid w:val="00CB4F7E"/>
    <w:rsid w:val="00E22F27"/>
    <w:rsid w:val="00E51260"/>
    <w:rsid w:val="00E54A9D"/>
    <w:rsid w:val="00E56540"/>
    <w:rsid w:val="00E86335"/>
    <w:rsid w:val="00EC5FE4"/>
    <w:rsid w:val="00EE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41728"/>
  <w15:docId w15:val="{40CB5130-0808-46FA-AA3C-35713A9D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4"/>
      <w:ind w:left="222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941" w:right="156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</dc:creator>
  <cp:lastModifiedBy>OSCAR_PC</cp:lastModifiedBy>
  <cp:revision>32</cp:revision>
  <dcterms:created xsi:type="dcterms:W3CDTF">2024-07-02T17:25:00Z</dcterms:created>
  <dcterms:modified xsi:type="dcterms:W3CDTF">2026-02-13T21:25:00Z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2024-07-02T00:00:00Z</vt:filetime>
  </property>
</Properties>
</file>