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Белорусский государственный 
 университет информатики и 
 радиоэлектроники
</w:t>
      </w:r>
    </w:p>
    <w:p>
      <w:r>
        <w:rPr>
          <w:b w:val="false"/>
        </w:rPr>
        <w:t>ПРИКАЗ</w:t>
      </w:r>
    </w:p>
    <w:p>
      <w:r>
        <w:t>30.MARCH.2021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2021-05-05T14:45:16Z</dcterms:created>
  <dc:creator>Apache POI</dc:creator>
</cp:coreProperties>
</file>