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D40AE" w14:textId="3D485F59" w:rsidR="006F3824" w:rsidRDefault="006F3824" w:rsidP="006F3824">
      <w:pPr>
        <w:pStyle w:val="Ttulo1"/>
        <w:ind w:left="-284"/>
      </w:pPr>
      <w:r>
        <w:t>Caso de uso descriptivo</w:t>
      </w:r>
    </w:p>
    <w:p w14:paraId="7D06F8AC" w14:textId="77777777" w:rsidR="006F3824" w:rsidRDefault="006F3824" w:rsidP="006F3824">
      <w:pPr>
        <w:pStyle w:val="NormalComment"/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6F3824" w:rsidRPr="006F3824" w14:paraId="10297A83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14:paraId="0F7ED7CD" w14:textId="39C38188" w:rsidR="006F3824" w:rsidRPr="006F3824" w:rsidRDefault="006F3824" w:rsidP="006F3824">
            <w:pPr>
              <w:pStyle w:val="FigureTitle"/>
              <w:keepLines w:val="0"/>
              <w:spacing w:before="0" w:after="0"/>
              <w:jc w:val="left"/>
              <w:rPr>
                <w:lang w:val="es-MX"/>
              </w:rPr>
            </w:pPr>
            <w:r w:rsidRPr="006F3824">
              <w:rPr>
                <w:lang w:val="es-MX"/>
              </w:rPr>
              <w:t>Especificación del caso de uso</w:t>
            </w:r>
          </w:p>
        </w:tc>
      </w:tr>
      <w:tr w:rsidR="006F3824" w:rsidRPr="00061598" w14:paraId="1337B4B1" w14:textId="77777777" w:rsidTr="0034378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14:paraId="224DBF6B" w14:textId="6EA8F807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ID</w:t>
            </w:r>
            <w:r w:rsidR="006F3824"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1BB53ED2" w14:textId="26051AC7" w:rsidR="006F3824" w:rsidRPr="00061598" w:rsidRDefault="006F3824" w:rsidP="00343781">
            <w:r w:rsidRPr="00061598">
              <w:rPr>
                <w:color w:val="FF0000"/>
              </w:rPr>
              <w:t>&lt;</w:t>
            </w:r>
            <w:r w:rsidR="00061598" w:rsidRPr="00061598">
              <w:rPr>
                <w:color w:val="FF0000"/>
              </w:rPr>
              <w:t>Asigne un identificador único</w:t>
            </w:r>
            <w:r w:rsidR="00CF3A63">
              <w:rPr>
                <w:color w:val="FF0000"/>
              </w:rPr>
              <w:t xml:space="preserve">, ejemplo: </w:t>
            </w:r>
            <w:r w:rsidR="00CF3A63" w:rsidRPr="00CF3A63">
              <w:rPr>
                <w:color w:val="FF0000"/>
              </w:rPr>
              <w:t xml:space="preserve">UC-XXXX </w:t>
            </w:r>
            <w:r w:rsidRPr="00061598">
              <w:rPr>
                <w:color w:val="FF0000"/>
              </w:rPr>
              <w:t>&gt;</w:t>
            </w:r>
          </w:p>
        </w:tc>
      </w:tr>
      <w:tr w:rsidR="006F3824" w14:paraId="2D43A8F6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5B1B98D4" w14:textId="6C95D1F7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Nombre del caso de uso</w:t>
            </w:r>
            <w:r w:rsidR="006F3824">
              <w:rPr>
                <w:b/>
              </w:rPr>
              <w:t>:</w:t>
            </w:r>
          </w:p>
        </w:tc>
        <w:tc>
          <w:tcPr>
            <w:tcW w:w="3780" w:type="dxa"/>
          </w:tcPr>
          <w:p w14:paraId="4CC2F580" w14:textId="25A795C2" w:rsidR="006F3824" w:rsidRPr="00061598" w:rsidRDefault="006F3824" w:rsidP="00343781">
            <w:pPr>
              <w:pStyle w:val="NormalComment"/>
              <w:rPr>
                <w:b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</w:t>
            </w:r>
            <w:r w:rsidR="00061598"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Agregue un nombre que represente de forma adecuada al caso de uso</w:t>
            </w: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&gt;</w:t>
            </w:r>
          </w:p>
        </w:tc>
        <w:tc>
          <w:tcPr>
            <w:tcW w:w="1530" w:type="dxa"/>
            <w:shd w:val="pct15" w:color="auto" w:fill="FFFFFF"/>
          </w:tcPr>
          <w:p w14:paraId="6E510C55" w14:textId="39BDDA8B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Versión</w:t>
            </w:r>
            <w:r w:rsidR="006F3824">
              <w:rPr>
                <w:b/>
              </w:rPr>
              <w:t xml:space="preserve"> No:</w:t>
            </w:r>
          </w:p>
        </w:tc>
        <w:tc>
          <w:tcPr>
            <w:tcW w:w="2250" w:type="dxa"/>
          </w:tcPr>
          <w:p w14:paraId="36531B1B" w14:textId="5D880E9F" w:rsidR="00061598" w:rsidRDefault="002C23F3" w:rsidP="002C23F3">
            <w:r w:rsidRPr="002C23F3">
              <w:rPr>
                <w:color w:val="FF0000"/>
              </w:rPr>
              <w:t>&lt;</w:t>
            </w:r>
            <w:r w:rsidR="00061598">
              <w:rPr>
                <w:color w:val="FF0000"/>
              </w:rPr>
              <w:t>La versión deberá cambiar c</w:t>
            </w:r>
            <w:r>
              <w:rPr>
                <w:color w:val="FF0000"/>
              </w:rPr>
              <w:t>on cada cambio al documento</w:t>
            </w:r>
            <w:r w:rsidR="00061598" w:rsidRPr="00061598">
              <w:rPr>
                <w:color w:val="FF0000"/>
              </w:rPr>
              <w:t xml:space="preserve"> </w:t>
            </w:r>
            <w:r w:rsidR="00061598" w:rsidRPr="00061598">
              <w:rPr>
                <w:color w:val="FF0000"/>
              </w:rPr>
              <w:t>&gt;</w:t>
            </w:r>
          </w:p>
        </w:tc>
      </w:tr>
      <w:tr w:rsidR="006F3824" w:rsidRPr="002C23F3" w14:paraId="47F29336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17B5AA27" w14:textId="649E69B4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Objetivos</w:t>
            </w:r>
            <w:r w:rsidR="006F3824"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2F4D6A45" w14:textId="1627E561" w:rsidR="006F3824" w:rsidRPr="002C23F3" w:rsidRDefault="006F3824" w:rsidP="00343781">
            <w:pPr>
              <w:pStyle w:val="NormalComment"/>
              <w:rPr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</w:t>
            </w:r>
            <w:r w:rsidR="002C23F3"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Liste los objetivos que el negocio busca con la implementación de este caso de uso </w:t>
            </w: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&gt;</w:t>
            </w:r>
          </w:p>
        </w:tc>
      </w:tr>
      <w:tr w:rsidR="006F3824" w14:paraId="1525685D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400656A9" w14:textId="0E9C1920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Creado por</w:t>
            </w:r>
            <w:r w:rsidR="006F3824">
              <w:rPr>
                <w:b/>
              </w:rPr>
              <w:t>:</w:t>
            </w:r>
          </w:p>
        </w:tc>
        <w:tc>
          <w:tcPr>
            <w:tcW w:w="3780" w:type="dxa"/>
          </w:tcPr>
          <w:p w14:paraId="4E375547" w14:textId="6AF11C2D" w:rsidR="006F3824" w:rsidRPr="002C23F3" w:rsidRDefault="002C23F3" w:rsidP="002C23F3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&lt;Nombre de la persona que creo el caso de uso&gt;</w:t>
            </w:r>
          </w:p>
        </w:tc>
        <w:tc>
          <w:tcPr>
            <w:tcW w:w="1530" w:type="dxa"/>
            <w:shd w:val="pct15" w:color="auto" w:fill="FFFFFF"/>
          </w:tcPr>
          <w:p w14:paraId="3BCF745D" w14:textId="7C93B9B1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Fecha</w:t>
            </w:r>
            <w:r w:rsidR="006F3824">
              <w:rPr>
                <w:b/>
              </w:rPr>
              <w:t>:</w:t>
            </w:r>
          </w:p>
        </w:tc>
        <w:tc>
          <w:tcPr>
            <w:tcW w:w="2250" w:type="dxa"/>
          </w:tcPr>
          <w:p w14:paraId="20AFD905" w14:textId="441CBAE5" w:rsidR="006F3824" w:rsidRDefault="002C23F3" w:rsidP="002C23F3">
            <w:pPr>
              <w:pStyle w:val="NormalComment"/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&lt;Fecha de creación del documento&gt;</w:t>
            </w:r>
          </w:p>
        </w:tc>
      </w:tr>
      <w:tr w:rsidR="006F3824" w14:paraId="0AE8D279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57217F91" w14:textId="17FAD10F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Última actualización por</w:t>
            </w:r>
            <w:r w:rsidR="006F3824">
              <w:rPr>
                <w:b/>
              </w:rPr>
              <w:t>:</w:t>
            </w:r>
          </w:p>
        </w:tc>
        <w:tc>
          <w:tcPr>
            <w:tcW w:w="3780" w:type="dxa"/>
          </w:tcPr>
          <w:p w14:paraId="3B27B7F7" w14:textId="1210B890" w:rsidR="006F3824" w:rsidRPr="002C23F3" w:rsidRDefault="002C23F3" w:rsidP="002C23F3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&lt;Nombre de la persona que modificó por última vez el documento&gt;</w:t>
            </w:r>
          </w:p>
        </w:tc>
        <w:tc>
          <w:tcPr>
            <w:tcW w:w="1530" w:type="dxa"/>
            <w:shd w:val="pct15" w:color="auto" w:fill="FFFFFF"/>
          </w:tcPr>
          <w:p w14:paraId="7DC953D8" w14:textId="20F34C93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Fecha</w:t>
            </w:r>
            <w:r w:rsidR="006F3824">
              <w:rPr>
                <w:b/>
              </w:rPr>
              <w:t>:</w:t>
            </w:r>
          </w:p>
        </w:tc>
        <w:tc>
          <w:tcPr>
            <w:tcW w:w="2250" w:type="dxa"/>
          </w:tcPr>
          <w:p w14:paraId="2FA292DC" w14:textId="38579116" w:rsidR="006F3824" w:rsidRPr="002C23F3" w:rsidRDefault="002C23F3" w:rsidP="002C23F3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&lt;Fecha de creación del documento&gt;</w:t>
            </w:r>
          </w:p>
        </w:tc>
      </w:tr>
      <w:tr w:rsidR="006F3824" w14:paraId="48543422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20DF298D" w14:textId="373BB6E4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Aprobado por:</w:t>
            </w:r>
          </w:p>
        </w:tc>
        <w:tc>
          <w:tcPr>
            <w:tcW w:w="3780" w:type="dxa"/>
          </w:tcPr>
          <w:p w14:paraId="2C49C58A" w14:textId="249CBD9A" w:rsidR="006F3824" w:rsidRPr="002C23F3" w:rsidRDefault="002C23F3" w:rsidP="002C23F3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&lt;Nombre de la persona que aprobó el caso de uso&gt;</w:t>
            </w:r>
          </w:p>
        </w:tc>
        <w:tc>
          <w:tcPr>
            <w:tcW w:w="1530" w:type="dxa"/>
            <w:shd w:val="pct15" w:color="auto" w:fill="FFFFFF"/>
          </w:tcPr>
          <w:p w14:paraId="252C0545" w14:textId="758E79D4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</w:tcPr>
          <w:p w14:paraId="24D2DC25" w14:textId="1265BAC8" w:rsidR="006F3824" w:rsidRPr="002C23F3" w:rsidRDefault="002C23F3" w:rsidP="002C23F3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&lt;Fecha de creación del documento&gt;</w:t>
            </w:r>
          </w:p>
        </w:tc>
      </w:tr>
      <w:tr w:rsidR="006F3824" w:rsidRPr="006F3824" w14:paraId="7AB53321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6160DB22" w14:textId="6EC54C22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Usuario</w:t>
            </w:r>
            <w:r w:rsidR="006F3824">
              <w:rPr>
                <w:b/>
              </w:rPr>
              <w:t>/Actor:</w:t>
            </w:r>
          </w:p>
        </w:tc>
        <w:tc>
          <w:tcPr>
            <w:tcW w:w="7560" w:type="dxa"/>
            <w:gridSpan w:val="3"/>
          </w:tcPr>
          <w:p w14:paraId="5BC39EF0" w14:textId="77777777" w:rsidR="006F3824" w:rsidRPr="002C23F3" w:rsidRDefault="006F3824" w:rsidP="00343781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&lt;Description of the person who uses the system to accomplish tasks&gt;</w:t>
            </w:r>
          </w:p>
        </w:tc>
      </w:tr>
      <w:tr w:rsidR="006F3824" w14:paraId="0B1E13C2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14775FF1" w14:textId="21E956A0" w:rsidR="00061598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Propietario:</w:t>
            </w:r>
          </w:p>
        </w:tc>
        <w:tc>
          <w:tcPr>
            <w:tcW w:w="3780" w:type="dxa"/>
          </w:tcPr>
          <w:p w14:paraId="42A86A35" w14:textId="60F0826A" w:rsidR="006F3824" w:rsidRPr="002C23F3" w:rsidRDefault="002C23F3" w:rsidP="002C23F3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&lt;Nombre de la persona que es dueña del caso de uso&gt;</w:t>
            </w:r>
          </w:p>
        </w:tc>
        <w:tc>
          <w:tcPr>
            <w:tcW w:w="1530" w:type="dxa"/>
            <w:shd w:val="pct15" w:color="auto" w:fill="FFFFFF"/>
          </w:tcPr>
          <w:p w14:paraId="51FF3BEF" w14:textId="00E21138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Datos de contacto:</w:t>
            </w:r>
          </w:p>
        </w:tc>
        <w:tc>
          <w:tcPr>
            <w:tcW w:w="2250" w:type="dxa"/>
          </w:tcPr>
          <w:p w14:paraId="47AB2102" w14:textId="3B16BD45" w:rsidR="006F3824" w:rsidRPr="002C23F3" w:rsidRDefault="002C23F3" w:rsidP="00343781">
            <w:pPr>
              <w:rPr>
                <w:color w:val="FF0000"/>
              </w:rPr>
            </w:pPr>
            <w:r w:rsidRPr="002C23F3">
              <w:rPr>
                <w:color w:val="FF0000"/>
              </w:rPr>
              <w:t>&lt;</w:t>
            </w:r>
            <w:r w:rsidRPr="002C23F3">
              <w:rPr>
                <w:color w:val="FF0000"/>
              </w:rPr>
              <w:t>Datos de contacto del propietario</w:t>
            </w:r>
            <w:r w:rsidRPr="002C23F3">
              <w:rPr>
                <w:color w:val="FF0000"/>
              </w:rPr>
              <w:t>&gt;</w:t>
            </w:r>
          </w:p>
        </w:tc>
      </w:tr>
      <w:tr w:rsidR="006F3824" w:rsidRPr="00724432" w14:paraId="7E2A1AA5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1BE8BEA3" w14:textId="78F0AC02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Disparador</w:t>
            </w:r>
            <w:r w:rsidR="006F3824"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3C5CB23F" w14:textId="38EF5288" w:rsidR="006F3824" w:rsidRDefault="006F3824" w:rsidP="00343781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</w:t>
            </w:r>
            <w:r w:rsidR="00724432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Usuario o sistema que dispara la ejecución de este caso de uso</w:t>
            </w:r>
            <w:r w:rsidR="00724432"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</w:t>
            </w: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&gt;</w:t>
            </w:r>
          </w:p>
          <w:p w14:paraId="4AE63FCB" w14:textId="67BF98FB" w:rsidR="00AA419D" w:rsidRPr="002C23F3" w:rsidRDefault="00AA419D" w:rsidP="00343781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</w:p>
        </w:tc>
      </w:tr>
      <w:tr w:rsidR="006F3824" w:rsidRPr="00724432" w14:paraId="52E4F0D0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304D2C38" w14:textId="03C4350F" w:rsidR="006F3824" w:rsidRDefault="00061598" w:rsidP="00343781">
            <w:pPr>
              <w:jc w:val="right"/>
              <w:rPr>
                <w:b/>
              </w:rPr>
            </w:pPr>
            <w:r>
              <w:rPr>
                <w:b/>
              </w:rPr>
              <w:t>Frecuencia de uso</w:t>
            </w:r>
            <w:r w:rsidR="006F3824"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14:paraId="1BA638FD" w14:textId="2646F6EE" w:rsidR="006F3824" w:rsidRPr="002C23F3" w:rsidRDefault="006F3824" w:rsidP="00343781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</w:t>
            </w:r>
            <w:r w:rsidR="00724432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Describe con qué frecuencia se estima que se ejecute este caso de uso</w:t>
            </w: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&gt;</w:t>
            </w:r>
          </w:p>
        </w:tc>
      </w:tr>
    </w:tbl>
    <w:p w14:paraId="33F75087" w14:textId="77777777" w:rsidR="006F3824" w:rsidRPr="00724432" w:rsidRDefault="006F3824" w:rsidP="006F3824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6F3824" w14:paraId="6FC5422A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14:paraId="31D91346" w14:textId="4BBA44B6" w:rsidR="006F3824" w:rsidRDefault="00061598" w:rsidP="00343781">
            <w:pPr>
              <w:pStyle w:val="FigureTitle"/>
              <w:keepLines w:val="0"/>
              <w:spacing w:before="0" w:after="0"/>
              <w:jc w:val="left"/>
            </w:pPr>
            <w:r>
              <w:t>Pre-condiciones</w:t>
            </w:r>
          </w:p>
        </w:tc>
      </w:tr>
      <w:tr w:rsidR="006F3824" w:rsidRPr="001D3027" w14:paraId="6B73E483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14:paraId="7D882803" w14:textId="72669FE8" w:rsidR="006F3824" w:rsidRPr="002C23F3" w:rsidRDefault="006F3824" w:rsidP="00343781">
            <w:pPr>
              <w:pStyle w:val="NormalComment"/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</w:pP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>&lt;</w:t>
            </w:r>
            <w:r w:rsidR="001D3027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Describe las precondiciones que se deben de cumplir para que este caso de uso se ejecute</w:t>
            </w:r>
            <w:r w:rsidRPr="002C23F3">
              <w:rPr>
                <w:rFonts w:asciiTheme="minorHAnsi" w:eastAsiaTheme="minorHAnsi" w:hAnsiTheme="minorHAnsi" w:cstheme="minorBidi"/>
                <w:sz w:val="22"/>
                <w:szCs w:val="22"/>
                <w:lang w:val="es-MX"/>
              </w:rPr>
              <w:t xml:space="preserve"> &gt;</w:t>
            </w:r>
          </w:p>
        </w:tc>
      </w:tr>
    </w:tbl>
    <w:p w14:paraId="5812654F" w14:textId="77777777" w:rsidR="006F3824" w:rsidRPr="001D3027" w:rsidRDefault="006F3824" w:rsidP="006F3824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6F3824" w14:paraId="323EC830" w14:textId="77777777" w:rsidTr="0034378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54C55AF2" w14:textId="29C1AF17" w:rsidR="006F3824" w:rsidRDefault="00C03F5F" w:rsidP="00343781">
            <w:pPr>
              <w:rPr>
                <w:b/>
              </w:rPr>
            </w:pPr>
            <w:r w:rsidRPr="00C03F5F">
              <w:rPr>
                <w:b/>
              </w:rPr>
              <w:t xml:space="preserve">Flujo </w:t>
            </w:r>
            <w:r w:rsidR="003F07A0" w:rsidRPr="00C03F5F">
              <w:rPr>
                <w:b/>
              </w:rPr>
              <w:t xml:space="preserve">principal </w:t>
            </w:r>
            <w:r w:rsidR="003F07A0" w:rsidRPr="003F07A0">
              <w:rPr>
                <w:color w:val="FF0000"/>
              </w:rPr>
              <w:t>&lt;</w:t>
            </w:r>
            <w:r w:rsidR="003F07A0">
              <w:rPr>
                <w:color w:val="FF0000"/>
              </w:rPr>
              <w:t xml:space="preserve"> </w:t>
            </w:r>
            <w:r w:rsidRPr="00C03F5F">
              <w:rPr>
                <w:color w:val="FF0000"/>
              </w:rPr>
              <w:t xml:space="preserve">En esta sección se describe el “happy path” o </w:t>
            </w:r>
            <w:r>
              <w:rPr>
                <w:color w:val="FF0000"/>
              </w:rPr>
              <w:t>el flujo esperado cuando todo sale bien, evitando poner flujos condicionales o excepciones</w:t>
            </w:r>
            <w:r w:rsidR="003F07A0">
              <w:rPr>
                <w:color w:val="FF0000"/>
              </w:rPr>
              <w:t xml:space="preserve"> </w:t>
            </w:r>
            <w:r w:rsidR="006F3824">
              <w:rPr>
                <w:color w:val="FF0000"/>
              </w:rPr>
              <w:t>&gt;</w:t>
            </w:r>
          </w:p>
        </w:tc>
      </w:tr>
      <w:tr w:rsidR="006F3824" w14:paraId="3E5D9A12" w14:textId="77777777" w:rsidTr="0034378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2D929DD9" w14:textId="10D3E759" w:rsidR="006F3824" w:rsidRDefault="003F07A0" w:rsidP="00343781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6CBE6173" w14:textId="0A22E4A3" w:rsidR="006F3824" w:rsidRDefault="003F07A0" w:rsidP="00343781">
            <w:pPr>
              <w:jc w:val="center"/>
              <w:rPr>
                <w:b/>
              </w:rPr>
            </w:pPr>
            <w:r>
              <w:rPr>
                <w:b/>
              </w:rPr>
              <w:t>Acción del usuario</w:t>
            </w:r>
          </w:p>
        </w:tc>
        <w:tc>
          <w:tcPr>
            <w:tcW w:w="5310" w:type="dxa"/>
            <w:shd w:val="pct15" w:color="auto" w:fill="FFFFFF"/>
          </w:tcPr>
          <w:p w14:paraId="5EAD6DE4" w14:textId="29B46EC9" w:rsidR="006F3824" w:rsidRDefault="003F07A0" w:rsidP="00343781">
            <w:pPr>
              <w:jc w:val="center"/>
              <w:rPr>
                <w:b/>
              </w:rPr>
            </w:pPr>
            <w:r>
              <w:rPr>
                <w:b/>
              </w:rPr>
              <w:t>Acción del sistema</w:t>
            </w:r>
          </w:p>
        </w:tc>
      </w:tr>
      <w:tr w:rsidR="006F3824" w14:paraId="09E97298" w14:textId="77777777" w:rsidTr="0034378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27EC8101" w14:textId="77777777" w:rsidR="006F3824" w:rsidRDefault="006F3824" w:rsidP="0034378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14:paraId="371DBC62" w14:textId="5138EE5B" w:rsidR="006F3824" w:rsidRPr="003F07A0" w:rsidRDefault="006F3824" w:rsidP="00343781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</w:t>
            </w:r>
            <w:r w:rsidR="003F07A0" w:rsidRPr="003F07A0">
              <w:rPr>
                <w:lang w:val="es-MX"/>
              </w:rPr>
              <w:t>describe la acción que realiza el usuario sobre el sistema</w:t>
            </w:r>
            <w:r w:rsidRPr="003F07A0">
              <w:rPr>
                <w:lang w:val="es-MX"/>
              </w:rPr>
              <w:t>&gt;</w:t>
            </w:r>
          </w:p>
        </w:tc>
        <w:tc>
          <w:tcPr>
            <w:tcW w:w="5310" w:type="dxa"/>
          </w:tcPr>
          <w:p w14:paraId="0AD0DE36" w14:textId="2A3916B4" w:rsidR="006F3824" w:rsidRPr="003F07A0" w:rsidRDefault="006F3824" w:rsidP="00343781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</w:t>
            </w:r>
            <w:r w:rsidR="003F07A0" w:rsidRPr="003F07A0">
              <w:rPr>
                <w:lang w:val="es-MX"/>
              </w:rPr>
              <w:t>Describe la respuesta del sistema</w:t>
            </w:r>
            <w:r w:rsidRPr="003F07A0">
              <w:rPr>
                <w:lang w:val="es-MX"/>
              </w:rPr>
              <w:t>&gt;</w:t>
            </w:r>
          </w:p>
        </w:tc>
      </w:tr>
      <w:tr w:rsidR="003F07A0" w14:paraId="17FB1EAD" w14:textId="77777777" w:rsidTr="0034378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5BDDF4CD" w14:textId="77777777" w:rsidR="003F07A0" w:rsidRDefault="003F07A0" w:rsidP="003F07A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14:paraId="6D055687" w14:textId="64608835" w:rsidR="003F07A0" w:rsidRPr="003F07A0" w:rsidRDefault="003F07A0" w:rsidP="003F07A0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&lt;describe la acción que realiza el usuario sobre el sistema&gt;</w:t>
            </w:r>
          </w:p>
        </w:tc>
        <w:tc>
          <w:tcPr>
            <w:tcW w:w="5310" w:type="dxa"/>
          </w:tcPr>
          <w:p w14:paraId="00D57521" w14:textId="162E7A55" w:rsidR="003F07A0" w:rsidRPr="003F07A0" w:rsidRDefault="003F07A0" w:rsidP="003F07A0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&lt;Describe la respuesta del sistema&gt;</w:t>
            </w:r>
          </w:p>
        </w:tc>
      </w:tr>
    </w:tbl>
    <w:p w14:paraId="17D4825B" w14:textId="77777777" w:rsidR="006F3824" w:rsidRDefault="006F3824" w:rsidP="006F3824">
      <w:pPr>
        <w:rPr>
          <w:b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240"/>
        <w:gridCol w:w="5310"/>
      </w:tblGrid>
      <w:tr w:rsidR="006F3824" w:rsidRPr="00E40423" w14:paraId="76EF9AFB" w14:textId="77777777" w:rsidTr="00E40423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tcBorders>
              <w:bottom w:val="nil"/>
            </w:tcBorders>
            <w:shd w:val="pct15" w:color="auto" w:fill="FFFFFF"/>
          </w:tcPr>
          <w:p w14:paraId="4E99A22E" w14:textId="3FEB732A" w:rsidR="006F3824" w:rsidRPr="00E40423" w:rsidRDefault="006F3824" w:rsidP="00343781">
            <w:pPr>
              <w:pStyle w:val="FigureTitle"/>
              <w:keepLines w:val="0"/>
              <w:spacing w:before="0" w:after="0"/>
              <w:jc w:val="left"/>
              <w:rPr>
                <w:lang w:val="es-MX"/>
              </w:rPr>
            </w:pPr>
            <w:r w:rsidRPr="00E40423">
              <w:rPr>
                <w:b w:val="0"/>
                <w:lang w:val="es-MX"/>
              </w:rPr>
              <w:br w:type="page"/>
            </w:r>
            <w:r w:rsidR="00E40423" w:rsidRPr="00E40423">
              <w:rPr>
                <w:lang w:val="es-MX"/>
              </w:rPr>
              <w:t>Flujo alternativo</w:t>
            </w:r>
            <w:r w:rsidRPr="00E40423">
              <w:rPr>
                <w:lang w:val="es-MX"/>
              </w:rPr>
              <w:t xml:space="preserve"> </w:t>
            </w:r>
            <w:r w:rsidRPr="00E40423">
              <w:rPr>
                <w:b w:val="0"/>
                <w:i/>
                <w:color w:val="FF0000"/>
                <w:lang w:val="es-MX"/>
              </w:rPr>
              <w:t>&lt;</w:t>
            </w:r>
            <w:r w:rsidR="00E40423" w:rsidRPr="00E40423">
              <w:rPr>
                <w:b w:val="0"/>
                <w:i/>
                <w:color w:val="FF0000"/>
                <w:lang w:val="es-MX"/>
              </w:rPr>
              <w:t xml:space="preserve">Se describen todos los flujos </w:t>
            </w:r>
            <w:r w:rsidR="00FD6180" w:rsidRPr="00E40423">
              <w:rPr>
                <w:b w:val="0"/>
                <w:i/>
                <w:color w:val="FF0000"/>
                <w:lang w:val="es-MX"/>
              </w:rPr>
              <w:t>alternativos</w:t>
            </w:r>
            <w:r w:rsidRPr="00E40423">
              <w:rPr>
                <w:b w:val="0"/>
                <w:i/>
                <w:color w:val="FF0000"/>
                <w:lang w:val="es-MX"/>
              </w:rPr>
              <w:t>&gt;</w:t>
            </w:r>
          </w:p>
        </w:tc>
      </w:tr>
      <w:tr w:rsidR="00E40423" w14:paraId="4635C434" w14:textId="77777777" w:rsidTr="00E40423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  <w:tcBorders>
              <w:bottom w:val="nil"/>
            </w:tcBorders>
            <w:shd w:val="pct15" w:color="auto" w:fill="FFFFFF"/>
          </w:tcPr>
          <w:p w14:paraId="611996A7" w14:textId="2C5F079E" w:rsidR="00E40423" w:rsidRDefault="00E40423" w:rsidP="00E40423">
            <w:pPr>
              <w:jc w:val="center"/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2DB56E18" w14:textId="7BDA2C97" w:rsidR="00E40423" w:rsidRDefault="00E40423" w:rsidP="00E40423">
            <w:pPr>
              <w:jc w:val="center"/>
              <w:rPr>
                <w:b/>
              </w:rPr>
            </w:pPr>
            <w:r>
              <w:rPr>
                <w:b/>
              </w:rPr>
              <w:t>Acción del usuario</w:t>
            </w:r>
          </w:p>
        </w:tc>
        <w:tc>
          <w:tcPr>
            <w:tcW w:w="5310" w:type="dxa"/>
            <w:shd w:val="pct15" w:color="auto" w:fill="FFFFFF"/>
          </w:tcPr>
          <w:p w14:paraId="244D5800" w14:textId="0716A782" w:rsidR="00E40423" w:rsidRDefault="00E40423" w:rsidP="00E40423">
            <w:pPr>
              <w:jc w:val="center"/>
              <w:rPr>
                <w:b/>
              </w:rPr>
            </w:pPr>
            <w:r>
              <w:rPr>
                <w:b/>
              </w:rPr>
              <w:t>Acción del sistema</w:t>
            </w:r>
          </w:p>
        </w:tc>
      </w:tr>
      <w:tr w:rsidR="006F3824" w14:paraId="31B90312" w14:textId="77777777" w:rsidTr="00E40423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14:paraId="17B4CE51" w14:textId="77777777" w:rsidR="006F3824" w:rsidRDefault="006F3824" w:rsidP="0034378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14:paraId="0E5BC196" w14:textId="57F1D6FE" w:rsidR="006F3824" w:rsidRPr="00E40423" w:rsidRDefault="00E40423" w:rsidP="0034378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</w:pPr>
            <w:r w:rsidRPr="00E40423"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  <w:t>&lt;describe la acción que realiza el usuario sobre el sistema&gt;</w:t>
            </w:r>
          </w:p>
        </w:tc>
        <w:tc>
          <w:tcPr>
            <w:tcW w:w="5310" w:type="dxa"/>
          </w:tcPr>
          <w:p w14:paraId="711E47E5" w14:textId="08975F7D" w:rsidR="006F3824" w:rsidRPr="00E40423" w:rsidRDefault="00E40423" w:rsidP="0034378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</w:pPr>
            <w:r w:rsidRPr="00E40423"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  <w:t>&lt;Describe la respuesta del sistema&gt;</w:t>
            </w:r>
          </w:p>
        </w:tc>
      </w:tr>
      <w:tr w:rsidR="006F3824" w14:paraId="2CF115A3" w14:textId="77777777" w:rsidTr="00E40423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918" w:type="dxa"/>
          </w:tcPr>
          <w:p w14:paraId="21B78C27" w14:textId="77777777" w:rsidR="006F3824" w:rsidRDefault="006F3824" w:rsidP="0034378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14:paraId="19887A01" w14:textId="73D1A962" w:rsidR="006F3824" w:rsidRPr="00E40423" w:rsidRDefault="00E40423" w:rsidP="00343781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&lt;describe la acción que realiza el usuario sobre el sistema&gt;</w:t>
            </w:r>
          </w:p>
        </w:tc>
        <w:tc>
          <w:tcPr>
            <w:tcW w:w="5310" w:type="dxa"/>
          </w:tcPr>
          <w:p w14:paraId="23BD36EE" w14:textId="3236F08A" w:rsidR="006F3824" w:rsidRPr="00E40423" w:rsidRDefault="00E40423" w:rsidP="00343781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&lt;Describe la respuesta del sistema&gt;</w:t>
            </w:r>
          </w:p>
        </w:tc>
      </w:tr>
    </w:tbl>
    <w:p w14:paraId="37D7EB80" w14:textId="77777777" w:rsidR="006F3824" w:rsidRDefault="006F3824" w:rsidP="006F3824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816"/>
        <w:gridCol w:w="4734"/>
      </w:tblGrid>
      <w:tr w:rsidR="006F3824" w:rsidRPr="003368F0" w14:paraId="4DC51CD6" w14:textId="77777777" w:rsidTr="00FD6180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468" w:type="dxa"/>
            <w:gridSpan w:val="3"/>
            <w:shd w:val="pct15" w:color="auto" w:fill="FFFFFF"/>
          </w:tcPr>
          <w:p w14:paraId="71726CCE" w14:textId="46ADF5FD" w:rsidR="006F3824" w:rsidRPr="003368F0" w:rsidRDefault="003368F0" w:rsidP="00343781">
            <w:pPr>
              <w:pStyle w:val="FigureTitle"/>
              <w:keepLines w:val="0"/>
              <w:spacing w:before="0" w:after="0"/>
              <w:jc w:val="left"/>
              <w:rPr>
                <w:lang w:val="es-MX"/>
              </w:rPr>
            </w:pPr>
            <w:r w:rsidRPr="003368F0">
              <w:rPr>
                <w:lang w:val="es-MX"/>
              </w:rPr>
              <w:t>Flujos de error</w:t>
            </w:r>
            <w:r w:rsidR="006F3824" w:rsidRPr="003368F0">
              <w:rPr>
                <w:lang w:val="es-MX"/>
              </w:rPr>
              <w:t xml:space="preserve"> </w:t>
            </w:r>
            <w:r w:rsidR="006F3824" w:rsidRPr="00642D0A">
              <w:rPr>
                <w:b w:val="0"/>
                <w:color w:val="FF0000"/>
                <w:sz w:val="24"/>
                <w:lang w:val="es-MX"/>
              </w:rPr>
              <w:t>&lt;</w:t>
            </w:r>
            <w:r w:rsidRPr="00642D0A">
              <w:rPr>
                <w:b w:val="0"/>
                <w:color w:val="FF0000"/>
                <w:sz w:val="24"/>
                <w:lang w:val="es-MX"/>
              </w:rPr>
              <w:t>Se identifican y mencionan todos los posibles errores que se pueden producir y como el sistema se comportará ante ellos</w:t>
            </w:r>
            <w:r w:rsidR="006F3824" w:rsidRPr="00642D0A">
              <w:rPr>
                <w:b w:val="0"/>
                <w:color w:val="FF0000"/>
                <w:sz w:val="24"/>
                <w:lang w:val="es-MX"/>
              </w:rPr>
              <w:t>&gt;</w:t>
            </w:r>
          </w:p>
        </w:tc>
      </w:tr>
      <w:tr w:rsidR="00FD6180" w:rsidRPr="00FD6180" w14:paraId="64C0E8EB" w14:textId="77777777" w:rsidTr="00FD6180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</w:tcPr>
          <w:p w14:paraId="1DF01D47" w14:textId="01F1016D" w:rsidR="00FD6180" w:rsidRDefault="00FD6180" w:rsidP="00FD6180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t>1</w:t>
            </w:r>
          </w:p>
        </w:tc>
        <w:tc>
          <w:tcPr>
            <w:tcW w:w="3816" w:type="dxa"/>
          </w:tcPr>
          <w:p w14:paraId="1F9FF6F9" w14:textId="15D0524C" w:rsidR="00FD6180" w:rsidRPr="00FD6180" w:rsidRDefault="00FD6180" w:rsidP="00FD6180">
            <w:pPr>
              <w:rPr>
                <w:color w:val="0000FF"/>
              </w:rPr>
            </w:pPr>
            <w:r w:rsidRPr="00E40423"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  <w:t>&lt;describe la acción que realiza el usuario sobre el sistema&gt;</w:t>
            </w:r>
          </w:p>
        </w:tc>
        <w:tc>
          <w:tcPr>
            <w:tcW w:w="4734" w:type="dxa"/>
          </w:tcPr>
          <w:p w14:paraId="56D2818D" w14:textId="73F1DAB7" w:rsidR="00FD6180" w:rsidRPr="00FD6180" w:rsidRDefault="00FD6180" w:rsidP="00FD6180">
            <w:pPr>
              <w:rPr>
                <w:color w:val="0000FF"/>
              </w:rPr>
            </w:pPr>
            <w:r w:rsidRPr="00E40423">
              <w:rPr>
                <w:rFonts w:ascii="Times New Roman" w:eastAsia="Times New Roman" w:hAnsi="Times New Roman" w:cs="Times New Roman"/>
                <w:color w:val="FF0000"/>
                <w:sz w:val="24"/>
                <w:szCs w:val="20"/>
              </w:rPr>
              <w:t>&lt;Describe la respuesta del sistema&gt;</w:t>
            </w:r>
          </w:p>
        </w:tc>
      </w:tr>
      <w:tr w:rsidR="00FD6180" w14:paraId="56106DC9" w14:textId="77777777" w:rsidTr="00FD6180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18" w:type="dxa"/>
          </w:tcPr>
          <w:p w14:paraId="57B47263" w14:textId="3566D4BD" w:rsidR="00FD6180" w:rsidRDefault="00FD6180" w:rsidP="00FD6180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t>2</w:t>
            </w:r>
          </w:p>
        </w:tc>
        <w:tc>
          <w:tcPr>
            <w:tcW w:w="3816" w:type="dxa"/>
          </w:tcPr>
          <w:p w14:paraId="409512D6" w14:textId="44FC2C3A" w:rsidR="00FD6180" w:rsidRPr="00FD6180" w:rsidRDefault="00FD6180" w:rsidP="00FD6180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&lt;describe la acción que realiza el usuario sobre el sistema&gt;</w:t>
            </w:r>
          </w:p>
        </w:tc>
        <w:tc>
          <w:tcPr>
            <w:tcW w:w="4734" w:type="dxa"/>
          </w:tcPr>
          <w:p w14:paraId="32007189" w14:textId="1939978C" w:rsidR="00FD6180" w:rsidRPr="00FD6180" w:rsidRDefault="00FD6180" w:rsidP="00FD6180">
            <w:pPr>
              <w:pStyle w:val="NormalComment"/>
              <w:rPr>
                <w:lang w:val="es-MX"/>
              </w:rPr>
            </w:pPr>
            <w:r w:rsidRPr="003F07A0">
              <w:rPr>
                <w:lang w:val="es-MX"/>
              </w:rPr>
              <w:t>&lt;Describe la respuesta del sistema&gt;</w:t>
            </w:r>
          </w:p>
        </w:tc>
      </w:tr>
    </w:tbl>
    <w:p w14:paraId="4F5089C4" w14:textId="77777777" w:rsidR="006F3824" w:rsidRDefault="006F3824" w:rsidP="006F382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F3824" w14:paraId="3135D26B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14:paraId="5FC2048F" w14:textId="0652B931" w:rsidR="006F3824" w:rsidRDefault="006F3824" w:rsidP="00343781">
            <w:pPr>
              <w:pStyle w:val="HeadingBase"/>
              <w:spacing w:before="0" w:after="0"/>
            </w:pPr>
            <w:r>
              <w:lastRenderedPageBreak/>
              <w:t>Po</w:t>
            </w:r>
            <w:r w:rsidR="006B7BD6">
              <w:t>s-Condiciones</w:t>
            </w:r>
          </w:p>
        </w:tc>
      </w:tr>
      <w:tr w:rsidR="006F3824" w:rsidRPr="006B7BD6" w14:paraId="49700B75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14:paraId="78D61EFF" w14:textId="255D8401" w:rsidR="006F3824" w:rsidRPr="006B7BD6" w:rsidRDefault="006B7BD6" w:rsidP="006F3824">
            <w:pPr>
              <w:numPr>
                <w:ilvl w:val="0"/>
                <w:numId w:val="1"/>
              </w:numPr>
              <w:tabs>
                <w:tab w:val="left" w:pos="720"/>
              </w:tabs>
              <w:spacing w:before="120" w:after="60" w:line="240" w:lineRule="auto"/>
              <w:rPr>
                <w:color w:val="FF0000"/>
              </w:rPr>
            </w:pPr>
            <w:r w:rsidRPr="006B7BD6">
              <w:rPr>
                <w:color w:val="FF0000"/>
              </w:rPr>
              <w:t>&lt;Se describe el estado en el que el Sistema deberá queda una ve</w:t>
            </w:r>
            <w:r>
              <w:rPr>
                <w:color w:val="FF0000"/>
              </w:rPr>
              <w:t>z que el caso de uso ha sido ejecutado</w:t>
            </w:r>
            <w:r>
              <w:rPr>
                <w:color w:val="FF0000"/>
              </w:rPr>
              <w:t>, tanto en caso de éxito, como en caso de error</w:t>
            </w:r>
            <w:r w:rsidRPr="006B7BD6">
              <w:rPr>
                <w:color w:val="FF0000"/>
              </w:rPr>
              <w:t>&gt;</w:t>
            </w:r>
          </w:p>
        </w:tc>
      </w:tr>
    </w:tbl>
    <w:p w14:paraId="6A7453DB" w14:textId="77777777" w:rsidR="006F3824" w:rsidRPr="006B7BD6" w:rsidRDefault="006F3824" w:rsidP="006F382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F3824" w14:paraId="26387EA6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14:paraId="0BC1D5EC" w14:textId="77777777" w:rsidR="006F3824" w:rsidRDefault="006F3824" w:rsidP="00343781">
            <w:pPr>
              <w:pStyle w:val="HeadingBase"/>
              <w:spacing w:before="0" w:after="0"/>
            </w:pPr>
            <w:r>
              <w:t>Includes or Extension Points</w:t>
            </w:r>
          </w:p>
        </w:tc>
      </w:tr>
      <w:tr w:rsidR="006F3824" w14:paraId="4A6AC11F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14:paraId="605F7DD2" w14:textId="17901E91" w:rsidR="006F3824" w:rsidRDefault="006F3824" w:rsidP="006F3824">
            <w:pPr>
              <w:numPr>
                <w:ilvl w:val="0"/>
                <w:numId w:val="2"/>
              </w:numPr>
              <w:tabs>
                <w:tab w:val="left" w:pos="720"/>
              </w:tabs>
              <w:spacing w:before="120" w:after="60" w:line="240" w:lineRule="auto"/>
              <w:rPr>
                <w:color w:val="FF0000"/>
              </w:rPr>
            </w:pPr>
            <w:r w:rsidRPr="006B7BD6">
              <w:rPr>
                <w:color w:val="FF0000"/>
              </w:rPr>
              <w:t>&lt;</w:t>
            </w:r>
            <w:r w:rsidR="006B7BD6" w:rsidRPr="006B7BD6">
              <w:rPr>
                <w:color w:val="FF0000"/>
              </w:rPr>
              <w:t>Si el flujo hace referencia otros casos de uso, deberá referen</w:t>
            </w:r>
            <w:r w:rsidR="006B7BD6">
              <w:rPr>
                <w:color w:val="FF0000"/>
              </w:rPr>
              <w:t>ciarlos adecuadamente en esta sección, con el ID y el nombre del caso de uso</w:t>
            </w:r>
            <w:r>
              <w:rPr>
                <w:color w:val="FF0000"/>
              </w:rPr>
              <w:t xml:space="preserve">&gt; </w:t>
            </w:r>
          </w:p>
        </w:tc>
      </w:tr>
    </w:tbl>
    <w:p w14:paraId="7C7FA850" w14:textId="77777777" w:rsidR="006F3824" w:rsidRDefault="006F3824" w:rsidP="006F382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F3824" w14:paraId="7C80BB8A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14:paraId="4868EE09" w14:textId="51990D86" w:rsidR="006F3824" w:rsidRDefault="006B7BD6" w:rsidP="00343781">
            <w:pPr>
              <w:pStyle w:val="HeadingBase"/>
              <w:spacing w:before="0" w:after="0"/>
            </w:pPr>
            <w:r>
              <w:t>Requerimientos especiales</w:t>
            </w:r>
          </w:p>
        </w:tc>
      </w:tr>
      <w:tr w:rsidR="006F3824" w:rsidRPr="006B7BD6" w14:paraId="4340C0F6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14:paraId="71A78907" w14:textId="65141050" w:rsidR="006F3824" w:rsidRPr="006B7BD6" w:rsidRDefault="006F3824" w:rsidP="006F3824">
            <w:pPr>
              <w:numPr>
                <w:ilvl w:val="0"/>
                <w:numId w:val="3"/>
              </w:numPr>
              <w:tabs>
                <w:tab w:val="left" w:pos="720"/>
              </w:tabs>
              <w:spacing w:before="120" w:after="60" w:line="240" w:lineRule="auto"/>
              <w:rPr>
                <w:color w:val="FF0000"/>
              </w:rPr>
            </w:pPr>
            <w:r w:rsidRPr="006B7BD6">
              <w:rPr>
                <w:color w:val="FF0000"/>
              </w:rPr>
              <w:t>&lt;</w:t>
            </w:r>
            <w:r w:rsidR="006B7BD6" w:rsidRPr="006B7BD6">
              <w:rPr>
                <w:color w:val="FF0000"/>
              </w:rPr>
              <w:t>Identifique todos los aquellos requerimientos no funcionales q</w:t>
            </w:r>
            <w:r w:rsidR="006B7BD6">
              <w:rPr>
                <w:color w:val="FF0000"/>
              </w:rPr>
              <w:t>ue puedan tener un impacto directo sobre este caso de uso, como algo legal, de seguridad, performance, escalabilidad, etc.</w:t>
            </w:r>
            <w:r w:rsidRPr="006B7BD6">
              <w:rPr>
                <w:color w:val="FF0000"/>
              </w:rPr>
              <w:t xml:space="preserve">&gt; </w:t>
            </w:r>
          </w:p>
        </w:tc>
      </w:tr>
    </w:tbl>
    <w:p w14:paraId="26377B1B" w14:textId="77777777" w:rsidR="006F3824" w:rsidRPr="006B7BD6" w:rsidRDefault="006F3824" w:rsidP="006F382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F3824" w14:paraId="2A3BC8CE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14:paraId="397A7734" w14:textId="1F546B46" w:rsidR="006F3824" w:rsidRDefault="006B7BD6" w:rsidP="00343781">
            <w:pPr>
              <w:pStyle w:val="HeadingBase"/>
              <w:spacing w:before="0" w:after="0"/>
            </w:pPr>
            <w:r>
              <w:t>Reglas de negocio</w:t>
            </w:r>
          </w:p>
        </w:tc>
      </w:tr>
      <w:tr w:rsidR="006F3824" w:rsidRPr="00B87D8D" w14:paraId="765EB327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14:paraId="5293422E" w14:textId="680C8C58" w:rsidR="006F3824" w:rsidRPr="00B87D8D" w:rsidRDefault="006F3824" w:rsidP="006F3824">
            <w:pPr>
              <w:numPr>
                <w:ilvl w:val="0"/>
                <w:numId w:val="4"/>
              </w:numPr>
              <w:tabs>
                <w:tab w:val="left" w:pos="720"/>
              </w:tabs>
              <w:spacing w:before="120" w:after="60" w:line="240" w:lineRule="auto"/>
              <w:rPr>
                <w:color w:val="FF0000"/>
              </w:rPr>
            </w:pPr>
            <w:r w:rsidRPr="00B87D8D">
              <w:rPr>
                <w:color w:val="FF0000"/>
              </w:rPr>
              <w:t>&lt;</w:t>
            </w:r>
            <w:r w:rsidR="00B87D8D">
              <w:t xml:space="preserve"> </w:t>
            </w:r>
            <w:r w:rsidR="00B87D8D" w:rsidRPr="00B87D8D">
              <w:rPr>
                <w:color w:val="FF0000"/>
              </w:rPr>
              <w:t>Identifique las reglas o restricciones comerciales particulares de este caso de uso específico</w:t>
            </w:r>
            <w:r w:rsidR="00B87D8D">
              <w:rPr>
                <w:color w:val="FF0000"/>
              </w:rPr>
              <w:t xml:space="preserve"> &gt;</w:t>
            </w:r>
          </w:p>
        </w:tc>
      </w:tr>
    </w:tbl>
    <w:p w14:paraId="2A0BD435" w14:textId="77777777" w:rsidR="006F3824" w:rsidRPr="00B87D8D" w:rsidRDefault="006F3824" w:rsidP="006F3824">
      <w:pPr>
        <w:pStyle w:val="Textonotapie"/>
        <w:rPr>
          <w:rFonts w:ascii="Arial" w:hAnsi="Arial"/>
          <w:lang w:val="es-MX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F3824" w14:paraId="70FB2F7E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  <w:shd w:val="pct15" w:color="auto" w:fill="FFFFFF"/>
          </w:tcPr>
          <w:p w14:paraId="22D8C49B" w14:textId="39D3ED03" w:rsidR="00E84FC9" w:rsidRPr="00E84FC9" w:rsidRDefault="00E84FC9" w:rsidP="00343781">
            <w:pPr>
              <w:pStyle w:val="HeadingBase"/>
              <w:spacing w:before="0" w:after="0"/>
              <w:rPr>
                <w:lang w:val="es-MX"/>
              </w:rPr>
            </w:pPr>
            <w:r w:rsidRPr="00E84FC9">
              <w:rPr>
                <w:lang w:val="es-MX"/>
              </w:rPr>
              <w:t>Notas adicionales (</w:t>
            </w:r>
            <w:r w:rsidRPr="00E84FC9">
              <w:rPr>
                <w:lang w:val="es-MX"/>
              </w:rPr>
              <w:t>Supuestos,</w:t>
            </w:r>
            <w:r w:rsidRPr="00E84FC9">
              <w:rPr>
                <w:lang w:val="es-MX"/>
              </w:rPr>
              <w:t xml:space="preserve"> riesgos, puntos pendientes,</w:t>
            </w:r>
            <w:r>
              <w:rPr>
                <w:lang w:val="es-MX"/>
              </w:rPr>
              <w:t xml:space="preserve"> hallazgos, etc</w:t>
            </w:r>
            <w:r w:rsidRPr="00E84FC9">
              <w:rPr>
                <w:lang w:val="es-MX"/>
              </w:rPr>
              <w:t>)</w:t>
            </w:r>
          </w:p>
        </w:tc>
      </w:tr>
      <w:tr w:rsidR="006F3824" w14:paraId="14F46610" w14:textId="77777777" w:rsidTr="00343781">
        <w:tblPrEx>
          <w:tblCellMar>
            <w:top w:w="0" w:type="dxa"/>
            <w:bottom w:w="0" w:type="dxa"/>
          </w:tblCellMar>
        </w:tblPrEx>
        <w:tc>
          <w:tcPr>
            <w:tcW w:w="9468" w:type="dxa"/>
          </w:tcPr>
          <w:p w14:paraId="08D60116" w14:textId="3B6BB5B3" w:rsidR="006F3824" w:rsidRPr="00E84FC9" w:rsidRDefault="006F3824" w:rsidP="00E84FC9">
            <w:pPr>
              <w:pStyle w:val="NormalComment"/>
              <w:rPr>
                <w:i/>
                <w:color w:val="0000FF"/>
                <w:lang w:val="es-MX"/>
              </w:rPr>
            </w:pPr>
            <w:r w:rsidRPr="00E84FC9">
              <w:rPr>
                <w:lang w:val="es-MX"/>
              </w:rPr>
              <w:t xml:space="preserve">&lt; </w:t>
            </w:r>
            <w:r w:rsidR="00E84FC9" w:rsidRPr="00E84FC9">
              <w:rPr>
                <w:lang w:val="es-MX"/>
              </w:rPr>
              <w:t>Agregue cualquier otra cosa q</w:t>
            </w:r>
            <w:r w:rsidR="00E84FC9">
              <w:rPr>
                <w:lang w:val="es-MX"/>
              </w:rPr>
              <w:t>ue crea que vale la pena resaltar, o que pueda servir para la interpretación correcta de este caso de uso&gt;</w:t>
            </w:r>
          </w:p>
        </w:tc>
      </w:tr>
    </w:tbl>
    <w:p w14:paraId="7EFC28B5" w14:textId="77777777" w:rsidR="006F3824" w:rsidRPr="00E84FC9" w:rsidRDefault="006F3824" w:rsidP="00457DA6">
      <w:pPr>
        <w:pStyle w:val="Textonotapie"/>
        <w:rPr>
          <w:rFonts w:ascii="Arial" w:hAnsi="Arial"/>
          <w:lang w:val="es-MX"/>
        </w:rPr>
      </w:pPr>
    </w:p>
    <w:sectPr w:rsidR="006F3824" w:rsidRPr="00E84FC9" w:rsidSect="005E7F01">
      <w:headerReference w:type="default" r:id="rId8"/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DD32D" w14:textId="77777777" w:rsidR="00AD29B4" w:rsidRDefault="00AD29B4" w:rsidP="006F3824">
      <w:pPr>
        <w:spacing w:after="0" w:line="240" w:lineRule="auto"/>
      </w:pPr>
      <w:r>
        <w:separator/>
      </w:r>
    </w:p>
  </w:endnote>
  <w:endnote w:type="continuationSeparator" w:id="0">
    <w:p w14:paraId="5CA912C4" w14:textId="77777777" w:rsidR="00AD29B4" w:rsidRDefault="00AD29B4" w:rsidP="006F3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04B24" w14:textId="77777777" w:rsidR="00AD29B4" w:rsidRDefault="00AD29B4" w:rsidP="006F3824">
      <w:pPr>
        <w:spacing w:after="0" w:line="240" w:lineRule="auto"/>
      </w:pPr>
      <w:r>
        <w:separator/>
      </w:r>
    </w:p>
  </w:footnote>
  <w:footnote w:type="continuationSeparator" w:id="0">
    <w:p w14:paraId="24E04EC1" w14:textId="77777777" w:rsidR="00AD29B4" w:rsidRDefault="00AD29B4" w:rsidP="006F3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82529" w14:textId="24F01E58" w:rsidR="00F02EFB" w:rsidRDefault="00AD29B4" w:rsidP="00B94234">
    <w:pPr>
      <w:pStyle w:val="Encabezado"/>
    </w:pPr>
  </w:p>
  <w:p w14:paraId="504648C5" w14:textId="77777777" w:rsidR="00F02EFB" w:rsidRDefault="00AD29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5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6D"/>
    <w:rsid w:val="00061598"/>
    <w:rsid w:val="000A1CA6"/>
    <w:rsid w:val="00152741"/>
    <w:rsid w:val="001D3027"/>
    <w:rsid w:val="0021050D"/>
    <w:rsid w:val="002C23F3"/>
    <w:rsid w:val="003368F0"/>
    <w:rsid w:val="003F07A0"/>
    <w:rsid w:val="00457DA6"/>
    <w:rsid w:val="004C3BBD"/>
    <w:rsid w:val="005C0C51"/>
    <w:rsid w:val="005D4DA1"/>
    <w:rsid w:val="00642D0A"/>
    <w:rsid w:val="006B7BD6"/>
    <w:rsid w:val="006F3824"/>
    <w:rsid w:val="00724432"/>
    <w:rsid w:val="007A4F99"/>
    <w:rsid w:val="007B6576"/>
    <w:rsid w:val="00824E6B"/>
    <w:rsid w:val="00AA419D"/>
    <w:rsid w:val="00AD29B4"/>
    <w:rsid w:val="00B317A5"/>
    <w:rsid w:val="00B83751"/>
    <w:rsid w:val="00B87D8D"/>
    <w:rsid w:val="00C03F5F"/>
    <w:rsid w:val="00C7446D"/>
    <w:rsid w:val="00CF3A63"/>
    <w:rsid w:val="00D00919"/>
    <w:rsid w:val="00D42FBF"/>
    <w:rsid w:val="00D64C6F"/>
    <w:rsid w:val="00DE1171"/>
    <w:rsid w:val="00E40423"/>
    <w:rsid w:val="00E84FC9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F601"/>
  <w15:chartTrackingRefBased/>
  <w15:docId w15:val="{C964C09C-46B6-4275-97E7-85D2B77C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ormalComment">
    <w:name w:val="Normal Comment"/>
    <w:basedOn w:val="Normal"/>
    <w:rsid w:val="006F3824"/>
    <w:pPr>
      <w:spacing w:before="120" w:after="60" w:line="240" w:lineRule="auto"/>
    </w:pPr>
    <w:rPr>
      <w:rFonts w:ascii="Times New Roman" w:eastAsia="Times New Roman" w:hAnsi="Times New Roman" w:cs="Times New Roman"/>
      <w:color w:val="FF0000"/>
      <w:sz w:val="24"/>
      <w:szCs w:val="20"/>
      <w:lang w:val="en-US"/>
    </w:rPr>
  </w:style>
  <w:style w:type="paragraph" w:customStyle="1" w:styleId="FigureTitle">
    <w:name w:val="Figure Title"/>
    <w:basedOn w:val="Normal"/>
    <w:next w:val="Textoindependiente"/>
    <w:rsid w:val="006F3824"/>
    <w:pPr>
      <w:keepLines/>
      <w:spacing w:before="120" w:after="180" w:line="240" w:lineRule="auto"/>
      <w:jc w:val="center"/>
    </w:pPr>
    <w:rPr>
      <w:rFonts w:ascii="Times New Roman" w:eastAsia="Times New Roman" w:hAnsi="Times New Roman" w:cs="Times New Roman"/>
      <w:b/>
      <w:szCs w:val="20"/>
      <w:lang w:val="en-US"/>
    </w:rPr>
  </w:style>
  <w:style w:type="paragraph" w:customStyle="1" w:styleId="HeadingBase">
    <w:name w:val="Heading Base"/>
    <w:basedOn w:val="Normal"/>
    <w:rsid w:val="006F3824"/>
    <w:pPr>
      <w:spacing w:before="60" w:after="60" w:line="240" w:lineRule="auto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6F3824"/>
    <w:pPr>
      <w:spacing w:before="12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6F3824"/>
    <w:rPr>
      <w:rFonts w:ascii="Times New Roman" w:eastAsia="Times New Roman" w:hAnsi="Times New Roman" w:cs="Times New Roman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382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382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Encabezado">
    <w:name w:val="header"/>
    <w:basedOn w:val="Normal"/>
    <w:link w:val="EncabezadoCar"/>
    <w:unhideWhenUsed/>
    <w:rsid w:val="006F3824"/>
    <w:pPr>
      <w:tabs>
        <w:tab w:val="center" w:pos="4680"/>
        <w:tab w:val="right" w:pos="9360"/>
      </w:tabs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6F3824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nhideWhenUsed/>
    <w:rsid w:val="006F3824"/>
    <w:pPr>
      <w:tabs>
        <w:tab w:val="center" w:pos="4680"/>
        <w:tab w:val="right" w:pos="9360"/>
      </w:tabs>
      <w:spacing w:before="120" w:after="6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6F3824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F70AA-C9AA-4284-A142-12CBCA920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blancarte iturralde</dc:creator>
  <cp:keywords/>
  <dc:description/>
  <cp:lastModifiedBy>oscar javier blancarte iturralde</cp:lastModifiedBy>
  <cp:revision>33</cp:revision>
  <dcterms:created xsi:type="dcterms:W3CDTF">2021-04-10T02:25:00Z</dcterms:created>
  <dcterms:modified xsi:type="dcterms:W3CDTF">2021-04-10T05:53:00Z</dcterms:modified>
</cp:coreProperties>
</file>