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5183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sz w:val="28"/>
          <w:szCs w:val="28"/>
          <w:lang w:val="es-GT"/>
        </w:rPr>
        <w:t>🎯</w:t>
      </w:r>
      <w:r w:rsidRPr="00D0281B">
        <w:rPr>
          <w:sz w:val="28"/>
          <w:szCs w:val="28"/>
          <w:lang w:val="es-GT"/>
        </w:rPr>
        <w:t xml:space="preserve"> CUENTAS CORRIENTES CLIENTES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💻</w:t>
      </w:r>
      <w:r w:rsidRPr="00D0281B">
        <w:rPr>
          <w:lang w:val="es-GT"/>
        </w:rPr>
        <w:t xml:space="preserve"> Controla tus ventas a crédito paso a paso</w:t>
      </w:r>
    </w:p>
    <w:p w14:paraId="3EE2F17F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1: Ingreso al módulo</w:t>
      </w:r>
      <w:r w:rsidRPr="00D0281B">
        <w:rPr>
          <w:lang w:val="es-GT"/>
        </w:rPr>
        <w:br/>
        <w:t>Desde el panel principal, accede a la opción “CUENTAS CORRIENTES CLIENTES”.</w:t>
      </w:r>
      <w:r w:rsidRPr="00D0281B">
        <w:rPr>
          <w:lang w:val="es-GT"/>
        </w:rPr>
        <w:br/>
        <w:t>Aquí verás el listado de todos los clientes con créditos activos.</w:t>
      </w:r>
    </w:p>
    <w:p w14:paraId="235765FD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2: Selecciona el cliente</w:t>
      </w:r>
      <w:r w:rsidRPr="00D0281B">
        <w:rPr>
          <w:lang w:val="es-GT"/>
        </w:rPr>
        <w:br/>
        <w:t>Haz clic en el ícono de lápiz para entrar al detalle del cliente.</w:t>
      </w:r>
      <w:r w:rsidRPr="00D0281B">
        <w:rPr>
          <w:lang w:val="es-GT"/>
        </w:rPr>
        <w:br/>
        <w:t>Visualizarás todas sus operaciones: ventas, abonos, cargos y notas.</w:t>
      </w:r>
    </w:p>
    <w:p w14:paraId="6AF04E02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3: Registrar un pago</w:t>
      </w:r>
      <w:r w:rsidRPr="00D0281B">
        <w:rPr>
          <w:lang w:val="es-GT"/>
        </w:rPr>
        <w:br/>
        <w:t>Presiona el botón “PAGAR”.</w:t>
      </w:r>
      <w:r w:rsidRPr="00D0281B">
        <w:rPr>
          <w:lang w:val="es-GT"/>
        </w:rPr>
        <w:br/>
        <w:t>Completa los campos:</w:t>
      </w:r>
    </w:p>
    <w:p w14:paraId="1FED9E49" w14:textId="77777777" w:rsidR="00D0281B" w:rsidRPr="00D0281B" w:rsidRDefault="00D0281B" w:rsidP="00D0281B">
      <w:pPr>
        <w:numPr>
          <w:ilvl w:val="0"/>
          <w:numId w:val="76"/>
        </w:numPr>
        <w:rPr>
          <w:lang w:val="es-GT"/>
        </w:rPr>
      </w:pPr>
      <w:r w:rsidRPr="00D0281B">
        <w:rPr>
          <w:lang w:val="es-GT"/>
        </w:rPr>
        <w:t>Descripción del pago</w:t>
      </w:r>
    </w:p>
    <w:p w14:paraId="79DE1E39" w14:textId="77777777" w:rsidR="00D0281B" w:rsidRPr="00D0281B" w:rsidRDefault="00D0281B" w:rsidP="00D0281B">
      <w:pPr>
        <w:numPr>
          <w:ilvl w:val="0"/>
          <w:numId w:val="76"/>
        </w:numPr>
        <w:rPr>
          <w:lang w:val="es-GT"/>
        </w:rPr>
      </w:pPr>
      <w:r w:rsidRPr="00D0281B">
        <w:rPr>
          <w:lang w:val="es-GT"/>
        </w:rPr>
        <w:t>Monto recibido</w:t>
      </w:r>
    </w:p>
    <w:p w14:paraId="593A6A64" w14:textId="77777777" w:rsidR="00D0281B" w:rsidRPr="00D0281B" w:rsidRDefault="00D0281B" w:rsidP="00D0281B">
      <w:pPr>
        <w:numPr>
          <w:ilvl w:val="0"/>
          <w:numId w:val="76"/>
        </w:numPr>
        <w:rPr>
          <w:lang w:val="es-GT"/>
        </w:rPr>
      </w:pPr>
      <w:proofErr w:type="spellStart"/>
      <w:r w:rsidRPr="00D0281B">
        <w:rPr>
          <w:lang w:val="es-GT"/>
        </w:rPr>
        <w:t>N°</w:t>
      </w:r>
      <w:proofErr w:type="spellEnd"/>
      <w:r w:rsidRPr="00D0281B">
        <w:rPr>
          <w:lang w:val="es-GT"/>
        </w:rPr>
        <w:t xml:space="preserve"> de documento (opcional)</w:t>
      </w:r>
    </w:p>
    <w:p w14:paraId="31105792" w14:textId="77777777" w:rsidR="00D0281B" w:rsidRPr="00D0281B" w:rsidRDefault="00D0281B" w:rsidP="00D0281B">
      <w:pPr>
        <w:rPr>
          <w:lang w:val="es-GT"/>
        </w:rPr>
      </w:pPr>
      <w:r w:rsidRPr="00D0281B">
        <w:rPr>
          <w:lang w:val="es-GT"/>
        </w:rPr>
        <w:t>Guarda y verás el pago reflejado de inmediato.</w:t>
      </w:r>
    </w:p>
    <w:p w14:paraId="5AFC3C54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4: Aplicar un cargo</w:t>
      </w:r>
      <w:r w:rsidRPr="00D0281B">
        <w:rPr>
          <w:lang w:val="es-GT"/>
        </w:rPr>
        <w:br/>
        <w:t>Utiliza el botón “CARGO” si deseas añadir una penalización por mora u otro recargo.</w:t>
      </w:r>
      <w:r w:rsidRPr="00D0281B">
        <w:rPr>
          <w:lang w:val="es-GT"/>
        </w:rPr>
        <w:br/>
        <w:t>Esto no afecta tus ventas, pero sí actualiza el saldo del cliente.</w:t>
      </w:r>
    </w:p>
    <w:p w14:paraId="19A33683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5: Aplicar una Nota de Crédito</w:t>
      </w:r>
      <w:r w:rsidRPr="00D0281B">
        <w:rPr>
          <w:lang w:val="es-GT"/>
        </w:rPr>
        <w:br/>
        <w:t>¿</w:t>
      </w:r>
      <w:proofErr w:type="spellStart"/>
      <w:r w:rsidRPr="00D0281B">
        <w:rPr>
          <w:lang w:val="es-GT"/>
        </w:rPr>
        <w:t>Necesitás</w:t>
      </w:r>
      <w:proofErr w:type="spellEnd"/>
      <w:r w:rsidRPr="00D0281B">
        <w:rPr>
          <w:lang w:val="es-GT"/>
        </w:rPr>
        <w:t xml:space="preserve"> reducir el saldo de un cliente por algún ajuste o descuento?</w:t>
      </w:r>
      <w:r w:rsidRPr="00D0281B">
        <w:rPr>
          <w:lang w:val="es-GT"/>
        </w:rPr>
        <w:br/>
        <w:t>Presiona “NOTA DE CRÉDITO”, añade el motivo y el monto. El sistema ajustará el saldo automáticamente.</w:t>
      </w:r>
    </w:p>
    <w:p w14:paraId="256F0AD2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6: Revisar o imprimir el estado de cuenta</w:t>
      </w:r>
      <w:r w:rsidRPr="00D0281B">
        <w:rPr>
          <w:lang w:val="es-GT"/>
        </w:rPr>
        <w:br/>
        <w:t>Con el botón “IMPRIMIR” puedes obtener el historial completo del cliente. Ideal para entregar como comprobante o respaldo.</w:t>
      </w:r>
    </w:p>
    <w:p w14:paraId="2FFEDBDA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🔹</w:t>
      </w:r>
      <w:r w:rsidRPr="00D0281B">
        <w:rPr>
          <w:lang w:val="es-GT"/>
        </w:rPr>
        <w:t xml:space="preserve"> Paso 7: Finalizar</w:t>
      </w:r>
      <w:r w:rsidRPr="00D0281B">
        <w:rPr>
          <w:lang w:val="es-GT"/>
        </w:rPr>
        <w:br/>
        <w:t>Usa el botón “VOLVER” para regresar al listado general y continuar gestionando otros clientes.</w:t>
      </w:r>
    </w:p>
    <w:p w14:paraId="5F45118F" w14:textId="77777777" w:rsidR="00D0281B" w:rsidRPr="00D0281B" w:rsidRDefault="00D0281B" w:rsidP="00D0281B">
      <w:pPr>
        <w:rPr>
          <w:lang w:val="es-GT"/>
        </w:rPr>
      </w:pPr>
      <w:r w:rsidRPr="00D0281B">
        <w:rPr>
          <w:rFonts w:ascii="Segoe UI Emoji" w:hAnsi="Segoe UI Emoji" w:cs="Segoe UI Emoji"/>
          <w:lang w:val="es-GT"/>
        </w:rPr>
        <w:t>📊</w:t>
      </w:r>
      <w:r w:rsidRPr="00D0281B">
        <w:rPr>
          <w:lang w:val="es-GT"/>
        </w:rPr>
        <w:t xml:space="preserve"> Beneficios: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✔️</w:t>
      </w:r>
      <w:r w:rsidRPr="00D0281B">
        <w:rPr>
          <w:lang w:val="es-GT"/>
        </w:rPr>
        <w:t xml:space="preserve"> Control total de tus cuentas por cobrar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✔️</w:t>
      </w:r>
      <w:r w:rsidRPr="00D0281B">
        <w:rPr>
          <w:lang w:val="es-GT"/>
        </w:rPr>
        <w:t xml:space="preserve"> Historial detallado por cliente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✔️</w:t>
      </w:r>
      <w:r w:rsidRPr="00D0281B">
        <w:rPr>
          <w:lang w:val="es-GT"/>
        </w:rPr>
        <w:t xml:space="preserve"> Ajustes precisos y sin errores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✔️</w:t>
      </w:r>
      <w:r w:rsidRPr="00D0281B">
        <w:rPr>
          <w:lang w:val="es-GT"/>
        </w:rPr>
        <w:t xml:space="preserve"> Ideal para ventas a crédito</w:t>
      </w:r>
      <w:r w:rsidRPr="00D0281B">
        <w:rPr>
          <w:lang w:val="es-GT"/>
        </w:rPr>
        <w:br/>
      </w:r>
      <w:r w:rsidRPr="00D0281B">
        <w:rPr>
          <w:rFonts w:ascii="Segoe UI Emoji" w:hAnsi="Segoe UI Emoji" w:cs="Segoe UI Emoji"/>
          <w:lang w:val="es-GT"/>
        </w:rPr>
        <w:t>✔️</w:t>
      </w:r>
      <w:r w:rsidRPr="00D0281B">
        <w:rPr>
          <w:lang w:val="es-GT"/>
        </w:rPr>
        <w:t xml:space="preserve"> Facilita tu cierre diario y conciliación de caja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56"/>
  </w:num>
  <w:num w:numId="2" w16cid:durableId="326711156">
    <w:abstractNumId w:val="10"/>
  </w:num>
  <w:num w:numId="3" w16cid:durableId="1394547572">
    <w:abstractNumId w:val="12"/>
  </w:num>
  <w:num w:numId="4" w16cid:durableId="176965887">
    <w:abstractNumId w:val="54"/>
  </w:num>
  <w:num w:numId="5" w16cid:durableId="963850825">
    <w:abstractNumId w:val="15"/>
  </w:num>
  <w:num w:numId="6" w16cid:durableId="1135831886">
    <w:abstractNumId w:val="51"/>
  </w:num>
  <w:num w:numId="7" w16cid:durableId="733702501">
    <w:abstractNumId w:val="65"/>
  </w:num>
  <w:num w:numId="8" w16cid:durableId="656035657">
    <w:abstractNumId w:val="7"/>
  </w:num>
  <w:num w:numId="9" w16cid:durableId="1448620499">
    <w:abstractNumId w:val="69"/>
  </w:num>
  <w:num w:numId="10" w16cid:durableId="43772026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39"/>
  </w:num>
  <w:num w:numId="12" w16cid:durableId="1318652934">
    <w:abstractNumId w:val="29"/>
  </w:num>
  <w:num w:numId="13" w16cid:durableId="1803382404">
    <w:abstractNumId w:val="63"/>
  </w:num>
  <w:num w:numId="14" w16cid:durableId="140924458">
    <w:abstractNumId w:val="72"/>
  </w:num>
  <w:num w:numId="15" w16cid:durableId="814568241">
    <w:abstractNumId w:val="50"/>
  </w:num>
  <w:num w:numId="16" w16cid:durableId="228460029">
    <w:abstractNumId w:val="66"/>
  </w:num>
  <w:num w:numId="17" w16cid:durableId="1601988123">
    <w:abstractNumId w:val="32"/>
  </w:num>
  <w:num w:numId="18" w16cid:durableId="1088578028">
    <w:abstractNumId w:val="71"/>
  </w:num>
  <w:num w:numId="19" w16cid:durableId="732000894">
    <w:abstractNumId w:val="53"/>
  </w:num>
  <w:num w:numId="20" w16cid:durableId="1416322717">
    <w:abstractNumId w:val="17"/>
  </w:num>
  <w:num w:numId="21" w16cid:durableId="1676223745">
    <w:abstractNumId w:val="60"/>
  </w:num>
  <w:num w:numId="22" w16cid:durableId="549221190">
    <w:abstractNumId w:val="42"/>
  </w:num>
  <w:num w:numId="23" w16cid:durableId="1298684682">
    <w:abstractNumId w:val="16"/>
  </w:num>
  <w:num w:numId="24" w16cid:durableId="1762330253">
    <w:abstractNumId w:val="40"/>
  </w:num>
  <w:num w:numId="25" w16cid:durableId="479613905">
    <w:abstractNumId w:val="70"/>
  </w:num>
  <w:num w:numId="26" w16cid:durableId="1667660776">
    <w:abstractNumId w:val="37"/>
  </w:num>
  <w:num w:numId="27" w16cid:durableId="2108888040">
    <w:abstractNumId w:val="48"/>
  </w:num>
  <w:num w:numId="28" w16cid:durableId="1532105039">
    <w:abstractNumId w:val="2"/>
  </w:num>
  <w:num w:numId="29" w16cid:durableId="1773209873">
    <w:abstractNumId w:val="31"/>
  </w:num>
  <w:num w:numId="30" w16cid:durableId="666908628">
    <w:abstractNumId w:val="6"/>
  </w:num>
  <w:num w:numId="31" w16cid:durableId="1038311327">
    <w:abstractNumId w:val="75"/>
  </w:num>
  <w:num w:numId="32" w16cid:durableId="1022853118">
    <w:abstractNumId w:val="21"/>
  </w:num>
  <w:num w:numId="33" w16cid:durableId="148592710">
    <w:abstractNumId w:val="4"/>
  </w:num>
  <w:num w:numId="34" w16cid:durableId="1631666397">
    <w:abstractNumId w:val="43"/>
  </w:num>
  <w:num w:numId="35" w16cid:durableId="1467164134">
    <w:abstractNumId w:val="24"/>
  </w:num>
  <w:num w:numId="36" w16cid:durableId="157816173">
    <w:abstractNumId w:val="9"/>
  </w:num>
  <w:num w:numId="37" w16cid:durableId="1385979923">
    <w:abstractNumId w:val="26"/>
  </w:num>
  <w:num w:numId="38" w16cid:durableId="1040132197">
    <w:abstractNumId w:val="38"/>
  </w:num>
  <w:num w:numId="39" w16cid:durableId="2138334173">
    <w:abstractNumId w:val="49"/>
  </w:num>
  <w:num w:numId="40" w16cid:durableId="1019351499">
    <w:abstractNumId w:val="73"/>
  </w:num>
  <w:num w:numId="41" w16cid:durableId="388581136">
    <w:abstractNumId w:val="36"/>
  </w:num>
  <w:num w:numId="42" w16cid:durableId="1453941676">
    <w:abstractNumId w:val="59"/>
  </w:num>
  <w:num w:numId="43" w16cid:durableId="1483697452">
    <w:abstractNumId w:val="74"/>
  </w:num>
  <w:num w:numId="44" w16cid:durableId="1516185806">
    <w:abstractNumId w:val="18"/>
  </w:num>
  <w:num w:numId="45" w16cid:durableId="2131585121">
    <w:abstractNumId w:val="23"/>
  </w:num>
  <w:num w:numId="46" w16cid:durableId="2147119797">
    <w:abstractNumId w:val="8"/>
  </w:num>
  <w:num w:numId="47" w16cid:durableId="1803234307">
    <w:abstractNumId w:val="55"/>
  </w:num>
  <w:num w:numId="48" w16cid:durableId="367267792">
    <w:abstractNumId w:val="19"/>
  </w:num>
  <w:num w:numId="49" w16cid:durableId="2025547891">
    <w:abstractNumId w:val="47"/>
  </w:num>
  <w:num w:numId="50" w16cid:durableId="1823350097">
    <w:abstractNumId w:val="52"/>
  </w:num>
  <w:num w:numId="51" w16cid:durableId="1458259145">
    <w:abstractNumId w:val="62"/>
  </w:num>
  <w:num w:numId="52" w16cid:durableId="2108425747">
    <w:abstractNumId w:val="5"/>
  </w:num>
  <w:num w:numId="53" w16cid:durableId="38436301">
    <w:abstractNumId w:val="44"/>
  </w:num>
  <w:num w:numId="54" w16cid:durableId="1414276932">
    <w:abstractNumId w:val="61"/>
  </w:num>
  <w:num w:numId="55" w16cid:durableId="813303420">
    <w:abstractNumId w:val="20"/>
  </w:num>
  <w:num w:numId="56" w16cid:durableId="1351028451">
    <w:abstractNumId w:val="68"/>
  </w:num>
  <w:num w:numId="57" w16cid:durableId="438649551">
    <w:abstractNumId w:val="46"/>
  </w:num>
  <w:num w:numId="58" w16cid:durableId="2105613945">
    <w:abstractNumId w:val="22"/>
  </w:num>
  <w:num w:numId="59" w16cid:durableId="972103267">
    <w:abstractNumId w:val="1"/>
  </w:num>
  <w:num w:numId="60" w16cid:durableId="2124883951">
    <w:abstractNumId w:val="34"/>
  </w:num>
  <w:num w:numId="61" w16cid:durableId="396979473">
    <w:abstractNumId w:val="30"/>
  </w:num>
  <w:num w:numId="62" w16cid:durableId="1365010928">
    <w:abstractNumId w:val="58"/>
  </w:num>
  <w:num w:numId="63" w16cid:durableId="101926796">
    <w:abstractNumId w:val="57"/>
  </w:num>
  <w:num w:numId="64" w16cid:durableId="306781500">
    <w:abstractNumId w:val="14"/>
  </w:num>
  <w:num w:numId="65" w16cid:durableId="1714648633">
    <w:abstractNumId w:val="33"/>
  </w:num>
  <w:num w:numId="66" w16cid:durableId="924338098">
    <w:abstractNumId w:val="35"/>
  </w:num>
  <w:num w:numId="67" w16cid:durableId="307327137">
    <w:abstractNumId w:val="11"/>
  </w:num>
  <w:num w:numId="68" w16cid:durableId="1381858621">
    <w:abstractNumId w:val="13"/>
  </w:num>
  <w:num w:numId="69" w16cid:durableId="823158842">
    <w:abstractNumId w:val="27"/>
  </w:num>
  <w:num w:numId="70" w16cid:durableId="100345220">
    <w:abstractNumId w:val="28"/>
  </w:num>
  <w:num w:numId="71" w16cid:durableId="1253707959">
    <w:abstractNumId w:val="64"/>
  </w:num>
  <w:num w:numId="72" w16cid:durableId="714352150">
    <w:abstractNumId w:val="0"/>
  </w:num>
  <w:num w:numId="73" w16cid:durableId="1299803895">
    <w:abstractNumId w:val="45"/>
  </w:num>
  <w:num w:numId="74" w16cid:durableId="1799109542">
    <w:abstractNumId w:val="41"/>
  </w:num>
  <w:num w:numId="75" w16cid:durableId="1774469903">
    <w:abstractNumId w:val="3"/>
  </w:num>
  <w:num w:numId="76" w16cid:durableId="1149714592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33FB5"/>
    <w:rsid w:val="00B93E3A"/>
    <w:rsid w:val="00C67370"/>
    <w:rsid w:val="00C8503A"/>
    <w:rsid w:val="00CC3A72"/>
    <w:rsid w:val="00D0281B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2025-07-03T20:55:00Z</dcterms:created>
  <dcterms:modified xsi:type="dcterms:W3CDTF">2025-07-03T20:55:00Z</dcterms:modified>
</cp:coreProperties>
</file>