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composite-page-28"/>
    <w:bookmarkStart w:id="21" w:name="career-connection"/>
    <w:p>
      <w:pPr>
        <w:pStyle w:val="Heading2"/>
      </w:pPr>
      <w:r>
        <w:t xml:space="preserve">Career Connection</w:t>
      </w:r>
    </w:p>
    <w:bookmarkStart w:id="20" w:name="fs-idm221438288"/>
    <w:p>
      <w:pPr>
        <w:pStyle w:val="FirstParagraph"/>
      </w:pPr>
      <w:r>
        <w:t xml:space="preserve">Check the methods of communication you would most likely use for each of the following. Then write an explanation for why you have chosen the various forms of communication and how your choice had a link to the purpose of communicating with these different people.</w:t>
      </w:r>
    </w:p>
    <w:p>
      <w:pPr>
        <w:pStyle w:val="TableCaption"/>
      </w:pPr>
    </w:p>
    <w:tbl>
      <w:tblPr>
        <w:tblStyle w:val="Table"/>
        <w:tblW w:type="pct" w:w="0.0"/>
        <w:tblLook w:firstRow="1" w:lastRow="0" w:firstColumn="0" w:lastColumn="0" w:noHBand="0" w:noVBand="0"/>
        <w:tblCaption w:val=""/>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Face-to-Face</w:t>
            </w:r>
          </w:p>
        </w:tc>
        <w:tc>
          <w:tcPr>
            <w:tcBorders>
              <w:bottom w:val="single"/>
            </w:tcBorders>
            <w:vAlign w:val="bottom"/>
          </w:tcPr>
          <w:p>
            <w:pPr>
              <w:pStyle w:val="Compact"/>
              <w:jc w:val="left"/>
            </w:pPr>
            <w:r>
              <w:t xml:space="preserve">Email</w:t>
            </w:r>
          </w:p>
        </w:tc>
        <w:tc>
          <w:tcPr>
            <w:tcBorders>
              <w:bottom w:val="single"/>
            </w:tcBorders>
            <w:vAlign w:val="bottom"/>
          </w:tcPr>
          <w:p>
            <w:pPr>
              <w:pStyle w:val="Compact"/>
              <w:jc w:val="left"/>
            </w:pPr>
            <w:r>
              <w:t xml:space="preserve">Letter</w:t>
            </w:r>
          </w:p>
        </w:tc>
        <w:tc>
          <w:tcPr>
            <w:tcBorders>
              <w:bottom w:val="single"/>
            </w:tcBorders>
            <w:vAlign w:val="bottom"/>
          </w:tcPr>
          <w:p>
            <w:pPr>
              <w:pStyle w:val="Compact"/>
              <w:jc w:val="left"/>
            </w:pPr>
            <w:r>
              <w:t xml:space="preserve">Phone</w:t>
            </w:r>
          </w:p>
        </w:tc>
        <w:tc>
          <w:tcPr>
            <w:tcBorders>
              <w:bottom w:val="single"/>
            </w:tcBorders>
            <w:vAlign w:val="bottom"/>
          </w:tcPr>
          <w:p>
            <w:pPr>
              <w:pStyle w:val="Compact"/>
              <w:jc w:val="left"/>
            </w:pPr>
            <w:r>
              <w:t xml:space="preserve">Facebook</w:t>
            </w:r>
          </w:p>
        </w:tc>
        <w:tc>
          <w:tcPr>
            <w:tcBorders>
              <w:bottom w:val="single"/>
            </w:tcBorders>
            <w:vAlign w:val="bottom"/>
          </w:tcPr>
          <w:p>
            <w:pPr>
              <w:pStyle w:val="Compact"/>
              <w:jc w:val="left"/>
            </w:pPr>
            <w:r>
              <w:t xml:space="preserve">Instagram</w:t>
            </w:r>
          </w:p>
        </w:tc>
        <w:tc>
          <w:tcPr>
            <w:tcBorders>
              <w:bottom w:val="single"/>
            </w:tcBorders>
            <w:vAlign w:val="bottom"/>
          </w:tcPr>
          <w:p>
            <w:pPr>
              <w:pStyle w:val="Compact"/>
              <w:jc w:val="left"/>
            </w:pPr>
            <w:r>
              <w:t xml:space="preserve">Snapchat</w:t>
            </w:r>
          </w:p>
        </w:tc>
      </w:tr>
      <w:tr>
        <w:tc>
          <w:p>
            <w:pPr>
              <w:pStyle w:val="Compact"/>
              <w:jc w:val="left"/>
            </w:pPr>
            <w:r>
              <w:t xml:space="preserve">Parent</w:t>
            </w:r>
          </w:p>
        </w:tc>
        <w:tc>
          <w:p/>
        </w:tc>
        <w:tc>
          <w:p/>
        </w:tc>
        <w:tc>
          <w:p/>
        </w:tc>
        <w:tc>
          <w:p/>
        </w:tc>
        <w:tc>
          <w:p/>
        </w:tc>
        <w:tc>
          <w:p/>
        </w:tc>
        <w:tc>
          <w:p/>
        </w:tc>
      </w:tr>
      <w:tr>
        <w:tc>
          <w:p>
            <w:pPr>
              <w:pStyle w:val="Compact"/>
              <w:jc w:val="left"/>
            </w:pPr>
            <w:r>
              <w:t xml:space="preserve">Peer</w:t>
            </w:r>
          </w:p>
        </w:tc>
        <w:tc>
          <w:p/>
        </w:tc>
        <w:tc>
          <w:p/>
        </w:tc>
        <w:tc>
          <w:p/>
        </w:tc>
        <w:tc>
          <w:p/>
        </w:tc>
        <w:tc>
          <w:p/>
        </w:tc>
        <w:tc>
          <w:p/>
        </w:tc>
        <w:tc>
          <w:p/>
        </w:tc>
      </w:tr>
      <w:tr>
        <w:tc>
          <w:p>
            <w:pPr>
              <w:pStyle w:val="Compact"/>
              <w:jc w:val="left"/>
            </w:pPr>
            <w:r>
              <w:t xml:space="preserve">Sibling</w:t>
            </w:r>
          </w:p>
        </w:tc>
        <w:tc>
          <w:p/>
        </w:tc>
        <w:tc>
          <w:p/>
        </w:tc>
        <w:tc>
          <w:p/>
        </w:tc>
        <w:tc>
          <w:p/>
        </w:tc>
        <w:tc>
          <w:p/>
        </w:tc>
        <w:tc>
          <w:p/>
        </w:tc>
        <w:tc>
          <w:p/>
        </w:tc>
      </w:tr>
      <w:tr>
        <w:tc>
          <w:p>
            <w:pPr>
              <w:pStyle w:val="Compact"/>
              <w:jc w:val="left"/>
            </w:pPr>
            <w:r>
              <w:t xml:space="preserve">Boss</w:t>
            </w:r>
          </w:p>
        </w:tc>
        <w:tc>
          <w:p/>
        </w:tc>
        <w:tc>
          <w:p/>
        </w:tc>
        <w:tc>
          <w:p/>
        </w:tc>
        <w:tc>
          <w:p/>
        </w:tc>
        <w:tc>
          <w:p/>
        </w:tc>
        <w:tc>
          <w:p/>
        </w:tc>
        <w:tc>
          <w:p/>
        </w:tc>
      </w:tr>
      <w:tr>
        <w:tc>
          <w:p>
            <w:pPr>
              <w:pStyle w:val="Compact"/>
              <w:jc w:val="left"/>
            </w:pPr>
            <w:r>
              <w:t xml:space="preserve">Doctor</w:t>
            </w:r>
          </w:p>
        </w:tc>
        <w:tc>
          <w:p/>
        </w:tc>
        <w:tc>
          <w:p/>
        </w:tc>
        <w:tc>
          <w:p/>
        </w:tc>
        <w:tc>
          <w:p/>
        </w:tc>
        <w:tc>
          <w:p/>
        </w:tc>
        <w:tc>
          <w:p/>
        </w:tc>
        <w:tc>
          <w:p/>
        </w:tc>
      </w:tr>
      <w:tr>
        <w:tc>
          <w:p>
            <w:pPr>
              <w:pStyle w:val="Compact"/>
              <w:jc w:val="left"/>
            </w:pPr>
            <w:r>
              <w:t xml:space="preserve">Professor</w:t>
            </w:r>
          </w:p>
        </w:tc>
        <w:tc>
          <w:p/>
        </w:tc>
        <w:tc>
          <w:p/>
        </w:tc>
        <w:tc>
          <w:p/>
        </w:tc>
        <w:tc>
          <w:p/>
        </w:tc>
        <w:tc>
          <w:p/>
        </w:tc>
        <w:tc>
          <w:p/>
        </w:tc>
        <w:tc>
          <w:p/>
        </w:tc>
      </w:tr>
      <w:tr>
        <w:tc>
          <w:p>
            <w:pPr>
              <w:pStyle w:val="Compact"/>
              <w:jc w:val="left"/>
            </w:pPr>
            <w:r>
              <w:t xml:space="preserve">Waitress</w:t>
            </w:r>
          </w:p>
        </w:tc>
        <w:tc>
          <w:p/>
        </w:tc>
        <w:tc>
          <w:p/>
        </w:tc>
        <w:tc>
          <w:p/>
        </w:tc>
        <w:tc>
          <w:p/>
        </w:tc>
        <w:tc>
          <w:p/>
        </w:tc>
        <w:tc>
          <w:p/>
        </w:tc>
        <w:tc>
          <w:p/>
        </w:tc>
      </w:tr>
      <w:tr>
        <w:tc>
          <w:p>
            <w:pPr>
              <w:pStyle w:val="Compact"/>
              <w:jc w:val="left"/>
            </w:pPr>
            <w:r>
              <w:t xml:space="preserve">Office assistant</w:t>
            </w:r>
          </w:p>
        </w:tc>
        <w:tc>
          <w:p/>
        </w:tc>
        <w:tc>
          <w:p/>
        </w:tc>
        <w:tc>
          <w:p/>
        </w:tc>
        <w:tc>
          <w:p/>
        </w:tc>
        <w:tc>
          <w:p/>
        </w:tc>
        <w:tc>
          <w:p/>
        </w:tc>
        <w:tc>
          <w:p/>
        </w:tc>
      </w:tr>
      <w:tr>
        <w:tc>
          <w:p>
            <w:pPr>
              <w:pStyle w:val="Compact"/>
              <w:jc w:val="left"/>
            </w:pPr>
            <w:r>
              <w:t xml:space="preserve">Significant other</w:t>
            </w:r>
          </w:p>
        </w:tc>
        <w:tc>
          <w:p/>
        </w:tc>
        <w:tc>
          <w:p/>
        </w:tc>
        <w:tc>
          <w:p/>
        </w:tc>
        <w:tc>
          <w:p/>
        </w:tc>
        <w:tc>
          <w:p/>
        </w:tc>
        <w:tc>
          <w:p/>
        </w:tc>
        <w:tc>
          <w:p/>
        </w:tc>
      </w:tr>
    </w:tbl>
    <w:p>
      <w:pPr>
        <w:pStyle w:val="TextBody"/>
      </w:pPr>
      <w:r>
        <w:t xml:space="preserve">Take a close look at how you filled out the above chart. Do you find that there were definitely different purposes to how and why you used email instead of the phone, or Snapchat instead of a letter? It is good for you to reflect on your communication choices so that they are always most effective.</w:t>
      </w:r>
    </w:p>
    <w:p>
      <w:pPr>
        <w:pStyle w:val="TextBody"/>
      </w:pPr>
      <w:r>
        <w:t xml:space="preserve">Look at the forms of communication you chose for “boss.” Perhaps you chose face-to-face and email as the two forms of communication you would use with your boss. Think through how those might have had an effect on the success of your communication with them. Now select two other forms of communication. Would you have been able to get the same response from your boss?</w:t>
      </w:r>
    </w:p>
    <w:bookmarkEnd w:id="20"/>
    <w:bookmarkEnd w:id="21"/>
    <w:bookmarkEnd w:id="2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2022-08-11T00:33:26Z</dcterms:created>
  <dcterms:modified xsi:type="dcterms:W3CDTF">2022-08-11T00:33:26Z</dcterms:modified>
</cp:coreProperties>
</file>

<file path=docProps/custom.xml><?xml version="1.0" encoding="utf-8"?>
<Properties xmlns="http://schemas.openxmlformats.org/officeDocument/2006/custom-properties" xmlns:vt="http://schemas.openxmlformats.org/officeDocument/2006/docPropsVTypes"/>
</file>