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Oscar Martinez</w:t>
      </w:r>
    </w:p>
    <w:p w:rsidR="00000000" w:rsidDel="00000000" w:rsidP="00000000" w:rsidRDefault="00000000" w:rsidRPr="00000000" w14:paraId="00000002">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330</w:t>
      </w:r>
    </w:p>
    <w:p w:rsidR="00000000" w:rsidDel="00000000" w:rsidP="00000000" w:rsidRDefault="00000000" w:rsidRPr="00000000" w14:paraId="00000003">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w:t>
      </w:r>
    </w:p>
    <w:p w:rsidR="00000000" w:rsidDel="00000000" w:rsidP="00000000" w:rsidRDefault="00000000" w:rsidRPr="00000000" w14:paraId="00000004">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Project: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Design Decisions</w:t>
      </w:r>
    </w:p>
    <w:p w:rsidR="00000000" w:rsidDel="00000000" w:rsidP="00000000" w:rsidRDefault="00000000" w:rsidRPr="00000000" w14:paraId="00000005">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initially began this project, I pictured a different scene to build. I thought a simple countertop graphics scene would work well for this project. As I began to code and build out the project, I found the objects I had envisioned difficult to build and the scene uninspiring. I decided to change course and created a simple small outdoor courtyard scene featuring four main objects, a tree (cylinder for the base, sphere for the branches), a bench (a collection of box shapes), a lightpost (a box base, sphere for the light), and a back wall (a thin box). They were laid upon a grass textured plane, setting a scenic yet calm outdoor scene. </w:t>
      </w:r>
    </w:p>
    <w:p w:rsidR="00000000" w:rsidDel="00000000" w:rsidP="00000000" w:rsidRDefault="00000000" w:rsidRPr="00000000" w14:paraId="00000006">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chose these specific shapes because I was able to make a real world outdoor setup using them. From a development standpoint, using some of the same shapes for the scene allowed the code to stay simple in scale. I also changed the background color to a dark blue hue, reflecting a real nighttime type setting. By commenting and splitting up the shape creation code I was able to keep the code organized and easy to follow. The program requirements needed an object that was made from two shapes. I used a base shape (cylinder and box) and sphere shape to create two different objects (the tree and the lamp post). This allowed me to develop two of the same shape layouts, but with different sizes and purposes. I played with </w:t>
      </w:r>
      <w:r w:rsidDel="00000000" w:rsidR="00000000" w:rsidRPr="00000000">
        <w:rPr>
          <w:rFonts w:ascii="Times New Roman" w:cs="Times New Roman" w:eastAsia="Times New Roman" w:hAnsi="Times New Roman"/>
          <w:sz w:val="24"/>
          <w:szCs w:val="24"/>
          <w:rtl w:val="0"/>
        </w:rPr>
        <w:t xml:space="preserve">scale</w:t>
      </w:r>
      <w:r w:rsidDel="00000000" w:rsidR="00000000" w:rsidRPr="00000000">
        <w:rPr>
          <w:rFonts w:ascii="Times New Roman" w:cs="Times New Roman" w:eastAsia="Times New Roman" w:hAnsi="Times New Roman"/>
          <w:sz w:val="24"/>
          <w:szCs w:val="24"/>
          <w:rtl w:val="0"/>
        </w:rPr>
        <w:t xml:space="preserve"> to create a scene that took up most of the plane.</w:t>
      </w:r>
    </w:p>
    <w:p w:rsidR="00000000" w:rsidDel="00000000" w:rsidP="00000000" w:rsidRDefault="00000000" w:rsidRPr="00000000" w14:paraId="00000007">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wise, a user can easily move through the scene. Keyboard inputs are mapped to movement through the scene as follows: W brings the view forward, S brings the view backward, A is mapped to left movement, D to right movement, Q brings the view downwards, and E brings it upwards. These key mappings let the user explore the scene using a common keyboard movement layout. The ‘ProcessKeyboardEvents()’ function handles most of this input functionality. Changing between perspective and orthographic views (3D and 2D respectively) is also available to the user by pressing the O and P keys. </w:t>
      </w:r>
      <w:r w:rsidDel="00000000" w:rsidR="00000000" w:rsidRPr="00000000">
        <w:rPr>
          <w:rFonts w:ascii="Times New Roman" w:cs="Times New Roman" w:eastAsia="Times New Roman" w:hAnsi="Times New Roman"/>
          <w:sz w:val="24"/>
          <w:szCs w:val="24"/>
          <w:rtl w:val="0"/>
        </w:rPr>
        <w:t xml:space="preserve">In terms of camera orientation, I used mouse inputs to manage the perspective. Adjusting the pitch and yaw with mouse movement allows a user to look around the environment freely, providing a way to view the scene without changing the camera's physical coordinates.</w:t>
      </w:r>
    </w:p>
    <w:p w:rsidR="00000000" w:rsidDel="00000000" w:rsidP="00000000" w:rsidRDefault="00000000" w:rsidRPr="00000000" w14:paraId="00000008">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Lighting and texture played an important part of this graphics program as well. The lamp post acts as a source of lighting. With another light source coming from the ‘sky’ giving the scene a ‘sun just set’ lighting look. A grass texture is used for the plane to give the courtyard a natural setting to be built upon. The tree is wrapped with a tree bark texture upon the cylinder base and a leaf/greenery texture upon the top sphere. The bench and lamp post and merely designed using color, giving them depth without having to add a new texture.</w:t>
      </w:r>
    </w:p>
    <w:p w:rsidR="00000000" w:rsidDel="00000000" w:rsidP="00000000" w:rsidRDefault="00000000" w:rsidRPr="00000000" w14:paraId="00000009">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functions help keep the code organized. The ‘SetTransformations()’ function is used to apply scale, rotation, and position values to each object. This makes it easier to place objects in the scene without rewriting transformation code each time. The ‘SetShaderTexture()’ function is used to apply a selected texture to an object. ‘SetShaderColor()’ is used for objects that use a solid color instead of a texture. The ‘SetTextureUVScale()’ function helps control how textures repeat across an object. I designed the scene to meet the project requirements while keeping the models simple. The courtyard scene I created uses low-polygon shapes to represent real-world objects. It applies textures and lighting to improve the appearance of the scene and includes camera controls that allow the user to explore the scene from different angles.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