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E9982A" w14:textId="77777777" w:rsidR="006D0DDA" w:rsidRDefault="006D0DDA" w:rsidP="006D0DDA">
      <w:pPr>
        <w:jc w:val="both"/>
        <w:rPr>
          <w:rFonts w:ascii="Arial" w:hAnsi="Arial" w:cs="Arial"/>
          <w:sz w:val="24"/>
          <w:szCs w:val="24"/>
        </w:rPr>
      </w:pPr>
    </w:p>
    <w:p w14:paraId="1D81E3F2" w14:textId="60720466" w:rsidR="006D0DDA" w:rsidRDefault="006D0DDA" w:rsidP="006D0DDA">
      <w:pPr>
        <w:jc w:val="center"/>
        <w:rPr>
          <w:rFonts w:ascii="Arial" w:hAnsi="Arial" w:cs="Arial"/>
          <w:sz w:val="24"/>
          <w:szCs w:val="24"/>
        </w:rPr>
      </w:pPr>
      <w:r>
        <w:rPr>
          <w:rFonts w:ascii="Arial" w:hAnsi="Arial" w:cs="Arial"/>
          <w:sz w:val="24"/>
          <w:szCs w:val="24"/>
        </w:rPr>
        <w:t>MYCIN</w:t>
      </w:r>
    </w:p>
    <w:p w14:paraId="1B127117" w14:textId="77777777" w:rsidR="006D0DDA" w:rsidRDefault="006D0DDA" w:rsidP="006D0DDA">
      <w:pPr>
        <w:jc w:val="center"/>
        <w:rPr>
          <w:rFonts w:ascii="Arial" w:hAnsi="Arial" w:cs="Arial"/>
          <w:sz w:val="24"/>
          <w:szCs w:val="24"/>
        </w:rPr>
      </w:pPr>
    </w:p>
    <w:p w14:paraId="2D893F58" w14:textId="77777777" w:rsidR="006D0DDA" w:rsidRDefault="006D0DDA" w:rsidP="006D0DDA">
      <w:pPr>
        <w:jc w:val="center"/>
        <w:rPr>
          <w:rFonts w:ascii="Arial" w:hAnsi="Arial" w:cs="Arial"/>
          <w:sz w:val="24"/>
          <w:szCs w:val="24"/>
        </w:rPr>
      </w:pPr>
    </w:p>
    <w:p w14:paraId="054FF175" w14:textId="77777777" w:rsidR="006D0DDA" w:rsidRDefault="006D0DDA" w:rsidP="006D0DDA">
      <w:pPr>
        <w:jc w:val="center"/>
        <w:rPr>
          <w:rFonts w:ascii="Arial" w:hAnsi="Arial" w:cs="Arial"/>
          <w:sz w:val="24"/>
          <w:szCs w:val="24"/>
        </w:rPr>
      </w:pPr>
    </w:p>
    <w:p w14:paraId="66EECADA" w14:textId="77777777" w:rsidR="006D0DDA" w:rsidRDefault="006D0DDA" w:rsidP="006D0DDA">
      <w:pPr>
        <w:jc w:val="center"/>
        <w:rPr>
          <w:rFonts w:ascii="Arial" w:hAnsi="Arial" w:cs="Arial"/>
          <w:sz w:val="24"/>
          <w:szCs w:val="24"/>
        </w:rPr>
      </w:pPr>
    </w:p>
    <w:p w14:paraId="71E8F39F" w14:textId="77777777" w:rsidR="006D0DDA" w:rsidRDefault="006D0DDA" w:rsidP="006D0DDA">
      <w:pPr>
        <w:jc w:val="center"/>
        <w:rPr>
          <w:rFonts w:ascii="Arial" w:hAnsi="Arial" w:cs="Arial"/>
          <w:sz w:val="24"/>
          <w:szCs w:val="24"/>
        </w:rPr>
      </w:pPr>
    </w:p>
    <w:p w14:paraId="10D70038" w14:textId="0DD2862C" w:rsidR="006D0DDA" w:rsidRDefault="006D0DDA" w:rsidP="006D0DDA">
      <w:pPr>
        <w:jc w:val="center"/>
        <w:rPr>
          <w:rFonts w:ascii="Arial" w:hAnsi="Arial" w:cs="Arial"/>
          <w:sz w:val="24"/>
          <w:szCs w:val="24"/>
        </w:rPr>
      </w:pPr>
      <w:r>
        <w:rPr>
          <w:rFonts w:ascii="Arial" w:hAnsi="Arial" w:cs="Arial"/>
          <w:sz w:val="24"/>
          <w:szCs w:val="24"/>
        </w:rPr>
        <w:t>Oscar Mauricio Giraldo Herrera</w:t>
      </w:r>
    </w:p>
    <w:p w14:paraId="233015B9" w14:textId="77777777" w:rsidR="006D0DDA" w:rsidRDefault="006D0DDA" w:rsidP="006D0DDA">
      <w:pPr>
        <w:jc w:val="center"/>
        <w:rPr>
          <w:rFonts w:ascii="Arial" w:hAnsi="Arial" w:cs="Arial"/>
          <w:sz w:val="24"/>
          <w:szCs w:val="24"/>
        </w:rPr>
      </w:pPr>
    </w:p>
    <w:p w14:paraId="06BE2896" w14:textId="77777777" w:rsidR="006D0DDA" w:rsidRDefault="006D0DDA" w:rsidP="006D0DDA">
      <w:pPr>
        <w:jc w:val="center"/>
        <w:rPr>
          <w:rFonts w:ascii="Arial" w:hAnsi="Arial" w:cs="Arial"/>
          <w:sz w:val="24"/>
          <w:szCs w:val="24"/>
        </w:rPr>
      </w:pPr>
    </w:p>
    <w:p w14:paraId="4827B5D1" w14:textId="77777777" w:rsidR="006D0DDA" w:rsidRDefault="006D0DDA" w:rsidP="006D0DDA">
      <w:pPr>
        <w:jc w:val="center"/>
        <w:rPr>
          <w:rFonts w:ascii="Arial" w:hAnsi="Arial" w:cs="Arial"/>
          <w:sz w:val="24"/>
          <w:szCs w:val="24"/>
        </w:rPr>
      </w:pPr>
    </w:p>
    <w:p w14:paraId="3676FD06" w14:textId="77777777" w:rsidR="006D0DDA" w:rsidRDefault="006D0DDA" w:rsidP="006D0DDA">
      <w:pPr>
        <w:jc w:val="center"/>
        <w:rPr>
          <w:rFonts w:ascii="Arial" w:hAnsi="Arial" w:cs="Arial"/>
          <w:sz w:val="24"/>
          <w:szCs w:val="24"/>
        </w:rPr>
      </w:pPr>
    </w:p>
    <w:p w14:paraId="59ECE909" w14:textId="77777777" w:rsidR="006D0DDA" w:rsidRDefault="006D0DDA" w:rsidP="006D0DDA">
      <w:pPr>
        <w:rPr>
          <w:rFonts w:ascii="Arial" w:hAnsi="Arial" w:cs="Arial"/>
          <w:sz w:val="24"/>
          <w:szCs w:val="24"/>
        </w:rPr>
      </w:pPr>
    </w:p>
    <w:p w14:paraId="70B4F76D" w14:textId="77777777" w:rsidR="006D0DDA" w:rsidRDefault="006D0DDA" w:rsidP="006D0DDA">
      <w:pPr>
        <w:jc w:val="center"/>
        <w:rPr>
          <w:rFonts w:ascii="Arial" w:hAnsi="Arial" w:cs="Arial"/>
          <w:sz w:val="24"/>
          <w:szCs w:val="24"/>
        </w:rPr>
      </w:pPr>
    </w:p>
    <w:p w14:paraId="698505C9" w14:textId="77777777" w:rsidR="006D0DDA" w:rsidRDefault="006D0DDA" w:rsidP="006D0DDA">
      <w:pPr>
        <w:jc w:val="center"/>
        <w:rPr>
          <w:rFonts w:ascii="Arial" w:hAnsi="Arial" w:cs="Arial"/>
          <w:sz w:val="24"/>
          <w:szCs w:val="24"/>
        </w:rPr>
      </w:pPr>
    </w:p>
    <w:p w14:paraId="2F3BCD28" w14:textId="77777777" w:rsidR="006D0DDA" w:rsidRDefault="006D0DDA" w:rsidP="006D0DDA">
      <w:pPr>
        <w:jc w:val="center"/>
        <w:rPr>
          <w:rFonts w:ascii="Arial" w:hAnsi="Arial" w:cs="Arial"/>
          <w:sz w:val="24"/>
          <w:szCs w:val="24"/>
        </w:rPr>
      </w:pPr>
    </w:p>
    <w:p w14:paraId="243A48E8" w14:textId="77777777" w:rsidR="006D0DDA" w:rsidRDefault="006D0DDA" w:rsidP="006D0DDA">
      <w:pPr>
        <w:jc w:val="center"/>
        <w:rPr>
          <w:rFonts w:ascii="Arial" w:hAnsi="Arial" w:cs="Arial"/>
          <w:sz w:val="24"/>
          <w:szCs w:val="24"/>
        </w:rPr>
      </w:pPr>
      <w:r>
        <w:rPr>
          <w:rFonts w:ascii="Arial" w:hAnsi="Arial" w:cs="Arial"/>
          <w:sz w:val="24"/>
          <w:szCs w:val="24"/>
        </w:rPr>
        <w:t>José Gilberto Vargas Cano</w:t>
      </w:r>
    </w:p>
    <w:p w14:paraId="6B0BA9CC" w14:textId="77777777" w:rsidR="006D0DDA" w:rsidRDefault="006D0DDA" w:rsidP="006D0DDA">
      <w:pPr>
        <w:jc w:val="center"/>
        <w:rPr>
          <w:rFonts w:ascii="Arial" w:hAnsi="Arial" w:cs="Arial"/>
          <w:sz w:val="24"/>
          <w:szCs w:val="24"/>
        </w:rPr>
      </w:pPr>
    </w:p>
    <w:p w14:paraId="397DD5D2" w14:textId="77777777" w:rsidR="006D0DDA" w:rsidRDefault="006D0DDA" w:rsidP="006D0DDA">
      <w:pPr>
        <w:jc w:val="center"/>
        <w:rPr>
          <w:rFonts w:ascii="Arial" w:hAnsi="Arial" w:cs="Arial"/>
          <w:sz w:val="24"/>
          <w:szCs w:val="24"/>
        </w:rPr>
      </w:pPr>
    </w:p>
    <w:p w14:paraId="2B80A38B" w14:textId="77777777" w:rsidR="006D0DDA" w:rsidRDefault="006D0DDA" w:rsidP="006D0DDA">
      <w:pPr>
        <w:jc w:val="center"/>
        <w:rPr>
          <w:rFonts w:ascii="Arial" w:hAnsi="Arial" w:cs="Arial"/>
          <w:sz w:val="24"/>
          <w:szCs w:val="24"/>
        </w:rPr>
      </w:pPr>
    </w:p>
    <w:p w14:paraId="010EE590" w14:textId="77777777" w:rsidR="006D0DDA" w:rsidRDefault="006D0DDA" w:rsidP="006D0DDA">
      <w:pPr>
        <w:jc w:val="center"/>
        <w:rPr>
          <w:rFonts w:ascii="Arial" w:hAnsi="Arial" w:cs="Arial"/>
          <w:sz w:val="24"/>
          <w:szCs w:val="24"/>
        </w:rPr>
      </w:pPr>
    </w:p>
    <w:p w14:paraId="3DD45912" w14:textId="77777777" w:rsidR="006D0DDA" w:rsidRDefault="006D0DDA" w:rsidP="006D0DDA">
      <w:pPr>
        <w:rPr>
          <w:rFonts w:ascii="Arial" w:hAnsi="Arial" w:cs="Arial"/>
          <w:sz w:val="24"/>
          <w:szCs w:val="24"/>
        </w:rPr>
      </w:pPr>
    </w:p>
    <w:p w14:paraId="1669E264" w14:textId="7326EFB3" w:rsidR="006D0DDA" w:rsidRDefault="006D0DDA" w:rsidP="006D0DDA">
      <w:pPr>
        <w:jc w:val="center"/>
        <w:rPr>
          <w:rFonts w:ascii="Arial" w:hAnsi="Arial" w:cs="Arial"/>
          <w:sz w:val="24"/>
          <w:szCs w:val="24"/>
        </w:rPr>
      </w:pPr>
      <w:r>
        <w:rPr>
          <w:rFonts w:ascii="Arial" w:hAnsi="Arial" w:cs="Arial"/>
          <w:sz w:val="24"/>
          <w:szCs w:val="24"/>
        </w:rPr>
        <w:t xml:space="preserve">Ingeniería de sistemas y computación </w:t>
      </w:r>
    </w:p>
    <w:p w14:paraId="771EE633" w14:textId="37C68E41" w:rsidR="006D0DDA" w:rsidRDefault="006D0DDA" w:rsidP="006D0DDA">
      <w:pPr>
        <w:jc w:val="center"/>
        <w:rPr>
          <w:rFonts w:ascii="Arial" w:hAnsi="Arial" w:cs="Arial"/>
          <w:sz w:val="24"/>
          <w:szCs w:val="24"/>
        </w:rPr>
      </w:pPr>
      <w:r>
        <w:rPr>
          <w:rFonts w:ascii="Arial" w:hAnsi="Arial" w:cs="Arial"/>
          <w:sz w:val="24"/>
          <w:szCs w:val="24"/>
        </w:rPr>
        <w:t>Universidad Tecnológica de Pereira</w:t>
      </w:r>
    </w:p>
    <w:p w14:paraId="574C2090" w14:textId="7C16DB40" w:rsidR="006D0DDA" w:rsidRDefault="006D0DDA" w:rsidP="006D0DDA">
      <w:pPr>
        <w:jc w:val="center"/>
        <w:rPr>
          <w:rFonts w:ascii="Arial" w:hAnsi="Arial" w:cs="Arial"/>
          <w:sz w:val="24"/>
          <w:szCs w:val="24"/>
        </w:rPr>
      </w:pPr>
      <w:r>
        <w:rPr>
          <w:rFonts w:ascii="Arial" w:hAnsi="Arial" w:cs="Arial"/>
          <w:sz w:val="24"/>
          <w:szCs w:val="24"/>
        </w:rPr>
        <w:t xml:space="preserve">Computación blanda </w:t>
      </w:r>
    </w:p>
    <w:p w14:paraId="7772247D" w14:textId="13E62675" w:rsidR="006D0DDA" w:rsidRDefault="006D0DDA" w:rsidP="006D0DDA">
      <w:pPr>
        <w:jc w:val="center"/>
        <w:rPr>
          <w:rFonts w:ascii="Arial" w:hAnsi="Arial" w:cs="Arial"/>
          <w:sz w:val="24"/>
          <w:szCs w:val="24"/>
        </w:rPr>
      </w:pPr>
      <w:r>
        <w:rPr>
          <w:rFonts w:ascii="Arial" w:hAnsi="Arial" w:cs="Arial"/>
          <w:sz w:val="24"/>
          <w:szCs w:val="24"/>
        </w:rPr>
        <w:t>Pereira, Risaralda</w:t>
      </w:r>
    </w:p>
    <w:p w14:paraId="1B0D4BF6" w14:textId="1BE4C7D7" w:rsidR="006D0DDA" w:rsidRDefault="006D0DDA" w:rsidP="006D0DDA">
      <w:pPr>
        <w:jc w:val="center"/>
        <w:rPr>
          <w:rFonts w:ascii="Arial" w:hAnsi="Arial" w:cs="Arial"/>
          <w:sz w:val="24"/>
          <w:szCs w:val="24"/>
        </w:rPr>
      </w:pPr>
      <w:r>
        <w:rPr>
          <w:rFonts w:ascii="Arial" w:hAnsi="Arial" w:cs="Arial"/>
          <w:sz w:val="24"/>
          <w:szCs w:val="24"/>
        </w:rPr>
        <w:t>Marzo 2020</w:t>
      </w:r>
    </w:p>
    <w:p w14:paraId="5E14D855" w14:textId="77777777" w:rsidR="006D0DDA" w:rsidRDefault="006D0DDA" w:rsidP="006D0DDA">
      <w:pPr>
        <w:jc w:val="both"/>
        <w:rPr>
          <w:rFonts w:ascii="Arial" w:hAnsi="Arial" w:cs="Arial"/>
          <w:sz w:val="24"/>
          <w:szCs w:val="24"/>
        </w:rPr>
      </w:pPr>
    </w:p>
    <w:p w14:paraId="3F9C77AC" w14:textId="77777777" w:rsidR="006D0DDA" w:rsidRDefault="006D0DDA" w:rsidP="006D0DDA">
      <w:pPr>
        <w:jc w:val="both"/>
        <w:rPr>
          <w:rFonts w:ascii="Arial" w:hAnsi="Arial" w:cs="Arial"/>
          <w:sz w:val="24"/>
          <w:szCs w:val="24"/>
        </w:rPr>
      </w:pPr>
    </w:p>
    <w:p w14:paraId="09581CE6" w14:textId="15987A09" w:rsidR="006D0DDA" w:rsidRPr="00EC6296" w:rsidRDefault="006D0DDA" w:rsidP="006D0DDA">
      <w:pPr>
        <w:jc w:val="both"/>
        <w:rPr>
          <w:rFonts w:ascii="Arial" w:hAnsi="Arial" w:cs="Arial"/>
          <w:sz w:val="24"/>
          <w:szCs w:val="24"/>
        </w:rPr>
      </w:pPr>
      <w:r>
        <w:rPr>
          <w:rFonts w:ascii="Arial" w:hAnsi="Arial" w:cs="Arial"/>
          <w:sz w:val="24"/>
          <w:szCs w:val="24"/>
        </w:rPr>
        <w:t>Los s</w:t>
      </w:r>
      <w:r w:rsidRPr="00EC6296">
        <w:rPr>
          <w:rFonts w:ascii="Arial" w:hAnsi="Arial" w:cs="Arial"/>
          <w:sz w:val="24"/>
          <w:szCs w:val="24"/>
        </w:rPr>
        <w:t xml:space="preserve">istemas expertos sirven para resolver </w:t>
      </w:r>
      <w:r>
        <w:rPr>
          <w:rFonts w:ascii="Arial" w:hAnsi="Arial" w:cs="Arial"/>
          <w:sz w:val="24"/>
          <w:szCs w:val="24"/>
        </w:rPr>
        <w:t>diversos problemas</w:t>
      </w:r>
      <w:r w:rsidRPr="00EC6296">
        <w:rPr>
          <w:rFonts w:ascii="Arial" w:hAnsi="Arial" w:cs="Arial"/>
          <w:sz w:val="24"/>
          <w:szCs w:val="24"/>
        </w:rPr>
        <w:t>,</w:t>
      </w:r>
      <w:r>
        <w:rPr>
          <w:rFonts w:ascii="Arial" w:hAnsi="Arial" w:cs="Arial"/>
          <w:sz w:val="24"/>
          <w:szCs w:val="24"/>
        </w:rPr>
        <w:t xml:space="preserve"> a través de </w:t>
      </w:r>
      <w:proofErr w:type="gramStart"/>
      <w:r>
        <w:rPr>
          <w:rFonts w:ascii="Arial" w:hAnsi="Arial" w:cs="Arial"/>
          <w:sz w:val="24"/>
          <w:szCs w:val="24"/>
        </w:rPr>
        <w:t>una computadoras</w:t>
      </w:r>
      <w:proofErr w:type="gramEnd"/>
      <w:r w:rsidRPr="00EC6296">
        <w:rPr>
          <w:rFonts w:ascii="Arial" w:hAnsi="Arial" w:cs="Arial"/>
          <w:sz w:val="24"/>
          <w:szCs w:val="24"/>
        </w:rPr>
        <w:t xml:space="preserve"> en las cuales hay muchos factores involucrados, </w:t>
      </w:r>
      <w:r>
        <w:rPr>
          <w:rFonts w:ascii="Arial" w:hAnsi="Arial" w:cs="Arial"/>
          <w:sz w:val="24"/>
          <w:szCs w:val="24"/>
        </w:rPr>
        <w:t xml:space="preserve">como que normalmente requieran de expertos humanos, </w:t>
      </w:r>
      <w:r w:rsidRPr="00EC6296">
        <w:rPr>
          <w:rFonts w:ascii="Arial" w:hAnsi="Arial" w:cs="Arial"/>
          <w:sz w:val="24"/>
          <w:szCs w:val="24"/>
        </w:rPr>
        <w:t>se necesita tener en cuenta una amplia base de datos históricos, y donde se puede definir alguna regla que permita la toma de decisiones rápida. Actualmente son aplicados con éxito en: medicina, química, biología, administración, indus</w:t>
      </w:r>
      <w:r>
        <w:rPr>
          <w:rFonts w:ascii="Arial" w:hAnsi="Arial" w:cs="Arial"/>
          <w:sz w:val="24"/>
          <w:szCs w:val="24"/>
        </w:rPr>
        <w:t xml:space="preserve">tria, etc. Estos sistemas están basados en conocimientos </w:t>
      </w:r>
      <w:r w:rsidRPr="00EC6296">
        <w:rPr>
          <w:rFonts w:ascii="Arial" w:hAnsi="Arial" w:cs="Arial"/>
          <w:sz w:val="24"/>
          <w:szCs w:val="24"/>
        </w:rPr>
        <w:t>dedicados a tareas</w:t>
      </w:r>
      <w:r>
        <w:rPr>
          <w:rFonts w:ascii="Arial" w:hAnsi="Arial" w:cs="Arial"/>
          <w:sz w:val="24"/>
          <w:szCs w:val="24"/>
        </w:rPr>
        <w:t xml:space="preserve"> específicas que requieren un dominio </w:t>
      </w:r>
      <w:r w:rsidRPr="00EC6296">
        <w:rPr>
          <w:rFonts w:ascii="Arial" w:hAnsi="Arial" w:cs="Arial"/>
          <w:sz w:val="24"/>
          <w:szCs w:val="24"/>
        </w:rPr>
        <w:t>part</w:t>
      </w:r>
      <w:r>
        <w:rPr>
          <w:rFonts w:ascii="Arial" w:hAnsi="Arial" w:cs="Arial"/>
          <w:sz w:val="24"/>
          <w:szCs w:val="24"/>
        </w:rPr>
        <w:t>icular, proporcionan resultados</w:t>
      </w:r>
      <w:r w:rsidRPr="00EC6296">
        <w:rPr>
          <w:rFonts w:ascii="Arial" w:hAnsi="Arial" w:cs="Arial"/>
          <w:sz w:val="24"/>
          <w:szCs w:val="24"/>
        </w:rPr>
        <w:t xml:space="preserve"> en forma de diagnósticos, instrucciones, predicciones o consejos ante situaciones reales que se planteen y pueden servir también como herramientas de entrenamiento</w:t>
      </w:r>
    </w:p>
    <w:p w14:paraId="145966EB" w14:textId="45011067" w:rsidR="006D0DDA" w:rsidRDefault="006D0DDA" w:rsidP="006D0DDA">
      <w:pPr>
        <w:jc w:val="both"/>
        <w:rPr>
          <w:rFonts w:ascii="Arial" w:hAnsi="Arial" w:cs="Arial"/>
          <w:sz w:val="24"/>
          <w:szCs w:val="24"/>
        </w:rPr>
      </w:pPr>
      <w:proofErr w:type="spellStart"/>
      <w:r w:rsidRPr="00EC6296">
        <w:rPr>
          <w:rFonts w:ascii="Arial" w:hAnsi="Arial" w:cs="Arial"/>
          <w:sz w:val="24"/>
          <w:szCs w:val="24"/>
        </w:rPr>
        <w:t>Mycin</w:t>
      </w:r>
      <w:proofErr w:type="spellEnd"/>
      <w:r w:rsidRPr="00EC6296">
        <w:rPr>
          <w:rFonts w:ascii="Arial" w:hAnsi="Arial" w:cs="Arial"/>
          <w:sz w:val="24"/>
          <w:szCs w:val="24"/>
        </w:rPr>
        <w:t xml:space="preserve"> fue uno de los primeros sistemas expertos</w:t>
      </w:r>
      <w:r>
        <w:rPr>
          <w:rFonts w:ascii="Arial" w:hAnsi="Arial" w:cs="Arial"/>
          <w:sz w:val="24"/>
          <w:szCs w:val="24"/>
        </w:rPr>
        <w:t xml:space="preserve">, es decir un sistema de ayuda que fue desarrollado en la </w:t>
      </w:r>
      <w:r w:rsidRPr="006D0DDA">
        <w:rPr>
          <w:rFonts w:ascii="Arial" w:hAnsi="Arial" w:cs="Arial"/>
          <w:b/>
          <w:bCs/>
          <w:i/>
          <w:iCs/>
          <w:sz w:val="24"/>
          <w:szCs w:val="24"/>
        </w:rPr>
        <w:t>Universidad de Stanford</w:t>
      </w:r>
      <w:r>
        <w:rPr>
          <w:rFonts w:ascii="Arial" w:hAnsi="Arial" w:cs="Arial"/>
          <w:sz w:val="24"/>
          <w:szCs w:val="24"/>
        </w:rPr>
        <w:t xml:space="preserve">; </w:t>
      </w:r>
      <w:r w:rsidRPr="00EC6296">
        <w:rPr>
          <w:rFonts w:ascii="Arial" w:hAnsi="Arial" w:cs="Arial"/>
          <w:sz w:val="24"/>
          <w:szCs w:val="24"/>
        </w:rPr>
        <w:t>que se usaron para diagno</w:t>
      </w:r>
      <w:r>
        <w:rPr>
          <w:rFonts w:ascii="Arial" w:hAnsi="Arial" w:cs="Arial"/>
          <w:sz w:val="24"/>
          <w:szCs w:val="24"/>
        </w:rPr>
        <w:t xml:space="preserve">sticar enfermedades en medicina, </w:t>
      </w:r>
      <w:r w:rsidRPr="00EC6296">
        <w:rPr>
          <w:rFonts w:ascii="Arial" w:hAnsi="Arial" w:cs="Arial"/>
          <w:sz w:val="24"/>
          <w:szCs w:val="24"/>
        </w:rPr>
        <w:t xml:space="preserve">desarrollado a principios de los años 70 por Edward </w:t>
      </w:r>
      <w:proofErr w:type="spellStart"/>
      <w:r w:rsidRPr="00EC6296">
        <w:rPr>
          <w:rFonts w:ascii="Arial" w:hAnsi="Arial" w:cs="Arial"/>
          <w:sz w:val="24"/>
          <w:szCs w:val="24"/>
        </w:rPr>
        <w:t>Shortliffe</w:t>
      </w:r>
      <w:proofErr w:type="spellEnd"/>
      <w:r>
        <w:rPr>
          <w:rFonts w:ascii="Arial" w:hAnsi="Arial" w:cs="Arial"/>
          <w:sz w:val="24"/>
          <w:szCs w:val="24"/>
        </w:rPr>
        <w:t xml:space="preserve"> </w:t>
      </w:r>
      <w:r w:rsidRPr="00EC6296">
        <w:rPr>
          <w:rFonts w:ascii="Arial" w:hAnsi="Arial" w:cs="Arial"/>
          <w:sz w:val="24"/>
          <w:szCs w:val="24"/>
        </w:rPr>
        <w:t>en la Universidad de Stanford</w:t>
      </w:r>
      <w:r>
        <w:rPr>
          <w:rFonts w:ascii="Arial" w:hAnsi="Arial" w:cs="Arial"/>
          <w:sz w:val="24"/>
          <w:szCs w:val="24"/>
        </w:rPr>
        <w:t xml:space="preserve">. </w:t>
      </w:r>
      <w:r w:rsidRPr="00EC6296">
        <w:rPr>
          <w:rFonts w:ascii="Arial" w:hAnsi="Arial" w:cs="Arial"/>
          <w:sz w:val="24"/>
          <w:szCs w:val="24"/>
        </w:rPr>
        <w:t>El trabajo en MYCIN comenzó como una colaboración entre las comunidades médicas y de Inteligencia Artificial de Stanford. El nombre del programa derivó de los antibióticos que tienen muchas veces el sufijo “</w:t>
      </w:r>
      <w:proofErr w:type="spellStart"/>
      <w:r w:rsidRPr="00EC6296">
        <w:rPr>
          <w:rFonts w:ascii="Arial" w:hAnsi="Arial" w:cs="Arial"/>
          <w:sz w:val="24"/>
          <w:szCs w:val="24"/>
        </w:rPr>
        <w:t>mycin</w:t>
      </w:r>
      <w:proofErr w:type="spellEnd"/>
      <w:r w:rsidRPr="00EC6296">
        <w:rPr>
          <w:rFonts w:ascii="Arial" w:hAnsi="Arial" w:cs="Arial"/>
          <w:sz w:val="24"/>
          <w:szCs w:val="24"/>
        </w:rPr>
        <w:t>”</w:t>
      </w:r>
    </w:p>
    <w:p w14:paraId="54DF2518" w14:textId="0F9EF638" w:rsidR="00B84B20" w:rsidRDefault="00B84B20" w:rsidP="006D0DDA">
      <w:pPr>
        <w:jc w:val="both"/>
        <w:rPr>
          <w:rFonts w:ascii="Arial" w:hAnsi="Arial" w:cs="Arial"/>
          <w:sz w:val="24"/>
          <w:szCs w:val="24"/>
        </w:rPr>
      </w:pPr>
    </w:p>
    <w:p w14:paraId="6058766B" w14:textId="3E2667E2" w:rsidR="00B84B20" w:rsidRPr="00EC6296" w:rsidRDefault="00B84B20" w:rsidP="006D0DDA">
      <w:pPr>
        <w:jc w:val="both"/>
        <w:rPr>
          <w:rFonts w:ascii="Arial" w:hAnsi="Arial" w:cs="Arial"/>
          <w:sz w:val="24"/>
          <w:szCs w:val="24"/>
        </w:rPr>
      </w:pPr>
      <w:r>
        <w:rPr>
          <w:rFonts w:ascii="Arial" w:hAnsi="Arial" w:cs="Arial"/>
          <w:noProof/>
          <w:sz w:val="24"/>
          <w:szCs w:val="24"/>
        </w:rPr>
        <w:drawing>
          <wp:inline distT="0" distB="0" distL="0" distR="0" wp14:anchorId="626C1A52" wp14:editId="4FFF3BE0">
            <wp:extent cx="5191850" cy="3753374"/>
            <wp:effectExtent l="0" t="0" r="8890" b="0"/>
            <wp:docPr id="1" name="Imagen 1"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ycin.png"/>
                    <pic:cNvPicPr/>
                  </pic:nvPicPr>
                  <pic:blipFill>
                    <a:blip r:embed="rId4">
                      <a:extLst>
                        <a:ext uri="{28A0092B-C50C-407E-A947-70E740481C1C}">
                          <a14:useLocalDpi xmlns:a14="http://schemas.microsoft.com/office/drawing/2010/main" val="0"/>
                        </a:ext>
                      </a:extLst>
                    </a:blip>
                    <a:stretch>
                      <a:fillRect/>
                    </a:stretch>
                  </pic:blipFill>
                  <pic:spPr>
                    <a:xfrm>
                      <a:off x="0" y="0"/>
                      <a:ext cx="5191850" cy="3753374"/>
                    </a:xfrm>
                    <a:prstGeom prst="rect">
                      <a:avLst/>
                    </a:prstGeom>
                  </pic:spPr>
                </pic:pic>
              </a:graphicData>
            </a:graphic>
          </wp:inline>
        </w:drawing>
      </w:r>
    </w:p>
    <w:p w14:paraId="44CE0429" w14:textId="77777777" w:rsidR="006D0DDA" w:rsidRPr="00EC6296" w:rsidRDefault="006D0DDA" w:rsidP="006D0DDA">
      <w:pPr>
        <w:jc w:val="both"/>
        <w:rPr>
          <w:rFonts w:ascii="Arial" w:hAnsi="Arial" w:cs="Arial"/>
          <w:sz w:val="24"/>
          <w:szCs w:val="24"/>
        </w:rPr>
      </w:pPr>
      <w:r>
        <w:rPr>
          <w:rFonts w:ascii="Arial" w:hAnsi="Arial" w:cs="Arial"/>
          <w:sz w:val="24"/>
          <w:szCs w:val="24"/>
        </w:rPr>
        <w:t>Su principal labor</w:t>
      </w:r>
      <w:r w:rsidRPr="00EC6296">
        <w:rPr>
          <w:rFonts w:ascii="Arial" w:hAnsi="Arial" w:cs="Arial"/>
          <w:sz w:val="24"/>
          <w:szCs w:val="24"/>
        </w:rPr>
        <w:t xml:space="preserve"> consistía en el dictamen de enfermedades infecciosas de la sangre; además, este era capaz de “razonar” el proceso seguido para llegar a estos </w:t>
      </w:r>
      <w:r w:rsidRPr="00EC6296">
        <w:rPr>
          <w:rFonts w:ascii="Arial" w:hAnsi="Arial" w:cs="Arial"/>
          <w:sz w:val="24"/>
          <w:szCs w:val="24"/>
        </w:rPr>
        <w:lastRenderedPageBreak/>
        <w:t>diagnósticos, y de recetar medicaciones personalizadas a cada paciente (según su estatura, peso, etc.).</w:t>
      </w:r>
    </w:p>
    <w:p w14:paraId="2E827AFA" w14:textId="77777777" w:rsidR="006D0DDA" w:rsidRPr="00EC6296" w:rsidRDefault="006D0DDA" w:rsidP="006D0DDA">
      <w:pPr>
        <w:jc w:val="both"/>
        <w:rPr>
          <w:rFonts w:ascii="Arial" w:hAnsi="Arial" w:cs="Arial"/>
          <w:sz w:val="24"/>
          <w:szCs w:val="24"/>
        </w:rPr>
      </w:pPr>
      <w:r w:rsidRPr="00EC6296">
        <w:rPr>
          <w:rFonts w:ascii="Arial" w:hAnsi="Arial" w:cs="Arial"/>
          <w:sz w:val="24"/>
          <w:szCs w:val="24"/>
        </w:rPr>
        <w:t xml:space="preserve">El </w:t>
      </w:r>
      <w:r>
        <w:rPr>
          <w:rFonts w:ascii="Arial" w:hAnsi="Arial" w:cs="Arial"/>
          <w:sz w:val="24"/>
          <w:szCs w:val="24"/>
        </w:rPr>
        <w:t>funcionamiento</w:t>
      </w:r>
      <w:r w:rsidRPr="00EC6296">
        <w:rPr>
          <w:rFonts w:ascii="Arial" w:hAnsi="Arial" w:cs="Arial"/>
          <w:sz w:val="24"/>
          <w:szCs w:val="24"/>
        </w:rPr>
        <w:t xml:space="preserve"> de </w:t>
      </w:r>
      <w:proofErr w:type="spellStart"/>
      <w:r w:rsidRPr="00EC6296">
        <w:rPr>
          <w:rFonts w:ascii="Arial" w:hAnsi="Arial" w:cs="Arial"/>
          <w:sz w:val="24"/>
          <w:szCs w:val="24"/>
        </w:rPr>
        <w:t>Mycin</w:t>
      </w:r>
      <w:proofErr w:type="spellEnd"/>
      <w:r w:rsidRPr="00EC6296">
        <w:rPr>
          <w:rFonts w:ascii="Arial" w:hAnsi="Arial" w:cs="Arial"/>
          <w:sz w:val="24"/>
          <w:szCs w:val="24"/>
        </w:rPr>
        <w:t xml:space="preserve"> se basaba principalmente en un sencillo motor de inferencia, que manejaba una base de conocimiento de aproximadamente unas 500 reglas. </w:t>
      </w:r>
    </w:p>
    <w:p w14:paraId="5EB499BE" w14:textId="77777777" w:rsidR="006D0DDA" w:rsidRPr="00EC6296" w:rsidRDefault="006D0DDA" w:rsidP="006D0DDA">
      <w:pPr>
        <w:jc w:val="both"/>
        <w:rPr>
          <w:rFonts w:ascii="Arial" w:hAnsi="Arial" w:cs="Arial"/>
          <w:sz w:val="24"/>
          <w:szCs w:val="24"/>
        </w:rPr>
      </w:pPr>
      <w:r w:rsidRPr="00EC6296">
        <w:rPr>
          <w:rFonts w:ascii="Arial" w:hAnsi="Arial" w:cs="Arial"/>
          <w:sz w:val="24"/>
          <w:szCs w:val="24"/>
        </w:rPr>
        <w:t>El programa capturaba las entradas a partir de una serie de preguntas, El usuario tien</w:t>
      </w:r>
      <w:r>
        <w:rPr>
          <w:rFonts w:ascii="Arial" w:hAnsi="Arial" w:cs="Arial"/>
          <w:sz w:val="24"/>
          <w:szCs w:val="24"/>
        </w:rPr>
        <w:t>e que responder con “sí” y “no”. Tras este proceso,</w:t>
      </w:r>
      <w:r w:rsidRPr="00EC6296">
        <w:rPr>
          <w:rFonts w:ascii="Arial" w:hAnsi="Arial" w:cs="Arial"/>
          <w:sz w:val="24"/>
          <w:szCs w:val="24"/>
        </w:rPr>
        <w:t xml:space="preserve"> mostraba la salida por pantalla, que consistía en una serie de posibles enfermedades (ordenadas por su probabilidad asociada), la explicación del porqué de cada uno de estos diagnósticos, teniendo en cuenta también historiales de pacientes, síntomas y los result</w:t>
      </w:r>
      <w:r>
        <w:rPr>
          <w:rFonts w:ascii="Arial" w:hAnsi="Arial" w:cs="Arial"/>
          <w:sz w:val="24"/>
          <w:szCs w:val="24"/>
        </w:rPr>
        <w:t>ados de los test de laboratorio</w:t>
      </w:r>
      <w:r w:rsidRPr="00EC6296">
        <w:rPr>
          <w:rFonts w:ascii="Arial" w:hAnsi="Arial" w:cs="Arial"/>
          <w:sz w:val="24"/>
          <w:szCs w:val="24"/>
        </w:rPr>
        <w:t>, y una serie de recomendaciones sobre el tratamiento a seguir por el paciente.</w:t>
      </w:r>
    </w:p>
    <w:p w14:paraId="517AEE75" w14:textId="77777777" w:rsidR="006D0DDA" w:rsidRPr="00EC6296" w:rsidRDefault="006D0DDA" w:rsidP="006D0DDA">
      <w:pPr>
        <w:jc w:val="both"/>
        <w:rPr>
          <w:rFonts w:ascii="Arial" w:hAnsi="Arial" w:cs="Arial"/>
          <w:sz w:val="24"/>
          <w:szCs w:val="24"/>
        </w:rPr>
      </w:pPr>
      <w:r>
        <w:rPr>
          <w:rFonts w:ascii="Arial" w:hAnsi="Arial" w:cs="Arial"/>
          <w:sz w:val="24"/>
          <w:szCs w:val="24"/>
        </w:rPr>
        <w:t>Entre las c</w:t>
      </w:r>
      <w:r w:rsidRPr="00EC6296">
        <w:rPr>
          <w:rFonts w:ascii="Arial" w:hAnsi="Arial" w:cs="Arial"/>
          <w:sz w:val="24"/>
          <w:szCs w:val="24"/>
        </w:rPr>
        <w:t>omponentes</w:t>
      </w:r>
      <w:r>
        <w:rPr>
          <w:rFonts w:ascii="Arial" w:hAnsi="Arial" w:cs="Arial"/>
          <w:sz w:val="24"/>
          <w:szCs w:val="24"/>
        </w:rPr>
        <w:t xml:space="preserve"> de un MYCIN tenemos</w:t>
      </w:r>
      <w:r w:rsidRPr="00EC6296">
        <w:rPr>
          <w:rFonts w:ascii="Arial" w:hAnsi="Arial" w:cs="Arial"/>
          <w:sz w:val="24"/>
          <w:szCs w:val="24"/>
        </w:rPr>
        <w:t xml:space="preserve">: </w:t>
      </w:r>
    </w:p>
    <w:p w14:paraId="741ACF93" w14:textId="77777777" w:rsidR="006D0DDA" w:rsidRPr="00EC6296" w:rsidRDefault="006D0DDA" w:rsidP="006D0DDA">
      <w:pPr>
        <w:jc w:val="both"/>
        <w:rPr>
          <w:rFonts w:ascii="Arial" w:hAnsi="Arial" w:cs="Arial"/>
          <w:sz w:val="24"/>
          <w:szCs w:val="24"/>
        </w:rPr>
      </w:pPr>
      <w:r w:rsidRPr="00EC6296">
        <w:rPr>
          <w:rFonts w:ascii="Arial" w:hAnsi="Arial" w:cs="Arial"/>
          <w:sz w:val="24"/>
          <w:szCs w:val="24"/>
        </w:rPr>
        <w:t>• La Base de Con</w:t>
      </w:r>
      <w:r>
        <w:rPr>
          <w:rFonts w:ascii="Arial" w:hAnsi="Arial" w:cs="Arial"/>
          <w:sz w:val="24"/>
          <w:szCs w:val="24"/>
        </w:rPr>
        <w:t xml:space="preserve">ocimientos de un Sistema que contiene la información </w:t>
      </w:r>
      <w:r w:rsidRPr="00EC6296">
        <w:rPr>
          <w:rFonts w:ascii="Arial" w:hAnsi="Arial" w:cs="Arial"/>
          <w:sz w:val="24"/>
          <w:szCs w:val="24"/>
        </w:rPr>
        <w:t xml:space="preserve">de los hechos y de las experiencias de los expertos en un dominio determinado. </w:t>
      </w:r>
    </w:p>
    <w:p w14:paraId="439A28C6" w14:textId="77777777" w:rsidR="006D0DDA" w:rsidRDefault="006D0DDA" w:rsidP="006D0DDA">
      <w:pPr>
        <w:jc w:val="both"/>
        <w:rPr>
          <w:rFonts w:ascii="Arial" w:hAnsi="Arial" w:cs="Arial"/>
          <w:sz w:val="24"/>
          <w:szCs w:val="24"/>
        </w:rPr>
      </w:pPr>
      <w:r w:rsidRPr="00EC6296">
        <w:rPr>
          <w:rFonts w:ascii="Arial" w:hAnsi="Arial" w:cs="Arial"/>
          <w:sz w:val="24"/>
          <w:szCs w:val="24"/>
        </w:rPr>
        <w:t xml:space="preserve">• El Mecanismo de </w:t>
      </w:r>
      <w:r>
        <w:rPr>
          <w:rFonts w:ascii="Arial" w:hAnsi="Arial" w:cs="Arial"/>
          <w:sz w:val="24"/>
          <w:szCs w:val="24"/>
        </w:rPr>
        <w:t xml:space="preserve">Inferencia </w:t>
      </w:r>
      <w:r w:rsidRPr="00EC6296">
        <w:rPr>
          <w:rFonts w:ascii="Arial" w:hAnsi="Arial" w:cs="Arial"/>
          <w:sz w:val="24"/>
          <w:szCs w:val="24"/>
        </w:rPr>
        <w:t xml:space="preserve">puede simular la estrategia de solución de un experto. </w:t>
      </w:r>
    </w:p>
    <w:p w14:paraId="0C1AFCD7" w14:textId="77777777" w:rsidR="006D0DDA" w:rsidRPr="00EC6296" w:rsidRDefault="006D0DDA" w:rsidP="006D0DDA">
      <w:pPr>
        <w:jc w:val="both"/>
        <w:rPr>
          <w:rFonts w:ascii="Arial" w:hAnsi="Arial" w:cs="Arial"/>
          <w:sz w:val="24"/>
          <w:szCs w:val="24"/>
        </w:rPr>
      </w:pPr>
      <w:r w:rsidRPr="00EC6296">
        <w:rPr>
          <w:rFonts w:ascii="Arial" w:hAnsi="Arial" w:cs="Arial"/>
          <w:sz w:val="24"/>
          <w:szCs w:val="24"/>
        </w:rPr>
        <w:t xml:space="preserve">• El Componente Explicativo expone al usuario la estrategia de solución encontrada y el porqué de las decisiones tomadas. </w:t>
      </w:r>
    </w:p>
    <w:p w14:paraId="02626D78" w14:textId="77777777" w:rsidR="006D0DDA" w:rsidRPr="00EC6296" w:rsidRDefault="006D0DDA" w:rsidP="006D0DDA">
      <w:pPr>
        <w:jc w:val="both"/>
        <w:rPr>
          <w:rFonts w:ascii="Arial" w:hAnsi="Arial" w:cs="Arial"/>
          <w:sz w:val="24"/>
          <w:szCs w:val="24"/>
        </w:rPr>
      </w:pPr>
      <w:r w:rsidRPr="00EC6296">
        <w:rPr>
          <w:rFonts w:ascii="Arial" w:hAnsi="Arial" w:cs="Arial"/>
          <w:sz w:val="24"/>
          <w:szCs w:val="24"/>
        </w:rPr>
        <w:t xml:space="preserve">• La Interface de Usuario sirve para que éste pueda realizar una consulta en un lenguaje lo más natural posible. </w:t>
      </w:r>
    </w:p>
    <w:p w14:paraId="150E5243" w14:textId="77777777" w:rsidR="006D0DDA" w:rsidRDefault="006D0DDA" w:rsidP="006D0DDA">
      <w:pPr>
        <w:jc w:val="both"/>
        <w:rPr>
          <w:rFonts w:ascii="Arial" w:hAnsi="Arial" w:cs="Arial"/>
          <w:sz w:val="24"/>
          <w:szCs w:val="24"/>
        </w:rPr>
      </w:pPr>
      <w:r w:rsidRPr="00EC6296">
        <w:rPr>
          <w:rFonts w:ascii="Arial" w:hAnsi="Arial" w:cs="Arial"/>
          <w:sz w:val="24"/>
          <w:szCs w:val="24"/>
        </w:rPr>
        <w:t>• El Componente de Adquisición ofrece ayuda a la estructuración e implementación del conocimien</w:t>
      </w:r>
      <w:r>
        <w:rPr>
          <w:rFonts w:ascii="Arial" w:hAnsi="Arial" w:cs="Arial"/>
          <w:sz w:val="24"/>
          <w:szCs w:val="24"/>
        </w:rPr>
        <w:t>to en la base de conocimientos.</w:t>
      </w:r>
      <w:r w:rsidRPr="00DF0FEA">
        <w:rPr>
          <w:rFonts w:ascii="Arial" w:hAnsi="Arial" w:cs="Arial"/>
          <w:sz w:val="24"/>
          <w:szCs w:val="24"/>
        </w:rPr>
        <w:t xml:space="preserve"> </w:t>
      </w:r>
    </w:p>
    <w:p w14:paraId="61769AA0" w14:textId="77777777" w:rsidR="006D0DDA" w:rsidRPr="00EC6296" w:rsidRDefault="006D0DDA" w:rsidP="006D0DDA">
      <w:pPr>
        <w:jc w:val="both"/>
        <w:rPr>
          <w:rFonts w:ascii="Arial" w:hAnsi="Arial" w:cs="Arial"/>
          <w:sz w:val="24"/>
          <w:szCs w:val="24"/>
        </w:rPr>
      </w:pPr>
      <w:r>
        <w:rPr>
          <w:rFonts w:ascii="Arial" w:hAnsi="Arial" w:cs="Arial"/>
          <w:sz w:val="24"/>
          <w:szCs w:val="24"/>
        </w:rPr>
        <w:t>El sistema,</w:t>
      </w:r>
      <w:r w:rsidRPr="00EC6296">
        <w:rPr>
          <w:rFonts w:ascii="Arial" w:hAnsi="Arial" w:cs="Arial"/>
          <w:sz w:val="24"/>
          <w:szCs w:val="24"/>
        </w:rPr>
        <w:t xml:space="preserve"> al ser consultado por el médico, solicita primero datos generales sobre el paciente: nombre, edad, síntomas, etc. Una vez conocida esta informa</w:t>
      </w:r>
      <w:r>
        <w:rPr>
          <w:rFonts w:ascii="Arial" w:hAnsi="Arial" w:cs="Arial"/>
          <w:sz w:val="24"/>
          <w:szCs w:val="24"/>
        </w:rPr>
        <w:t>ción por parte del sistema, el sistema e</w:t>
      </w:r>
      <w:r w:rsidRPr="00EC6296">
        <w:rPr>
          <w:rFonts w:ascii="Arial" w:hAnsi="Arial" w:cs="Arial"/>
          <w:sz w:val="24"/>
          <w:szCs w:val="24"/>
        </w:rPr>
        <w:t>xperto plantea unas hipótesis. Para poder verificarlas comprueba primero la exactitud de las premisas de la regla. Esto se realiza mediante una búsqueda de enunciados correspondien</w:t>
      </w:r>
      <w:r>
        <w:rPr>
          <w:rFonts w:ascii="Arial" w:hAnsi="Arial" w:cs="Arial"/>
          <w:sz w:val="24"/>
          <w:szCs w:val="24"/>
        </w:rPr>
        <w:t>tes en la base de conocimientos</w:t>
      </w:r>
    </w:p>
    <w:p w14:paraId="1E16C524" w14:textId="77777777" w:rsidR="006D0DDA" w:rsidRPr="00EC6296" w:rsidRDefault="006D0DDA" w:rsidP="006D0DDA">
      <w:pPr>
        <w:jc w:val="both"/>
        <w:rPr>
          <w:rFonts w:ascii="Arial" w:hAnsi="Arial" w:cs="Arial"/>
          <w:sz w:val="24"/>
          <w:szCs w:val="24"/>
        </w:rPr>
      </w:pPr>
      <w:r w:rsidRPr="00EC6296">
        <w:rPr>
          <w:rFonts w:ascii="Arial" w:hAnsi="Arial" w:cs="Arial"/>
          <w:sz w:val="24"/>
          <w:szCs w:val="24"/>
        </w:rPr>
        <w:t>Las investigaciones realizadas por la </w:t>
      </w:r>
      <w:r w:rsidRPr="00DF0FEA">
        <w:rPr>
          <w:rFonts w:ascii="Arial" w:hAnsi="Arial" w:cs="Arial"/>
          <w:sz w:val="24"/>
          <w:szCs w:val="24"/>
        </w:rPr>
        <w:t xml:space="preserve">Stanford Medical </w:t>
      </w:r>
      <w:proofErr w:type="spellStart"/>
      <w:r w:rsidRPr="00DF0FEA">
        <w:rPr>
          <w:rFonts w:ascii="Arial" w:hAnsi="Arial" w:cs="Arial"/>
          <w:sz w:val="24"/>
          <w:szCs w:val="24"/>
        </w:rPr>
        <w:t>School</w:t>
      </w:r>
      <w:proofErr w:type="spellEnd"/>
      <w:r w:rsidRPr="00EC6296">
        <w:rPr>
          <w:rFonts w:ascii="Arial" w:hAnsi="Arial" w:cs="Arial"/>
          <w:sz w:val="24"/>
          <w:szCs w:val="24"/>
        </w:rPr>
        <w:t xml:space="preserve">, desvelaron que </w:t>
      </w:r>
      <w:proofErr w:type="spellStart"/>
      <w:r w:rsidRPr="00EC6296">
        <w:rPr>
          <w:rFonts w:ascii="Arial" w:hAnsi="Arial" w:cs="Arial"/>
          <w:sz w:val="24"/>
          <w:szCs w:val="24"/>
        </w:rPr>
        <w:t>Mycin</w:t>
      </w:r>
      <w:proofErr w:type="spellEnd"/>
      <w:r w:rsidRPr="00EC6296">
        <w:rPr>
          <w:rFonts w:ascii="Arial" w:hAnsi="Arial" w:cs="Arial"/>
          <w:sz w:val="24"/>
          <w:szCs w:val="24"/>
        </w:rPr>
        <w:t xml:space="preserve"> tuvo una tasa de aciertos de aproximadamente el 65%, lo cual mejoraba las estadísticas de la mayoría de los médicos no especializados en el diagnóstico de infecciones bacterianas</w:t>
      </w:r>
      <w:r>
        <w:rPr>
          <w:rFonts w:ascii="Arial" w:hAnsi="Arial" w:cs="Arial"/>
          <w:sz w:val="24"/>
          <w:szCs w:val="24"/>
        </w:rPr>
        <w:t>,</w:t>
      </w:r>
      <w:r w:rsidRPr="00EC6296">
        <w:rPr>
          <w:rFonts w:ascii="Arial" w:hAnsi="Arial" w:cs="Arial"/>
          <w:sz w:val="24"/>
          <w:szCs w:val="24"/>
        </w:rPr>
        <w:t xml:space="preserve"> que ejercían la profesión en aquellos años</w:t>
      </w:r>
      <w:r>
        <w:rPr>
          <w:rFonts w:ascii="Arial" w:hAnsi="Arial" w:cs="Arial"/>
          <w:sz w:val="24"/>
          <w:szCs w:val="24"/>
        </w:rPr>
        <w:t>.</w:t>
      </w:r>
    </w:p>
    <w:p w14:paraId="6A95C7D3" w14:textId="77777777" w:rsidR="006D0DDA" w:rsidRPr="00EC6296" w:rsidRDefault="006D0DDA" w:rsidP="006D0DDA">
      <w:pPr>
        <w:jc w:val="both"/>
        <w:rPr>
          <w:rFonts w:ascii="Arial" w:hAnsi="Arial" w:cs="Arial"/>
          <w:sz w:val="24"/>
          <w:szCs w:val="24"/>
        </w:rPr>
      </w:pPr>
      <w:r w:rsidRPr="00EC6296">
        <w:rPr>
          <w:rFonts w:ascii="Arial" w:hAnsi="Arial" w:cs="Arial"/>
          <w:sz w:val="24"/>
          <w:szCs w:val="24"/>
        </w:rPr>
        <w:t xml:space="preserve">Poco a poco </w:t>
      </w:r>
      <w:proofErr w:type="spellStart"/>
      <w:r w:rsidRPr="00EC6296">
        <w:rPr>
          <w:rFonts w:ascii="Arial" w:hAnsi="Arial" w:cs="Arial"/>
          <w:sz w:val="24"/>
          <w:szCs w:val="24"/>
        </w:rPr>
        <w:t>Mycin</w:t>
      </w:r>
      <w:proofErr w:type="spellEnd"/>
      <w:r w:rsidRPr="00EC6296">
        <w:rPr>
          <w:rFonts w:ascii="Arial" w:hAnsi="Arial" w:cs="Arial"/>
          <w:sz w:val="24"/>
          <w:szCs w:val="24"/>
        </w:rPr>
        <w:t xml:space="preserve"> fue cayendo en desuso, debido principalmente a alguna de las debilidades que el programa presentaba, y también, por cuestiones éticas y legales que surgían al volcar la responsabilidad de la salu</w:t>
      </w:r>
      <w:r>
        <w:rPr>
          <w:rFonts w:ascii="Arial" w:hAnsi="Arial" w:cs="Arial"/>
          <w:sz w:val="24"/>
          <w:szCs w:val="24"/>
        </w:rPr>
        <w:t xml:space="preserve">d de una persona a una máquina. </w:t>
      </w:r>
      <w:r w:rsidRPr="00EC6296">
        <w:rPr>
          <w:rFonts w:ascii="Arial" w:hAnsi="Arial" w:cs="Arial"/>
          <w:sz w:val="24"/>
          <w:szCs w:val="24"/>
        </w:rPr>
        <w:t xml:space="preserve">La razón legal primordial para no usarlo es ¿quién sería el responsable en caso de </w:t>
      </w:r>
      <w:r w:rsidRPr="00EC6296">
        <w:rPr>
          <w:rFonts w:ascii="Arial" w:hAnsi="Arial" w:cs="Arial"/>
          <w:sz w:val="24"/>
          <w:szCs w:val="24"/>
        </w:rPr>
        <w:lastRenderedPageBreak/>
        <w:t>que el sistema diagnostique mal a un paciente y éste sufra las consecuencias, incluso la eventual muerte, por un mal diagnóstico?</w:t>
      </w:r>
    </w:p>
    <w:p w14:paraId="0F1FCA03" w14:textId="77777777" w:rsidR="006D0DDA" w:rsidRPr="00EC6296" w:rsidRDefault="006D0DDA" w:rsidP="006D0DDA">
      <w:pPr>
        <w:jc w:val="both"/>
        <w:rPr>
          <w:rFonts w:ascii="Arial" w:hAnsi="Arial" w:cs="Arial"/>
          <w:sz w:val="24"/>
          <w:szCs w:val="24"/>
        </w:rPr>
      </w:pPr>
      <w:r>
        <w:rPr>
          <w:rFonts w:ascii="Arial" w:hAnsi="Arial" w:cs="Arial"/>
          <w:sz w:val="24"/>
          <w:szCs w:val="24"/>
        </w:rPr>
        <w:t xml:space="preserve">De igual forma hubo </w:t>
      </w:r>
      <w:r w:rsidRPr="00EC6296">
        <w:rPr>
          <w:rFonts w:ascii="Arial" w:hAnsi="Arial" w:cs="Arial"/>
          <w:sz w:val="24"/>
          <w:szCs w:val="24"/>
        </w:rPr>
        <w:t>muchas críticas sobre los “factores de certeza” que el sistema usaba. Los desarrolladores hicieron estudios que mo</w:t>
      </w:r>
      <w:r>
        <w:rPr>
          <w:rFonts w:ascii="Arial" w:hAnsi="Arial" w:cs="Arial"/>
          <w:sz w:val="24"/>
          <w:szCs w:val="24"/>
        </w:rPr>
        <w:t xml:space="preserve">straron que el desempeño de este </w:t>
      </w:r>
      <w:r w:rsidRPr="00EC6296">
        <w:rPr>
          <w:rFonts w:ascii="Arial" w:hAnsi="Arial" w:cs="Arial"/>
          <w:sz w:val="24"/>
          <w:szCs w:val="24"/>
        </w:rPr>
        <w:t>era afectado mínimamente por perturbaciones en ciertas métricas sobre la incertidumbre asociadas a las respuestas dentro de las reglas causa-efecto que usaba</w:t>
      </w:r>
      <w:r>
        <w:rPr>
          <w:rFonts w:ascii="Arial" w:hAnsi="Arial" w:cs="Arial"/>
          <w:sz w:val="24"/>
          <w:szCs w:val="24"/>
        </w:rPr>
        <w:t>.</w:t>
      </w:r>
    </w:p>
    <w:p w14:paraId="51959F31" w14:textId="77777777" w:rsidR="006D0DDA" w:rsidRPr="00EC6296" w:rsidRDefault="006D0DDA" w:rsidP="006D0DDA">
      <w:pPr>
        <w:jc w:val="both"/>
        <w:rPr>
          <w:rFonts w:ascii="Arial" w:hAnsi="Arial" w:cs="Arial"/>
          <w:sz w:val="24"/>
          <w:szCs w:val="24"/>
        </w:rPr>
      </w:pPr>
      <w:r w:rsidRPr="00EC6296">
        <w:rPr>
          <w:rFonts w:ascii="Arial" w:hAnsi="Arial" w:cs="Arial"/>
          <w:sz w:val="24"/>
          <w:szCs w:val="24"/>
        </w:rPr>
        <w:t xml:space="preserve">Sin embargo, la estructura modular de </w:t>
      </w:r>
      <w:proofErr w:type="spellStart"/>
      <w:r w:rsidRPr="00EC6296">
        <w:rPr>
          <w:rFonts w:ascii="Arial" w:hAnsi="Arial" w:cs="Arial"/>
          <w:sz w:val="24"/>
          <w:szCs w:val="24"/>
        </w:rPr>
        <w:t>Mycin</w:t>
      </w:r>
      <w:proofErr w:type="spellEnd"/>
      <w:r w:rsidRPr="00EC6296">
        <w:rPr>
          <w:rFonts w:ascii="Arial" w:hAnsi="Arial" w:cs="Arial"/>
          <w:sz w:val="24"/>
          <w:szCs w:val="24"/>
        </w:rPr>
        <w:t xml:space="preserve"> demostró ser muy exitosa llevando al desarrollo de modelos gráficos de redes bayesianas.</w:t>
      </w:r>
      <w:r>
        <w:rPr>
          <w:rFonts w:ascii="Arial" w:hAnsi="Arial" w:cs="Arial"/>
          <w:sz w:val="24"/>
          <w:szCs w:val="24"/>
        </w:rPr>
        <w:t xml:space="preserve"> También</w:t>
      </w:r>
      <w:r w:rsidRPr="00EC6296">
        <w:rPr>
          <w:rFonts w:ascii="Arial" w:hAnsi="Arial" w:cs="Arial"/>
          <w:sz w:val="24"/>
          <w:szCs w:val="24"/>
        </w:rPr>
        <w:t xml:space="preserve"> demostró la factibilidad de crear sistemas expertos basados en reglas causa-efecto y, además, explicando su comportamient</w:t>
      </w:r>
      <w:r>
        <w:rPr>
          <w:rFonts w:ascii="Arial" w:hAnsi="Arial" w:cs="Arial"/>
          <w:sz w:val="24"/>
          <w:szCs w:val="24"/>
        </w:rPr>
        <w:t>o para llegar a una conclusión.</w:t>
      </w:r>
    </w:p>
    <w:p w14:paraId="74090D4A" w14:textId="77777777" w:rsidR="006D0DDA" w:rsidRPr="00EC6296" w:rsidRDefault="006D0DDA" w:rsidP="006D0DDA">
      <w:pPr>
        <w:jc w:val="both"/>
        <w:rPr>
          <w:rFonts w:ascii="Arial" w:hAnsi="Arial" w:cs="Arial"/>
          <w:sz w:val="24"/>
          <w:szCs w:val="24"/>
        </w:rPr>
      </w:pPr>
      <w:r w:rsidRPr="00EC6296">
        <w:rPr>
          <w:rFonts w:ascii="Arial" w:hAnsi="Arial" w:cs="Arial"/>
          <w:sz w:val="24"/>
          <w:szCs w:val="24"/>
        </w:rPr>
        <w:t>Podemos observar las grandes ventajas de este Sistema Experto MYCIN, y del gran apoyo que entrega en el área de la Medicina tanto para diagnosticar, como también para entrenar a los médicos para mantenerse en constante aprendizaje. Además, vemos cómo se puede interactuar con este Sistema.</w:t>
      </w:r>
    </w:p>
    <w:p w14:paraId="5886A1BD" w14:textId="77777777" w:rsidR="00AB27A5" w:rsidRDefault="00AB27A5"/>
    <w:sectPr w:rsidR="00AB27A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27A5"/>
    <w:rsid w:val="006D0DDA"/>
    <w:rsid w:val="00AB27A5"/>
    <w:rsid w:val="00B84B2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1CBD4"/>
  <w15:chartTrackingRefBased/>
  <w15:docId w15:val="{F1C32F42-CF76-4229-9A80-5805BFE020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0DDA"/>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4</Pages>
  <Words>786</Words>
  <Characters>4326</Characters>
  <Application>Microsoft Office Word</Application>
  <DocSecurity>0</DocSecurity>
  <Lines>36</Lines>
  <Paragraphs>10</Paragraphs>
  <ScaleCrop>false</ScaleCrop>
  <Company/>
  <LinksUpToDate>false</LinksUpToDate>
  <CharactersWithSpaces>5102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giraldo</dc:creator>
  <cp:keywords/>
  <dc:description/>
  <cp:lastModifiedBy>Oscar Mauricio Giraldo Herrera</cp:lastModifiedBy>
  <cp:revision>3</cp:revision>
  <dcterms:created xsi:type="dcterms:W3CDTF">2020-06-20T04:51:00Z</dcterms:created>
  <dcterms:modified xsi:type="dcterms:W3CDTF">2020-06-20T10:23:00Z</dcterms:modified>
</cp:coreProperties>
</file>