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wk3y4iti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IT-035-001 — Operational Request Domain Model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8kyce28kz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IT-035-001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Operational Request Domain Model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Request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vdnr9nkkp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materializa el modelo de dominio público mínimo de </w:t>
      </w:r>
      <w:r w:rsidDel="00000000" w:rsidR="00000000" w:rsidRPr="00000000">
        <w:rPr>
          <w:b w:val="1"/>
          <w:bCs w:val="1"/>
          <w:rtl w:val="0"/>
        </w:rPr>
        <w:t xml:space="preserve">Operational Request Capability</w:t>
      </w:r>
      <w:r w:rsidDel="00000000" w:rsidR="00000000" w:rsidRPr="00000000">
        <w:rPr>
          <w:rtl w:val="0"/>
        </w:rPr>
        <w:t xml:space="preserve"> definido por DOC-035.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permitir que la plataforma represente de manera explícita y observable el siguiente hecho: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válido ha sido formalizado como una solicitud operacional completa y autorizada para materialización externa.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con la existencia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 la materialización externa de dicha solicitud.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p6h0ur95k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del incremento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IT-035-001 es: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Materializar el contrato público mínimo mediante el cual Operational Request representa una solicitud operacional completa y autorizada derivada de 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, preservando íntegramente la intención operacional recibida.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incremento deberá poder observarse contractualmente: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no constituye una nueva decisión de inversión ni una ejecución externa.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5dwpif1w2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 única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implementará exclusivamente: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modelo de dominio público necesario para representar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y su relación contractual con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que le da origen.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expresar únicamente la semántica necesaria para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constituya el activo público definido por DOC-035.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IT-035-001 para incorporar responsabilidades posteriores bajo el argumento de que serán necesarias para materializar la solicitud.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pkw1q98h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comprende exclusivamente: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del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materialización del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inequívoca entre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y su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origen;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contractual de la intención operacional;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del activo producido;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del contrato respecto de mecanismos externos concretos;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mínima necesaria para publicar el modelo de dominio autorizado;</w:t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públicos únicamente cuando sean necesarios para expresar violaciones del contrato público;</w:t>
      </w:r>
    </w:p>
    <w:p w:rsidR="00000000" w:rsidDel="00000000" w:rsidP="00000000" w:rsidRDefault="00000000" w:rsidRPr="00000000" w14:paraId="0000002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del comportamiento público autorizado;</w:t>
      </w:r>
    </w:p>
    <w:p w:rsidR="00000000" w:rsidDel="00000000" w:rsidP="00000000" w:rsidRDefault="00000000" w:rsidRPr="00000000" w14:paraId="0000002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funcional independiente del framework de pruebas.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incluida deberá ser necesaria para materializar una propiedad observable establecida por DOC-035.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bxp1dv28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Fuera de alcance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implementará ni definirá: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75uunqz0c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Decisiones de inversión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instrumentos;</w:t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nuevas operaciones;</w:t>
      </w:r>
    </w:p>
    <w:p w:rsidR="00000000" w:rsidDel="00000000" w:rsidP="00000000" w:rsidRDefault="00000000" w:rsidRPr="00000000" w14:paraId="0000003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direcciones operacionales;</w:t>
      </w:r>
    </w:p>
    <w:p w:rsidR="00000000" w:rsidDel="00000000" w:rsidP="00000000" w:rsidRDefault="00000000" w:rsidRPr="00000000" w14:paraId="000000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magnitudes;</w:t>
      </w:r>
    </w:p>
    <w:p w:rsidR="00000000" w:rsidDel="00000000" w:rsidP="00000000" w:rsidRDefault="00000000" w:rsidRPr="00000000" w14:paraId="000000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operaciones;</w:t>
      </w:r>
    </w:p>
    <w:p w:rsidR="00000000" w:rsidDel="00000000" w:rsidP="00000000" w:rsidRDefault="00000000" w:rsidRPr="00000000" w14:paraId="000000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operaciones;</w:t>
      </w:r>
    </w:p>
    <w:p w:rsidR="00000000" w:rsidDel="00000000" w:rsidP="00000000" w:rsidRDefault="00000000" w:rsidRPr="00000000" w14:paraId="000000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la intención;</w:t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reoptimizar decisiones anteriores.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be9qtgnip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Estrategia de materialización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definirá: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secuenciación;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agrupación;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fragmentación;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priorización;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timing;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routing;</w:t>
      </w:r>
    </w:p>
    <w:p w:rsidR="00000000" w:rsidDel="00000000" w:rsidP="00000000" w:rsidRDefault="00000000" w:rsidRPr="00000000" w14:paraId="0000004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ejecución.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gfstz6sb2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Infraestructura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implementará:</w:t>
      </w:r>
    </w:p>
    <w:p w:rsidR="00000000" w:rsidDel="00000000" w:rsidP="00000000" w:rsidRDefault="00000000" w:rsidRPr="00000000" w14:paraId="0000004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4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exchanges;</w:t>
      </w:r>
    </w:p>
    <w:p w:rsidR="00000000" w:rsidDel="00000000" w:rsidP="00000000" w:rsidRDefault="00000000" w:rsidRPr="00000000" w14:paraId="0000004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venues;</w:t>
      </w:r>
    </w:p>
    <w:p w:rsidR="00000000" w:rsidDel="00000000" w:rsidP="00000000" w:rsidRDefault="00000000" w:rsidRPr="00000000" w14:paraId="0000004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gateways;</w:t>
      </w:r>
    </w:p>
    <w:p w:rsidR="00000000" w:rsidDel="00000000" w:rsidP="00000000" w:rsidRDefault="00000000" w:rsidRPr="00000000" w14:paraId="0000004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adaptadores;</w:t>
      </w:r>
    </w:p>
    <w:p w:rsidR="00000000" w:rsidDel="00000000" w:rsidP="00000000" w:rsidRDefault="00000000" w:rsidRPr="00000000" w14:paraId="0000004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externas;</w:t>
      </w:r>
    </w:p>
    <w:p w:rsidR="00000000" w:rsidDel="00000000" w:rsidP="00000000" w:rsidRDefault="00000000" w:rsidRPr="00000000" w14:paraId="0000004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4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 específica;</w:t>
      </w:r>
    </w:p>
    <w:p w:rsidR="00000000" w:rsidDel="00000000" w:rsidP="00000000" w:rsidRDefault="00000000" w:rsidRPr="00000000" w14:paraId="0000004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5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05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5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mensajería;</w:t>
      </w:r>
    </w:p>
    <w:p w:rsidR="00000000" w:rsidDel="00000000" w:rsidP="00000000" w:rsidRDefault="00000000" w:rsidRPr="00000000" w14:paraId="0000005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a6valbbxb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Interacción externa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realizará: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de solicitudes;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a mecanismos externos;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reintentos;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confirmaciones.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yn9mwzkhm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Resultados externos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representará como responsabilidad propia: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de ejecución;</w:t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externos;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externos;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3zqko4vr6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Decisiones internas de implementación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prescribe:</w:t>
      </w:r>
    </w:p>
    <w:p w:rsidR="00000000" w:rsidDel="00000000" w:rsidP="00000000" w:rsidRDefault="00000000" w:rsidRPr="00000000" w14:paraId="0000006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de datos internas;</w:t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interna;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canonicalización;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hashing;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 de identidad;</w:t>
      </w:r>
    </w:p>
    <w:p w:rsidR="00000000" w:rsidDel="00000000" w:rsidP="00000000" w:rsidRDefault="00000000" w:rsidRPr="00000000" w14:paraId="0000007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de optimización.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corresponden al Agente de Implementación mientras satisfaga íntegramente el contrato público y las invariantes del incremento.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w05tnu2lx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Base normativa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deberá interpretarse conforme a la documentación normativa vigente del repositorio.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son normativos para este incremento: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DOC-000</w:t>
      </w:r>
      <w:r w:rsidDel="00000000" w:rsidR="00000000" w:rsidRPr="00000000">
        <w:rPr>
          <w:rtl w:val="0"/>
        </w:rPr>
        <w:t xml:space="preserve"> — gobierno documental vigente;</w:t>
      </w:r>
    </w:p>
    <w:p w:rsidR="00000000" w:rsidDel="00000000" w:rsidP="00000000" w:rsidRDefault="00000000" w:rsidRPr="00000000" w14:paraId="000000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DOC-015</w:t>
      </w:r>
      <w:r w:rsidDel="00000000" w:rsidR="00000000" w:rsidRPr="00000000">
        <w:rPr>
          <w:rtl w:val="0"/>
        </w:rPr>
        <w:t xml:space="preserve"> — arquitectura general vigente de la plataforma;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DOC-017</w:t>
      </w:r>
      <w:r w:rsidDel="00000000" w:rsidR="00000000" w:rsidRPr="00000000">
        <w:rPr>
          <w:rtl w:val="0"/>
        </w:rPr>
        <w:t xml:space="preserve"> — proceso de desarrollo asistido por inteligencia artificial;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DOC-028</w:t>
      </w:r>
      <w:r w:rsidDel="00000000" w:rsidR="00000000" w:rsidRPr="00000000">
        <w:rPr>
          <w:rtl w:val="0"/>
        </w:rPr>
        <w:t xml:space="preserve"> — proceso de determinación de responsabilidades arquitectónicas emergentes;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DOC-030</w:t>
      </w:r>
      <w:r w:rsidDel="00000000" w:rsidR="00000000" w:rsidRPr="00000000">
        <w:rPr>
          <w:rtl w:val="0"/>
        </w:rPr>
        <w:t xml:space="preserve"> — Capability Architecture Standard;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DOC-034</w:t>
      </w:r>
      <w:r w:rsidDel="00000000" w:rsidR="00000000" w:rsidRPr="00000000">
        <w:rPr>
          <w:rtl w:val="0"/>
        </w:rPr>
        <w:t xml:space="preserve"> — Execution Capability;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DOC-035</w:t>
      </w:r>
      <w:r w:rsidDel="00000000" w:rsidR="00000000" w:rsidRPr="00000000">
        <w:rPr>
          <w:rtl w:val="0"/>
        </w:rPr>
        <w:t xml:space="preserve"> — Operational Request Capability;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IT-034-001</w:t>
      </w:r>
      <w:r w:rsidDel="00000000" w:rsidR="00000000" w:rsidRPr="00000000">
        <w:rPr>
          <w:rtl w:val="0"/>
        </w:rPr>
        <w:t xml:space="preserve"> — especificación vigente del Execution Domain Model MVP.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ADR vigente que gobierne explícitamente contratos de dominio, dependencias o fronteras aplicables a este incremento, también deberá respetarse.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modifica ninguno de esos documentos.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contradicción normativa real, la implementación deberá detenerse hasta resolverla mediante el proceso documental correspondiente.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elección interna entre varias implementaciones capaces de cumplir exactamente los mismos contratos e invariantes no constituye una contradicción arquitectónica.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cuuqb7ccf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Dependencias autorizadas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dependencia funcional necesaria del incremento 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│ OperationalIntent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podrá depender exclusivamente de los contratos públicos de Execution necesarios para interpretar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depender de detalles internos de la implementación de Execution.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dependencia hacia responsabilidades posteriores de materialización.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el modelo público de Operational Request no deberá depender de: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externos;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adaptadores;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ejecución.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contractual deberá permanecer: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a la inversa.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lz989tn1n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Contratos públicos preexistentes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redefine los contratos públicos pertenecientes a Execution.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reutilizar los contratos públicos reales vigentes necesarios para expresar su entrada.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reconocer: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bj2q0woo1fl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OperationalIntent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 público producido por Execution y entrada contractual de Operational Request.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intención operacional ya determinada que debe ser formalizada.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xszgsuh32j4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InvestmentOperation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operacional público constitutivo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, cuando corresponda según el contrato real vigente.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operación de inversión ya determinada por Execution.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45rllmq12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Semántica pública de dirección operacional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pública vigente de Execution para distinguir las direcciones operacionales deberá ser consumida tal como esté definida por el contrato real.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deberá crear una semántica paralela para representar la misma decisión.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ffarsfbtj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Autoridad de los contratos preexistentes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públicos implementados por Execution deberán ser inspeccionados antes de implementar IT-035-001 para comprobar su forma pública vigente.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utilizar dichos contratos directamente cuando satisfagan la semántica requerida.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deberá:</w:t>
      </w:r>
    </w:p>
    <w:p w:rsidR="00000000" w:rsidDel="00000000" w:rsidP="00000000" w:rsidRDefault="00000000" w:rsidRPr="00000000" w14:paraId="000000B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duplicarlos;</w:t>
      </w:r>
    </w:p>
    <w:p w:rsidR="00000000" w:rsidDel="00000000" w:rsidP="00000000" w:rsidRDefault="00000000" w:rsidRPr="00000000" w14:paraId="000000B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equivalentes locales;</w:t>
      </w:r>
    </w:p>
    <w:p w:rsidR="00000000" w:rsidDel="00000000" w:rsidP="00000000" w:rsidRDefault="00000000" w:rsidRPr="00000000" w14:paraId="000000B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envolverlos sin necesidad contractual;</w:t>
      </w:r>
    </w:p>
    <w:p w:rsidR="00000000" w:rsidDel="00000000" w:rsidP="00000000" w:rsidRDefault="00000000" w:rsidRPr="00000000" w14:paraId="000000B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sustituirlos por representaciones imaginadas a partir únicamente de documentación histórica.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contrato público real contradice la documentación normativa vigente de manera que impida implementar IT-035-001, deberá detenerse la implementación.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varias decisiones internas permiten consumir correctamente esos contratos sin modificar su significado público, la elección corresponde al Agente de Implementación.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smnfshmrg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Frontera de entrada del incremento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comienza únicamente cuando existe un: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válido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producido conforme al contrato público de Execution.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es responsable de determinar cómo se produjo dicho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deberá reevaluar las decisiones de dominio que contiene.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entrada deberá tratarse contractualmente como una intención operacional ya resuelta.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m8nvr0sc0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Precondición semántica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IT-035-001: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válido constituye la fuente contractual de verdad sobre qué intención operacional debe formalizarse.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ninguna decisión propia del incremento podrá cambiar su significado económico.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podrá formalizar esa intención dentro del activo contractual de Operational Request, pero no reinterpretarla como una intención distinta.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ycdqjx6n8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 de esta entrega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primera entrega fija exclusivamente: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identificación;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alcance;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normativa;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autorizadas;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 preexistentes;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 de dichos contratos;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de entrada;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precondición semántica.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todavía: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 pública exacta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pública mínima del contrato;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observable exacta entre sus elementos;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autorizada;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públicas de error;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 contractuales completas;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aceptación;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pruebas;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finalización.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decisiones corresponden a las siguientes entregas de IT-035-001.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w424h3c60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Contrato público principal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deberá publicar un único activo contractual principal propiedad de Operational Request: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solicitud operacional completa y autorizada que formaliza 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para su posterior materialización externa, preservando íntegramente la intención operacional recibida.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significa exclusivamente que la intención operacional de origen ha sido formalizada satisfactoriamente y está contractualmente preparada para continuar hacia la responsabilidad posterior de materialización.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que haya ocurrido interacción externa alguna.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eji3295dlm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Información pública mínima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OperationalRequest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exponer públicamente únicamente la información necesaria para representar de forma completa su semántica contractual.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pública mínima será: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mt98wf4pq9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operational_intent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 al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que constituye el origen contractual de la solicitud.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Semántica: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identifica inequívocamente la intención operacional que ha sido formalizada.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podrá existir válidamente sin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 válido.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o9yhdtkjx3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 inversión que constituyen la intención operacional formalizada por la solicitud.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Semántica: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representa exactamente 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determinadas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 que la solicitud está autorizada a presentar posteriormente para materialización.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expuestas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constituyen nuevas decisiones.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la expresión pública de las operaciones ya determinadas por Execution.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pz1p3u1cz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Fuente contractual de las operaciones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deberán proceder exclusivamente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constituye la única fuente contractual autorizada de las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representadas por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crear por decisión propia una operación cuya semántica no exista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recibido.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podrá eliminar una operación perteneciente a dicha intención.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contractual requerida 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│ contiene intención operacional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InvestmentOperation(s)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│ formalizadas sin modificación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h3bjf9yz4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Correspondencia operacional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deberá existir correspondencia completa entre: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las operaciones determinadas por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operaciones representadas públicamente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correspondencia deberá preservar para cada operación: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instrumento;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operacional;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operacional;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contractual de la operación.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representada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podrá corresponder a una intención operacional diferente de la contenida en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o7a4c4vtp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Semántica de completitud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será contractualmente completo únicamente cuando represente toda la intención operacional materializable contenida en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perteneciente 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podrá ser omitida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ajena 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podrá incorporarse 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completitud requerida puede expresarse contractualmente como: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operaciones de OperationalRequest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≡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operaciones de OperationalIntent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≡</w:t>
      </w:r>
      <w:r w:rsidDel="00000000" w:rsidR="00000000" w:rsidRPr="00000000">
        <w:rPr>
          <w:rtl w:val="0"/>
        </w:rPr>
        <w:t xml:space="preserve"> representa equivalencia semántica completa y no una obligación sobre representación interna, orden, identidad de objetos o estructura de almacenamiento.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5ypgbdkkh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Semántica de preservación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preservar exactamente la intención operacional.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operación deberán permanecer invariantes: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essqptl3e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Instrumento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instrumento solicitado para materialización deberá ser el determinado por Execution.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qaeu92p2k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Dirección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operacional deberá conservar la semántica pública recibida de Execution.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convertir una intención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 ni una intención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quru76jxx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Magnitud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operacional deberá representar la misma cantidad determinada por Execution.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aumentarla, reducirla, dividirla o combinarla como parte de IT-035-001.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8aq2ffqll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Existencia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perteneciente a la intención deberá continuar representada.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liqnuxit6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Ausencia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aparecer una operación que no forme parte de la intención de origen.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lcez9he09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Ausencia de nueva decisión operacional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constituye una nueva etapa de decisión sobre las operaciones.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consecuencia, IT-035-001 no autoriza que Operational Request determine: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instrumentos;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direcciones;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magnitudes;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sustitutas;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adicionales;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operaciones existentes.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transforma el </w:t>
      </w:r>
      <w:r w:rsidDel="00000000" w:rsidR="00000000" w:rsidRPr="00000000">
        <w:rPr>
          <w:b w:val="1"/>
          <w:bCs w:val="1"/>
          <w:rtl w:val="0"/>
        </w:rPr>
        <w:t xml:space="preserve">estado contractual</w:t>
      </w:r>
      <w:r w:rsidDel="00000000" w:rsidR="00000000" w:rsidRPr="00000000">
        <w:rPr>
          <w:rtl w:val="0"/>
        </w:rPr>
        <w:t xml:space="preserve"> de la intención: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intención operacional determinada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solicitud operacional formalizada y autorizada.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transforma su significado económico.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stftrp6l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Semántica de autorización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IT-035-001, 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representa por sí misma que la solicitud: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 satisfecho las condiciones contractuales de Operational Request y está autorizada para continuar hacia la responsabilidad posterior de materialización.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requiere un estado público adicional como: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pending;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ready;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authorized;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autorización forma parte de la semántica de existencia válida del activo.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introducir estados que todavía no representan hechos distintos necesarios para este incremento.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gkwahpiln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Neutralidad respecto del mecanismo externo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deberá contener como parte necesaria de su semántica pública información específica de:</w:t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específica de proveedor;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adaptador;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deberá conservar exactamente el mismo significado contractual independientemente del mecanismo externo que posteriormente pueda consumirlo.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53xkpa3q0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Neutralidad respecto del resultado externo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representa: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envío;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externa;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fill;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de ejecución;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estos hechos deberá formar parte del estado contractual público requerido por IT-035-001.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opqy49bs1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Trazabilidad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permitir determinar inequívocamente:</w:t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originó la solicitud.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requerida termina en el contrato de origen.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exige trazabilidad hacia: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órdenes externas;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externos;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transacciones;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posteriores.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hechos se encuentran fuera de la frontera del incremento.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gs8kdpsc8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Propiedad y reutilización contractual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pertenece a Operational Request Capability.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contratos no pertenecen a esta Capability y deberán reutilizarse desde Execution: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pública vigente de dirección operacional utilizada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autoriza duplicados locales conceptualmente equivalentes.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deberá introducirse un nuevo tipo operacional únicamente para volver a expresar instrumento, dirección y magnitud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ya representa íntegramente esa semántica.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az2sfw0gv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Contratos públicos adicionales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requiere actualmente ningún valor constitutivo público adicional.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disponible permite representar completamente el activo mediante:</w:t>
      </w:r>
    </w:p>
    <w:p w:rsidR="00000000" w:rsidDel="00000000" w:rsidP="00000000" w:rsidRDefault="00000000" w:rsidRPr="00000000" w14:paraId="000001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públicos transitivamente necesarios para interpretar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no queda autorizado crear contratos públicos adicionales para representar conceptos ya cubiertos por esos contratos.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aparece una necesidad que requiera alterar la semántica pública aquí definida, deberá tratarse como una cuestión contractual.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necesidad puede resolverse mediante distintas decisiones internas preservando exactamente esta API y estas invariantes, corresponde al Agente de Implementación.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ohs43nvio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API pública mínima autorizada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 Operational Request para IT-035-001 deberá publicar exclusivamente: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excepción base pública propia del dominio definida en esta especificación.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consumidos desde Execution deberán seguir siendo propiedad y responsabilidad de Execution y no deberán republicarse como contratos propios de Operational Request.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autorizan como parte de la API pública de este incremento: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servicios;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 públicos;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 públicas;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repositories;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gateways;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de infraestructura;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específicos de proveedor.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cjkk5obz0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Jerarquía pública de errores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deberá publicar una única excepción base propia: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OperationalRequestDomainError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Semántica: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representa una violación observable del contrato público de Operational Request.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requiere categorías públicas adicionales de excepción mientras todas las violaciones contractuales autorizadas puedan expresarse inequívocamente mediante esta excepción base.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deberán crear jerarquías adicionales únicamente para reflejar decisiones internas de validación.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mediante el cual una implementación detecte una violación no forma parte del contrato.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6b76eb443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Condiciones que constituyen violación contractual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constituye una violación del contrato público intentar producir o representar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1A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derive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1A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permita determinar inequívocamente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origen;</w:t>
      </w:r>
    </w:p>
    <w:p w:rsidR="00000000" w:rsidDel="00000000" w:rsidP="00000000" w:rsidRDefault="00000000" w:rsidRPr="00000000" w14:paraId="000001A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perteneciente a la intención;</w:t>
      </w:r>
    </w:p>
    <w:p w:rsidR="00000000" w:rsidDel="00000000" w:rsidP="00000000" w:rsidRDefault="00000000" w:rsidRPr="00000000" w14:paraId="000001A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ajena a la intención;</w:t>
      </w:r>
    </w:p>
    <w:p w:rsidR="00000000" w:rsidDel="00000000" w:rsidP="00000000" w:rsidRDefault="00000000" w:rsidRPr="00000000" w14:paraId="000001A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 el instrumento de una operación;</w:t>
      </w:r>
    </w:p>
    <w:p w:rsidR="00000000" w:rsidDel="00000000" w:rsidP="00000000" w:rsidRDefault="00000000" w:rsidRPr="00000000" w14:paraId="000001A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 su dirección operacional;</w:t>
      </w:r>
    </w:p>
    <w:p w:rsidR="00000000" w:rsidDel="00000000" w:rsidP="00000000" w:rsidRDefault="00000000" w:rsidRPr="00000000" w14:paraId="000001A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 su magnitud operacional;</w:t>
      </w:r>
    </w:p>
    <w:p w:rsidR="00000000" w:rsidDel="00000000" w:rsidP="00000000" w:rsidRDefault="00000000" w:rsidRPr="00000000" w14:paraId="000001B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represente una intención contradictoria con su origen;</w:t>
      </w:r>
    </w:p>
    <w:p w:rsidR="00000000" w:rsidDel="00000000" w:rsidP="00000000" w:rsidRDefault="00000000" w:rsidRPr="00000000" w14:paraId="000001B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requiera semántica específica de un mecanismo externo para ser válido.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categorías describen comportamiento contractual observable.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prescriben:</w:t>
      </w:r>
    </w:p>
    <w:p w:rsidR="00000000" w:rsidDel="00000000" w:rsidP="00000000" w:rsidRDefault="00000000" w:rsidRPr="00000000" w14:paraId="000001B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de validación;</w:t>
      </w:r>
    </w:p>
    <w:p w:rsidR="00000000" w:rsidDel="00000000" w:rsidP="00000000" w:rsidRDefault="00000000" w:rsidRPr="00000000" w14:paraId="000001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internas;</w:t>
      </w:r>
    </w:p>
    <w:p w:rsidR="00000000" w:rsidDel="00000000" w:rsidP="00000000" w:rsidRDefault="00000000" w:rsidRPr="00000000" w14:paraId="000001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1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representación;</w:t>
      </w:r>
    </w:p>
    <w:p w:rsidR="00000000" w:rsidDel="00000000" w:rsidP="00000000" w:rsidRDefault="00000000" w:rsidRPr="00000000" w14:paraId="000001B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comparación;</w:t>
      </w:r>
    </w:p>
    <w:p w:rsidR="00000000" w:rsidDel="00000000" w:rsidP="00000000" w:rsidRDefault="00000000" w:rsidRPr="00000000" w14:paraId="000001B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dnru4aytnv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Inmutabilidad contractual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existente válidamente,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representar de manera estable la misma solicitud contractual durante toda su vida observable.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transformarse posteriormente en una solicitud con: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diferentes;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 diferente;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diferente;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diferente.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deberá poseer semántica pública inmutable.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mediante el cual la implementación satisfaga esta propiedad queda bajo responsabilidad del Agente de Implementación.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ijd9g4zp25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Igualdad, hash e identidad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impone una representación interna concreta de igualdad, hashing o identidad.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si la implementación publica comportamiento observable de igualdad, hash o identidad semántica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, dicho comportamiento deberá ser: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coherente con la semántica contractual;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bajo entradas semánticamente equivalentes;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incapaz de considerar equivalentes solicitudes que representen intenciones operacionales diferentes.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del mecanismo concreto corresponde al Agente de Implementación.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prescribe:</w:t>
      </w:r>
    </w:p>
    <w:p w:rsidR="00000000" w:rsidDel="00000000" w:rsidP="00000000" w:rsidRDefault="00000000" w:rsidRPr="00000000" w14:paraId="000001C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hash;</w:t>
      </w:r>
    </w:p>
    <w:p w:rsidR="00000000" w:rsidDel="00000000" w:rsidP="00000000" w:rsidRDefault="00000000" w:rsidRPr="00000000" w14:paraId="000001D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identidad;</w:t>
      </w:r>
    </w:p>
    <w:p w:rsidR="00000000" w:rsidDel="00000000" w:rsidP="00000000" w:rsidRDefault="00000000" w:rsidRPr="00000000" w14:paraId="000001D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1D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1D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eh3jmfsz0t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Orden y representación de operaciones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atribuye significado contractual al orden interno o de iteración de las operaciones salvo que una especificación normativa posterior demuestre expresamente esa necesidad.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completitud y preservación se determinan por correspondencia semántica, no por una estructura de almacenamiento determinada.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este IT no prescribe:</w:t>
      </w:r>
    </w:p>
    <w:p w:rsidR="00000000" w:rsidDel="00000000" w:rsidP="00000000" w:rsidRDefault="00000000" w:rsidRPr="00000000" w14:paraId="000001D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listas;</w:t>
      </w:r>
    </w:p>
    <w:p w:rsidR="00000000" w:rsidDel="00000000" w:rsidP="00000000" w:rsidRDefault="00000000" w:rsidRPr="00000000" w14:paraId="000001D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tuplas;</w:t>
      </w:r>
    </w:p>
    <w:p w:rsidR="00000000" w:rsidDel="00000000" w:rsidP="00000000" w:rsidRDefault="00000000" w:rsidRPr="00000000" w14:paraId="000001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sets;</w:t>
      </w:r>
    </w:p>
    <w:p w:rsidR="00000000" w:rsidDel="00000000" w:rsidP="00000000" w:rsidRDefault="00000000" w:rsidRPr="00000000" w14:paraId="000001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mappings;</w:t>
      </w:r>
    </w:p>
    <w:p w:rsidR="00000000" w:rsidDel="00000000" w:rsidP="00000000" w:rsidRDefault="00000000" w:rsidRPr="00000000" w14:paraId="000001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construcción;</w:t>
      </w:r>
    </w:p>
    <w:p w:rsidR="00000000" w:rsidDel="00000000" w:rsidP="00000000" w:rsidRDefault="00000000" w:rsidRPr="00000000" w14:paraId="000001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iteración;</w:t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canonicalización.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corresponden al Agente de Implementación mientras el comportamiento público cumpla las invariantes establecidas.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c5q4n5uru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Frontera pública del incremento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contractual completa de IT-035-001 queda: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│ OperationalIntent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│ OperationalRequest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FIN DE IT-035-001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con la existencia válida y observable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obligación en IT-035-001 de consumir posteriormente ese contrato.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9l01flraa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Criterio de esta entrega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segunda entrega fija exclusivamente: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pública mínima;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contractual;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correspondencia operacional;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completitud;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preservación;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autorización;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y reutilización de contratos;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mínima;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contractual público;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 contractual;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sobre igualdad, hash e identidad únicamente cuando sean observables;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pública final del incremento.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prescribe: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clases internas;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datos;</w:t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validación;</w:t>
      </w:r>
    </w:p>
    <w:p w:rsidR="00000000" w:rsidDel="00000000" w:rsidP="00000000" w:rsidRDefault="00000000" w:rsidRPr="00000000" w14:paraId="000002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construcción;</w:t>
      </w:r>
    </w:p>
    <w:p w:rsidR="00000000" w:rsidDel="00000000" w:rsidP="00000000" w:rsidRDefault="00000000" w:rsidRPr="00000000" w14:paraId="000002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20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esas decisiones permanecen bajo responsabilidad del Agente de Implementación mientras satisfagan exactamente el contrato público y las invariantes autorizadas.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3s3avbjiyy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Invariantes contractuales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conforme con IT-035-001 deberá preservar las siguientes invariantes durante toda la vida observable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d7kptmbee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IC-001 — Origen único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deberá derivar inequívocamente de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cuyo origen contractual sea inexistente, ambiguo o corresponda a más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j0y9bc5w9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IC-002 — Fuente contractual única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 constituye la única fuente contractual autorizada de la intención operacional representada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introducir por decisión propia intención operacional que no exista en dicho origen.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wqbizh1p4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IC-003 — Completitud operacional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representar completamente todas 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pertenecientes 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omitir ninguna operación perteneciente a la intención ni incorporar operaciones sin correspondencia contractual con ella.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completitud se refiere a equivalencia semántica y no prescribe representación interna, orden o estructura de almacenamiento.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u7epu5e3w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IC-004 — Preservación de instrumento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operación representada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conservar el mismo instrumento determinado por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correspondiente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sustituir ni reinterpretar el instrumento.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hqf2lmp5r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IC-005 — Preservación de dirección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operación representada deberá conservar exactamente la dirección operacional determinada por Execution.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con semántica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 continuará representando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con semántica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 continuará representando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invertir ni reinterpretar la dirección.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4hylju2o4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IC-006 — Preservación de magnitud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operación representada deberá conservar la misma magnitud operacional determinada por Execution.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podrá: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aumentarla;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reducirla;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fragmentarla;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combinarla;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sustituirla.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responsabilidad futura que legítimamente transforme una magnitud deberá situarse fuera de IT-035-001.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jxh01t3f9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IC-007 — Ausencia de operaciones adicionales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operación podrá formar parte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si no corresponde 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perteneciente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pc6647twz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IC-008 — Inmutabilidad contractual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válido,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mantener estable durante toda su vida observable: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origen;</w:t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que representa;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intención operacional formalizada.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modificación que provoque que el activo represente otra solicitud constituye otro estado contractual y no una mutación válida del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swagcirh9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IC-009 — Independencia tecnológica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deberá depender de: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2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2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adaptador;</w:t>
      </w:r>
    </w:p>
    <w:p w:rsidR="00000000" w:rsidDel="00000000" w:rsidP="00000000" w:rsidRDefault="00000000" w:rsidRPr="00000000" w14:paraId="000002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2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24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concreta.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uaslwdgfq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IC-010 — Neutralidad respecto de materialización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no implicará que la solicitud haya sido:</w:t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enviada;</w:t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recibida externamente;</w:t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aceptada;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rechazada;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ejecutada;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completada.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representa preparación y autorización contractual, no materialización.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1i4pflr0p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IC-011 — Trazabilidad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deberá poder determinarse inequívocamente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que le dio origen.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extiende esta obligación hacia hechos externos posteriores.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qc6zlviu1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IC-012 — Autorización por validez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constituye el hecho contractual de que la solicitud está completa y autorizada para continuar hacia la responsabilidad posterior de materialización.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requiere un estado público adicional para representar esa autorización.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s1bb29sjl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Restricciones del incremento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96a8kgh2k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 — No duplicación contractual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deberá reutilizar los contratos públicos de Execution cuando éstos ya expresen la semántica requerida.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crearán equivalentes locales de:</w:t>
      </w:r>
    </w:p>
    <w:p w:rsidR="00000000" w:rsidDel="00000000" w:rsidP="00000000" w:rsidRDefault="00000000" w:rsidRPr="00000000" w14:paraId="0000026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operacional;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para reproducir información ya disponible.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zfi9w2lzh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 — No nueva decisión operacional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podrá decidir:</w:t>
      </w:r>
    </w:p>
    <w:p w:rsidR="00000000" w:rsidDel="00000000" w:rsidP="00000000" w:rsidRDefault="00000000" w:rsidRPr="00000000" w14:paraId="0000026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instrumentos;</w:t>
      </w:r>
    </w:p>
    <w:p w:rsidR="00000000" w:rsidDel="00000000" w:rsidP="00000000" w:rsidRDefault="00000000" w:rsidRPr="00000000" w14:paraId="000002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direcciones;</w:t>
      </w:r>
    </w:p>
    <w:p w:rsidR="00000000" w:rsidDel="00000000" w:rsidP="00000000" w:rsidRDefault="00000000" w:rsidRPr="00000000" w14:paraId="000002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magnitudes;</w:t>
      </w:r>
    </w:p>
    <w:p w:rsidR="00000000" w:rsidDel="00000000" w:rsidP="00000000" w:rsidRDefault="00000000" w:rsidRPr="00000000" w14:paraId="000002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operaciones;</w:t>
      </w:r>
    </w:p>
    <w:p w:rsidR="00000000" w:rsidDel="00000000" w:rsidP="00000000" w:rsidRDefault="00000000" w:rsidRPr="00000000" w14:paraId="0000026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operaciones.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xtqzcpxk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 — No estrategia de materialización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podrá incorporar responsabilidad sobre:</w:t>
      </w:r>
    </w:p>
    <w:p w:rsidR="00000000" w:rsidDel="00000000" w:rsidP="00000000" w:rsidRDefault="00000000" w:rsidRPr="00000000" w14:paraId="0000027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temporal;</w:t>
      </w:r>
    </w:p>
    <w:p w:rsidR="00000000" w:rsidDel="00000000" w:rsidP="00000000" w:rsidRDefault="00000000" w:rsidRPr="00000000" w14:paraId="000002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secuenciación;</w:t>
      </w:r>
    </w:p>
    <w:p w:rsidR="00000000" w:rsidDel="00000000" w:rsidP="00000000" w:rsidRDefault="00000000" w:rsidRPr="00000000" w14:paraId="0000027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agrupación;</w:t>
      </w:r>
    </w:p>
    <w:p w:rsidR="00000000" w:rsidDel="00000000" w:rsidP="00000000" w:rsidRDefault="00000000" w:rsidRPr="00000000" w14:paraId="000002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fragmentación;</w:t>
      </w:r>
    </w:p>
    <w:p w:rsidR="00000000" w:rsidDel="00000000" w:rsidP="00000000" w:rsidRDefault="00000000" w:rsidRPr="00000000" w14:paraId="000002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prioridad;</w:t>
      </w:r>
    </w:p>
    <w:p w:rsidR="00000000" w:rsidDel="00000000" w:rsidP="00000000" w:rsidRDefault="00000000" w:rsidRPr="00000000" w14:paraId="000002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timing;</w:t>
      </w:r>
    </w:p>
    <w:p w:rsidR="00000000" w:rsidDel="00000000" w:rsidP="00000000" w:rsidRDefault="00000000" w:rsidRPr="00000000" w14:paraId="000002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routing;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ejecución.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g2ptonr5g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 — No infraestructura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implementará como parte de Operational Request:</w:t>
      </w:r>
    </w:p>
    <w:p w:rsidR="00000000" w:rsidDel="00000000" w:rsidP="00000000" w:rsidRDefault="00000000" w:rsidRPr="00000000" w14:paraId="0000027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27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gateways;</w:t>
      </w:r>
    </w:p>
    <w:p w:rsidR="00000000" w:rsidDel="00000000" w:rsidP="00000000" w:rsidRDefault="00000000" w:rsidRPr="00000000" w14:paraId="0000027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2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externos;</w:t>
      </w:r>
    </w:p>
    <w:p w:rsidR="00000000" w:rsidDel="00000000" w:rsidP="00000000" w:rsidRDefault="00000000" w:rsidRPr="00000000" w14:paraId="000002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2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2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2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28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jc0lln4uh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 — No resultados externos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no deberá incorporar como parte de su responsabilidad contractual:</w:t>
      </w:r>
    </w:p>
    <w:p w:rsidR="00000000" w:rsidDel="00000000" w:rsidP="00000000" w:rsidRDefault="00000000" w:rsidRPr="00000000" w14:paraId="0000028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order IDs;</w:t>
      </w:r>
    </w:p>
    <w:p w:rsidR="00000000" w:rsidDel="00000000" w:rsidP="00000000" w:rsidRDefault="00000000" w:rsidRPr="00000000" w14:paraId="000002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2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2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2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2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2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de ejecución;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28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ri1gygpo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R-006 — API pública limitada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del incremento deberá limitarse a:</w:t>
      </w:r>
    </w:p>
    <w:p w:rsidR="00000000" w:rsidDel="00000000" w:rsidP="00000000" w:rsidRDefault="00000000" w:rsidRPr="00000000" w14:paraId="0000029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ampliar la API pública con contratos adicionales sin una necesidad contractual demostrada.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9xucghql6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R-007 — Libertad de implementación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impone: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interna;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concreto de colección;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iteración;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algoritmo;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validación;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hashing;</w:t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identidad;</w:t>
      </w:r>
    </w:p>
    <w:p w:rsidR="00000000" w:rsidDel="00000000" w:rsidP="00000000" w:rsidRDefault="00000000" w:rsidRPr="00000000" w14:paraId="000002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podrá elegir libremente entre alternativas internas siempre que todas las propiedades públicas exigidas por este IT permanezcan satisfechas.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suydv949cf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Criterios de aceptación observables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será aceptable únicamente cuando puedan demostrarse desde su API pública los siguientes comportamientos.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qlog6prdy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CA-001 — Creación válida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válido, deberá ser posible obtener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que represente su formalización contractual.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71qanxuiqw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CA-002 — Origen observable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poder determinarse inequívocamente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3dte7ayqx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CA-003 — Completitud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cualquier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resultante deberá representar todas y solamente las operaciones pertenecientes a esa intención.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rv5pq8ut0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CA-004 — Preservación operacional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operación deberá ser observable la preservación de:</w:t>
      </w:r>
    </w:p>
    <w:p w:rsidR="00000000" w:rsidDel="00000000" w:rsidP="00000000" w:rsidRDefault="00000000" w:rsidRPr="00000000" w14:paraId="000002B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instrumento;</w:t>
      </w:r>
    </w:p>
    <w:p w:rsidR="00000000" w:rsidDel="00000000" w:rsidP="00000000" w:rsidRDefault="00000000" w:rsidRPr="00000000" w14:paraId="000002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dirección;</w:t>
      </w:r>
    </w:p>
    <w:p w:rsidR="00000000" w:rsidDel="00000000" w:rsidP="00000000" w:rsidRDefault="00000000" w:rsidRPr="00000000" w14:paraId="000002B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szelpgqlh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CA-005 — Rechazo de omisiones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poder existir válidamente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que omita parte de la intención operacional de origen.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violación deberá manifestarse mediante el contrato público de error autorizado.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n8cxkfq1vd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CA-006 — Rechazo de operaciones ajenas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poder existir válidamente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que incorpore operaciones sin correspondencia con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1qhk5hntfo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CA-007 — Rechazo de alteraciones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poder existir válidamente una solicitud que represente como preservada una operación cuyo:</w:t>
      </w:r>
    </w:p>
    <w:p w:rsidR="00000000" w:rsidDel="00000000" w:rsidP="00000000" w:rsidRDefault="00000000" w:rsidRPr="00000000" w14:paraId="000002C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instrumento;</w:t>
      </w:r>
    </w:p>
    <w:p w:rsidR="00000000" w:rsidDel="00000000" w:rsidP="00000000" w:rsidRDefault="00000000" w:rsidRPr="00000000" w14:paraId="000002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dirección;</w:t>
      </w:r>
    </w:p>
    <w:p w:rsidR="00000000" w:rsidDel="00000000" w:rsidP="00000000" w:rsidRDefault="00000000" w:rsidRPr="00000000" w14:paraId="000002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magnitud;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contradiga la operación correspondiente del origen.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h4e4kyn18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CA-008 — Inmutabilidad observable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creado válidamente, el significado contractual observable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deberá poder modificarse para representar otra intención.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pwrv4pjx8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CA-009 — Independencia de infraestructura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deberá poder crearse, inspeccionarse y utilizarse completamente sin:</w:t>
      </w:r>
    </w:p>
    <w:p w:rsidR="00000000" w:rsidDel="00000000" w:rsidP="00000000" w:rsidRDefault="00000000" w:rsidRPr="00000000" w14:paraId="000002C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C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2C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2C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C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2C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D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 materialización.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68l02t3xe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CA-010 — Neutralidad externa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deberá producir ni requerir como efecto contractual:</w:t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envío;</w:t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externa;</w:t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2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externo.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4qh7p3i2s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CA-011 — API pública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 Operational Request deberá exponer únicamente los contratos autorizados por IT-035-001.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e33ts62v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CA-012 — Fronteras de dependencia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 observable arquitectónicamente que:</w:t>
      </w:r>
    </w:p>
    <w:p w:rsidR="00000000" w:rsidDel="00000000" w:rsidP="00000000" w:rsidRDefault="00000000" w:rsidRPr="00000000" w14:paraId="000002D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Request puede depender de los contratos públicos necesarios de Execution;</w:t>
      </w:r>
    </w:p>
    <w:p w:rsidR="00000000" w:rsidDel="00000000" w:rsidP="00000000" w:rsidRDefault="00000000" w:rsidRPr="00000000" w14:paraId="000002D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no depende de Operational Request;</w:t>
      </w:r>
    </w:p>
    <w:p w:rsidR="00000000" w:rsidDel="00000000" w:rsidP="00000000" w:rsidRDefault="00000000" w:rsidRPr="00000000" w14:paraId="000002E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Request no depende de infraestructura posterior para representar válidamente su activo.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veo9bswqg5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Estrategia de pruebas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 IT-035-001 deberán construirse desde el </w:t>
      </w:r>
      <w:r w:rsidDel="00000000" w:rsidR="00000000" w:rsidRPr="00000000">
        <w:rPr>
          <w:b w:val="1"/>
          <w:bCs w:val="1"/>
          <w:rtl w:val="0"/>
        </w:rPr>
        <w:t xml:space="preserve">comportamiento público</w:t>
      </w:r>
      <w:r w:rsidDel="00000000" w:rsidR="00000000" w:rsidRPr="00000000">
        <w:rPr>
          <w:rtl w:val="0"/>
        </w:rPr>
        <w:t xml:space="preserve"> definido por esta especificación.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convertir decisiones internas accidentales de una implementación concreta en requisitos contractuales.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p8i4w01ge1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37.1 Pruebas del camino válido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demostrar al menos que:</w:t>
      </w:r>
    </w:p>
    <w:p w:rsidR="00000000" w:rsidDel="00000000" w:rsidP="00000000" w:rsidRDefault="00000000" w:rsidRPr="00000000" w14:paraId="000002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2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formalizarse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conserva su origen;</w:t>
      </w:r>
    </w:p>
    <w:p w:rsidR="00000000" w:rsidDel="00000000" w:rsidP="00000000" w:rsidRDefault="00000000" w:rsidRPr="00000000" w14:paraId="000002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semánticamente todas las operaciones esperadas;</w:t>
      </w:r>
    </w:p>
    <w:p w:rsidR="00000000" w:rsidDel="00000000" w:rsidP="00000000" w:rsidRDefault="00000000" w:rsidRPr="00000000" w14:paraId="000002E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instrumento, dirección y magnitud permanecen preservados.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ez5jal0l9q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37.2 Pruebas de violaciones contractuales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existir pruebas que demuestren el rechazo observable de los estados inválidos definidos por IT-035-001, incluyendo como mínimo:</w:t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ausencia de origen contractual válido;</w:t>
      </w:r>
    </w:p>
    <w:p w:rsidR="00000000" w:rsidDel="00000000" w:rsidP="00000000" w:rsidRDefault="00000000" w:rsidRPr="00000000" w14:paraId="000002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omisión de operaciones;</w:t>
      </w:r>
    </w:p>
    <w:p w:rsidR="00000000" w:rsidDel="00000000" w:rsidP="00000000" w:rsidRDefault="00000000" w:rsidRPr="00000000" w14:paraId="000002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operaciones ajenas;</w:t>
      </w:r>
    </w:p>
    <w:p w:rsidR="00000000" w:rsidDel="00000000" w:rsidP="00000000" w:rsidRDefault="00000000" w:rsidRPr="00000000" w14:paraId="000002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alteración de instrumento;</w:t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alteración de dirección;</w:t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alteración de magnitud.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verificar la excepción pública autorizada cuando corresponda.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depender del orden interno mediante el cual la implementación detecta cada violación.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aeurz8jxn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37.3 Pruebas de inmutabilidad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desde la interfaz pública 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no puede convertirse mediante mutación en una solicitud semánticamente diferente.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deberá verificar la propiedad observable.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el mecanismo interno utilizado para conseguirla.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a1wxb1nlez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37.4 Pruebas de completitud y preservación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utilizar intenciones con suficiente diversidad operacional para demostrar que:</w:t>
      </w:r>
    </w:p>
    <w:p w:rsidR="00000000" w:rsidDel="00000000" w:rsidP="00000000" w:rsidRDefault="00000000" w:rsidRPr="00000000" w14:paraId="0000030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operaciones permanecen completas;</w:t>
      </w:r>
    </w:p>
    <w:p w:rsidR="00000000" w:rsidDel="00000000" w:rsidP="00000000" w:rsidRDefault="00000000" w:rsidRPr="00000000" w14:paraId="0000030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 permanece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 permanece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 distintos permanecen correctamente asociados;</w:t>
      </w:r>
    </w:p>
    <w:p w:rsidR="00000000" w:rsidDel="00000000" w:rsidP="00000000" w:rsidRDefault="00000000" w:rsidRPr="00000000" w14:paraId="0000030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magnitudes distintas permanecen preservadas;</w:t>
      </w:r>
    </w:p>
    <w:p w:rsidR="00000000" w:rsidDel="00000000" w:rsidP="00000000" w:rsidRDefault="00000000" w:rsidRPr="00000000" w14:paraId="0000030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operación aparece o desaparece durante la formalización.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wwxqbv7kz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37.5 Pruebas arquitectónicas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demostrar como mínimo:</w:t>
      </w:r>
    </w:p>
    <w:p w:rsidR="00000000" w:rsidDel="00000000" w:rsidP="00000000" w:rsidRDefault="00000000" w:rsidRPr="00000000" w14:paraId="0000030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pública autorizada;</w:t>
      </w:r>
    </w:p>
    <w:p w:rsidR="00000000" w:rsidDel="00000000" w:rsidP="00000000" w:rsidRDefault="00000000" w:rsidRPr="00000000" w14:paraId="000003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contratos públicos adicionales no autorizados;</w:t>
      </w:r>
    </w:p>
    <w:p w:rsidR="00000000" w:rsidDel="00000000" w:rsidP="00000000" w:rsidRDefault="00000000" w:rsidRPr="00000000" w14:paraId="000003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correcta de dependencia con Execution;</w:t>
      </w:r>
    </w:p>
    <w:p w:rsidR="00000000" w:rsidDel="00000000" w:rsidP="00000000" w:rsidRDefault="00000000" w:rsidRPr="00000000" w14:paraId="0000030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 contractual hacia infraestructura posterior;</w:t>
      </w:r>
    </w:p>
    <w:p w:rsidR="00000000" w:rsidDel="00000000" w:rsidP="00000000" w:rsidRDefault="00000000" w:rsidRPr="00000000" w14:paraId="0000030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contratos específicos de broker o proveedor dentro del modelo público.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pruebas deberán evaluar fronteras observables del incremento y no decisiones privadas de organización del código.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zs8qqef6i1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37.6 Igualdad, hash e identidad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Agente de Implementación decide proporcionar comportamiento público de:</w:t>
      </w:r>
    </w:p>
    <w:p w:rsidR="00000000" w:rsidDel="00000000" w:rsidP="00000000" w:rsidRDefault="00000000" w:rsidRPr="00000000" w14:paraId="0000031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igualdad;</w:t>
      </w:r>
    </w:p>
    <w:p w:rsidR="00000000" w:rsidDel="00000000" w:rsidP="00000000" w:rsidRDefault="00000000" w:rsidRPr="00000000" w14:paraId="000003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hash;</w:t>
      </w:r>
    </w:p>
    <w:p w:rsidR="00000000" w:rsidDel="00000000" w:rsidP="00000000" w:rsidRDefault="00000000" w:rsidRPr="00000000" w14:paraId="0000031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semántica;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probar que dicho comportamiento es coherente con la semántica contractual definida por IT-035-001.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3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semánticamente equivalentes no deberán divergir por accidentes de representación interna;</w:t>
      </w:r>
    </w:p>
    <w:p w:rsidR="00000000" w:rsidDel="00000000" w:rsidP="00000000" w:rsidRDefault="00000000" w:rsidRPr="00000000" w14:paraId="0000031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que representen intenciones distintas no deberán considerarse semánticamente idénticas.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exige un algoritmo, formato o mecanismo concreto para conseguirlo.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6d4r56wk2h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37.7 Orden de operaciones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no deberán asumir significado contractual para el orden de las operaciones salvo que dicho significado proceda de un contrato normativo preexistente.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probarse una decisión de orden interno como si fuera una invariante de Operational Request.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krq3lf23fp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Demo funcional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proporcionar una demostración ejecutable independiente de pytest que permita observar el flujo mínimo: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OperationalIntent válido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OperationalRequest válido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permitir observar al menos:</w:t>
      </w:r>
    </w:p>
    <w:p w:rsidR="00000000" w:rsidDel="00000000" w:rsidP="00000000" w:rsidRDefault="00000000" w:rsidRPr="00000000" w14:paraId="0000032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origen contractual;</w:t>
      </w:r>
    </w:p>
    <w:p w:rsidR="00000000" w:rsidDel="00000000" w:rsidP="00000000" w:rsidRDefault="00000000" w:rsidRPr="00000000" w14:paraId="0000032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formalizadas;</w:t>
      </w:r>
    </w:p>
    <w:p w:rsidR="00000000" w:rsidDel="00000000" w:rsidP="00000000" w:rsidRDefault="00000000" w:rsidRPr="00000000" w14:paraId="0000032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preservación de instrumento;</w:t>
      </w:r>
    </w:p>
    <w:p w:rsidR="00000000" w:rsidDel="00000000" w:rsidP="00000000" w:rsidRDefault="00000000" w:rsidRPr="00000000" w14:paraId="0000032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preservación de dirección;</w:t>
      </w:r>
    </w:p>
    <w:p w:rsidR="00000000" w:rsidDel="00000000" w:rsidP="00000000" w:rsidRDefault="00000000" w:rsidRPr="00000000" w14:paraId="0000032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preservación de magnitud.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no deberá requerir:</w:t>
      </w:r>
    </w:p>
    <w:p w:rsidR="00000000" w:rsidDel="00000000" w:rsidP="00000000" w:rsidRDefault="00000000" w:rsidRPr="00000000" w14:paraId="000003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3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de red;</w:t>
      </w:r>
    </w:p>
    <w:p w:rsidR="00000000" w:rsidDel="00000000" w:rsidP="00000000" w:rsidRDefault="00000000" w:rsidRPr="00000000" w14:paraId="000003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3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será demostrar el contrato del incremento, no infraestructura posterior.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v6wiyn5hkl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Validación del incremento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superar:</w:t>
      </w:r>
    </w:p>
    <w:p w:rsidR="00000000" w:rsidDel="00000000" w:rsidP="00000000" w:rsidRDefault="00000000" w:rsidRPr="00000000" w14:paraId="000003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unitarias focalizadas de Operational Request;</w:t>
      </w:r>
    </w:p>
    <w:p w:rsidR="00000000" w:rsidDel="00000000" w:rsidP="00000000" w:rsidRDefault="00000000" w:rsidRPr="00000000" w14:paraId="000003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arquitectónicas del incremento;</w:t>
      </w:r>
    </w:p>
    <w:p w:rsidR="00000000" w:rsidDel="00000000" w:rsidP="00000000" w:rsidRDefault="00000000" w:rsidRPr="00000000" w14:paraId="000003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 vigente del repositorio;</w:t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estáticos vigentes;</w:t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de higiene del repositorio;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diff;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funcional independiente.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comandos concretos deberán utilizar las herramientas y convenciones vigentes del repositorio en el momento de implementación.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no convierte una herramienta específica en parte del contrato arquitectónico.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5c3pscyjls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Criterio de finalización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se considerará completamente implementado cuando la plataforma pueda demostrar, mediante comportamiento público, que:</w:t>
      </w:r>
    </w:p>
    <w:p w:rsidR="00000000" w:rsidDel="00000000" w:rsidP="00000000" w:rsidRDefault="00000000" w:rsidRPr="00000000" w14:paraId="000003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válido puede formalizarse como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válido, completo, inmutable y autorizado para materialización externa, preservando íntegramente la intención operacional de origen y sin depender de infraestructura posterior.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considerar terminado el incremento deberá quedar demostrado que:</w:t>
      </w:r>
    </w:p>
    <w:p w:rsidR="00000000" w:rsidDel="00000000" w:rsidP="00000000" w:rsidRDefault="00000000" w:rsidRPr="00000000" w14:paraId="000003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existe como contrato público de Operational Request Capability;</w:t>
      </w:r>
    </w:p>
    <w:p w:rsidR="00000000" w:rsidDel="00000000" w:rsidP="00000000" w:rsidRDefault="00000000" w:rsidRPr="00000000" w14:paraId="000003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 inequívocamente de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todas y solamente las operaciones del origen;</w:t>
      </w:r>
    </w:p>
    <w:p w:rsidR="00000000" w:rsidDel="00000000" w:rsidP="00000000" w:rsidRDefault="00000000" w:rsidRPr="00000000" w14:paraId="000003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instrumento, dirección y magnitud;</w:t>
      </w:r>
    </w:p>
    <w:p w:rsidR="00000000" w:rsidDel="00000000" w:rsidP="00000000" w:rsidRDefault="00000000" w:rsidRPr="00000000" w14:paraId="000003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semántica pública inmutable;</w:t>
      </w:r>
    </w:p>
    <w:p w:rsidR="00000000" w:rsidDel="00000000" w:rsidP="00000000" w:rsidRDefault="00000000" w:rsidRPr="00000000" w14:paraId="000003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violaciones contractuales son rechazadas mediante el error público autorizado;</w:t>
      </w:r>
    </w:p>
    <w:p w:rsidR="00000000" w:rsidDel="00000000" w:rsidP="00000000" w:rsidRDefault="00000000" w:rsidRPr="00000000" w14:paraId="000003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API pública no excede el alcance autorizado;</w:t>
      </w:r>
    </w:p>
    <w:p w:rsidR="00000000" w:rsidDel="00000000" w:rsidP="00000000" w:rsidRDefault="00000000" w:rsidRPr="00000000" w14:paraId="000003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dependencias hacia infraestructura posterior;</w:t>
      </w:r>
    </w:p>
    <w:p w:rsidR="00000000" w:rsidDel="00000000" w:rsidP="00000000" w:rsidRDefault="00000000" w:rsidRPr="00000000" w14:paraId="000003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suite focalizada y completa permanece conforme;</w:t>
      </w:r>
    </w:p>
    <w:p w:rsidR="00000000" w:rsidDel="00000000" w:rsidP="00000000" w:rsidRDefault="00000000" w:rsidRPr="00000000" w14:paraId="000003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demo funcional demuestra el flujo autorizado.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necesario para cerrar IT-035-001:</w:t>
      </w:r>
    </w:p>
    <w:p w:rsidR="00000000" w:rsidDel="00000000" w:rsidP="00000000" w:rsidRDefault="00000000" w:rsidRPr="00000000" w14:paraId="000003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broker;</w:t>
      </w:r>
    </w:p>
    <w:p w:rsidR="00000000" w:rsidDel="00000000" w:rsidP="00000000" w:rsidRDefault="00000000" w:rsidRPr="00000000" w14:paraId="000003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protocolos;</w:t>
      </w:r>
    </w:p>
    <w:p w:rsidR="00000000" w:rsidDel="00000000" w:rsidP="00000000" w:rsidRDefault="00000000" w:rsidRPr="00000000" w14:paraId="000003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operaciones;</w:t>
      </w:r>
    </w:p>
    <w:p w:rsidR="00000000" w:rsidDel="00000000" w:rsidP="00000000" w:rsidRDefault="00000000" w:rsidRPr="00000000" w14:paraId="000003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resultados externos;</w:t>
      </w:r>
    </w:p>
    <w:p w:rsidR="00000000" w:rsidDel="00000000" w:rsidP="00000000" w:rsidRDefault="00000000" w:rsidRPr="00000000" w14:paraId="000003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persistencia;</w:t>
      </w:r>
    </w:p>
    <w:p w:rsidR="00000000" w:rsidDel="00000000" w:rsidP="00000000" w:rsidRDefault="00000000" w:rsidRPr="00000000" w14:paraId="000003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optimizar;</w:t>
      </w:r>
    </w:p>
    <w:p w:rsidR="00000000" w:rsidDel="00000000" w:rsidP="00000000" w:rsidRDefault="00000000" w:rsidRPr="00000000" w14:paraId="000003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ekagrhat1d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Condición de no ampliación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IT-035-001 no autoriza responsabilidades adicionales por conveniencia técnica.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aparece una necesidad que:</w:t>
      </w:r>
    </w:p>
    <w:p w:rsidR="00000000" w:rsidDel="00000000" w:rsidP="00000000" w:rsidRDefault="00000000" w:rsidRPr="00000000" w14:paraId="000003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 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su API pública autorizada;</w:t>
      </w:r>
    </w:p>
    <w:p w:rsidR="00000000" w:rsidDel="00000000" w:rsidP="00000000" w:rsidRDefault="00000000" w:rsidRPr="00000000" w14:paraId="000003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un nuevo contrato público;</w:t>
      </w:r>
    </w:p>
    <w:p w:rsidR="00000000" w:rsidDel="00000000" w:rsidP="00000000" w:rsidRDefault="00000000" w:rsidRPr="00000000" w14:paraId="000003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 la frontera con Execution;</w:t>
      </w:r>
    </w:p>
    <w:p w:rsidR="00000000" w:rsidDel="00000000" w:rsidP="00000000" w:rsidRDefault="00000000" w:rsidRPr="00000000" w14:paraId="000003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 la frontera con materialización externa;</w:t>
      </w:r>
    </w:p>
    <w:p w:rsidR="00000000" w:rsidDel="00000000" w:rsidP="00000000" w:rsidRDefault="00000000" w:rsidRPr="00000000" w14:paraId="000003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contradice una invariante contractual;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cuestión deberá detenerse y elevarse para determinación contractual o arquitectónica.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Si, en cambio, la cuestión permite dos o más implementaciones internas que satisfacen exactamente:</w:t>
      </w:r>
    </w:p>
    <w:p w:rsidR="00000000" w:rsidDel="00000000" w:rsidP="00000000" w:rsidRDefault="00000000" w:rsidRPr="00000000" w14:paraId="0000036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misma API pública;</w:t>
      </w:r>
    </w:p>
    <w:p w:rsidR="00000000" w:rsidDel="00000000" w:rsidP="00000000" w:rsidRDefault="00000000" w:rsidRPr="00000000" w14:paraId="000003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mismas invariantes;</w:t>
      </w:r>
    </w:p>
    <w:p w:rsidR="00000000" w:rsidDel="00000000" w:rsidP="00000000" w:rsidRDefault="00000000" w:rsidRPr="00000000" w14:paraId="0000036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mismos criterios de aceptación;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pertenece al Agente de Implementación y no constituye motivo para modificar DOC-035 o IT-035-001.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8mpuhxies1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Cierre del incremento técnico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IT-035-001 materializa exclusivamente el </w:t>
      </w:r>
      <w:r w:rsidDel="00000000" w:rsidR="00000000" w:rsidRPr="00000000">
        <w:rPr>
          <w:b w:val="1"/>
          <w:bCs w:val="1"/>
          <w:rtl w:val="0"/>
        </w:rPr>
        <w:t xml:space="preserve">Operational Request Domain Model MVP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frontera completa queda: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│ OperationalIntent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│ OperationalRequest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FIN DE IT-035-001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responsabilidad posterior deberá justificarse y autorizarse independientemente.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IT-035-001 — Operational Request Domain Model MVP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