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utduaaf5v1f" w:id="0"/>
      <w:bookmarkEnd w:id="0"/>
      <w:r w:rsidDel="00000000" w:rsidR="00000000" w:rsidRPr="00000000">
        <w:rPr>
          <w:b w:val="1"/>
          <w:bCs w:val="1"/>
          <w:sz w:val="46"/>
          <w:szCs w:val="46"/>
          <w:rtl w:val="0"/>
        </w:rPr>
        <w:t xml:space="preserve">DOC-028 — Proceso de Determinación de Responsabilidades Arquitectónicas Emergentes</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qcc3jegf8nik" w:id="1"/>
      <w:bookmarkEnd w:id="1"/>
      <w:r w:rsidDel="00000000" w:rsidR="00000000" w:rsidRPr="00000000">
        <w:rPr>
          <w:b w:val="1"/>
          <w:bCs w:val="1"/>
          <w:sz w:val="34"/>
          <w:szCs w:val="34"/>
          <w:rtl w:val="0"/>
        </w:rPr>
        <w:t xml:space="preserve">TramitaGO Quant Platform</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8yfxe86tupmn" w:id="2"/>
      <w:bookmarkEnd w:id="2"/>
      <w:r w:rsidDel="00000000" w:rsidR="00000000" w:rsidRPr="00000000">
        <w:rPr>
          <w:b w:val="1"/>
          <w:bCs w:val="1"/>
          <w:sz w:val="46"/>
          <w:szCs w:val="46"/>
          <w:rtl w:val="0"/>
        </w:rPr>
        <w:t xml:space="preserve">1. Identificación</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3.1719304317733"/>
        <w:gridCol w:w="7592.33988059185"/>
        <w:tblGridChange w:id="0">
          <w:tblGrid>
            <w:gridCol w:w="1433.1719304317733"/>
            <w:gridCol w:w="7592.339880591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jc w:val="center"/>
              <w:rPr/>
            </w:pPr>
            <w:r w:rsidDel="00000000" w:rsidR="00000000" w:rsidRPr="00000000">
              <w:rPr>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jc w:val="center"/>
              <w:rPr/>
            </w:pPr>
            <w:r w:rsidDel="00000000" w:rsidR="00000000" w:rsidRPr="00000000">
              <w:rPr>
                <w:b w:val="1"/>
                <w:bCs w:val="1"/>
                <w:rtl w:val="0"/>
              </w:rPr>
              <w:t xml:space="preserve">Valor</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t xml:space="preserve">DOC-028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rtl w:val="0"/>
              </w:rPr>
              <w:t xml:space="preserve">Nombre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rPr/>
            </w:pPr>
            <w:r w:rsidDel="00000000" w:rsidR="00000000" w:rsidRPr="00000000">
              <w:rPr>
                <w:rtl w:val="0"/>
              </w:rPr>
              <w:t xml:space="preserve">Proceso de Determinación de Responsabilidades Arquitectónicas Emergentes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Versión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rtl w:val="0"/>
              </w:rPr>
              <w:t xml:space="preserve">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rtl w:val="0"/>
              </w:rPr>
              <w:t xml:space="preserve">Draft 1.0 Candidate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pPr>
            <w:r w:rsidDel="00000000" w:rsidR="00000000" w:rsidRPr="00000000">
              <w:rPr>
                <w:rtl w:val="0"/>
              </w:rPr>
              <w:t xml:space="preserve">Proceso de Arquitectura y Evolución del Sistema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Responsable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tl w:val="0"/>
              </w:rPr>
              <w:t xml:space="preserve">Arquitecto Técnico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Prioridad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tl w:val="0"/>
              </w:rPr>
              <w:t xml:space="preserve">Alta</w:t>
            </w:r>
          </w:p>
        </w:tc>
      </w:tr>
    </w:tbl>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4f8kv4s7dlvo" w:id="3"/>
      <w:bookmarkEnd w:id="3"/>
      <w:r w:rsidDel="00000000" w:rsidR="00000000" w:rsidRPr="00000000">
        <w:rPr>
          <w:b w:val="1"/>
          <w:bCs w:val="1"/>
          <w:sz w:val="34"/>
          <w:szCs w:val="34"/>
          <w:rtl w:val="0"/>
        </w:rPr>
        <w:t xml:space="preserve">Dependencias</w:t>
      </w:r>
    </w:p>
    <w:p w:rsidR="00000000" w:rsidDel="00000000" w:rsidP="00000000" w:rsidRDefault="00000000" w:rsidRPr="00000000" w14:paraId="00000016">
      <w:pPr>
        <w:numPr>
          <w:ilvl w:val="0"/>
          <w:numId w:val="30"/>
        </w:numPr>
        <w:spacing w:after="0" w:afterAutospacing="0" w:before="240" w:lineRule="auto"/>
        <w:ind w:left="720" w:hanging="360"/>
      </w:pPr>
      <w:r w:rsidDel="00000000" w:rsidR="00000000" w:rsidRPr="00000000">
        <w:rPr>
          <w:rtl w:val="0"/>
        </w:rPr>
        <w:t xml:space="preserve">DOC-000 — Gobierno Documental</w:t>
      </w:r>
    </w:p>
    <w:p w:rsidR="00000000" w:rsidDel="00000000" w:rsidP="00000000" w:rsidRDefault="00000000" w:rsidRPr="00000000" w14:paraId="00000017">
      <w:pPr>
        <w:numPr>
          <w:ilvl w:val="0"/>
          <w:numId w:val="30"/>
        </w:numPr>
        <w:spacing w:after="0" w:afterAutospacing="0" w:before="0" w:beforeAutospacing="0" w:lineRule="auto"/>
        <w:ind w:left="720" w:hanging="360"/>
      </w:pPr>
      <w:r w:rsidDel="00000000" w:rsidR="00000000" w:rsidRPr="00000000">
        <w:rPr>
          <w:rtl w:val="0"/>
        </w:rPr>
        <w:t xml:space="preserve">DOC-001 — Visión del Sistema</w:t>
      </w:r>
    </w:p>
    <w:p w:rsidR="00000000" w:rsidDel="00000000" w:rsidP="00000000" w:rsidRDefault="00000000" w:rsidRPr="00000000" w14:paraId="00000018">
      <w:pPr>
        <w:numPr>
          <w:ilvl w:val="0"/>
          <w:numId w:val="30"/>
        </w:numPr>
        <w:spacing w:after="0" w:afterAutospacing="0" w:before="0" w:beforeAutospacing="0" w:lineRule="auto"/>
        <w:ind w:left="720" w:hanging="360"/>
      </w:pPr>
      <w:r w:rsidDel="00000000" w:rsidR="00000000" w:rsidRPr="00000000">
        <w:rPr>
          <w:rtl w:val="0"/>
        </w:rPr>
        <w:t xml:space="preserve">DOC-002 — Constitución del Sistema</w:t>
      </w:r>
    </w:p>
    <w:p w:rsidR="00000000" w:rsidDel="00000000" w:rsidP="00000000" w:rsidRDefault="00000000" w:rsidRPr="00000000" w14:paraId="00000019">
      <w:pPr>
        <w:numPr>
          <w:ilvl w:val="0"/>
          <w:numId w:val="30"/>
        </w:numPr>
        <w:spacing w:after="0" w:afterAutospacing="0" w:before="0" w:beforeAutospacing="0" w:lineRule="auto"/>
        <w:ind w:left="720" w:hanging="360"/>
      </w:pPr>
      <w:r w:rsidDel="00000000" w:rsidR="00000000" w:rsidRPr="00000000">
        <w:rPr>
          <w:rtl w:val="0"/>
        </w:rPr>
        <w:t xml:space="preserve">DOC-003 — Filosofía de Inversión</w:t>
      </w:r>
    </w:p>
    <w:p w:rsidR="00000000" w:rsidDel="00000000" w:rsidP="00000000" w:rsidRDefault="00000000" w:rsidRPr="00000000" w14:paraId="0000001A">
      <w:pPr>
        <w:numPr>
          <w:ilvl w:val="0"/>
          <w:numId w:val="30"/>
        </w:numPr>
        <w:spacing w:after="0" w:afterAutospacing="0" w:before="0" w:beforeAutospacing="0" w:lineRule="auto"/>
        <w:ind w:left="720" w:hanging="360"/>
      </w:pPr>
      <w:r w:rsidDel="00000000" w:rsidR="00000000" w:rsidRPr="00000000">
        <w:rPr>
          <w:rtl w:val="0"/>
        </w:rPr>
        <w:t xml:space="preserve">DOC-004 — Modelo Científico</w:t>
      </w:r>
    </w:p>
    <w:p w:rsidR="00000000" w:rsidDel="00000000" w:rsidP="00000000" w:rsidRDefault="00000000" w:rsidRPr="00000000" w14:paraId="0000001B">
      <w:pPr>
        <w:numPr>
          <w:ilvl w:val="0"/>
          <w:numId w:val="30"/>
        </w:numPr>
        <w:spacing w:after="0" w:afterAutospacing="0" w:before="0" w:beforeAutospacing="0" w:lineRule="auto"/>
        <w:ind w:left="720" w:hanging="360"/>
      </w:pPr>
      <w:r w:rsidDel="00000000" w:rsidR="00000000" w:rsidRPr="00000000">
        <w:rPr>
          <w:rtl w:val="0"/>
        </w:rPr>
        <w:t xml:space="preserve">DOC-005 — Arquitectura Conceptual</w:t>
      </w:r>
    </w:p>
    <w:p w:rsidR="00000000" w:rsidDel="00000000" w:rsidP="00000000" w:rsidRDefault="00000000" w:rsidRPr="00000000" w14:paraId="0000001C">
      <w:pPr>
        <w:numPr>
          <w:ilvl w:val="0"/>
          <w:numId w:val="30"/>
        </w:numPr>
        <w:spacing w:after="0" w:afterAutospacing="0" w:before="0" w:beforeAutospacing="0" w:lineRule="auto"/>
        <w:ind w:left="720" w:hanging="360"/>
      </w:pPr>
      <w:r w:rsidDel="00000000" w:rsidR="00000000" w:rsidRPr="00000000">
        <w:rPr>
          <w:rtl w:val="0"/>
        </w:rPr>
        <w:t xml:space="preserve">DOC-014 — Estándares de Desarrollo de Software</w:t>
      </w:r>
    </w:p>
    <w:p w:rsidR="00000000" w:rsidDel="00000000" w:rsidP="00000000" w:rsidRDefault="00000000" w:rsidRPr="00000000" w14:paraId="0000001D">
      <w:pPr>
        <w:numPr>
          <w:ilvl w:val="0"/>
          <w:numId w:val="30"/>
        </w:numPr>
        <w:spacing w:after="0" w:afterAutospacing="0" w:before="0" w:beforeAutospacing="0" w:lineRule="auto"/>
        <w:ind w:left="720" w:hanging="360"/>
      </w:pPr>
      <w:r w:rsidDel="00000000" w:rsidR="00000000" w:rsidRPr="00000000">
        <w:rPr>
          <w:rtl w:val="0"/>
        </w:rPr>
        <w:t xml:space="preserve">DOC-015 — Estructura del Repositorio y Entorno de Desarrollo</w:t>
      </w:r>
    </w:p>
    <w:p w:rsidR="00000000" w:rsidDel="00000000" w:rsidP="00000000" w:rsidRDefault="00000000" w:rsidRPr="00000000" w14:paraId="0000001E">
      <w:pPr>
        <w:numPr>
          <w:ilvl w:val="0"/>
          <w:numId w:val="30"/>
        </w:numPr>
        <w:spacing w:after="0" w:afterAutospacing="0" w:before="0" w:beforeAutospacing="0" w:lineRule="auto"/>
        <w:ind w:left="720" w:hanging="360"/>
      </w:pPr>
      <w:r w:rsidDel="00000000" w:rsidR="00000000" w:rsidRPr="00000000">
        <w:rPr>
          <w:rtl w:val="0"/>
        </w:rPr>
        <w:t xml:space="preserve">DOC-016 — Flujo de Trabajo de Desarrollo y Control de Versiones</w:t>
      </w:r>
    </w:p>
    <w:p w:rsidR="00000000" w:rsidDel="00000000" w:rsidP="00000000" w:rsidRDefault="00000000" w:rsidRPr="00000000" w14:paraId="0000001F">
      <w:pPr>
        <w:numPr>
          <w:ilvl w:val="0"/>
          <w:numId w:val="30"/>
        </w:numPr>
        <w:spacing w:after="240" w:before="0" w:beforeAutospacing="0" w:lineRule="auto"/>
        <w:ind w:left="720" w:hanging="360"/>
      </w:pPr>
      <w:r w:rsidDel="00000000" w:rsidR="00000000" w:rsidRPr="00000000">
        <w:rPr>
          <w:rtl w:val="0"/>
        </w:rPr>
        <w:t xml:space="preserve">DOC-017 — Proceso de Desarrollo Asistido por Inteligencia Artificial</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h50z7whvz8i7" w:id="4"/>
      <w:bookmarkEnd w:id="4"/>
      <w:r w:rsidDel="00000000" w:rsidR="00000000" w:rsidRPr="00000000">
        <w:rPr>
          <w:b w:val="1"/>
          <w:bCs w:val="1"/>
          <w:sz w:val="46"/>
          <w:szCs w:val="46"/>
          <w:rtl w:val="0"/>
        </w:rPr>
        <w:t xml:space="preserve">2. Propósito</w:t>
      </w:r>
    </w:p>
    <w:p w:rsidR="00000000" w:rsidDel="00000000" w:rsidP="00000000" w:rsidRDefault="00000000" w:rsidRPr="00000000" w14:paraId="00000022">
      <w:pPr>
        <w:spacing w:after="240" w:before="240" w:lineRule="auto"/>
        <w:rPr/>
      </w:pPr>
      <w:r w:rsidDel="00000000" w:rsidR="00000000" w:rsidRPr="00000000">
        <w:rPr>
          <w:rtl w:val="0"/>
        </w:rPr>
        <w:t xml:space="preserve">Definir el proceso oficial mediante el cual TramitaGO Quant Platform determina si durante la evolución del sistema ha emergido una nueva responsabilidad arquitectónica que:</w:t>
      </w:r>
    </w:p>
    <w:p w:rsidR="00000000" w:rsidDel="00000000" w:rsidP="00000000" w:rsidRDefault="00000000" w:rsidRPr="00000000" w14:paraId="00000023">
      <w:pPr>
        <w:numPr>
          <w:ilvl w:val="0"/>
          <w:numId w:val="39"/>
        </w:numPr>
        <w:spacing w:after="0" w:afterAutospacing="0" w:before="240" w:lineRule="auto"/>
        <w:ind w:left="720" w:hanging="360"/>
      </w:pPr>
      <w:r w:rsidDel="00000000" w:rsidR="00000000" w:rsidRPr="00000000">
        <w:rPr>
          <w:rtl w:val="0"/>
        </w:rPr>
        <w:t xml:space="preserve">no está cubierta por las Capabilities existentes;</w:t>
      </w:r>
    </w:p>
    <w:p w:rsidR="00000000" w:rsidDel="00000000" w:rsidP="00000000" w:rsidRDefault="00000000" w:rsidRPr="00000000" w14:paraId="00000024">
      <w:pPr>
        <w:numPr>
          <w:ilvl w:val="0"/>
          <w:numId w:val="39"/>
        </w:numPr>
        <w:spacing w:after="0" w:afterAutospacing="0" w:before="0" w:beforeAutospacing="0" w:lineRule="auto"/>
        <w:ind w:left="720" w:hanging="360"/>
      </w:pPr>
      <w:r w:rsidDel="00000000" w:rsidR="00000000" w:rsidRPr="00000000">
        <w:rPr>
          <w:rtl w:val="0"/>
        </w:rPr>
        <w:t xml:space="preserve">no puede incorporarse a una Capability existente sin ampliar o mezclar indebidamente su responsabilidad;</w:t>
      </w:r>
    </w:p>
    <w:p w:rsidR="00000000" w:rsidDel="00000000" w:rsidP="00000000" w:rsidRDefault="00000000" w:rsidRPr="00000000" w14:paraId="00000025">
      <w:pPr>
        <w:numPr>
          <w:ilvl w:val="0"/>
          <w:numId w:val="39"/>
        </w:numPr>
        <w:spacing w:after="0" w:afterAutospacing="0" w:before="0" w:beforeAutospacing="0" w:lineRule="auto"/>
        <w:ind w:left="720" w:hanging="360"/>
      </w:pPr>
      <w:r w:rsidDel="00000000" w:rsidR="00000000" w:rsidRPr="00000000">
        <w:rPr>
          <w:rtl w:val="0"/>
        </w:rPr>
        <w:t xml:space="preserve">requiere una frontera arquitectónica propia;</w:t>
      </w:r>
    </w:p>
    <w:p w:rsidR="00000000" w:rsidDel="00000000" w:rsidP="00000000" w:rsidRDefault="00000000" w:rsidRPr="00000000" w14:paraId="00000026">
      <w:pPr>
        <w:numPr>
          <w:ilvl w:val="0"/>
          <w:numId w:val="39"/>
        </w:numPr>
        <w:spacing w:after="240" w:before="0" w:beforeAutospacing="0" w:lineRule="auto"/>
        <w:ind w:left="720" w:hanging="360"/>
      </w:pPr>
      <w:r w:rsidDel="00000000" w:rsidR="00000000" w:rsidRPr="00000000">
        <w:rPr>
          <w:rtl w:val="0"/>
        </w:rPr>
        <w:t xml:space="preserve">justifica la creación o evolución de una Capability.</w:t>
      </w:r>
    </w:p>
    <w:p w:rsidR="00000000" w:rsidDel="00000000" w:rsidP="00000000" w:rsidRDefault="00000000" w:rsidRPr="00000000" w14:paraId="00000027">
      <w:pPr>
        <w:spacing w:after="240" w:before="240" w:lineRule="auto"/>
        <w:rPr/>
      </w:pPr>
      <w:r w:rsidDel="00000000" w:rsidR="00000000" w:rsidRPr="00000000">
        <w:rPr>
          <w:rtl w:val="0"/>
        </w:rPr>
        <w:t xml:space="preserve">DOC-028 no diseña Capabilities concretas.</w:t>
      </w:r>
    </w:p>
    <w:p w:rsidR="00000000" w:rsidDel="00000000" w:rsidP="00000000" w:rsidRDefault="00000000" w:rsidRPr="00000000" w14:paraId="00000028">
      <w:pPr>
        <w:spacing w:after="240" w:before="240" w:lineRule="auto"/>
        <w:rPr/>
      </w:pPr>
      <w:r w:rsidDel="00000000" w:rsidR="00000000" w:rsidRPr="00000000">
        <w:rPr>
          <w:rtl w:val="0"/>
        </w:rPr>
        <w:t xml:space="preserve">DOC-028 define el método para descubrir, justificar y aprobar su aparición.</w:t>
      </w:r>
    </w:p>
    <w:p w:rsidR="00000000" w:rsidDel="00000000" w:rsidP="00000000" w:rsidRDefault="00000000" w:rsidRPr="00000000" w14:paraId="00000029">
      <w:pPr>
        <w:spacing w:after="240" w:before="240" w:lineRule="auto"/>
        <w:rPr/>
      </w:pPr>
      <w:r w:rsidDel="00000000" w:rsidR="00000000" w:rsidRPr="00000000">
        <w:rPr>
          <w:rtl w:val="0"/>
        </w:rPr>
        <w:t xml:space="preserve">Su objetivo es evitar simultáneamente:</w:t>
      </w:r>
    </w:p>
    <w:p w:rsidR="00000000" w:rsidDel="00000000" w:rsidP="00000000" w:rsidRDefault="00000000" w:rsidRPr="00000000" w14:paraId="0000002A">
      <w:pPr>
        <w:numPr>
          <w:ilvl w:val="0"/>
          <w:numId w:val="23"/>
        </w:numPr>
        <w:spacing w:after="0" w:afterAutospacing="0" w:before="240" w:lineRule="auto"/>
        <w:ind w:left="720" w:hanging="360"/>
      </w:pPr>
      <w:r w:rsidDel="00000000" w:rsidR="00000000" w:rsidRPr="00000000">
        <w:rPr>
          <w:rtl w:val="0"/>
        </w:rPr>
        <w:t xml:space="preserve">la sobrearquitectura;</w:t>
      </w:r>
    </w:p>
    <w:p w:rsidR="00000000" w:rsidDel="00000000" w:rsidP="00000000" w:rsidRDefault="00000000" w:rsidRPr="00000000" w14:paraId="0000002B">
      <w:pPr>
        <w:numPr>
          <w:ilvl w:val="0"/>
          <w:numId w:val="23"/>
        </w:numPr>
        <w:spacing w:after="0" w:afterAutospacing="0" w:before="0" w:beforeAutospacing="0" w:lineRule="auto"/>
        <w:ind w:left="720" w:hanging="360"/>
      </w:pPr>
      <w:r w:rsidDel="00000000" w:rsidR="00000000" w:rsidRPr="00000000">
        <w:rPr>
          <w:rtl w:val="0"/>
        </w:rPr>
        <w:t xml:space="preserve">la anticipación prematura de componentes;</w:t>
      </w:r>
    </w:p>
    <w:p w:rsidR="00000000" w:rsidDel="00000000" w:rsidP="00000000" w:rsidRDefault="00000000" w:rsidRPr="00000000" w14:paraId="0000002C">
      <w:pPr>
        <w:numPr>
          <w:ilvl w:val="0"/>
          <w:numId w:val="23"/>
        </w:numPr>
        <w:spacing w:after="0" w:afterAutospacing="0" w:before="0" w:beforeAutospacing="0" w:lineRule="auto"/>
        <w:ind w:left="720" w:hanging="360"/>
      </w:pPr>
      <w:r w:rsidDel="00000000" w:rsidR="00000000" w:rsidRPr="00000000">
        <w:rPr>
          <w:rtl w:val="0"/>
        </w:rPr>
        <w:t xml:space="preserve">la incorporación de responsabilidades sin evidencia;</w:t>
      </w:r>
    </w:p>
    <w:p w:rsidR="00000000" w:rsidDel="00000000" w:rsidP="00000000" w:rsidRDefault="00000000" w:rsidRPr="00000000" w14:paraId="0000002D">
      <w:pPr>
        <w:numPr>
          <w:ilvl w:val="0"/>
          <w:numId w:val="23"/>
        </w:numPr>
        <w:spacing w:after="0" w:afterAutospacing="0" w:before="0" w:beforeAutospacing="0" w:lineRule="auto"/>
        <w:ind w:left="720" w:hanging="360"/>
      </w:pPr>
      <w:r w:rsidDel="00000000" w:rsidR="00000000" w:rsidRPr="00000000">
        <w:rPr>
          <w:rtl w:val="0"/>
        </w:rPr>
        <w:t xml:space="preserve">la concentración progresiva de responsabilidades en Capabilities existentes;</w:t>
      </w:r>
    </w:p>
    <w:p w:rsidR="00000000" w:rsidDel="00000000" w:rsidP="00000000" w:rsidRDefault="00000000" w:rsidRPr="00000000" w14:paraId="0000002E">
      <w:pPr>
        <w:numPr>
          <w:ilvl w:val="0"/>
          <w:numId w:val="23"/>
        </w:numPr>
        <w:spacing w:after="0" w:afterAutospacing="0" w:before="0" w:beforeAutospacing="0" w:lineRule="auto"/>
        <w:ind w:left="720" w:hanging="360"/>
      </w:pPr>
      <w:r w:rsidDel="00000000" w:rsidR="00000000" w:rsidRPr="00000000">
        <w:rPr>
          <w:rtl w:val="0"/>
        </w:rPr>
        <w:t xml:space="preserve">la improvisación arquitectónica durante la elaboración de un IT;</w:t>
      </w:r>
    </w:p>
    <w:p w:rsidR="00000000" w:rsidDel="00000000" w:rsidP="00000000" w:rsidRDefault="00000000" w:rsidRPr="00000000" w14:paraId="0000002F">
      <w:pPr>
        <w:numPr>
          <w:ilvl w:val="0"/>
          <w:numId w:val="23"/>
        </w:numPr>
        <w:spacing w:after="240" w:before="0" w:beforeAutospacing="0" w:lineRule="auto"/>
        <w:ind w:left="720" w:hanging="360"/>
      </w:pPr>
      <w:r w:rsidDel="00000000" w:rsidR="00000000" w:rsidRPr="00000000">
        <w:rPr>
          <w:rtl w:val="0"/>
        </w:rPr>
        <w:t xml:space="preserve">la dependencia de intuiciones no verificadas sobre el orden futuro del sistema.</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1"/>
        <w:keepNext w:val="0"/>
        <w:keepLines w:val="0"/>
        <w:spacing w:before="480" w:lineRule="auto"/>
        <w:rPr>
          <w:b w:val="1"/>
          <w:bCs w:val="1"/>
          <w:sz w:val="46"/>
          <w:szCs w:val="46"/>
        </w:rPr>
      </w:pPr>
      <w:bookmarkStart w:colFirst="0" w:colLast="0" w:name="_2gq2vgeggfc4" w:id="5"/>
      <w:bookmarkEnd w:id="5"/>
      <w:r w:rsidDel="00000000" w:rsidR="00000000" w:rsidRPr="00000000">
        <w:rPr>
          <w:b w:val="1"/>
          <w:bCs w:val="1"/>
          <w:sz w:val="46"/>
          <w:szCs w:val="46"/>
          <w:rtl w:val="0"/>
        </w:rPr>
        <w:t xml:space="preserve">3. Relación con los documentos fundacionales</w:t>
      </w:r>
    </w:p>
    <w:p w:rsidR="00000000" w:rsidDel="00000000" w:rsidP="00000000" w:rsidRDefault="00000000" w:rsidRPr="00000000" w14:paraId="00000032">
      <w:pPr>
        <w:spacing w:after="240" w:before="240" w:lineRule="auto"/>
        <w:rPr/>
      </w:pPr>
      <w:r w:rsidDel="00000000" w:rsidR="00000000" w:rsidRPr="00000000">
        <w:rPr>
          <w:rtl w:val="0"/>
        </w:rPr>
        <w:t xml:space="preserve">Los documentos fundacionales establecen:</w:t>
      </w:r>
    </w:p>
    <w:p w:rsidR="00000000" w:rsidDel="00000000" w:rsidP="00000000" w:rsidRDefault="00000000" w:rsidRPr="00000000" w14:paraId="00000033">
      <w:pPr>
        <w:numPr>
          <w:ilvl w:val="0"/>
          <w:numId w:val="1"/>
        </w:numPr>
        <w:spacing w:after="0" w:afterAutospacing="0" w:before="240" w:lineRule="auto"/>
        <w:ind w:left="720" w:hanging="360"/>
      </w:pPr>
      <w:r w:rsidDel="00000000" w:rsidR="00000000" w:rsidRPr="00000000">
        <w:rPr>
          <w:rtl w:val="0"/>
        </w:rPr>
        <w:t xml:space="preserve">la visión;</w:t>
      </w:r>
    </w:p>
    <w:p w:rsidR="00000000" w:rsidDel="00000000" w:rsidP="00000000" w:rsidRDefault="00000000" w:rsidRPr="00000000" w14:paraId="00000034">
      <w:pPr>
        <w:numPr>
          <w:ilvl w:val="0"/>
          <w:numId w:val="1"/>
        </w:numPr>
        <w:spacing w:after="0" w:afterAutospacing="0" w:before="0" w:beforeAutospacing="0" w:lineRule="auto"/>
        <w:ind w:left="720" w:hanging="360"/>
      </w:pPr>
      <w:r w:rsidDel="00000000" w:rsidR="00000000" w:rsidRPr="00000000">
        <w:rPr>
          <w:rtl w:val="0"/>
        </w:rPr>
        <w:t xml:space="preserve">los principios;</w:t>
      </w:r>
    </w:p>
    <w:p w:rsidR="00000000" w:rsidDel="00000000" w:rsidP="00000000" w:rsidRDefault="00000000" w:rsidRPr="00000000" w14:paraId="00000035">
      <w:pPr>
        <w:numPr>
          <w:ilvl w:val="0"/>
          <w:numId w:val="1"/>
        </w:numPr>
        <w:spacing w:after="0" w:afterAutospacing="0" w:before="0" w:beforeAutospacing="0" w:lineRule="auto"/>
        <w:ind w:left="720" w:hanging="360"/>
      </w:pPr>
      <w:r w:rsidDel="00000000" w:rsidR="00000000" w:rsidRPr="00000000">
        <w:rPr>
          <w:rtl w:val="0"/>
        </w:rPr>
        <w:t xml:space="preserve">los objetivos;</w:t>
      </w:r>
    </w:p>
    <w:p w:rsidR="00000000" w:rsidDel="00000000" w:rsidP="00000000" w:rsidRDefault="00000000" w:rsidRPr="00000000" w14:paraId="00000036">
      <w:pPr>
        <w:numPr>
          <w:ilvl w:val="0"/>
          <w:numId w:val="1"/>
        </w:numPr>
        <w:spacing w:after="0" w:afterAutospacing="0" w:before="0" w:beforeAutospacing="0" w:lineRule="auto"/>
        <w:ind w:left="720" w:hanging="360"/>
      </w:pPr>
      <w:r w:rsidDel="00000000" w:rsidR="00000000" w:rsidRPr="00000000">
        <w:rPr>
          <w:rtl w:val="0"/>
        </w:rPr>
        <w:t xml:space="preserve">las restricciones;</w:t>
      </w:r>
    </w:p>
    <w:p w:rsidR="00000000" w:rsidDel="00000000" w:rsidP="00000000" w:rsidRDefault="00000000" w:rsidRPr="00000000" w14:paraId="00000037">
      <w:pPr>
        <w:numPr>
          <w:ilvl w:val="0"/>
          <w:numId w:val="1"/>
        </w:numPr>
        <w:spacing w:after="240" w:before="0" w:beforeAutospacing="0" w:lineRule="auto"/>
        <w:ind w:left="720" w:hanging="360"/>
      </w:pPr>
      <w:r w:rsidDel="00000000" w:rsidR="00000000" w:rsidRPr="00000000">
        <w:rPr>
          <w:rtl w:val="0"/>
        </w:rPr>
        <w:t xml:space="preserve">las fronteras conceptuales generales.</w:t>
      </w:r>
    </w:p>
    <w:p w:rsidR="00000000" w:rsidDel="00000000" w:rsidP="00000000" w:rsidRDefault="00000000" w:rsidRPr="00000000" w14:paraId="00000038">
      <w:pPr>
        <w:spacing w:after="240" w:before="240" w:lineRule="auto"/>
        <w:rPr/>
      </w:pPr>
      <w:r w:rsidDel="00000000" w:rsidR="00000000" w:rsidRPr="00000000">
        <w:rPr>
          <w:rtl w:val="0"/>
        </w:rPr>
        <w:t xml:space="preserve">No están obligados a enumerar todas las Capabilities, dominios, etapas o componentes que existirán durante la evolución de la plataforma.</w:t>
      </w:r>
    </w:p>
    <w:p w:rsidR="00000000" w:rsidDel="00000000" w:rsidP="00000000" w:rsidRDefault="00000000" w:rsidRPr="00000000" w14:paraId="00000039">
      <w:pPr>
        <w:spacing w:after="240" w:before="240" w:lineRule="auto"/>
        <w:rPr/>
      </w:pPr>
      <w:r w:rsidDel="00000000" w:rsidR="00000000" w:rsidRPr="00000000">
        <w:rPr>
          <w:rtl w:val="0"/>
        </w:rPr>
        <w:t xml:space="preserve">Una responsabilidad arquitectónica podrá aparecer aunque no haya sido nombrada literalmente en DOC-001…DOC-005, siempre que:</w:t>
      </w:r>
    </w:p>
    <w:p w:rsidR="00000000" w:rsidDel="00000000" w:rsidP="00000000" w:rsidRDefault="00000000" w:rsidRPr="00000000" w14:paraId="0000003A">
      <w:pPr>
        <w:numPr>
          <w:ilvl w:val="0"/>
          <w:numId w:val="11"/>
        </w:numPr>
        <w:spacing w:after="0" w:afterAutospacing="0" w:before="240" w:lineRule="auto"/>
        <w:ind w:left="720" w:hanging="360"/>
      </w:pPr>
      <w:r w:rsidDel="00000000" w:rsidR="00000000" w:rsidRPr="00000000">
        <w:rPr>
          <w:rtl w:val="0"/>
        </w:rPr>
        <w:t xml:space="preserve">sea compatible con sus principios;</w:t>
      </w:r>
    </w:p>
    <w:p w:rsidR="00000000" w:rsidDel="00000000" w:rsidP="00000000" w:rsidRDefault="00000000" w:rsidRPr="00000000" w14:paraId="0000003B">
      <w:pPr>
        <w:numPr>
          <w:ilvl w:val="0"/>
          <w:numId w:val="11"/>
        </w:numPr>
        <w:spacing w:after="0" w:afterAutospacing="0" w:before="0" w:beforeAutospacing="0" w:lineRule="auto"/>
        <w:ind w:left="720" w:hanging="360"/>
      </w:pPr>
      <w:r w:rsidDel="00000000" w:rsidR="00000000" w:rsidRPr="00000000">
        <w:rPr>
          <w:rtl w:val="0"/>
        </w:rPr>
        <w:t xml:space="preserve">responda a una necesidad demostrada;</w:t>
      </w:r>
    </w:p>
    <w:p w:rsidR="00000000" w:rsidDel="00000000" w:rsidP="00000000" w:rsidRDefault="00000000" w:rsidRPr="00000000" w14:paraId="0000003C">
      <w:pPr>
        <w:numPr>
          <w:ilvl w:val="0"/>
          <w:numId w:val="11"/>
        </w:numPr>
        <w:spacing w:after="0" w:afterAutospacing="0" w:before="0" w:beforeAutospacing="0" w:lineRule="auto"/>
        <w:ind w:left="720" w:hanging="360"/>
      </w:pPr>
      <w:r w:rsidDel="00000000" w:rsidR="00000000" w:rsidRPr="00000000">
        <w:rPr>
          <w:rtl w:val="0"/>
        </w:rPr>
        <w:t xml:space="preserve">preserve las fronteras existentes;</w:t>
      </w:r>
    </w:p>
    <w:p w:rsidR="00000000" w:rsidDel="00000000" w:rsidP="00000000" w:rsidRDefault="00000000" w:rsidRPr="00000000" w14:paraId="0000003D">
      <w:pPr>
        <w:numPr>
          <w:ilvl w:val="0"/>
          <w:numId w:val="11"/>
        </w:numPr>
        <w:spacing w:after="0" w:afterAutospacing="0" w:before="0" w:beforeAutospacing="0" w:lineRule="auto"/>
        <w:ind w:left="720" w:hanging="360"/>
      </w:pPr>
      <w:r w:rsidDel="00000000" w:rsidR="00000000" w:rsidRPr="00000000">
        <w:rPr>
          <w:rtl w:val="0"/>
        </w:rPr>
        <w:t xml:space="preserve">no contradiga la arquitectura vigente;</w:t>
      </w:r>
    </w:p>
    <w:p w:rsidR="00000000" w:rsidDel="00000000" w:rsidP="00000000" w:rsidRDefault="00000000" w:rsidRPr="00000000" w14:paraId="0000003E">
      <w:pPr>
        <w:numPr>
          <w:ilvl w:val="0"/>
          <w:numId w:val="11"/>
        </w:numPr>
        <w:spacing w:after="240" w:before="0" w:beforeAutospacing="0" w:lineRule="auto"/>
        <w:ind w:left="720" w:hanging="360"/>
      </w:pPr>
      <w:r w:rsidDel="00000000" w:rsidR="00000000" w:rsidRPr="00000000">
        <w:rPr>
          <w:rtl w:val="0"/>
        </w:rPr>
        <w:t xml:space="preserve">no constituya una solución anticipada sin evidencia.</w:t>
      </w:r>
    </w:p>
    <w:p w:rsidR="00000000" w:rsidDel="00000000" w:rsidP="00000000" w:rsidRDefault="00000000" w:rsidRPr="00000000" w14:paraId="0000003F">
      <w:pPr>
        <w:spacing w:after="240" w:before="240" w:lineRule="auto"/>
        <w:rPr/>
      </w:pPr>
      <w:r w:rsidDel="00000000" w:rsidR="00000000" w:rsidRPr="00000000">
        <w:rPr>
          <w:rtl w:val="0"/>
        </w:rPr>
        <w:t xml:space="preserve">Los documentos fundacionales definen </w:t>
      </w:r>
      <w:r w:rsidDel="00000000" w:rsidR="00000000" w:rsidRPr="00000000">
        <w:rPr>
          <w:b w:val="1"/>
          <w:bCs w:val="1"/>
          <w:rtl w:val="0"/>
        </w:rPr>
        <w:t xml:space="preserve">qué debe preservar el sistema</w:t>
      </w:r>
      <w:r w:rsidDel="00000000" w:rsidR="00000000" w:rsidRPr="00000000">
        <w:rPr>
          <w:rtl w:val="0"/>
        </w:rPr>
        <w:t xml:space="preserve">.</w:t>
      </w:r>
    </w:p>
    <w:p w:rsidR="00000000" w:rsidDel="00000000" w:rsidP="00000000" w:rsidRDefault="00000000" w:rsidRPr="00000000" w14:paraId="00000040">
      <w:pPr>
        <w:spacing w:after="240" w:before="240" w:lineRule="auto"/>
        <w:rPr/>
      </w:pPr>
      <w:r w:rsidDel="00000000" w:rsidR="00000000" w:rsidRPr="00000000">
        <w:rPr>
          <w:rtl w:val="0"/>
        </w:rPr>
        <w:t xml:space="preserve">DOC-028 determina </w:t>
      </w:r>
      <w:r w:rsidDel="00000000" w:rsidR="00000000" w:rsidRPr="00000000">
        <w:rPr>
          <w:b w:val="1"/>
          <w:bCs w:val="1"/>
          <w:rtl w:val="0"/>
        </w:rPr>
        <w:t xml:space="preserve">qué nueva responsabilidad debe emerger cuando la evolución real del sistema lo exige</w:t>
      </w:r>
      <w:r w:rsidDel="00000000" w:rsidR="00000000" w:rsidRPr="00000000">
        <w:rPr>
          <w:rtl w:val="0"/>
        </w:rPr>
        <w:t xml:space="preserve">.</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1"/>
        <w:keepNext w:val="0"/>
        <w:keepLines w:val="0"/>
        <w:spacing w:before="480" w:lineRule="auto"/>
        <w:rPr>
          <w:b w:val="1"/>
          <w:bCs w:val="1"/>
          <w:sz w:val="46"/>
          <w:szCs w:val="46"/>
        </w:rPr>
      </w:pPr>
      <w:bookmarkStart w:colFirst="0" w:colLast="0" w:name="_xqfcaf7wap06" w:id="6"/>
      <w:bookmarkEnd w:id="6"/>
      <w:r w:rsidDel="00000000" w:rsidR="00000000" w:rsidRPr="00000000">
        <w:rPr>
          <w:b w:val="1"/>
          <w:bCs w:val="1"/>
          <w:sz w:val="46"/>
          <w:szCs w:val="46"/>
          <w:rtl w:val="0"/>
        </w:rPr>
        <w:t xml:space="preserve">4. Principio de emergencia arquitectónica</w:t>
      </w:r>
    </w:p>
    <w:p w:rsidR="00000000" w:rsidDel="00000000" w:rsidP="00000000" w:rsidRDefault="00000000" w:rsidRPr="00000000" w14:paraId="00000043">
      <w:pPr>
        <w:spacing w:after="240" w:before="240" w:lineRule="auto"/>
        <w:rPr/>
      </w:pPr>
      <w:r w:rsidDel="00000000" w:rsidR="00000000" w:rsidRPr="00000000">
        <w:rPr>
          <w:rtl w:val="0"/>
        </w:rPr>
        <w:t xml:space="preserve">Una nueva responsabilidad arquitectónica no deberá incorporarse porque:</w:t>
      </w:r>
    </w:p>
    <w:p w:rsidR="00000000" w:rsidDel="00000000" w:rsidP="00000000" w:rsidRDefault="00000000" w:rsidRPr="00000000" w14:paraId="00000044">
      <w:pPr>
        <w:numPr>
          <w:ilvl w:val="0"/>
          <w:numId w:val="38"/>
        </w:numPr>
        <w:spacing w:after="0" w:afterAutospacing="0" w:before="240" w:lineRule="auto"/>
        <w:ind w:left="720" w:hanging="360"/>
      </w:pPr>
      <w:r w:rsidDel="00000000" w:rsidR="00000000" w:rsidRPr="00000000">
        <w:rPr>
          <w:rtl w:val="0"/>
        </w:rPr>
        <w:t xml:space="preserve">parezca útil;</w:t>
      </w:r>
    </w:p>
    <w:p w:rsidR="00000000" w:rsidDel="00000000" w:rsidP="00000000" w:rsidRDefault="00000000" w:rsidRPr="00000000" w14:paraId="00000045">
      <w:pPr>
        <w:numPr>
          <w:ilvl w:val="0"/>
          <w:numId w:val="38"/>
        </w:numPr>
        <w:spacing w:after="0" w:afterAutospacing="0" w:before="0" w:beforeAutospacing="0" w:lineRule="auto"/>
        <w:ind w:left="720" w:hanging="360"/>
      </w:pPr>
      <w:r w:rsidDel="00000000" w:rsidR="00000000" w:rsidRPr="00000000">
        <w:rPr>
          <w:rtl w:val="0"/>
        </w:rPr>
        <w:t xml:space="preserve">exista en otras plataformas;</w:t>
      </w:r>
    </w:p>
    <w:p w:rsidR="00000000" w:rsidDel="00000000" w:rsidP="00000000" w:rsidRDefault="00000000" w:rsidRPr="00000000" w14:paraId="00000046">
      <w:pPr>
        <w:numPr>
          <w:ilvl w:val="0"/>
          <w:numId w:val="38"/>
        </w:numPr>
        <w:spacing w:after="0" w:afterAutospacing="0" w:before="0" w:beforeAutospacing="0" w:lineRule="auto"/>
        <w:ind w:left="720" w:hanging="360"/>
      </w:pPr>
      <w:r w:rsidDel="00000000" w:rsidR="00000000" w:rsidRPr="00000000">
        <w:rPr>
          <w:rtl w:val="0"/>
        </w:rPr>
        <w:t xml:space="preserve">complete una arquitectura considerada ideal;</w:t>
      </w:r>
    </w:p>
    <w:p w:rsidR="00000000" w:rsidDel="00000000" w:rsidP="00000000" w:rsidRDefault="00000000" w:rsidRPr="00000000" w14:paraId="00000047">
      <w:pPr>
        <w:numPr>
          <w:ilvl w:val="0"/>
          <w:numId w:val="38"/>
        </w:numPr>
        <w:spacing w:after="0" w:afterAutospacing="0" w:before="0" w:beforeAutospacing="0" w:lineRule="auto"/>
        <w:ind w:left="720" w:hanging="360"/>
      </w:pPr>
      <w:r w:rsidDel="00000000" w:rsidR="00000000" w:rsidRPr="00000000">
        <w:rPr>
          <w:rtl w:val="0"/>
        </w:rPr>
        <w:t xml:space="preserve">permita anticipar necesidades futuras;</w:t>
      </w:r>
    </w:p>
    <w:p w:rsidR="00000000" w:rsidDel="00000000" w:rsidP="00000000" w:rsidRDefault="00000000" w:rsidRPr="00000000" w14:paraId="00000048">
      <w:pPr>
        <w:numPr>
          <w:ilvl w:val="0"/>
          <w:numId w:val="38"/>
        </w:numPr>
        <w:spacing w:after="0" w:afterAutospacing="0" w:before="0" w:beforeAutospacing="0" w:lineRule="auto"/>
        <w:ind w:left="720" w:hanging="360"/>
      </w:pPr>
      <w:r w:rsidDel="00000000" w:rsidR="00000000" w:rsidRPr="00000000">
        <w:rPr>
          <w:rtl w:val="0"/>
        </w:rPr>
        <w:t xml:space="preserve">produzca simetría con otra Capability;</w:t>
      </w:r>
    </w:p>
    <w:p w:rsidR="00000000" w:rsidDel="00000000" w:rsidP="00000000" w:rsidRDefault="00000000" w:rsidRPr="00000000" w14:paraId="00000049">
      <w:pPr>
        <w:numPr>
          <w:ilvl w:val="0"/>
          <w:numId w:val="38"/>
        </w:numPr>
        <w:spacing w:after="0" w:afterAutospacing="0" w:before="0" w:beforeAutospacing="0" w:lineRule="auto"/>
        <w:ind w:left="720" w:hanging="360"/>
      </w:pPr>
      <w:r w:rsidDel="00000000" w:rsidR="00000000" w:rsidRPr="00000000">
        <w:rPr>
          <w:rtl w:val="0"/>
        </w:rPr>
        <w:t xml:space="preserve">facilite una implementación inmediata;</w:t>
      </w:r>
    </w:p>
    <w:p w:rsidR="00000000" w:rsidDel="00000000" w:rsidP="00000000" w:rsidRDefault="00000000" w:rsidRPr="00000000" w14:paraId="0000004A">
      <w:pPr>
        <w:numPr>
          <w:ilvl w:val="0"/>
          <w:numId w:val="38"/>
        </w:numPr>
        <w:spacing w:after="240" w:before="0" w:beforeAutospacing="0" w:lineRule="auto"/>
        <w:ind w:left="720" w:hanging="360"/>
      </w:pPr>
      <w:r w:rsidDel="00000000" w:rsidR="00000000" w:rsidRPr="00000000">
        <w:rPr>
          <w:rtl w:val="0"/>
        </w:rPr>
        <w:t xml:space="preserve">resulte atractiva desde el punto de vista técnico.</w:t>
      </w:r>
    </w:p>
    <w:p w:rsidR="00000000" w:rsidDel="00000000" w:rsidP="00000000" w:rsidRDefault="00000000" w:rsidRPr="00000000" w14:paraId="0000004B">
      <w:pPr>
        <w:spacing w:after="240" w:before="240" w:lineRule="auto"/>
        <w:rPr/>
      </w:pPr>
      <w:r w:rsidDel="00000000" w:rsidR="00000000" w:rsidRPr="00000000">
        <w:rPr>
          <w:rtl w:val="0"/>
        </w:rPr>
        <w:t xml:space="preserve">Una nueva responsabilidad únicamente podrá incorporarse cuando exista evidencia de que las capacidades vigentes ya no pueden satisfacer una necesidad real sin violar:</w:t>
      </w:r>
    </w:p>
    <w:p w:rsidR="00000000" w:rsidDel="00000000" w:rsidP="00000000" w:rsidRDefault="00000000" w:rsidRPr="00000000" w14:paraId="0000004C">
      <w:pPr>
        <w:numPr>
          <w:ilvl w:val="0"/>
          <w:numId w:val="7"/>
        </w:numPr>
        <w:spacing w:after="0" w:afterAutospacing="0" w:before="240" w:lineRule="auto"/>
        <w:ind w:left="720" w:hanging="360"/>
      </w:pPr>
      <w:r w:rsidDel="00000000" w:rsidR="00000000" w:rsidRPr="00000000">
        <w:rPr>
          <w:rtl w:val="0"/>
        </w:rPr>
        <w:t xml:space="preserve">principios fundacionales;</w:t>
      </w:r>
    </w:p>
    <w:p w:rsidR="00000000" w:rsidDel="00000000" w:rsidP="00000000" w:rsidRDefault="00000000" w:rsidRPr="00000000" w14:paraId="0000004D">
      <w:pPr>
        <w:numPr>
          <w:ilvl w:val="0"/>
          <w:numId w:val="7"/>
        </w:numPr>
        <w:spacing w:after="0" w:afterAutospacing="0" w:before="0" w:beforeAutospacing="0" w:lineRule="auto"/>
        <w:ind w:left="720" w:hanging="360"/>
      </w:pPr>
      <w:r w:rsidDel="00000000" w:rsidR="00000000" w:rsidRPr="00000000">
        <w:rPr>
          <w:rtl w:val="0"/>
        </w:rPr>
        <w:t xml:space="preserve">responsabilidades aprobadas;</w:t>
      </w:r>
    </w:p>
    <w:p w:rsidR="00000000" w:rsidDel="00000000" w:rsidP="00000000" w:rsidRDefault="00000000" w:rsidRPr="00000000" w14:paraId="0000004E">
      <w:pPr>
        <w:numPr>
          <w:ilvl w:val="0"/>
          <w:numId w:val="7"/>
        </w:numPr>
        <w:spacing w:after="0" w:afterAutospacing="0" w:before="0" w:beforeAutospacing="0" w:lineRule="auto"/>
        <w:ind w:left="720" w:hanging="360"/>
      </w:pPr>
      <w:r w:rsidDel="00000000" w:rsidR="00000000" w:rsidRPr="00000000">
        <w:rPr>
          <w:rtl w:val="0"/>
        </w:rPr>
        <w:t xml:space="preserve">fronteras arquitectónicas;</w:t>
      </w:r>
    </w:p>
    <w:p w:rsidR="00000000" w:rsidDel="00000000" w:rsidP="00000000" w:rsidRDefault="00000000" w:rsidRPr="00000000" w14:paraId="0000004F">
      <w:pPr>
        <w:numPr>
          <w:ilvl w:val="0"/>
          <w:numId w:val="7"/>
        </w:numPr>
        <w:spacing w:after="0" w:afterAutospacing="0" w:before="0" w:beforeAutospacing="0" w:lineRule="auto"/>
        <w:ind w:left="720" w:hanging="360"/>
      </w:pPr>
      <w:r w:rsidDel="00000000" w:rsidR="00000000" w:rsidRPr="00000000">
        <w:rPr>
          <w:rtl w:val="0"/>
        </w:rPr>
        <w:t xml:space="preserve">contratos públicos;</w:t>
      </w:r>
    </w:p>
    <w:p w:rsidR="00000000" w:rsidDel="00000000" w:rsidP="00000000" w:rsidRDefault="00000000" w:rsidRPr="00000000" w14:paraId="00000050">
      <w:pPr>
        <w:numPr>
          <w:ilvl w:val="0"/>
          <w:numId w:val="7"/>
        </w:numPr>
        <w:spacing w:after="0" w:afterAutospacing="0" w:before="0" w:beforeAutospacing="0" w:lineRule="auto"/>
        <w:ind w:left="720" w:hanging="360"/>
      </w:pPr>
      <w:r w:rsidDel="00000000" w:rsidR="00000000" w:rsidRPr="00000000">
        <w:rPr>
          <w:rtl w:val="0"/>
        </w:rPr>
        <w:t xml:space="preserve">separación de dominios;</w:t>
      </w:r>
    </w:p>
    <w:p w:rsidR="00000000" w:rsidDel="00000000" w:rsidP="00000000" w:rsidRDefault="00000000" w:rsidRPr="00000000" w14:paraId="00000051">
      <w:pPr>
        <w:numPr>
          <w:ilvl w:val="0"/>
          <w:numId w:val="7"/>
        </w:numPr>
        <w:spacing w:after="0" w:afterAutospacing="0" w:before="0" w:beforeAutospacing="0" w:lineRule="auto"/>
        <w:ind w:left="720" w:hanging="360"/>
      </w:pPr>
      <w:r w:rsidDel="00000000" w:rsidR="00000000" w:rsidRPr="00000000">
        <w:rPr>
          <w:rtl w:val="0"/>
        </w:rPr>
        <w:t xml:space="preserve">trazabilidad;</w:t>
      </w:r>
    </w:p>
    <w:p w:rsidR="00000000" w:rsidDel="00000000" w:rsidP="00000000" w:rsidRDefault="00000000" w:rsidRPr="00000000" w14:paraId="00000052">
      <w:pPr>
        <w:numPr>
          <w:ilvl w:val="0"/>
          <w:numId w:val="7"/>
        </w:numPr>
        <w:spacing w:after="0" w:afterAutospacing="0" w:before="0" w:beforeAutospacing="0" w:lineRule="auto"/>
        <w:ind w:left="720" w:hanging="360"/>
      </w:pPr>
      <w:r w:rsidDel="00000000" w:rsidR="00000000" w:rsidRPr="00000000">
        <w:rPr>
          <w:rtl w:val="0"/>
        </w:rPr>
        <w:t xml:space="preserve">determinismo;</w:t>
      </w:r>
    </w:p>
    <w:p w:rsidR="00000000" w:rsidDel="00000000" w:rsidP="00000000" w:rsidRDefault="00000000" w:rsidRPr="00000000" w14:paraId="00000053">
      <w:pPr>
        <w:numPr>
          <w:ilvl w:val="0"/>
          <w:numId w:val="7"/>
        </w:numPr>
        <w:spacing w:after="240" w:before="0" w:beforeAutospacing="0" w:lineRule="auto"/>
        <w:ind w:left="720" w:hanging="360"/>
      </w:pPr>
      <w:r w:rsidDel="00000000" w:rsidR="00000000" w:rsidRPr="00000000">
        <w:rPr>
          <w:rtl w:val="0"/>
        </w:rPr>
        <w:t xml:space="preserve">simplicidad evolutiva.</w:t>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1"/>
        <w:keepNext w:val="0"/>
        <w:keepLines w:val="0"/>
        <w:spacing w:before="480" w:lineRule="auto"/>
        <w:rPr>
          <w:b w:val="1"/>
          <w:bCs w:val="1"/>
          <w:sz w:val="46"/>
          <w:szCs w:val="46"/>
        </w:rPr>
      </w:pPr>
      <w:bookmarkStart w:colFirst="0" w:colLast="0" w:name="_7p1nbpy3yhc7" w:id="7"/>
      <w:bookmarkEnd w:id="7"/>
      <w:r w:rsidDel="00000000" w:rsidR="00000000" w:rsidRPr="00000000">
        <w:rPr>
          <w:b w:val="1"/>
          <w:bCs w:val="1"/>
          <w:sz w:val="46"/>
          <w:szCs w:val="46"/>
          <w:rtl w:val="0"/>
        </w:rPr>
        <w:t xml:space="preserve">5. Pregunta arquitectónica central</w:t>
      </w:r>
    </w:p>
    <w:p w:rsidR="00000000" w:rsidDel="00000000" w:rsidP="00000000" w:rsidRDefault="00000000" w:rsidRPr="00000000" w14:paraId="00000056">
      <w:pPr>
        <w:spacing w:after="240" w:before="240" w:lineRule="auto"/>
        <w:rPr/>
      </w:pPr>
      <w:r w:rsidDel="00000000" w:rsidR="00000000" w:rsidRPr="00000000">
        <w:rPr>
          <w:rtl w:val="0"/>
        </w:rPr>
        <w:t xml:space="preserve">Toda aplicación de DOC-028 deberá comenzar con la siguiente pregunta:</w:t>
      </w:r>
    </w:p>
    <w:p w:rsidR="00000000" w:rsidDel="00000000" w:rsidP="00000000" w:rsidRDefault="00000000" w:rsidRPr="00000000" w14:paraId="00000057">
      <w:pPr>
        <w:spacing w:after="240" w:before="240" w:lineRule="auto"/>
        <w:ind w:left="600" w:right="600" w:firstLine="0"/>
        <w:rPr>
          <w:b w:val="1"/>
          <w:bCs w:val="1"/>
        </w:rPr>
      </w:pPr>
      <w:r w:rsidDel="00000000" w:rsidR="00000000" w:rsidRPr="00000000">
        <w:rPr>
          <w:b w:val="1"/>
          <w:bCs w:val="1"/>
          <w:rtl w:val="0"/>
        </w:rPr>
        <w:t xml:space="preserve">¿Qué nueva responsabilidad arquitectónica ha emergido y ya no puede ser absorbida por las capacidades existentes sin violar los principios, responsabilidades o fronteras establecidos por los documentos fundacionales y la arquitectura vigente?</w:t>
      </w:r>
    </w:p>
    <w:p w:rsidR="00000000" w:rsidDel="00000000" w:rsidP="00000000" w:rsidRDefault="00000000" w:rsidRPr="00000000" w14:paraId="00000058">
      <w:pPr>
        <w:spacing w:after="240" w:before="240" w:lineRule="auto"/>
        <w:rPr/>
      </w:pPr>
      <w:r w:rsidDel="00000000" w:rsidR="00000000" w:rsidRPr="00000000">
        <w:rPr>
          <w:rtl w:val="0"/>
        </w:rPr>
        <w:t xml:space="preserve">Esta pregunta será neutral.</w:t>
      </w:r>
    </w:p>
    <w:p w:rsidR="00000000" w:rsidDel="00000000" w:rsidP="00000000" w:rsidRDefault="00000000" w:rsidRPr="00000000" w14:paraId="00000059">
      <w:pPr>
        <w:spacing w:after="240" w:before="240" w:lineRule="auto"/>
        <w:rPr/>
      </w:pPr>
      <w:r w:rsidDel="00000000" w:rsidR="00000000" w:rsidRPr="00000000">
        <w:rPr>
          <w:rtl w:val="0"/>
        </w:rPr>
        <w:t xml:space="preserve">No deberá presuponer:</w:t>
      </w:r>
    </w:p>
    <w:p w:rsidR="00000000" w:rsidDel="00000000" w:rsidP="00000000" w:rsidRDefault="00000000" w:rsidRPr="00000000" w14:paraId="0000005A">
      <w:pPr>
        <w:numPr>
          <w:ilvl w:val="0"/>
          <w:numId w:val="40"/>
        </w:numPr>
        <w:spacing w:after="0" w:afterAutospacing="0" w:before="240" w:lineRule="auto"/>
        <w:ind w:left="720" w:hanging="360"/>
      </w:pPr>
      <w:r w:rsidDel="00000000" w:rsidR="00000000" w:rsidRPr="00000000">
        <w:rPr>
          <w:rtl w:val="0"/>
        </w:rPr>
        <w:t xml:space="preserve">el nombre de la Capability;</w:t>
      </w:r>
    </w:p>
    <w:p w:rsidR="00000000" w:rsidDel="00000000" w:rsidP="00000000" w:rsidRDefault="00000000" w:rsidRPr="00000000" w14:paraId="0000005B">
      <w:pPr>
        <w:numPr>
          <w:ilvl w:val="0"/>
          <w:numId w:val="40"/>
        </w:numPr>
        <w:spacing w:after="0" w:afterAutospacing="0" w:before="0" w:beforeAutospacing="0" w:lineRule="auto"/>
        <w:ind w:left="720" w:hanging="360"/>
      </w:pPr>
      <w:r w:rsidDel="00000000" w:rsidR="00000000" w:rsidRPr="00000000">
        <w:rPr>
          <w:rtl w:val="0"/>
        </w:rPr>
        <w:t xml:space="preserve">su posición exacta;</w:t>
      </w:r>
    </w:p>
    <w:p w:rsidR="00000000" w:rsidDel="00000000" w:rsidP="00000000" w:rsidRDefault="00000000" w:rsidRPr="00000000" w14:paraId="0000005C">
      <w:pPr>
        <w:numPr>
          <w:ilvl w:val="0"/>
          <w:numId w:val="40"/>
        </w:numPr>
        <w:spacing w:after="0" w:afterAutospacing="0" w:before="0" w:beforeAutospacing="0" w:lineRule="auto"/>
        <w:ind w:left="720" w:hanging="360"/>
      </w:pPr>
      <w:r w:rsidDel="00000000" w:rsidR="00000000" w:rsidRPr="00000000">
        <w:rPr>
          <w:rtl w:val="0"/>
        </w:rPr>
        <w:t xml:space="preserve">el tipo de solución;</w:t>
      </w:r>
    </w:p>
    <w:p w:rsidR="00000000" w:rsidDel="00000000" w:rsidP="00000000" w:rsidRDefault="00000000" w:rsidRPr="00000000" w14:paraId="0000005D">
      <w:pPr>
        <w:numPr>
          <w:ilvl w:val="0"/>
          <w:numId w:val="40"/>
        </w:numPr>
        <w:spacing w:after="0" w:afterAutospacing="0" w:before="0" w:beforeAutospacing="0" w:lineRule="auto"/>
        <w:ind w:left="720" w:hanging="360"/>
      </w:pPr>
      <w:r w:rsidDel="00000000" w:rsidR="00000000" w:rsidRPr="00000000">
        <w:rPr>
          <w:rtl w:val="0"/>
        </w:rPr>
        <w:t xml:space="preserve">su consumidor;</w:t>
      </w:r>
    </w:p>
    <w:p w:rsidR="00000000" w:rsidDel="00000000" w:rsidP="00000000" w:rsidRDefault="00000000" w:rsidRPr="00000000" w14:paraId="0000005E">
      <w:pPr>
        <w:numPr>
          <w:ilvl w:val="0"/>
          <w:numId w:val="40"/>
        </w:numPr>
        <w:spacing w:after="0" w:afterAutospacing="0" w:before="0" w:beforeAutospacing="0" w:lineRule="auto"/>
        <w:ind w:left="720" w:hanging="360"/>
      </w:pPr>
      <w:r w:rsidDel="00000000" w:rsidR="00000000" w:rsidRPr="00000000">
        <w:rPr>
          <w:rtl w:val="0"/>
        </w:rPr>
        <w:t xml:space="preserve">su activo;</w:t>
      </w:r>
    </w:p>
    <w:p w:rsidR="00000000" w:rsidDel="00000000" w:rsidP="00000000" w:rsidRDefault="00000000" w:rsidRPr="00000000" w14:paraId="0000005F">
      <w:pPr>
        <w:numPr>
          <w:ilvl w:val="0"/>
          <w:numId w:val="40"/>
        </w:numPr>
        <w:spacing w:after="0" w:afterAutospacing="0" w:before="0" w:beforeAutospacing="0" w:lineRule="auto"/>
        <w:ind w:left="720" w:hanging="360"/>
      </w:pPr>
      <w:r w:rsidDel="00000000" w:rsidR="00000000" w:rsidRPr="00000000">
        <w:rPr>
          <w:rtl w:val="0"/>
        </w:rPr>
        <w:t xml:space="preserve">sus componentes;</w:t>
      </w:r>
    </w:p>
    <w:p w:rsidR="00000000" w:rsidDel="00000000" w:rsidP="00000000" w:rsidRDefault="00000000" w:rsidRPr="00000000" w14:paraId="00000060">
      <w:pPr>
        <w:numPr>
          <w:ilvl w:val="0"/>
          <w:numId w:val="40"/>
        </w:numPr>
        <w:spacing w:after="0" w:afterAutospacing="0" w:before="0" w:beforeAutospacing="0" w:lineRule="auto"/>
        <w:ind w:left="720" w:hanging="360"/>
      </w:pPr>
      <w:r w:rsidDel="00000000" w:rsidR="00000000" w:rsidRPr="00000000">
        <w:rPr>
          <w:rtl w:val="0"/>
        </w:rPr>
        <w:t xml:space="preserve">sus servicios;</w:t>
      </w:r>
    </w:p>
    <w:p w:rsidR="00000000" w:rsidDel="00000000" w:rsidP="00000000" w:rsidRDefault="00000000" w:rsidRPr="00000000" w14:paraId="00000061">
      <w:pPr>
        <w:numPr>
          <w:ilvl w:val="0"/>
          <w:numId w:val="40"/>
        </w:numPr>
        <w:spacing w:after="0" w:afterAutospacing="0" w:before="0" w:beforeAutospacing="0" w:lineRule="auto"/>
        <w:ind w:left="720" w:hanging="360"/>
      </w:pPr>
      <w:r w:rsidDel="00000000" w:rsidR="00000000" w:rsidRPr="00000000">
        <w:rPr>
          <w:rtl w:val="0"/>
        </w:rPr>
        <w:t xml:space="preserve">sus interfaces;</w:t>
      </w:r>
    </w:p>
    <w:p w:rsidR="00000000" w:rsidDel="00000000" w:rsidP="00000000" w:rsidRDefault="00000000" w:rsidRPr="00000000" w14:paraId="00000062">
      <w:pPr>
        <w:numPr>
          <w:ilvl w:val="0"/>
          <w:numId w:val="40"/>
        </w:numPr>
        <w:spacing w:after="240" w:before="0" w:beforeAutospacing="0" w:lineRule="auto"/>
        <w:ind w:left="720" w:hanging="360"/>
      </w:pPr>
      <w:r w:rsidDel="00000000" w:rsidR="00000000" w:rsidRPr="00000000">
        <w:rPr>
          <w:rtl w:val="0"/>
        </w:rPr>
        <w:t xml:space="preserve">su implementación.</w:t>
      </w:r>
    </w:p>
    <w:p w:rsidR="00000000" w:rsidDel="00000000" w:rsidP="00000000" w:rsidRDefault="00000000" w:rsidRPr="00000000" w14:paraId="00000063">
      <w:pPr>
        <w:spacing w:after="240" w:before="240" w:lineRule="auto"/>
        <w:rPr/>
      </w:pPr>
      <w:r w:rsidDel="00000000" w:rsidR="00000000" w:rsidRPr="00000000">
        <w:rPr>
          <w:rtl w:val="0"/>
        </w:rPr>
        <w:t xml:space="preserve">Las preguntas más específicas solo podrán formularse después de que la evidencia indique la naturaleza del vacío arquitectónico.</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1"/>
        <w:keepNext w:val="0"/>
        <w:keepLines w:val="0"/>
        <w:spacing w:before="480" w:lineRule="auto"/>
        <w:rPr>
          <w:b w:val="1"/>
          <w:bCs w:val="1"/>
          <w:sz w:val="46"/>
          <w:szCs w:val="46"/>
        </w:rPr>
      </w:pPr>
      <w:bookmarkStart w:colFirst="0" w:colLast="0" w:name="_e3ezq1p8y9u8" w:id="8"/>
      <w:bookmarkEnd w:id="8"/>
      <w:r w:rsidDel="00000000" w:rsidR="00000000" w:rsidRPr="00000000">
        <w:rPr>
          <w:b w:val="1"/>
          <w:bCs w:val="1"/>
          <w:sz w:val="46"/>
          <w:szCs w:val="46"/>
          <w:rtl w:val="0"/>
        </w:rPr>
        <w:t xml:space="preserve">6. Separación obligatoria de fases</w:t>
      </w:r>
    </w:p>
    <w:p w:rsidR="00000000" w:rsidDel="00000000" w:rsidP="00000000" w:rsidRDefault="00000000" w:rsidRPr="00000000" w14:paraId="00000066">
      <w:pPr>
        <w:spacing w:after="240" w:before="240" w:lineRule="auto"/>
        <w:rPr/>
      </w:pPr>
      <w:r w:rsidDel="00000000" w:rsidR="00000000" w:rsidRPr="00000000">
        <w:rPr>
          <w:rtl w:val="0"/>
        </w:rPr>
        <w:t xml:space="preserve">El proceso se divide en dos fases estrictamente separadas:</w:t>
      </w:r>
    </w:p>
    <w:p w:rsidR="00000000" w:rsidDel="00000000" w:rsidP="00000000" w:rsidRDefault="00000000" w:rsidRPr="00000000" w14:paraId="00000067">
      <w:pPr>
        <w:rPr/>
      </w:pPr>
      <w:r w:rsidDel="00000000" w:rsidR="00000000" w:rsidRPr="00000000">
        <w:rPr>
          <w:rtl w:val="0"/>
        </w:rPr>
        <w:t xml:space="preserve">Fase 1 — Auditoría de hechos</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9">
      <w:pPr>
        <w:rPr/>
      </w:pPr>
      <w:r w:rsidDel="00000000" w:rsidR="00000000" w:rsidRPr="00000000">
        <w:rPr>
          <w:rtl w:val="0"/>
        </w:rPr>
        <w:t xml:space="preserve">Fase 2 — Determinación arquitectónica</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240" w:before="240" w:lineRule="auto"/>
        <w:rPr/>
      </w:pPr>
      <w:r w:rsidDel="00000000" w:rsidR="00000000" w:rsidRPr="00000000">
        <w:rPr>
          <w:rtl w:val="0"/>
        </w:rPr>
        <w:t xml:space="preserve">No se permitirá diseñar una solución durante la Fase 1.</w:t>
      </w:r>
    </w:p>
    <w:p w:rsidR="00000000" w:rsidDel="00000000" w:rsidP="00000000" w:rsidRDefault="00000000" w:rsidRPr="00000000" w14:paraId="0000006C">
      <w:pPr>
        <w:spacing w:after="240" w:before="240" w:lineRule="auto"/>
        <w:rPr/>
      </w:pPr>
      <w:r w:rsidDel="00000000" w:rsidR="00000000" w:rsidRPr="00000000">
        <w:rPr>
          <w:rtl w:val="0"/>
        </w:rPr>
        <w:t xml:space="preserve">No se permitirá aprobar una nueva Capability durante la Fase 2 sin evidencia procedente de la Fase 1.</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id7r6rkfo504" w:id="9"/>
      <w:bookmarkEnd w:id="9"/>
      <w:r w:rsidDel="00000000" w:rsidR="00000000" w:rsidRPr="00000000">
        <w:rPr>
          <w:b w:val="1"/>
          <w:bCs w:val="1"/>
          <w:sz w:val="46"/>
          <w:szCs w:val="46"/>
          <w:rtl w:val="0"/>
        </w:rPr>
        <w:t xml:space="preserve">7. Fase 1 — Auditoría de hechos</w:t>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1n2dork4ocop" w:id="10"/>
      <w:bookmarkEnd w:id="10"/>
      <w:r w:rsidDel="00000000" w:rsidR="00000000" w:rsidRPr="00000000">
        <w:rPr>
          <w:b w:val="1"/>
          <w:bCs w:val="1"/>
          <w:sz w:val="34"/>
          <w:szCs w:val="34"/>
          <w:rtl w:val="0"/>
        </w:rPr>
        <w:t xml:space="preserve">7.1 Objetivo</w:t>
      </w:r>
    </w:p>
    <w:p w:rsidR="00000000" w:rsidDel="00000000" w:rsidP="00000000" w:rsidRDefault="00000000" w:rsidRPr="00000000" w14:paraId="00000070">
      <w:pPr>
        <w:spacing w:after="240" w:before="240" w:lineRule="auto"/>
        <w:rPr/>
      </w:pPr>
      <w:r w:rsidDel="00000000" w:rsidR="00000000" w:rsidRPr="00000000">
        <w:rPr>
          <w:rtl w:val="0"/>
        </w:rPr>
        <w:t xml:space="preserve">Determinar el estado real del sistema sin proponer una solución.</w:t>
      </w:r>
    </w:p>
    <w:p w:rsidR="00000000" w:rsidDel="00000000" w:rsidP="00000000" w:rsidRDefault="00000000" w:rsidRPr="00000000" w14:paraId="00000071">
      <w:pPr>
        <w:spacing w:after="240" w:before="240" w:lineRule="auto"/>
        <w:rPr/>
      </w:pPr>
      <w:r w:rsidDel="00000000" w:rsidR="00000000" w:rsidRPr="00000000">
        <w:rPr>
          <w:rtl w:val="0"/>
        </w:rPr>
        <w:t xml:space="preserve">La auditoría recopilará únicamente información verificable procedente de:</w:t>
      </w:r>
    </w:p>
    <w:p w:rsidR="00000000" w:rsidDel="00000000" w:rsidP="00000000" w:rsidRDefault="00000000" w:rsidRPr="00000000" w14:paraId="00000072">
      <w:pPr>
        <w:numPr>
          <w:ilvl w:val="0"/>
          <w:numId w:val="36"/>
        </w:numPr>
        <w:spacing w:after="0" w:afterAutospacing="0" w:before="240" w:lineRule="auto"/>
        <w:ind w:left="720" w:hanging="360"/>
      </w:pPr>
      <w:r w:rsidDel="00000000" w:rsidR="00000000" w:rsidRPr="00000000">
        <w:rPr>
          <w:rtl w:val="0"/>
        </w:rPr>
        <w:t xml:space="preserve">documentos aprobados;</w:t>
      </w:r>
    </w:p>
    <w:p w:rsidR="00000000" w:rsidDel="00000000" w:rsidP="00000000" w:rsidRDefault="00000000" w:rsidRPr="00000000" w14:paraId="00000073">
      <w:pPr>
        <w:numPr>
          <w:ilvl w:val="0"/>
          <w:numId w:val="36"/>
        </w:numPr>
        <w:spacing w:after="0" w:afterAutospacing="0" w:before="0" w:beforeAutospacing="0" w:lineRule="auto"/>
        <w:ind w:left="720" w:hanging="360"/>
      </w:pPr>
      <w:r w:rsidDel="00000000" w:rsidR="00000000" w:rsidRPr="00000000">
        <w:rPr>
          <w:rtl w:val="0"/>
        </w:rPr>
        <w:t xml:space="preserve">contratos públicos;</w:t>
      </w:r>
    </w:p>
    <w:p w:rsidR="00000000" w:rsidDel="00000000" w:rsidP="00000000" w:rsidRDefault="00000000" w:rsidRPr="00000000" w14:paraId="00000074">
      <w:pPr>
        <w:numPr>
          <w:ilvl w:val="0"/>
          <w:numId w:val="36"/>
        </w:numPr>
        <w:spacing w:after="0" w:afterAutospacing="0" w:before="0" w:beforeAutospacing="0" w:lineRule="auto"/>
        <w:ind w:left="720" w:hanging="360"/>
      </w:pPr>
      <w:r w:rsidDel="00000000" w:rsidR="00000000" w:rsidRPr="00000000">
        <w:rPr>
          <w:rtl w:val="0"/>
        </w:rPr>
        <w:t xml:space="preserve">implementaciones integradas;</w:t>
      </w:r>
    </w:p>
    <w:p w:rsidR="00000000" w:rsidDel="00000000" w:rsidP="00000000" w:rsidRDefault="00000000" w:rsidRPr="00000000" w14:paraId="00000075">
      <w:pPr>
        <w:numPr>
          <w:ilvl w:val="0"/>
          <w:numId w:val="36"/>
        </w:numPr>
        <w:spacing w:after="0" w:afterAutospacing="0" w:before="0" w:beforeAutospacing="0" w:lineRule="auto"/>
        <w:ind w:left="720" w:hanging="360"/>
      </w:pPr>
      <w:r w:rsidDel="00000000" w:rsidR="00000000" w:rsidRPr="00000000">
        <w:rPr>
          <w:rtl w:val="0"/>
        </w:rPr>
        <w:t xml:space="preserve">pruebas automatizadas;</w:t>
      </w:r>
    </w:p>
    <w:p w:rsidR="00000000" w:rsidDel="00000000" w:rsidP="00000000" w:rsidRDefault="00000000" w:rsidRPr="00000000" w14:paraId="00000076">
      <w:pPr>
        <w:numPr>
          <w:ilvl w:val="0"/>
          <w:numId w:val="36"/>
        </w:numPr>
        <w:spacing w:after="0" w:afterAutospacing="0" w:before="0" w:beforeAutospacing="0" w:lineRule="auto"/>
        <w:ind w:left="720" w:hanging="360"/>
      </w:pPr>
      <w:r w:rsidDel="00000000" w:rsidR="00000000" w:rsidRPr="00000000">
        <w:rPr>
          <w:rtl w:val="0"/>
        </w:rPr>
        <w:t xml:space="preserve">demostraciones de aceptación;</w:t>
      </w:r>
    </w:p>
    <w:p w:rsidR="00000000" w:rsidDel="00000000" w:rsidP="00000000" w:rsidRDefault="00000000" w:rsidRPr="00000000" w14:paraId="00000077">
      <w:pPr>
        <w:numPr>
          <w:ilvl w:val="0"/>
          <w:numId w:val="36"/>
        </w:numPr>
        <w:spacing w:after="240" w:before="0" w:beforeAutospacing="0" w:lineRule="auto"/>
        <w:ind w:left="720" w:hanging="360"/>
      </w:pPr>
      <w:r w:rsidDel="00000000" w:rsidR="00000000" w:rsidRPr="00000000">
        <w:rPr>
          <w:rtl w:val="0"/>
        </w:rPr>
        <w:t xml:space="preserve">decisiones arquitectónicas vigentes.</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30mniiscuifw" w:id="11"/>
      <w:bookmarkEnd w:id="11"/>
      <w:r w:rsidDel="00000000" w:rsidR="00000000" w:rsidRPr="00000000">
        <w:rPr>
          <w:b w:val="1"/>
          <w:bCs w:val="1"/>
          <w:sz w:val="34"/>
          <w:szCs w:val="34"/>
          <w:rtl w:val="0"/>
        </w:rPr>
        <w:t xml:space="preserve">7.2 Información obligatoria</w:t>
      </w:r>
    </w:p>
    <w:p w:rsidR="00000000" w:rsidDel="00000000" w:rsidP="00000000" w:rsidRDefault="00000000" w:rsidRPr="00000000" w14:paraId="0000007A">
      <w:pPr>
        <w:spacing w:after="240" w:before="240" w:lineRule="auto"/>
        <w:rPr/>
      </w:pPr>
      <w:r w:rsidDel="00000000" w:rsidR="00000000" w:rsidRPr="00000000">
        <w:rPr>
          <w:rtl w:val="0"/>
        </w:rPr>
        <w:t xml:space="preserve">La auditoría deberá identificar, para cada Capability existente:</w:t>
      </w:r>
    </w:p>
    <w:p w:rsidR="00000000" w:rsidDel="00000000" w:rsidP="00000000" w:rsidRDefault="00000000" w:rsidRPr="00000000" w14:paraId="0000007B">
      <w:pPr>
        <w:numPr>
          <w:ilvl w:val="0"/>
          <w:numId w:val="20"/>
        </w:numPr>
        <w:spacing w:after="0" w:afterAutospacing="0" w:before="240" w:lineRule="auto"/>
        <w:ind w:left="720" w:hanging="360"/>
      </w:pPr>
      <w:r w:rsidDel="00000000" w:rsidR="00000000" w:rsidRPr="00000000">
        <w:rPr>
          <w:rtl w:val="0"/>
        </w:rPr>
        <w:t xml:space="preserve">propósito;</w:t>
      </w:r>
    </w:p>
    <w:p w:rsidR="00000000" w:rsidDel="00000000" w:rsidP="00000000" w:rsidRDefault="00000000" w:rsidRPr="00000000" w14:paraId="0000007C">
      <w:pPr>
        <w:numPr>
          <w:ilvl w:val="0"/>
          <w:numId w:val="20"/>
        </w:numPr>
        <w:spacing w:after="0" w:afterAutospacing="0" w:before="0" w:beforeAutospacing="0" w:lineRule="auto"/>
        <w:ind w:left="720" w:hanging="360"/>
      </w:pPr>
      <w:r w:rsidDel="00000000" w:rsidR="00000000" w:rsidRPr="00000000">
        <w:rPr>
          <w:rtl w:val="0"/>
        </w:rPr>
        <w:t xml:space="preserve">responsabilidad;</w:t>
      </w:r>
    </w:p>
    <w:p w:rsidR="00000000" w:rsidDel="00000000" w:rsidP="00000000" w:rsidRDefault="00000000" w:rsidRPr="00000000" w14:paraId="0000007D">
      <w:pPr>
        <w:numPr>
          <w:ilvl w:val="0"/>
          <w:numId w:val="20"/>
        </w:numPr>
        <w:spacing w:after="0" w:afterAutospacing="0" w:before="0" w:beforeAutospacing="0" w:lineRule="auto"/>
        <w:ind w:left="720" w:hanging="360"/>
      </w:pPr>
      <w:r w:rsidDel="00000000" w:rsidR="00000000" w:rsidRPr="00000000">
        <w:rPr>
          <w:rtl w:val="0"/>
        </w:rPr>
        <w:t xml:space="preserve">punto de entrada;</w:t>
      </w:r>
    </w:p>
    <w:p w:rsidR="00000000" w:rsidDel="00000000" w:rsidP="00000000" w:rsidRDefault="00000000" w:rsidRPr="00000000" w14:paraId="0000007E">
      <w:pPr>
        <w:numPr>
          <w:ilvl w:val="0"/>
          <w:numId w:val="20"/>
        </w:numPr>
        <w:spacing w:after="0" w:afterAutospacing="0" w:before="0" w:beforeAutospacing="0" w:lineRule="auto"/>
        <w:ind w:left="720" w:hanging="360"/>
      </w:pPr>
      <w:r w:rsidDel="00000000" w:rsidR="00000000" w:rsidRPr="00000000">
        <w:rPr>
          <w:rtl w:val="0"/>
        </w:rPr>
        <w:t xml:space="preserve">punto de salida;</w:t>
      </w:r>
    </w:p>
    <w:p w:rsidR="00000000" w:rsidDel="00000000" w:rsidP="00000000" w:rsidRDefault="00000000" w:rsidRPr="00000000" w14:paraId="0000007F">
      <w:pPr>
        <w:numPr>
          <w:ilvl w:val="0"/>
          <w:numId w:val="20"/>
        </w:numPr>
        <w:spacing w:after="0" w:afterAutospacing="0" w:before="0" w:beforeAutospacing="0" w:lineRule="auto"/>
        <w:ind w:left="720" w:hanging="360"/>
      </w:pPr>
      <w:r w:rsidDel="00000000" w:rsidR="00000000" w:rsidRPr="00000000">
        <w:rPr>
          <w:rtl w:val="0"/>
        </w:rPr>
        <w:t xml:space="preserve">activo producido;</w:t>
      </w:r>
    </w:p>
    <w:p w:rsidR="00000000" w:rsidDel="00000000" w:rsidP="00000000" w:rsidRDefault="00000000" w:rsidRPr="00000000" w14:paraId="00000080">
      <w:pPr>
        <w:numPr>
          <w:ilvl w:val="0"/>
          <w:numId w:val="20"/>
        </w:numPr>
        <w:spacing w:after="0" w:afterAutospacing="0" w:before="0" w:beforeAutospacing="0" w:lineRule="auto"/>
        <w:ind w:left="720" w:hanging="360"/>
      </w:pPr>
      <w:r w:rsidDel="00000000" w:rsidR="00000000" w:rsidRPr="00000000">
        <w:rPr>
          <w:rtl w:val="0"/>
        </w:rPr>
        <w:t xml:space="preserve">contratos públicos;</w:t>
      </w:r>
    </w:p>
    <w:p w:rsidR="00000000" w:rsidDel="00000000" w:rsidP="00000000" w:rsidRDefault="00000000" w:rsidRPr="00000000" w14:paraId="00000081">
      <w:pPr>
        <w:numPr>
          <w:ilvl w:val="0"/>
          <w:numId w:val="20"/>
        </w:numPr>
        <w:spacing w:after="0" w:afterAutospacing="0" w:before="0" w:beforeAutospacing="0" w:lineRule="auto"/>
        <w:ind w:left="720" w:hanging="360"/>
      </w:pPr>
      <w:r w:rsidDel="00000000" w:rsidR="00000000" w:rsidRPr="00000000">
        <w:rPr>
          <w:rtl w:val="0"/>
        </w:rPr>
        <w:t xml:space="preserve">consumidores conocidos;</w:t>
      </w:r>
    </w:p>
    <w:p w:rsidR="00000000" w:rsidDel="00000000" w:rsidP="00000000" w:rsidRDefault="00000000" w:rsidRPr="00000000" w14:paraId="00000082">
      <w:pPr>
        <w:numPr>
          <w:ilvl w:val="0"/>
          <w:numId w:val="20"/>
        </w:numPr>
        <w:spacing w:after="0" w:afterAutospacing="0" w:before="0" w:beforeAutospacing="0" w:lineRule="auto"/>
        <w:ind w:left="720" w:hanging="360"/>
      </w:pPr>
      <w:r w:rsidDel="00000000" w:rsidR="00000000" w:rsidRPr="00000000">
        <w:rPr>
          <w:rtl w:val="0"/>
        </w:rPr>
        <w:t xml:space="preserve">dependencias;</w:t>
      </w:r>
    </w:p>
    <w:p w:rsidR="00000000" w:rsidDel="00000000" w:rsidP="00000000" w:rsidRDefault="00000000" w:rsidRPr="00000000" w14:paraId="00000083">
      <w:pPr>
        <w:numPr>
          <w:ilvl w:val="0"/>
          <w:numId w:val="20"/>
        </w:numPr>
        <w:spacing w:after="0" w:afterAutospacing="0" w:before="0" w:beforeAutospacing="0" w:lineRule="auto"/>
        <w:ind w:left="720" w:hanging="360"/>
      </w:pPr>
      <w:r w:rsidDel="00000000" w:rsidR="00000000" w:rsidRPr="00000000">
        <w:rPr>
          <w:rtl w:val="0"/>
        </w:rPr>
        <w:t xml:space="preserve">responsabilidades excluidas;</w:t>
      </w:r>
    </w:p>
    <w:p w:rsidR="00000000" w:rsidDel="00000000" w:rsidP="00000000" w:rsidRDefault="00000000" w:rsidRPr="00000000" w14:paraId="00000084">
      <w:pPr>
        <w:numPr>
          <w:ilvl w:val="0"/>
          <w:numId w:val="20"/>
        </w:numPr>
        <w:spacing w:after="0" w:afterAutospacing="0" w:before="0" w:beforeAutospacing="0" w:lineRule="auto"/>
        <w:ind w:left="720" w:hanging="360"/>
      </w:pPr>
      <w:r w:rsidDel="00000000" w:rsidR="00000000" w:rsidRPr="00000000">
        <w:rPr>
          <w:rtl w:val="0"/>
        </w:rPr>
        <w:t xml:space="preserve">estado de implementación;</w:t>
      </w:r>
    </w:p>
    <w:p w:rsidR="00000000" w:rsidDel="00000000" w:rsidP="00000000" w:rsidRDefault="00000000" w:rsidRPr="00000000" w14:paraId="00000085">
      <w:pPr>
        <w:numPr>
          <w:ilvl w:val="0"/>
          <w:numId w:val="20"/>
        </w:numPr>
        <w:spacing w:after="0" w:afterAutospacing="0" w:before="0" w:beforeAutospacing="0" w:lineRule="auto"/>
        <w:ind w:left="720" w:hanging="360"/>
      </w:pPr>
      <w:r w:rsidDel="00000000" w:rsidR="00000000" w:rsidRPr="00000000">
        <w:rPr>
          <w:rtl w:val="0"/>
        </w:rPr>
        <w:t xml:space="preserve">última responsabilidad incorporada;</w:t>
      </w:r>
    </w:p>
    <w:p w:rsidR="00000000" w:rsidDel="00000000" w:rsidP="00000000" w:rsidRDefault="00000000" w:rsidRPr="00000000" w14:paraId="00000086">
      <w:pPr>
        <w:numPr>
          <w:ilvl w:val="0"/>
          <w:numId w:val="20"/>
        </w:numPr>
        <w:spacing w:after="240" w:before="0" w:beforeAutospacing="0" w:lineRule="auto"/>
        <w:ind w:left="720" w:hanging="360"/>
      </w:pPr>
      <w:r w:rsidDel="00000000" w:rsidR="00000000" w:rsidRPr="00000000">
        <w:rPr>
          <w:rtl w:val="0"/>
        </w:rPr>
        <w:t xml:space="preserve">fronteras que no puede cruzar.</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3"/>
        <w:keepNext w:val="0"/>
        <w:keepLines w:val="0"/>
        <w:spacing w:after="80" w:lineRule="auto"/>
        <w:rPr/>
      </w:pPr>
      <w:bookmarkStart w:colFirst="0" w:colLast="0" w:name="_1o24mfbngf9i" w:id="12"/>
      <w:bookmarkEnd w:id="12"/>
      <w:r w:rsidDel="00000000" w:rsidR="00000000" w:rsidRPr="00000000">
        <w:rPr>
          <w:rtl w:val="0"/>
        </w:rPr>
        <w:t xml:space="preserve">7.2.1 Auditoría de cobertura efectiva</w:t>
      </w:r>
    </w:p>
    <w:p w:rsidR="00000000" w:rsidDel="00000000" w:rsidP="00000000" w:rsidRDefault="00000000" w:rsidRPr="00000000" w14:paraId="0000008A">
      <w:pPr>
        <w:spacing w:after="240" w:before="240" w:lineRule="auto"/>
        <w:rPr/>
      </w:pPr>
      <w:r w:rsidDel="00000000" w:rsidR="00000000" w:rsidRPr="00000000">
        <w:rPr>
          <w:rtl w:val="0"/>
        </w:rPr>
        <w:t xml:space="preserve">Para cada contrato público implementado deberá determinarse:</w:t>
      </w:r>
    </w:p>
    <w:p w:rsidR="00000000" w:rsidDel="00000000" w:rsidP="00000000" w:rsidRDefault="00000000" w:rsidRPr="00000000" w14:paraId="0000008B">
      <w:pPr>
        <w:numPr>
          <w:ilvl w:val="0"/>
          <w:numId w:val="13"/>
        </w:numPr>
        <w:spacing w:after="0" w:afterAutospacing="0" w:before="240" w:lineRule="auto"/>
        <w:ind w:left="720" w:hanging="360"/>
      </w:pPr>
      <w:r w:rsidDel="00000000" w:rsidR="00000000" w:rsidRPr="00000000">
        <w:rPr>
          <w:rtl w:val="0"/>
        </w:rPr>
        <w:t xml:space="preserve">responsabilidades declaradas por el documento;</w:t>
      </w:r>
    </w:p>
    <w:p w:rsidR="00000000" w:rsidDel="00000000" w:rsidP="00000000" w:rsidRDefault="00000000" w:rsidRPr="00000000" w14:paraId="0000008C">
      <w:pPr>
        <w:numPr>
          <w:ilvl w:val="0"/>
          <w:numId w:val="13"/>
        </w:numPr>
        <w:spacing w:after="0" w:afterAutospacing="0" w:before="0" w:beforeAutospacing="0" w:lineRule="auto"/>
        <w:ind w:left="720" w:hanging="360"/>
      </w:pPr>
      <w:r w:rsidDel="00000000" w:rsidR="00000000" w:rsidRPr="00000000">
        <w:rPr>
          <w:rtl w:val="0"/>
        </w:rPr>
        <w:t xml:space="preserve">responsabilidades efectivamente implementadas por el contrato público;</w:t>
      </w:r>
    </w:p>
    <w:p w:rsidR="00000000" w:rsidDel="00000000" w:rsidP="00000000" w:rsidRDefault="00000000" w:rsidRPr="00000000" w14:paraId="0000008D">
      <w:pPr>
        <w:numPr>
          <w:ilvl w:val="0"/>
          <w:numId w:val="13"/>
        </w:numPr>
        <w:spacing w:after="0" w:afterAutospacing="0" w:before="0" w:beforeAutospacing="0" w:lineRule="auto"/>
        <w:ind w:left="720" w:hanging="360"/>
      </w:pPr>
      <w:r w:rsidDel="00000000" w:rsidR="00000000" w:rsidRPr="00000000">
        <w:rPr>
          <w:rtl w:val="0"/>
        </w:rPr>
        <w:t xml:space="preserve">transformaciones realizadas;</w:t>
      </w:r>
    </w:p>
    <w:p w:rsidR="00000000" w:rsidDel="00000000" w:rsidP="00000000" w:rsidRDefault="00000000" w:rsidRPr="00000000" w14:paraId="0000008E">
      <w:pPr>
        <w:numPr>
          <w:ilvl w:val="0"/>
          <w:numId w:val="13"/>
        </w:numPr>
        <w:spacing w:after="0" w:afterAutospacing="0" w:before="0" w:beforeAutospacing="0" w:lineRule="auto"/>
        <w:ind w:left="720" w:hanging="360"/>
      </w:pPr>
      <w:r w:rsidDel="00000000" w:rsidR="00000000" w:rsidRPr="00000000">
        <w:rPr>
          <w:rtl w:val="0"/>
        </w:rPr>
        <w:t xml:space="preserve">validaciones realizadas;</w:t>
      </w:r>
    </w:p>
    <w:p w:rsidR="00000000" w:rsidDel="00000000" w:rsidP="00000000" w:rsidRDefault="00000000" w:rsidRPr="00000000" w14:paraId="0000008F">
      <w:pPr>
        <w:numPr>
          <w:ilvl w:val="0"/>
          <w:numId w:val="13"/>
        </w:numPr>
        <w:spacing w:after="0" w:afterAutospacing="0" w:before="0" w:beforeAutospacing="0" w:lineRule="auto"/>
        <w:ind w:left="720" w:hanging="360"/>
      </w:pPr>
      <w:r w:rsidDel="00000000" w:rsidR="00000000" w:rsidRPr="00000000">
        <w:rPr>
          <w:rtl w:val="0"/>
        </w:rPr>
        <w:t xml:space="preserve">activos producidos;</w:t>
      </w:r>
    </w:p>
    <w:p w:rsidR="00000000" w:rsidDel="00000000" w:rsidP="00000000" w:rsidRDefault="00000000" w:rsidRPr="00000000" w14:paraId="00000090">
      <w:pPr>
        <w:numPr>
          <w:ilvl w:val="0"/>
          <w:numId w:val="13"/>
        </w:numPr>
        <w:spacing w:after="240" w:before="0" w:beforeAutospacing="0" w:lineRule="auto"/>
        <w:ind w:left="720" w:hanging="360"/>
      </w:pPr>
      <w:r w:rsidDel="00000000" w:rsidR="00000000" w:rsidRPr="00000000">
        <w:rPr>
          <w:rtl w:val="0"/>
        </w:rPr>
        <w:t xml:space="preserve">responsabilidades futuras que dicho contrato pudiera haber absorbido.</w:t>
      </w:r>
    </w:p>
    <w:p w:rsidR="00000000" w:rsidDel="00000000" w:rsidP="00000000" w:rsidRDefault="00000000" w:rsidRPr="00000000" w14:paraId="00000091">
      <w:pPr>
        <w:spacing w:after="240" w:before="240" w:lineRule="auto"/>
        <w:rPr/>
      </w:pPr>
      <w:r w:rsidDel="00000000" w:rsidR="00000000" w:rsidRPr="00000000">
        <w:rPr>
          <w:rtl w:val="0"/>
        </w:rPr>
        <w:t xml:space="preserve">La auditoría deberá identificar explícitamente cualquier diferencia entre:</w:t>
      </w:r>
    </w:p>
    <w:p w:rsidR="00000000" w:rsidDel="00000000" w:rsidP="00000000" w:rsidRDefault="00000000" w:rsidRPr="00000000" w14:paraId="00000092">
      <w:pPr>
        <w:numPr>
          <w:ilvl w:val="0"/>
          <w:numId w:val="37"/>
        </w:numPr>
        <w:spacing w:after="0" w:afterAutospacing="0" w:before="240" w:lineRule="auto"/>
        <w:ind w:left="720" w:hanging="360"/>
      </w:pPr>
      <w:r w:rsidDel="00000000" w:rsidR="00000000" w:rsidRPr="00000000">
        <w:rPr>
          <w:rtl w:val="0"/>
        </w:rPr>
        <w:t xml:space="preserve">la responsabilidad autorizada por la documentación;</w:t>
      </w:r>
    </w:p>
    <w:p w:rsidR="00000000" w:rsidDel="00000000" w:rsidP="00000000" w:rsidRDefault="00000000" w:rsidRPr="00000000" w14:paraId="00000093">
      <w:pPr>
        <w:numPr>
          <w:ilvl w:val="0"/>
          <w:numId w:val="37"/>
        </w:numPr>
        <w:spacing w:after="240" w:before="0" w:beforeAutospacing="0" w:lineRule="auto"/>
        <w:ind w:left="720" w:hanging="360"/>
      </w:pPr>
      <w:r w:rsidDel="00000000" w:rsidR="00000000" w:rsidRPr="00000000">
        <w:rPr>
          <w:rtl w:val="0"/>
        </w:rPr>
        <w:t xml:space="preserve">la responsabilidad observable en la implementación.</w:t>
      </w:r>
    </w:p>
    <w:p w:rsidR="00000000" w:rsidDel="00000000" w:rsidP="00000000" w:rsidRDefault="00000000" w:rsidRPr="00000000" w14:paraId="00000094">
      <w:pPr>
        <w:spacing w:after="240" w:before="240" w:lineRule="auto"/>
        <w:rPr/>
      </w:pPr>
      <w:r w:rsidDel="00000000" w:rsidR="00000000" w:rsidRPr="00000000">
        <w:rPr>
          <w:rtl w:val="0"/>
        </w:rPr>
        <w:t xml:space="preserve">Si un contrato público ya implementa completamente una transformación candidata, dicha transformación no podrá volver a proponerse como nueva responsabilidad arquitectónica.</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2"/>
        <w:keepNext w:val="0"/>
        <w:keepLines w:val="0"/>
        <w:spacing w:after="80" w:lineRule="auto"/>
        <w:rPr>
          <w:b w:val="1"/>
          <w:bCs w:val="1"/>
          <w:sz w:val="34"/>
          <w:szCs w:val="34"/>
        </w:rPr>
      </w:pPr>
      <w:bookmarkStart w:colFirst="0" w:colLast="0" w:name="_d0um1wjymzfm" w:id="13"/>
      <w:bookmarkEnd w:id="13"/>
      <w:r w:rsidDel="00000000" w:rsidR="00000000" w:rsidRPr="00000000">
        <w:rPr>
          <w:b w:val="1"/>
          <w:bCs w:val="1"/>
          <w:sz w:val="34"/>
          <w:szCs w:val="34"/>
          <w:rtl w:val="0"/>
        </w:rPr>
        <w:t xml:space="preserve">7.3 Matriz mínima de auditoría</w:t>
      </w:r>
    </w:p>
    <w:p w:rsidR="00000000" w:rsidDel="00000000" w:rsidP="00000000" w:rsidRDefault="00000000" w:rsidRPr="00000000" w14:paraId="00000097">
      <w:pPr>
        <w:spacing w:after="240" w:before="240" w:lineRule="auto"/>
        <w:rPr/>
      </w:pPr>
      <w:r w:rsidDel="00000000" w:rsidR="00000000" w:rsidRPr="00000000">
        <w:rPr>
          <w:rtl w:val="0"/>
        </w:rPr>
        <w:t xml:space="preserve">La auditoría deberá construir una matriz equivalente a:</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6.097164637425"/>
        <w:gridCol w:w="1757.6236961275138"/>
        <w:gridCol w:w="1716.5363889453122"/>
        <w:gridCol w:w="1675.4490817631106"/>
        <w:gridCol w:w="1374.1421624269653"/>
        <w:gridCol w:w="1305.663317123296"/>
        <w:tblGridChange w:id="0">
          <w:tblGrid>
            <w:gridCol w:w="1196.097164637425"/>
            <w:gridCol w:w="1757.6236961275138"/>
            <w:gridCol w:w="1716.5363889453122"/>
            <w:gridCol w:w="1675.4490817631106"/>
            <w:gridCol w:w="1374.1421624269653"/>
            <w:gridCol w:w="1305.663317123296"/>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jc w:val="center"/>
              <w:rPr/>
            </w:pPr>
            <w:r w:rsidDel="00000000" w:rsidR="00000000" w:rsidRPr="00000000">
              <w:rPr>
                <w:b w:val="1"/>
                <w:bCs w:val="1"/>
                <w:rtl w:val="0"/>
              </w:rPr>
              <w:t xml:space="preserve">Responsabilidad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center"/>
              <w:rPr/>
            </w:pPr>
            <w:r w:rsidDel="00000000" w:rsidR="00000000" w:rsidRPr="00000000">
              <w:rPr>
                <w:b w:val="1"/>
                <w:bCs w:val="1"/>
                <w:rtl w:val="0"/>
              </w:rPr>
              <w:t xml:space="preserve">Entrada pública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b w:val="1"/>
                <w:bCs w:val="1"/>
                <w:rtl w:val="0"/>
              </w:rPr>
              <w:t xml:space="preserve">Activo de salida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b w:val="1"/>
                <w:bCs w:val="1"/>
                <w:rtl w:val="0"/>
              </w:rPr>
              <w:t xml:space="preserve">Consumidor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jc w:val="center"/>
              <w:rPr/>
            </w:pPr>
            <w:r w:rsidDel="00000000" w:rsidR="00000000" w:rsidRPr="00000000">
              <w:rPr>
                <w:b w:val="1"/>
                <w:bCs w:val="1"/>
                <w:rtl w:val="0"/>
              </w:rPr>
              <w:t xml:space="preserve">Exclusiones</w:t>
            </w:r>
            <w:r w:rsidDel="00000000" w:rsidR="00000000" w:rsidRPr="00000000">
              <w:rPr>
                <w:rtl w:val="0"/>
              </w:rPr>
            </w:r>
          </w:p>
        </w:tc>
      </w:tr>
    </w:tbl>
    <w:p w:rsidR="00000000" w:rsidDel="00000000" w:rsidP="00000000" w:rsidRDefault="00000000" w:rsidRPr="00000000" w14:paraId="0000009E">
      <w:pPr>
        <w:spacing w:after="240" w:before="240" w:lineRule="auto"/>
        <w:rPr/>
      </w:pPr>
      <w:r w:rsidDel="00000000" w:rsidR="00000000" w:rsidRPr="00000000">
        <w:rPr>
          <w:rtl w:val="0"/>
        </w:rPr>
        <w:t xml:space="preserve">La terminología deberá corresponder a los documentos vigentes.</w:t>
      </w:r>
    </w:p>
    <w:p w:rsidR="00000000" w:rsidDel="00000000" w:rsidP="00000000" w:rsidRDefault="00000000" w:rsidRPr="00000000" w14:paraId="0000009F">
      <w:pPr>
        <w:spacing w:after="240" w:before="240" w:lineRule="auto"/>
        <w:rPr/>
      </w:pPr>
      <w:r w:rsidDel="00000000" w:rsidR="00000000" w:rsidRPr="00000000">
        <w:rPr>
          <w:rtl w:val="0"/>
        </w:rPr>
        <w:t xml:space="preserve">No deberán inventarse activos, consumidores o responsabilidades ausentes.</w:t>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gne05nhwl04o" w:id="14"/>
      <w:bookmarkEnd w:id="14"/>
      <w:r w:rsidDel="00000000" w:rsidR="00000000" w:rsidRPr="00000000">
        <w:rPr>
          <w:b w:val="1"/>
          <w:bCs w:val="1"/>
          <w:sz w:val="34"/>
          <w:szCs w:val="34"/>
          <w:rtl w:val="0"/>
        </w:rPr>
        <w:t xml:space="preserve">7.4 Auditoría de la cadena de valor</w:t>
      </w:r>
    </w:p>
    <w:p w:rsidR="00000000" w:rsidDel="00000000" w:rsidP="00000000" w:rsidRDefault="00000000" w:rsidRPr="00000000" w14:paraId="000000A2">
      <w:pPr>
        <w:spacing w:after="240" w:before="240" w:lineRule="auto"/>
        <w:rPr/>
      </w:pPr>
      <w:r w:rsidDel="00000000" w:rsidR="00000000" w:rsidRPr="00000000">
        <w:rPr>
          <w:rtl w:val="0"/>
        </w:rPr>
        <w:t xml:space="preserve">Deberá representarse la cadena real del sistema:</w:t>
      </w:r>
    </w:p>
    <w:p w:rsidR="00000000" w:rsidDel="00000000" w:rsidP="00000000" w:rsidRDefault="00000000" w:rsidRPr="00000000" w14:paraId="000000A3">
      <w:pPr>
        <w:rPr/>
      </w:pPr>
      <w:r w:rsidDel="00000000" w:rsidR="00000000" w:rsidRPr="00000000">
        <w:rPr>
          <w:rtl w:val="0"/>
        </w:rPr>
        <w:t xml:space="preserve">Capability existente</w:t>
      </w:r>
    </w:p>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A5">
      <w:pPr>
        <w:rPr/>
      </w:pPr>
      <w:r w:rsidDel="00000000" w:rsidR="00000000" w:rsidRPr="00000000">
        <w:rPr>
          <w:rtl w:val="0"/>
        </w:rPr>
        <w:t xml:space="preserve">Activo público</w:t>
      </w:r>
    </w:p>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A7">
      <w:pPr>
        <w:rPr/>
      </w:pPr>
      <w:r w:rsidDel="00000000" w:rsidR="00000000" w:rsidRPr="00000000">
        <w:rPr>
          <w:rtl w:val="0"/>
        </w:rPr>
        <w:t xml:space="preserve">Capability consumidora</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spacing w:after="240" w:before="240" w:lineRule="auto"/>
        <w:rPr/>
      </w:pPr>
      <w:r w:rsidDel="00000000" w:rsidR="00000000" w:rsidRPr="00000000">
        <w:rPr>
          <w:rtl w:val="0"/>
        </w:rPr>
        <w:t xml:space="preserve">La auditoría deberá identificar:</w:t>
      </w:r>
    </w:p>
    <w:p w:rsidR="00000000" w:rsidDel="00000000" w:rsidP="00000000" w:rsidRDefault="00000000" w:rsidRPr="00000000" w14:paraId="000000AA">
      <w:pPr>
        <w:numPr>
          <w:ilvl w:val="0"/>
          <w:numId w:val="31"/>
        </w:numPr>
        <w:spacing w:after="0" w:afterAutospacing="0" w:before="240" w:lineRule="auto"/>
        <w:ind w:left="720" w:hanging="360"/>
      </w:pPr>
      <w:r w:rsidDel="00000000" w:rsidR="00000000" w:rsidRPr="00000000">
        <w:rPr>
          <w:rtl w:val="0"/>
        </w:rPr>
        <w:t xml:space="preserve">dónde termina actualmente la cadena;</w:t>
      </w:r>
    </w:p>
    <w:p w:rsidR="00000000" w:rsidDel="00000000" w:rsidP="00000000" w:rsidRDefault="00000000" w:rsidRPr="00000000" w14:paraId="000000AB">
      <w:pPr>
        <w:numPr>
          <w:ilvl w:val="0"/>
          <w:numId w:val="31"/>
        </w:numPr>
        <w:spacing w:after="0" w:afterAutospacing="0" w:before="0" w:beforeAutospacing="0" w:lineRule="auto"/>
        <w:ind w:left="720" w:hanging="360"/>
      </w:pPr>
      <w:r w:rsidDel="00000000" w:rsidR="00000000" w:rsidRPr="00000000">
        <w:rPr>
          <w:rtl w:val="0"/>
        </w:rPr>
        <w:t xml:space="preserve">qué activos están disponibles;</w:t>
      </w:r>
    </w:p>
    <w:p w:rsidR="00000000" w:rsidDel="00000000" w:rsidP="00000000" w:rsidRDefault="00000000" w:rsidRPr="00000000" w14:paraId="000000AC">
      <w:pPr>
        <w:numPr>
          <w:ilvl w:val="0"/>
          <w:numId w:val="31"/>
        </w:numPr>
        <w:spacing w:after="0" w:afterAutospacing="0" w:before="0" w:beforeAutospacing="0" w:lineRule="auto"/>
        <w:ind w:left="720" w:hanging="360"/>
      </w:pPr>
      <w:r w:rsidDel="00000000" w:rsidR="00000000" w:rsidRPr="00000000">
        <w:rPr>
          <w:rtl w:val="0"/>
        </w:rPr>
        <w:t xml:space="preserve">qué necesidades del siguiente dominio siguen sin respuesta;</w:t>
      </w:r>
    </w:p>
    <w:p w:rsidR="00000000" w:rsidDel="00000000" w:rsidP="00000000" w:rsidRDefault="00000000" w:rsidRPr="00000000" w14:paraId="000000AD">
      <w:pPr>
        <w:numPr>
          <w:ilvl w:val="0"/>
          <w:numId w:val="31"/>
        </w:numPr>
        <w:spacing w:after="240" w:before="0" w:beforeAutospacing="0" w:lineRule="auto"/>
        <w:ind w:left="720" w:hanging="360"/>
      </w:pPr>
      <w:r w:rsidDel="00000000" w:rsidR="00000000" w:rsidRPr="00000000">
        <w:rPr>
          <w:rtl w:val="0"/>
        </w:rPr>
        <w:t xml:space="preserve">qué Capability tendría que ampliar su contrato para responderlas.</w:t>
      </w:r>
    </w:p>
    <w:p w:rsidR="00000000" w:rsidDel="00000000" w:rsidP="00000000" w:rsidRDefault="00000000" w:rsidRPr="00000000" w14:paraId="000000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2"/>
        <w:keepNext w:val="0"/>
        <w:keepLines w:val="0"/>
        <w:spacing w:after="80" w:lineRule="auto"/>
        <w:rPr>
          <w:b w:val="1"/>
          <w:bCs w:val="1"/>
          <w:sz w:val="34"/>
          <w:szCs w:val="34"/>
        </w:rPr>
      </w:pPr>
      <w:bookmarkStart w:colFirst="0" w:colLast="0" w:name="_yfllk1qn0pwm" w:id="15"/>
      <w:bookmarkEnd w:id="15"/>
      <w:r w:rsidDel="00000000" w:rsidR="00000000" w:rsidRPr="00000000">
        <w:rPr>
          <w:b w:val="1"/>
          <w:bCs w:val="1"/>
          <w:sz w:val="34"/>
          <w:szCs w:val="34"/>
          <w:rtl w:val="0"/>
        </w:rPr>
        <w:t xml:space="preserve">7.5 Identificación neutral del vacío</w:t>
      </w:r>
    </w:p>
    <w:p w:rsidR="00000000" w:rsidDel="00000000" w:rsidP="00000000" w:rsidRDefault="00000000" w:rsidRPr="00000000" w14:paraId="000000B0">
      <w:pPr>
        <w:spacing w:after="240" w:before="240" w:lineRule="auto"/>
        <w:rPr/>
      </w:pPr>
      <w:r w:rsidDel="00000000" w:rsidR="00000000" w:rsidRPr="00000000">
        <w:rPr>
          <w:rtl w:val="0"/>
        </w:rPr>
        <w:t xml:space="preserve">Si se detecta una necesidad no cubierta, deberá formularse sin incorporar una solución.</w:t>
      </w:r>
    </w:p>
    <w:p w:rsidR="00000000" w:rsidDel="00000000" w:rsidP="00000000" w:rsidRDefault="00000000" w:rsidRPr="00000000" w14:paraId="000000B1">
      <w:pPr>
        <w:spacing w:after="240" w:before="240" w:lineRule="auto"/>
        <w:rPr/>
      </w:pPr>
      <w:r w:rsidDel="00000000" w:rsidR="00000000" w:rsidRPr="00000000">
        <w:rPr>
          <w:rtl w:val="0"/>
        </w:rPr>
        <w:t xml:space="preserve">Formato obligatorio:</w:t>
      </w:r>
    </w:p>
    <w:p w:rsidR="00000000" w:rsidDel="00000000" w:rsidP="00000000" w:rsidRDefault="00000000" w:rsidRPr="00000000" w14:paraId="000000B2">
      <w:pPr>
        <w:spacing w:after="240" w:before="240" w:lineRule="auto"/>
        <w:ind w:left="600" w:right="600" w:firstLine="0"/>
        <w:rPr/>
      </w:pPr>
      <w:r w:rsidDel="00000000" w:rsidR="00000000" w:rsidRPr="00000000">
        <w:rPr>
          <w:rtl w:val="0"/>
        </w:rPr>
        <w:t xml:space="preserve">El sistema actualmente puede __________, pero todavía no puede __________ sin que la Capability __________ tenga que asumir además la responsabilidad de __________.</w:t>
      </w:r>
    </w:p>
    <w:p w:rsidR="00000000" w:rsidDel="00000000" w:rsidP="00000000" w:rsidRDefault="00000000" w:rsidRPr="00000000" w14:paraId="000000B3">
      <w:pPr>
        <w:spacing w:after="240" w:before="240" w:lineRule="auto"/>
        <w:rPr/>
      </w:pPr>
      <w:r w:rsidDel="00000000" w:rsidR="00000000" w:rsidRPr="00000000">
        <w:rPr>
          <w:rtl w:val="0"/>
        </w:rPr>
        <w:t xml:space="preserve">Ejemplo abstracto:</w:t>
      </w:r>
    </w:p>
    <w:p w:rsidR="00000000" w:rsidDel="00000000" w:rsidP="00000000" w:rsidRDefault="00000000" w:rsidRPr="00000000" w14:paraId="000000B4">
      <w:pPr>
        <w:spacing w:after="240" w:before="240" w:lineRule="auto"/>
        <w:ind w:left="600" w:right="600" w:firstLine="0"/>
        <w:rPr/>
      </w:pPr>
      <w:r w:rsidDel="00000000" w:rsidR="00000000" w:rsidRPr="00000000">
        <w:rPr>
          <w:rtl w:val="0"/>
        </w:rPr>
        <w:t xml:space="preserve">El sistema puede producir evidencia pública, pero todavía no puede transformarla en una unidad decisional trazable sin que el dominio encargado de validarla tenga que construirla primero.</w:t>
      </w:r>
    </w:p>
    <w:p w:rsidR="00000000" w:rsidDel="00000000" w:rsidP="00000000" w:rsidRDefault="00000000" w:rsidRPr="00000000" w14:paraId="000000B5">
      <w:pPr>
        <w:spacing w:after="240" w:before="240" w:lineRule="auto"/>
        <w:rPr/>
      </w:pPr>
      <w:r w:rsidDel="00000000" w:rsidR="00000000" w:rsidRPr="00000000">
        <w:rPr>
          <w:rtl w:val="0"/>
        </w:rPr>
        <w:t xml:space="preserve">La formulación del vacío no deberá incluir todavía:</w:t>
      </w:r>
    </w:p>
    <w:p w:rsidR="00000000" w:rsidDel="00000000" w:rsidP="00000000" w:rsidRDefault="00000000" w:rsidRPr="00000000" w14:paraId="000000B6">
      <w:pPr>
        <w:numPr>
          <w:ilvl w:val="0"/>
          <w:numId w:val="25"/>
        </w:numPr>
        <w:spacing w:after="0" w:afterAutospacing="0" w:before="240" w:lineRule="auto"/>
        <w:ind w:left="720" w:hanging="360"/>
      </w:pPr>
      <w:r w:rsidDel="00000000" w:rsidR="00000000" w:rsidRPr="00000000">
        <w:rPr>
          <w:rtl w:val="0"/>
        </w:rPr>
        <w:t xml:space="preserve">nombres nuevos;</w:t>
      </w:r>
    </w:p>
    <w:p w:rsidR="00000000" w:rsidDel="00000000" w:rsidP="00000000" w:rsidRDefault="00000000" w:rsidRPr="00000000" w14:paraId="000000B7">
      <w:pPr>
        <w:numPr>
          <w:ilvl w:val="0"/>
          <w:numId w:val="25"/>
        </w:numPr>
        <w:spacing w:after="0" w:afterAutospacing="0" w:before="0" w:beforeAutospacing="0" w:lineRule="auto"/>
        <w:ind w:left="720" w:hanging="360"/>
      </w:pPr>
      <w:r w:rsidDel="00000000" w:rsidR="00000000" w:rsidRPr="00000000">
        <w:rPr>
          <w:rtl w:val="0"/>
        </w:rPr>
        <w:t xml:space="preserve">clases;</w:t>
      </w:r>
    </w:p>
    <w:p w:rsidR="00000000" w:rsidDel="00000000" w:rsidP="00000000" w:rsidRDefault="00000000" w:rsidRPr="00000000" w14:paraId="000000B8">
      <w:pPr>
        <w:numPr>
          <w:ilvl w:val="0"/>
          <w:numId w:val="25"/>
        </w:numPr>
        <w:spacing w:after="0" w:afterAutospacing="0" w:before="0" w:beforeAutospacing="0" w:lineRule="auto"/>
        <w:ind w:left="720" w:hanging="360"/>
      </w:pPr>
      <w:r w:rsidDel="00000000" w:rsidR="00000000" w:rsidRPr="00000000">
        <w:rPr>
          <w:rtl w:val="0"/>
        </w:rPr>
        <w:t xml:space="preserve">servicios;</w:t>
      </w:r>
    </w:p>
    <w:p w:rsidR="00000000" w:rsidDel="00000000" w:rsidP="00000000" w:rsidRDefault="00000000" w:rsidRPr="00000000" w14:paraId="000000B9">
      <w:pPr>
        <w:numPr>
          <w:ilvl w:val="0"/>
          <w:numId w:val="25"/>
        </w:numPr>
        <w:spacing w:after="0" w:afterAutospacing="0" w:before="0" w:beforeAutospacing="0" w:lineRule="auto"/>
        <w:ind w:left="720" w:hanging="360"/>
      </w:pPr>
      <w:r w:rsidDel="00000000" w:rsidR="00000000" w:rsidRPr="00000000">
        <w:rPr>
          <w:rtl w:val="0"/>
        </w:rPr>
        <w:t xml:space="preserve">modelos;</w:t>
      </w:r>
    </w:p>
    <w:p w:rsidR="00000000" w:rsidDel="00000000" w:rsidP="00000000" w:rsidRDefault="00000000" w:rsidRPr="00000000" w14:paraId="000000BA">
      <w:pPr>
        <w:numPr>
          <w:ilvl w:val="0"/>
          <w:numId w:val="25"/>
        </w:numPr>
        <w:spacing w:after="0" w:afterAutospacing="0" w:before="0" w:beforeAutospacing="0" w:lineRule="auto"/>
        <w:ind w:left="720" w:hanging="360"/>
      </w:pPr>
      <w:r w:rsidDel="00000000" w:rsidR="00000000" w:rsidRPr="00000000">
        <w:rPr>
          <w:rtl w:val="0"/>
        </w:rPr>
        <w:t xml:space="preserve">algoritmos;</w:t>
      </w:r>
    </w:p>
    <w:p w:rsidR="00000000" w:rsidDel="00000000" w:rsidP="00000000" w:rsidRDefault="00000000" w:rsidRPr="00000000" w14:paraId="000000BB">
      <w:pPr>
        <w:numPr>
          <w:ilvl w:val="0"/>
          <w:numId w:val="25"/>
        </w:numPr>
        <w:spacing w:after="0" w:afterAutospacing="0" w:before="0" w:beforeAutospacing="0" w:lineRule="auto"/>
        <w:ind w:left="720" w:hanging="360"/>
      </w:pPr>
      <w:r w:rsidDel="00000000" w:rsidR="00000000" w:rsidRPr="00000000">
        <w:rPr>
          <w:rtl w:val="0"/>
        </w:rPr>
        <w:t xml:space="preserve">APIs;</w:t>
      </w:r>
    </w:p>
    <w:p w:rsidR="00000000" w:rsidDel="00000000" w:rsidP="00000000" w:rsidRDefault="00000000" w:rsidRPr="00000000" w14:paraId="000000BC">
      <w:pPr>
        <w:numPr>
          <w:ilvl w:val="0"/>
          <w:numId w:val="25"/>
        </w:numPr>
        <w:spacing w:after="240" w:before="0" w:beforeAutospacing="0" w:lineRule="auto"/>
        <w:ind w:left="720" w:hanging="360"/>
      </w:pPr>
      <w:r w:rsidDel="00000000" w:rsidR="00000000" w:rsidRPr="00000000">
        <w:rPr>
          <w:rtl w:val="0"/>
        </w:rPr>
        <w:t xml:space="preserve">numeración de documentos.</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ct8o3i53h4l" w:id="16"/>
      <w:bookmarkEnd w:id="16"/>
      <w:r w:rsidDel="00000000" w:rsidR="00000000" w:rsidRPr="00000000">
        <w:rPr>
          <w:b w:val="1"/>
          <w:bCs w:val="1"/>
          <w:sz w:val="46"/>
          <w:szCs w:val="46"/>
          <w:rtl w:val="0"/>
        </w:rPr>
        <w:t xml:space="preserve">8. Criterios de cierre de la Fase 1</w:t>
      </w:r>
    </w:p>
    <w:p w:rsidR="00000000" w:rsidDel="00000000" w:rsidP="00000000" w:rsidRDefault="00000000" w:rsidRPr="00000000" w14:paraId="000000BF">
      <w:pPr>
        <w:spacing w:after="240" w:before="240" w:lineRule="auto"/>
        <w:rPr/>
      </w:pPr>
      <w:r w:rsidDel="00000000" w:rsidR="00000000" w:rsidRPr="00000000">
        <w:rPr>
          <w:rtl w:val="0"/>
        </w:rPr>
        <w:t xml:space="preserve">La auditoría podrá cerrarse cuando exista evidencia suficiente para responder:</w:t>
      </w:r>
    </w:p>
    <w:p w:rsidR="00000000" w:rsidDel="00000000" w:rsidP="00000000" w:rsidRDefault="00000000" w:rsidRPr="00000000" w14:paraId="000000C0">
      <w:pPr>
        <w:numPr>
          <w:ilvl w:val="0"/>
          <w:numId w:val="3"/>
        </w:numPr>
        <w:spacing w:after="0" w:afterAutospacing="0" w:before="240" w:lineRule="auto"/>
        <w:ind w:left="720" w:hanging="360"/>
      </w:pPr>
      <w:r w:rsidDel="00000000" w:rsidR="00000000" w:rsidRPr="00000000">
        <w:rPr>
          <w:rtl w:val="0"/>
        </w:rPr>
        <w:t xml:space="preserve">¿Qué puede hacer actualmente el sistema?</w:t>
      </w:r>
    </w:p>
    <w:p w:rsidR="00000000" w:rsidDel="00000000" w:rsidP="00000000" w:rsidRDefault="00000000" w:rsidRPr="00000000" w14:paraId="000000C1">
      <w:pPr>
        <w:numPr>
          <w:ilvl w:val="0"/>
          <w:numId w:val="3"/>
        </w:numPr>
        <w:spacing w:after="0" w:afterAutospacing="0" w:before="0" w:beforeAutospacing="0" w:lineRule="auto"/>
        <w:ind w:left="720" w:hanging="360"/>
      </w:pPr>
      <w:r w:rsidDel="00000000" w:rsidR="00000000" w:rsidRPr="00000000">
        <w:rPr>
          <w:rtl w:val="0"/>
        </w:rPr>
        <w:t xml:space="preserve">¿Qué necesidad concreta permanece sin cubrir?</w:t>
      </w:r>
    </w:p>
    <w:p w:rsidR="00000000" w:rsidDel="00000000" w:rsidP="00000000" w:rsidRDefault="00000000" w:rsidRPr="00000000" w14:paraId="000000C2">
      <w:pPr>
        <w:numPr>
          <w:ilvl w:val="0"/>
          <w:numId w:val="3"/>
        </w:numPr>
        <w:spacing w:after="0" w:afterAutospacing="0" w:before="0" w:beforeAutospacing="0" w:lineRule="auto"/>
        <w:ind w:left="720" w:hanging="360"/>
      </w:pPr>
      <w:r w:rsidDel="00000000" w:rsidR="00000000" w:rsidRPr="00000000">
        <w:rPr>
          <w:rtl w:val="0"/>
        </w:rPr>
        <w:t xml:space="preserve">¿Qué Capability existente tendría que asumirla?</w:t>
      </w:r>
    </w:p>
    <w:p w:rsidR="00000000" w:rsidDel="00000000" w:rsidP="00000000" w:rsidRDefault="00000000" w:rsidRPr="00000000" w14:paraId="000000C3">
      <w:pPr>
        <w:numPr>
          <w:ilvl w:val="0"/>
          <w:numId w:val="3"/>
        </w:numPr>
        <w:spacing w:after="0" w:afterAutospacing="0" w:before="0" w:beforeAutospacing="0" w:lineRule="auto"/>
        <w:ind w:left="720" w:hanging="360"/>
      </w:pPr>
      <w:r w:rsidDel="00000000" w:rsidR="00000000" w:rsidRPr="00000000">
        <w:rPr>
          <w:rtl w:val="0"/>
        </w:rPr>
        <w:t xml:space="preserve">¿Qué responsabilidad o frontera rompería al hacerlo?</w:t>
      </w:r>
    </w:p>
    <w:p w:rsidR="00000000" w:rsidDel="00000000" w:rsidP="00000000" w:rsidRDefault="00000000" w:rsidRPr="00000000" w14:paraId="000000C4">
      <w:pPr>
        <w:numPr>
          <w:ilvl w:val="0"/>
          <w:numId w:val="3"/>
        </w:numPr>
        <w:spacing w:after="240" w:before="0" w:beforeAutospacing="0" w:lineRule="auto"/>
        <w:ind w:left="720" w:hanging="360"/>
      </w:pPr>
      <w:r w:rsidDel="00000000" w:rsidR="00000000" w:rsidRPr="00000000">
        <w:rPr>
          <w:rtl w:val="0"/>
        </w:rPr>
        <w:t xml:space="preserve">¿El vacío es real o solamente hipotético?</w:t>
      </w:r>
    </w:p>
    <w:p w:rsidR="00000000" w:rsidDel="00000000" w:rsidP="00000000" w:rsidRDefault="00000000" w:rsidRPr="00000000" w14:paraId="000000C5">
      <w:pPr>
        <w:spacing w:after="240" w:before="240" w:lineRule="auto"/>
        <w:rPr/>
      </w:pPr>
      <w:r w:rsidDel="00000000" w:rsidR="00000000" w:rsidRPr="00000000">
        <w:rPr>
          <w:rtl w:val="0"/>
        </w:rPr>
        <w:t xml:space="preserve">Si no puede demostrarse un vacío real, el proceso finalizará sin crear una nueva responsabilidad.</w:t>
      </w:r>
    </w:p>
    <w:p w:rsidR="00000000" w:rsidDel="00000000" w:rsidP="00000000" w:rsidRDefault="00000000" w:rsidRPr="00000000" w14:paraId="000000C6">
      <w:pPr>
        <w:spacing w:after="240" w:before="240" w:lineRule="auto"/>
        <w:rPr/>
      </w:pPr>
      <w:r w:rsidDel="00000000" w:rsidR="00000000" w:rsidRPr="00000000">
        <w:rPr>
          <w:rtl w:val="0"/>
        </w:rPr>
        <w:t xml:space="preserve">La ausencia de una nueva Capability será un resultado válido.</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1"/>
        <w:keepNext w:val="0"/>
        <w:keepLines w:val="0"/>
        <w:spacing w:before="480" w:lineRule="auto"/>
        <w:rPr>
          <w:b w:val="1"/>
          <w:bCs w:val="1"/>
          <w:sz w:val="46"/>
          <w:szCs w:val="46"/>
        </w:rPr>
      </w:pPr>
      <w:bookmarkStart w:colFirst="0" w:colLast="0" w:name="_ehtamqli2wxi" w:id="17"/>
      <w:bookmarkEnd w:id="17"/>
      <w:r w:rsidDel="00000000" w:rsidR="00000000" w:rsidRPr="00000000">
        <w:rPr>
          <w:b w:val="1"/>
          <w:bCs w:val="1"/>
          <w:sz w:val="46"/>
          <w:szCs w:val="46"/>
          <w:rtl w:val="0"/>
        </w:rPr>
        <w:t xml:space="preserve">9. Fase 2 — Determinación arquitectónica</w:t>
      </w:r>
    </w:p>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bezyniea3dpi" w:id="18"/>
      <w:bookmarkEnd w:id="18"/>
      <w:r w:rsidDel="00000000" w:rsidR="00000000" w:rsidRPr="00000000">
        <w:rPr>
          <w:b w:val="1"/>
          <w:bCs w:val="1"/>
          <w:sz w:val="34"/>
          <w:szCs w:val="34"/>
          <w:rtl w:val="0"/>
        </w:rPr>
        <w:t xml:space="preserve">9.1 Objetivo</w:t>
      </w:r>
    </w:p>
    <w:p w:rsidR="00000000" w:rsidDel="00000000" w:rsidP="00000000" w:rsidRDefault="00000000" w:rsidRPr="00000000" w14:paraId="000000CA">
      <w:pPr>
        <w:spacing w:after="240" w:before="240" w:lineRule="auto"/>
        <w:rPr/>
      </w:pPr>
      <w:r w:rsidDel="00000000" w:rsidR="00000000" w:rsidRPr="00000000">
        <w:rPr>
          <w:rtl w:val="0"/>
        </w:rPr>
        <w:t xml:space="preserve">Determinar la responsabilidad mínima que debe emerger para resolver el vacío identificado, sin diseñar todavía su implementación.</w:t>
      </w:r>
    </w:p>
    <w:p w:rsidR="00000000" w:rsidDel="00000000" w:rsidP="00000000" w:rsidRDefault="00000000" w:rsidRPr="00000000" w14:paraId="000000CB">
      <w:pPr>
        <w:spacing w:after="240" w:before="240" w:lineRule="auto"/>
        <w:rPr/>
      </w:pPr>
      <w:r w:rsidDel="00000000" w:rsidR="00000000" w:rsidRPr="00000000">
        <w:rPr>
          <w:rtl w:val="0"/>
        </w:rPr>
        <w:t xml:space="preserve">La determinación deberá responder:</w:t>
      </w:r>
    </w:p>
    <w:p w:rsidR="00000000" w:rsidDel="00000000" w:rsidP="00000000" w:rsidRDefault="00000000" w:rsidRPr="00000000" w14:paraId="000000CC">
      <w:pPr>
        <w:numPr>
          <w:ilvl w:val="0"/>
          <w:numId w:val="17"/>
        </w:numPr>
        <w:spacing w:after="0" w:afterAutospacing="0" w:before="240" w:lineRule="auto"/>
        <w:ind w:left="720" w:hanging="360"/>
      </w:pPr>
      <w:r w:rsidDel="00000000" w:rsidR="00000000" w:rsidRPr="00000000">
        <w:rPr>
          <w:rtl w:val="0"/>
        </w:rPr>
        <w:t xml:space="preserve">qué transformación realiza;</w:t>
      </w:r>
    </w:p>
    <w:p w:rsidR="00000000" w:rsidDel="00000000" w:rsidP="00000000" w:rsidRDefault="00000000" w:rsidRPr="00000000" w14:paraId="000000CD">
      <w:pPr>
        <w:numPr>
          <w:ilvl w:val="0"/>
          <w:numId w:val="17"/>
        </w:numPr>
        <w:spacing w:after="0" w:afterAutospacing="0" w:before="0" w:beforeAutospacing="0" w:lineRule="auto"/>
        <w:ind w:left="720" w:hanging="360"/>
      </w:pPr>
      <w:r w:rsidDel="00000000" w:rsidR="00000000" w:rsidRPr="00000000">
        <w:rPr>
          <w:rtl w:val="0"/>
        </w:rPr>
        <w:t xml:space="preserve">qué activo produce;</w:t>
      </w:r>
    </w:p>
    <w:p w:rsidR="00000000" w:rsidDel="00000000" w:rsidP="00000000" w:rsidRDefault="00000000" w:rsidRPr="00000000" w14:paraId="000000CE">
      <w:pPr>
        <w:numPr>
          <w:ilvl w:val="0"/>
          <w:numId w:val="17"/>
        </w:numPr>
        <w:spacing w:after="0" w:afterAutospacing="0" w:before="0" w:beforeAutospacing="0" w:lineRule="auto"/>
        <w:ind w:left="720" w:hanging="360"/>
      </w:pPr>
      <w:r w:rsidDel="00000000" w:rsidR="00000000" w:rsidRPr="00000000">
        <w:rPr>
          <w:rtl w:val="0"/>
        </w:rPr>
        <w:t xml:space="preserve">dónde comienza;</w:t>
      </w:r>
    </w:p>
    <w:p w:rsidR="00000000" w:rsidDel="00000000" w:rsidP="00000000" w:rsidRDefault="00000000" w:rsidRPr="00000000" w14:paraId="000000CF">
      <w:pPr>
        <w:numPr>
          <w:ilvl w:val="0"/>
          <w:numId w:val="17"/>
        </w:numPr>
        <w:spacing w:after="0" w:afterAutospacing="0" w:before="0" w:beforeAutospacing="0" w:lineRule="auto"/>
        <w:ind w:left="720" w:hanging="360"/>
      </w:pPr>
      <w:r w:rsidDel="00000000" w:rsidR="00000000" w:rsidRPr="00000000">
        <w:rPr>
          <w:rtl w:val="0"/>
        </w:rPr>
        <w:t xml:space="preserve">dónde termina;</w:t>
      </w:r>
    </w:p>
    <w:p w:rsidR="00000000" w:rsidDel="00000000" w:rsidP="00000000" w:rsidRDefault="00000000" w:rsidRPr="00000000" w14:paraId="000000D0">
      <w:pPr>
        <w:numPr>
          <w:ilvl w:val="0"/>
          <w:numId w:val="17"/>
        </w:numPr>
        <w:spacing w:after="0" w:afterAutospacing="0" w:before="0" w:beforeAutospacing="0" w:lineRule="auto"/>
        <w:ind w:left="720" w:hanging="360"/>
      </w:pPr>
      <w:r w:rsidDel="00000000" w:rsidR="00000000" w:rsidRPr="00000000">
        <w:rPr>
          <w:rtl w:val="0"/>
        </w:rPr>
        <w:t xml:space="preserve">qué responsabilidades excluye;</w:t>
      </w:r>
    </w:p>
    <w:p w:rsidR="00000000" w:rsidDel="00000000" w:rsidP="00000000" w:rsidRDefault="00000000" w:rsidRPr="00000000" w14:paraId="000000D1">
      <w:pPr>
        <w:numPr>
          <w:ilvl w:val="0"/>
          <w:numId w:val="17"/>
        </w:numPr>
        <w:spacing w:after="0" w:afterAutospacing="0" w:before="0" w:beforeAutospacing="0" w:lineRule="auto"/>
        <w:ind w:left="720" w:hanging="360"/>
      </w:pPr>
      <w:r w:rsidDel="00000000" w:rsidR="00000000" w:rsidRPr="00000000">
        <w:rPr>
          <w:rtl w:val="0"/>
        </w:rPr>
        <w:t xml:space="preserve">quién consume su salida;</w:t>
      </w:r>
    </w:p>
    <w:p w:rsidR="00000000" w:rsidDel="00000000" w:rsidP="00000000" w:rsidRDefault="00000000" w:rsidRPr="00000000" w14:paraId="000000D2">
      <w:pPr>
        <w:numPr>
          <w:ilvl w:val="0"/>
          <w:numId w:val="17"/>
        </w:numPr>
        <w:spacing w:after="240" w:before="0" w:beforeAutospacing="0" w:lineRule="auto"/>
        <w:ind w:left="720" w:hanging="360"/>
      </w:pPr>
      <w:r w:rsidDel="00000000" w:rsidR="00000000" w:rsidRPr="00000000">
        <w:rPr>
          <w:rtl w:val="0"/>
        </w:rPr>
        <w:t xml:space="preserve">si corresponde a una Capability nueva o a una evolución legítima de una existente.</w:t>
      </w:r>
    </w:p>
    <w:p w:rsidR="00000000" w:rsidDel="00000000" w:rsidP="00000000" w:rsidRDefault="00000000" w:rsidRPr="00000000" w14:paraId="000000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4">
      <w:pPr>
        <w:pStyle w:val="Heading1"/>
        <w:keepNext w:val="0"/>
        <w:keepLines w:val="0"/>
        <w:spacing w:before="480" w:lineRule="auto"/>
        <w:rPr>
          <w:b w:val="1"/>
          <w:bCs w:val="1"/>
          <w:sz w:val="46"/>
          <w:szCs w:val="46"/>
        </w:rPr>
      </w:pPr>
      <w:bookmarkStart w:colFirst="0" w:colLast="0" w:name="_cf1w1q9h3pm8" w:id="19"/>
      <w:bookmarkEnd w:id="19"/>
      <w:r w:rsidDel="00000000" w:rsidR="00000000" w:rsidRPr="00000000">
        <w:rPr>
          <w:b w:val="1"/>
          <w:bCs w:val="1"/>
          <w:sz w:val="46"/>
          <w:szCs w:val="46"/>
          <w:rtl w:val="0"/>
        </w:rPr>
        <w:t xml:space="preserve">10. Roles participantes</w:t>
      </w:r>
    </w:p>
    <w:p w:rsidR="00000000" w:rsidDel="00000000" w:rsidP="00000000" w:rsidRDefault="00000000" w:rsidRPr="00000000" w14:paraId="000000D5">
      <w:pPr>
        <w:spacing w:after="240" w:before="240" w:lineRule="auto"/>
        <w:rPr/>
      </w:pPr>
      <w:r w:rsidDel="00000000" w:rsidR="00000000" w:rsidRPr="00000000">
        <w:rPr>
          <w:rtl w:val="0"/>
        </w:rPr>
        <w:t xml:space="preserve">La determinación será realizada mediante una revisión multidisciplinaria.</w:t>
      </w:r>
    </w:p>
    <w:p w:rsidR="00000000" w:rsidDel="00000000" w:rsidP="00000000" w:rsidRDefault="00000000" w:rsidRPr="00000000" w14:paraId="000000D6">
      <w:pPr>
        <w:spacing w:after="240" w:before="240" w:lineRule="auto"/>
        <w:rPr/>
      </w:pPr>
      <w:r w:rsidDel="00000000" w:rsidR="00000000" w:rsidRPr="00000000">
        <w:rPr>
          <w:rtl w:val="0"/>
        </w:rPr>
        <w:t xml:space="preserve">Los roles podrán ser desempeñados por una misma persona o agente, pero sus razonamientos deberán mantenerse diferenciados.</w:t>
      </w:r>
    </w:p>
    <w:p w:rsidR="00000000" w:rsidDel="00000000" w:rsidP="00000000" w:rsidRDefault="00000000" w:rsidRPr="00000000" w14:paraId="000000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8">
      <w:pPr>
        <w:pStyle w:val="Heading2"/>
        <w:keepNext w:val="0"/>
        <w:keepLines w:val="0"/>
        <w:spacing w:after="80" w:lineRule="auto"/>
        <w:rPr>
          <w:b w:val="1"/>
          <w:bCs w:val="1"/>
          <w:sz w:val="34"/>
          <w:szCs w:val="34"/>
        </w:rPr>
      </w:pPr>
      <w:bookmarkStart w:colFirst="0" w:colLast="0" w:name="_dd2dgjm33qg" w:id="20"/>
      <w:bookmarkEnd w:id="20"/>
      <w:r w:rsidDel="00000000" w:rsidR="00000000" w:rsidRPr="00000000">
        <w:rPr>
          <w:b w:val="1"/>
          <w:bCs w:val="1"/>
          <w:sz w:val="34"/>
          <w:szCs w:val="34"/>
          <w:rtl w:val="0"/>
        </w:rPr>
        <w:t xml:space="preserve">10.1 Arquitecto Técnico</w:t>
      </w:r>
    </w:p>
    <w:p w:rsidR="00000000" w:rsidDel="00000000" w:rsidP="00000000" w:rsidRDefault="00000000" w:rsidRPr="00000000" w14:paraId="000000D9">
      <w:pPr>
        <w:spacing w:after="240" w:before="240" w:lineRule="auto"/>
        <w:rPr/>
      </w:pPr>
      <w:r w:rsidDel="00000000" w:rsidR="00000000" w:rsidRPr="00000000">
        <w:rPr>
          <w:rtl w:val="0"/>
        </w:rPr>
        <w:t xml:space="preserve">Preguntas:</w:t>
      </w:r>
    </w:p>
    <w:p w:rsidR="00000000" w:rsidDel="00000000" w:rsidP="00000000" w:rsidRDefault="00000000" w:rsidRPr="00000000" w14:paraId="000000DA">
      <w:pPr>
        <w:numPr>
          <w:ilvl w:val="0"/>
          <w:numId w:val="34"/>
        </w:numPr>
        <w:spacing w:after="0" w:afterAutospacing="0" w:before="240" w:lineRule="auto"/>
        <w:ind w:left="720" w:hanging="360"/>
      </w:pPr>
      <w:r w:rsidDel="00000000" w:rsidR="00000000" w:rsidRPr="00000000">
        <w:rPr>
          <w:rtl w:val="0"/>
        </w:rPr>
        <w:t xml:space="preserve">¿Cuál es la responsabilidad mínima necesaria?</w:t>
      </w:r>
    </w:p>
    <w:p w:rsidR="00000000" w:rsidDel="00000000" w:rsidP="00000000" w:rsidRDefault="00000000" w:rsidRPr="00000000" w14:paraId="000000DB">
      <w:pPr>
        <w:numPr>
          <w:ilvl w:val="0"/>
          <w:numId w:val="34"/>
        </w:numPr>
        <w:spacing w:after="0" w:afterAutospacing="0" w:before="0" w:beforeAutospacing="0" w:lineRule="auto"/>
        <w:ind w:left="720" w:hanging="360"/>
      </w:pPr>
      <w:r w:rsidDel="00000000" w:rsidR="00000000" w:rsidRPr="00000000">
        <w:rPr>
          <w:rtl w:val="0"/>
        </w:rPr>
        <w:t xml:space="preserve">¿Puede incorporarse sin romper las fronteras vigentes?</w:t>
      </w:r>
    </w:p>
    <w:p w:rsidR="00000000" w:rsidDel="00000000" w:rsidP="00000000" w:rsidRDefault="00000000" w:rsidRPr="00000000" w14:paraId="000000DC">
      <w:pPr>
        <w:numPr>
          <w:ilvl w:val="0"/>
          <w:numId w:val="34"/>
        </w:numPr>
        <w:spacing w:after="0" w:afterAutospacing="0" w:before="0" w:beforeAutospacing="0" w:lineRule="auto"/>
        <w:ind w:left="720" w:hanging="360"/>
      </w:pPr>
      <w:r w:rsidDel="00000000" w:rsidR="00000000" w:rsidRPr="00000000">
        <w:rPr>
          <w:rtl w:val="0"/>
        </w:rPr>
        <w:t xml:space="preserve">¿Dónde comienza y termina?</w:t>
      </w:r>
    </w:p>
    <w:p w:rsidR="00000000" w:rsidDel="00000000" w:rsidP="00000000" w:rsidRDefault="00000000" w:rsidRPr="00000000" w14:paraId="000000DD">
      <w:pPr>
        <w:numPr>
          <w:ilvl w:val="0"/>
          <w:numId w:val="34"/>
        </w:numPr>
        <w:spacing w:after="0" w:afterAutospacing="0" w:before="0" w:beforeAutospacing="0" w:lineRule="auto"/>
        <w:ind w:left="720" w:hanging="360"/>
      </w:pPr>
      <w:r w:rsidDel="00000000" w:rsidR="00000000" w:rsidRPr="00000000">
        <w:rPr>
          <w:rtl w:val="0"/>
        </w:rPr>
        <w:t xml:space="preserve">¿Qué contratos públicos debe respetar?</w:t>
      </w:r>
    </w:p>
    <w:p w:rsidR="00000000" w:rsidDel="00000000" w:rsidP="00000000" w:rsidRDefault="00000000" w:rsidRPr="00000000" w14:paraId="000000DE">
      <w:pPr>
        <w:numPr>
          <w:ilvl w:val="0"/>
          <w:numId w:val="34"/>
        </w:numPr>
        <w:spacing w:after="240" w:before="0" w:beforeAutospacing="0" w:lineRule="auto"/>
        <w:ind w:left="720" w:hanging="360"/>
      </w:pPr>
      <w:r w:rsidDel="00000000" w:rsidR="00000000" w:rsidRPr="00000000">
        <w:rPr>
          <w:rtl w:val="0"/>
        </w:rPr>
        <w:t xml:space="preserve">¿Constituye una responsabilidad arquitectónica independiente?</w:t>
      </w:r>
    </w:p>
    <w:p w:rsidR="00000000" w:rsidDel="00000000" w:rsidP="00000000" w:rsidRDefault="00000000" w:rsidRPr="00000000" w14:paraId="000000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0">
      <w:pPr>
        <w:pStyle w:val="Heading2"/>
        <w:keepNext w:val="0"/>
        <w:keepLines w:val="0"/>
        <w:spacing w:after="80" w:lineRule="auto"/>
        <w:rPr>
          <w:b w:val="1"/>
          <w:bCs w:val="1"/>
          <w:sz w:val="34"/>
          <w:szCs w:val="34"/>
        </w:rPr>
      </w:pPr>
      <w:bookmarkStart w:colFirst="0" w:colLast="0" w:name="_q8vncqkucshs" w:id="21"/>
      <w:bookmarkEnd w:id="21"/>
      <w:r w:rsidDel="00000000" w:rsidR="00000000" w:rsidRPr="00000000">
        <w:rPr>
          <w:b w:val="1"/>
          <w:bCs w:val="1"/>
          <w:sz w:val="34"/>
          <w:szCs w:val="34"/>
          <w:rtl w:val="0"/>
        </w:rPr>
        <w:t xml:space="preserve">10.2 Ingeniero Cuantitativo</w:t>
      </w:r>
    </w:p>
    <w:p w:rsidR="00000000" w:rsidDel="00000000" w:rsidP="00000000" w:rsidRDefault="00000000" w:rsidRPr="00000000" w14:paraId="000000E1">
      <w:pPr>
        <w:spacing w:after="240" w:before="240" w:lineRule="auto"/>
        <w:rPr/>
      </w:pPr>
      <w:r w:rsidDel="00000000" w:rsidR="00000000" w:rsidRPr="00000000">
        <w:rPr>
          <w:rtl w:val="0"/>
        </w:rPr>
        <w:t xml:space="preserve">Preguntas:</w:t>
      </w:r>
    </w:p>
    <w:p w:rsidR="00000000" w:rsidDel="00000000" w:rsidP="00000000" w:rsidRDefault="00000000" w:rsidRPr="00000000" w14:paraId="000000E2">
      <w:pPr>
        <w:numPr>
          <w:ilvl w:val="0"/>
          <w:numId w:val="29"/>
        </w:numPr>
        <w:spacing w:after="0" w:afterAutospacing="0" w:before="240" w:lineRule="auto"/>
        <w:ind w:left="720" w:hanging="360"/>
      </w:pPr>
      <w:r w:rsidDel="00000000" w:rsidR="00000000" w:rsidRPr="00000000">
        <w:rPr>
          <w:rtl w:val="0"/>
        </w:rPr>
        <w:t xml:space="preserve">¿La responsabilidad introduce una nueva transformación cuantitativa?</w:t>
      </w:r>
    </w:p>
    <w:p w:rsidR="00000000" w:rsidDel="00000000" w:rsidP="00000000" w:rsidRDefault="00000000" w:rsidRPr="00000000" w14:paraId="000000E3">
      <w:pPr>
        <w:numPr>
          <w:ilvl w:val="0"/>
          <w:numId w:val="29"/>
        </w:numPr>
        <w:spacing w:after="0" w:afterAutospacing="0" w:before="0" w:beforeAutospacing="0" w:lineRule="auto"/>
        <w:ind w:left="720" w:hanging="360"/>
      </w:pPr>
      <w:r w:rsidDel="00000000" w:rsidR="00000000" w:rsidRPr="00000000">
        <w:rPr>
          <w:rtl w:val="0"/>
        </w:rPr>
        <w:t xml:space="preserve">¿Duplica Evaluation, Research, Risk u Optimization?</w:t>
      </w:r>
    </w:p>
    <w:p w:rsidR="00000000" w:rsidDel="00000000" w:rsidP="00000000" w:rsidRDefault="00000000" w:rsidRPr="00000000" w14:paraId="000000E4">
      <w:pPr>
        <w:numPr>
          <w:ilvl w:val="0"/>
          <w:numId w:val="29"/>
        </w:numPr>
        <w:spacing w:after="0" w:afterAutospacing="0" w:before="0" w:beforeAutospacing="0" w:lineRule="auto"/>
        <w:ind w:left="720" w:hanging="360"/>
      </w:pPr>
      <w:r w:rsidDel="00000000" w:rsidR="00000000" w:rsidRPr="00000000">
        <w:rPr>
          <w:rtl w:val="0"/>
        </w:rPr>
        <w:t xml:space="preserve">¿Qué interpretación legítima realiza sobre la evidencia?</w:t>
      </w:r>
    </w:p>
    <w:p w:rsidR="00000000" w:rsidDel="00000000" w:rsidP="00000000" w:rsidRDefault="00000000" w:rsidRPr="00000000" w14:paraId="000000E5">
      <w:pPr>
        <w:numPr>
          <w:ilvl w:val="0"/>
          <w:numId w:val="29"/>
        </w:numPr>
        <w:spacing w:after="240" w:before="0" w:beforeAutospacing="0" w:lineRule="auto"/>
        <w:ind w:left="720" w:hanging="360"/>
      </w:pPr>
      <w:r w:rsidDel="00000000" w:rsidR="00000000" w:rsidRPr="00000000">
        <w:rPr>
          <w:rtl w:val="0"/>
        </w:rPr>
        <w:t xml:space="preserve">¿Qué lógica queda expresamente excluida?</w:t>
      </w:r>
    </w:p>
    <w:p w:rsidR="00000000" w:rsidDel="00000000" w:rsidP="00000000" w:rsidRDefault="00000000" w:rsidRPr="00000000" w14:paraId="000000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7">
      <w:pPr>
        <w:pStyle w:val="Heading2"/>
        <w:keepNext w:val="0"/>
        <w:keepLines w:val="0"/>
        <w:spacing w:after="80" w:lineRule="auto"/>
        <w:rPr>
          <w:b w:val="1"/>
          <w:bCs w:val="1"/>
          <w:sz w:val="34"/>
          <w:szCs w:val="34"/>
        </w:rPr>
      </w:pPr>
      <w:bookmarkStart w:colFirst="0" w:colLast="0" w:name="_1b5h3kwmy5rx" w:id="22"/>
      <w:bookmarkEnd w:id="22"/>
      <w:r w:rsidDel="00000000" w:rsidR="00000000" w:rsidRPr="00000000">
        <w:rPr>
          <w:b w:val="1"/>
          <w:bCs w:val="1"/>
          <w:sz w:val="34"/>
          <w:szCs w:val="34"/>
          <w:rtl w:val="0"/>
        </w:rPr>
        <w:t xml:space="preserve">10.3 Ingeniero de Datos</w:t>
      </w:r>
    </w:p>
    <w:p w:rsidR="00000000" w:rsidDel="00000000" w:rsidP="00000000" w:rsidRDefault="00000000" w:rsidRPr="00000000" w14:paraId="000000E8">
      <w:pPr>
        <w:spacing w:after="240" w:before="240" w:lineRule="auto"/>
        <w:rPr/>
      </w:pPr>
      <w:r w:rsidDel="00000000" w:rsidR="00000000" w:rsidRPr="00000000">
        <w:rPr>
          <w:rtl w:val="0"/>
        </w:rPr>
        <w:t xml:space="preserve">Preguntas:</w:t>
      </w:r>
    </w:p>
    <w:p w:rsidR="00000000" w:rsidDel="00000000" w:rsidP="00000000" w:rsidRDefault="00000000" w:rsidRPr="00000000" w14:paraId="000000E9">
      <w:pPr>
        <w:numPr>
          <w:ilvl w:val="0"/>
          <w:numId w:val="2"/>
        </w:numPr>
        <w:spacing w:after="0" w:afterAutospacing="0" w:before="240" w:lineRule="auto"/>
        <w:ind w:left="720" w:hanging="360"/>
      </w:pPr>
      <w:r w:rsidDel="00000000" w:rsidR="00000000" w:rsidRPr="00000000">
        <w:rPr>
          <w:rtl w:val="0"/>
        </w:rPr>
        <w:t xml:space="preserve">¿Qué activos públicos consume?</w:t>
      </w:r>
    </w:p>
    <w:p w:rsidR="00000000" w:rsidDel="00000000" w:rsidP="00000000" w:rsidRDefault="00000000" w:rsidRPr="00000000" w14:paraId="000000EA">
      <w:pPr>
        <w:numPr>
          <w:ilvl w:val="0"/>
          <w:numId w:val="2"/>
        </w:numPr>
        <w:spacing w:after="0" w:afterAutospacing="0" w:before="0" w:beforeAutospacing="0" w:lineRule="auto"/>
        <w:ind w:left="720" w:hanging="360"/>
      </w:pPr>
      <w:r w:rsidDel="00000000" w:rsidR="00000000" w:rsidRPr="00000000">
        <w:rPr>
          <w:rtl w:val="0"/>
        </w:rPr>
        <w:t xml:space="preserve">¿Qué activo nuevo produce?</w:t>
      </w:r>
    </w:p>
    <w:p w:rsidR="00000000" w:rsidDel="00000000" w:rsidP="00000000" w:rsidRDefault="00000000" w:rsidRPr="00000000" w14:paraId="000000EB">
      <w:pPr>
        <w:numPr>
          <w:ilvl w:val="0"/>
          <w:numId w:val="2"/>
        </w:numPr>
        <w:spacing w:after="0" w:afterAutospacing="0" w:before="0" w:beforeAutospacing="0" w:lineRule="auto"/>
        <w:ind w:left="720" w:hanging="360"/>
      </w:pPr>
      <w:r w:rsidDel="00000000" w:rsidR="00000000" w:rsidRPr="00000000">
        <w:rPr>
          <w:rtl w:val="0"/>
        </w:rPr>
        <w:t xml:space="preserve">¿Cómo preserva identidad, trazabilidad e inmutabilidad?</w:t>
      </w:r>
    </w:p>
    <w:p w:rsidR="00000000" w:rsidDel="00000000" w:rsidP="00000000" w:rsidRDefault="00000000" w:rsidRPr="00000000" w14:paraId="000000EC">
      <w:pPr>
        <w:numPr>
          <w:ilvl w:val="0"/>
          <w:numId w:val="2"/>
        </w:numPr>
        <w:spacing w:after="0" w:afterAutospacing="0" w:before="0" w:beforeAutospacing="0" w:lineRule="auto"/>
        <w:ind w:left="720" w:hanging="360"/>
      </w:pPr>
      <w:r w:rsidDel="00000000" w:rsidR="00000000" w:rsidRPr="00000000">
        <w:rPr>
          <w:rtl w:val="0"/>
        </w:rPr>
        <w:t xml:space="preserve">¿Qué cardinalidad conceptual necesita?</w:t>
      </w:r>
    </w:p>
    <w:p w:rsidR="00000000" w:rsidDel="00000000" w:rsidP="00000000" w:rsidRDefault="00000000" w:rsidRPr="00000000" w14:paraId="000000ED">
      <w:pPr>
        <w:numPr>
          <w:ilvl w:val="0"/>
          <w:numId w:val="2"/>
        </w:numPr>
        <w:spacing w:after="240" w:before="0" w:beforeAutospacing="0" w:lineRule="auto"/>
        <w:ind w:left="720" w:hanging="360"/>
      </w:pPr>
      <w:r w:rsidDel="00000000" w:rsidR="00000000" w:rsidRPr="00000000">
        <w:rPr>
          <w:rtl w:val="0"/>
        </w:rPr>
        <w:t xml:space="preserve">¿Requiere acceder a información privada?</w:t>
      </w:r>
    </w:p>
    <w:p w:rsidR="00000000" w:rsidDel="00000000" w:rsidP="00000000" w:rsidRDefault="00000000" w:rsidRPr="00000000" w14:paraId="000000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F">
      <w:pPr>
        <w:pStyle w:val="Heading2"/>
        <w:keepNext w:val="0"/>
        <w:keepLines w:val="0"/>
        <w:spacing w:after="80" w:lineRule="auto"/>
        <w:rPr>
          <w:b w:val="1"/>
          <w:bCs w:val="1"/>
          <w:sz w:val="34"/>
          <w:szCs w:val="34"/>
        </w:rPr>
      </w:pPr>
      <w:bookmarkStart w:colFirst="0" w:colLast="0" w:name="_fzyvrk70bzy1" w:id="23"/>
      <w:bookmarkEnd w:id="23"/>
      <w:r w:rsidDel="00000000" w:rsidR="00000000" w:rsidRPr="00000000">
        <w:rPr>
          <w:b w:val="1"/>
          <w:bCs w:val="1"/>
          <w:sz w:val="34"/>
          <w:szCs w:val="34"/>
          <w:rtl w:val="0"/>
        </w:rPr>
        <w:t xml:space="preserve">10.4 Gestor del Proyecto</w:t>
      </w:r>
    </w:p>
    <w:p w:rsidR="00000000" w:rsidDel="00000000" w:rsidP="00000000" w:rsidRDefault="00000000" w:rsidRPr="00000000" w14:paraId="000000F0">
      <w:pPr>
        <w:spacing w:after="240" w:before="240" w:lineRule="auto"/>
        <w:rPr/>
      </w:pPr>
      <w:r w:rsidDel="00000000" w:rsidR="00000000" w:rsidRPr="00000000">
        <w:rPr>
          <w:rtl w:val="0"/>
        </w:rPr>
        <w:t xml:space="preserve">Preguntas:</w:t>
      </w:r>
    </w:p>
    <w:p w:rsidR="00000000" w:rsidDel="00000000" w:rsidP="00000000" w:rsidRDefault="00000000" w:rsidRPr="00000000" w14:paraId="000000F1">
      <w:pPr>
        <w:numPr>
          <w:ilvl w:val="0"/>
          <w:numId w:val="9"/>
        </w:numPr>
        <w:spacing w:after="0" w:afterAutospacing="0" w:before="240" w:lineRule="auto"/>
        <w:ind w:left="720" w:hanging="360"/>
      </w:pPr>
      <w:r w:rsidDel="00000000" w:rsidR="00000000" w:rsidRPr="00000000">
        <w:rPr>
          <w:rtl w:val="0"/>
        </w:rPr>
        <w:t xml:space="preserve">¿Qué valor real desbloquea?</w:t>
      </w:r>
    </w:p>
    <w:p w:rsidR="00000000" w:rsidDel="00000000" w:rsidP="00000000" w:rsidRDefault="00000000" w:rsidRPr="00000000" w14:paraId="000000F2">
      <w:pPr>
        <w:numPr>
          <w:ilvl w:val="0"/>
          <w:numId w:val="9"/>
        </w:numPr>
        <w:spacing w:after="0" w:afterAutospacing="0" w:before="0" w:beforeAutospacing="0" w:lineRule="auto"/>
        <w:ind w:left="720" w:hanging="360"/>
      </w:pPr>
      <w:r w:rsidDel="00000000" w:rsidR="00000000" w:rsidRPr="00000000">
        <w:rPr>
          <w:rtl w:val="0"/>
        </w:rPr>
        <w:t xml:space="preserve">¿Es necesaria ahora?</w:t>
      </w:r>
    </w:p>
    <w:p w:rsidR="00000000" w:rsidDel="00000000" w:rsidP="00000000" w:rsidRDefault="00000000" w:rsidRPr="00000000" w14:paraId="000000F3">
      <w:pPr>
        <w:numPr>
          <w:ilvl w:val="0"/>
          <w:numId w:val="9"/>
        </w:numPr>
        <w:spacing w:after="0" w:afterAutospacing="0" w:before="0" w:beforeAutospacing="0" w:lineRule="auto"/>
        <w:ind w:left="720" w:hanging="360"/>
      </w:pPr>
      <w:r w:rsidDel="00000000" w:rsidR="00000000" w:rsidRPr="00000000">
        <w:rPr>
          <w:rtl w:val="0"/>
        </w:rPr>
        <w:t xml:space="preserve">¿Existe un consumidor legítimo?</w:t>
      </w:r>
    </w:p>
    <w:p w:rsidR="00000000" w:rsidDel="00000000" w:rsidP="00000000" w:rsidRDefault="00000000" w:rsidRPr="00000000" w14:paraId="000000F4">
      <w:pPr>
        <w:numPr>
          <w:ilvl w:val="0"/>
          <w:numId w:val="9"/>
        </w:numPr>
        <w:spacing w:after="0" w:afterAutospacing="0" w:before="0" w:beforeAutospacing="0" w:lineRule="auto"/>
        <w:ind w:left="720" w:hanging="360"/>
      </w:pPr>
      <w:r w:rsidDel="00000000" w:rsidR="00000000" w:rsidRPr="00000000">
        <w:rPr>
          <w:rtl w:val="0"/>
        </w:rPr>
        <w:t xml:space="preserve">¿Puede diferirse sin bloquear el roadmap?</w:t>
      </w:r>
    </w:p>
    <w:p w:rsidR="00000000" w:rsidDel="00000000" w:rsidP="00000000" w:rsidRDefault="00000000" w:rsidRPr="00000000" w14:paraId="000000F5">
      <w:pPr>
        <w:numPr>
          <w:ilvl w:val="0"/>
          <w:numId w:val="9"/>
        </w:numPr>
        <w:spacing w:after="240" w:before="0" w:beforeAutospacing="0" w:lineRule="auto"/>
        <w:ind w:left="720" w:hanging="360"/>
      </w:pPr>
      <w:r w:rsidDel="00000000" w:rsidR="00000000" w:rsidRPr="00000000">
        <w:rPr>
          <w:rtl w:val="0"/>
        </w:rPr>
        <w:t xml:space="preserve">¿La complejidad introducida está justificada?</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hphyujaj8lw3" w:id="24"/>
      <w:bookmarkEnd w:id="24"/>
      <w:r w:rsidDel="00000000" w:rsidR="00000000" w:rsidRPr="00000000">
        <w:rPr>
          <w:b w:val="1"/>
          <w:bCs w:val="1"/>
          <w:sz w:val="34"/>
          <w:szCs w:val="34"/>
          <w:rtl w:val="0"/>
        </w:rPr>
        <w:t xml:space="preserve">10.5 Revisor Crítico</w:t>
      </w:r>
    </w:p>
    <w:p w:rsidR="00000000" w:rsidDel="00000000" w:rsidP="00000000" w:rsidRDefault="00000000" w:rsidRPr="00000000" w14:paraId="000000F8">
      <w:pPr>
        <w:spacing w:after="240" w:before="240" w:lineRule="auto"/>
        <w:rPr/>
      </w:pPr>
      <w:r w:rsidDel="00000000" w:rsidR="00000000" w:rsidRPr="00000000">
        <w:rPr>
          <w:rtl w:val="0"/>
        </w:rPr>
        <w:t xml:space="preserve">Preguntas:</w:t>
      </w:r>
    </w:p>
    <w:p w:rsidR="00000000" w:rsidDel="00000000" w:rsidP="00000000" w:rsidRDefault="00000000" w:rsidRPr="00000000" w14:paraId="000000F9">
      <w:pPr>
        <w:numPr>
          <w:ilvl w:val="0"/>
          <w:numId w:val="10"/>
        </w:numPr>
        <w:spacing w:after="0" w:afterAutospacing="0" w:before="240" w:lineRule="auto"/>
        <w:ind w:left="720" w:hanging="360"/>
      </w:pPr>
      <w:r w:rsidDel="00000000" w:rsidR="00000000" w:rsidRPr="00000000">
        <w:rPr>
          <w:rtl w:val="0"/>
        </w:rPr>
        <w:t xml:space="preserve">¿El vacío está realmente demostrado?</w:t>
      </w:r>
    </w:p>
    <w:p w:rsidR="00000000" w:rsidDel="00000000" w:rsidP="00000000" w:rsidRDefault="00000000" w:rsidRPr="00000000" w14:paraId="000000FA">
      <w:pPr>
        <w:numPr>
          <w:ilvl w:val="0"/>
          <w:numId w:val="10"/>
        </w:numPr>
        <w:spacing w:after="0" w:afterAutospacing="0" w:before="0" w:beforeAutospacing="0" w:lineRule="auto"/>
        <w:ind w:left="720" w:hanging="360"/>
      </w:pPr>
      <w:r w:rsidDel="00000000" w:rsidR="00000000" w:rsidRPr="00000000">
        <w:rPr>
          <w:rtl w:val="0"/>
        </w:rPr>
        <w:t xml:space="preserve">¿Puede una Capability existente resolverlo sin romper su contrato?</w:t>
      </w:r>
    </w:p>
    <w:p w:rsidR="00000000" w:rsidDel="00000000" w:rsidP="00000000" w:rsidRDefault="00000000" w:rsidRPr="00000000" w14:paraId="000000FB">
      <w:pPr>
        <w:numPr>
          <w:ilvl w:val="0"/>
          <w:numId w:val="10"/>
        </w:numPr>
        <w:spacing w:after="0" w:afterAutospacing="0" w:before="0" w:beforeAutospacing="0" w:lineRule="auto"/>
        <w:ind w:left="720" w:hanging="360"/>
      </w:pPr>
      <w:r w:rsidDel="00000000" w:rsidR="00000000" w:rsidRPr="00000000">
        <w:rPr>
          <w:rtl w:val="0"/>
        </w:rPr>
        <w:t xml:space="preserve">¿La solución está infiltrándose en la definición del problema?</w:t>
      </w:r>
    </w:p>
    <w:p w:rsidR="00000000" w:rsidDel="00000000" w:rsidP="00000000" w:rsidRDefault="00000000" w:rsidRPr="00000000" w14:paraId="000000FC">
      <w:pPr>
        <w:numPr>
          <w:ilvl w:val="0"/>
          <w:numId w:val="10"/>
        </w:numPr>
        <w:spacing w:after="0" w:afterAutospacing="0" w:before="0" w:beforeAutospacing="0" w:lineRule="auto"/>
        <w:ind w:left="720" w:hanging="360"/>
      </w:pPr>
      <w:r w:rsidDel="00000000" w:rsidR="00000000" w:rsidRPr="00000000">
        <w:rPr>
          <w:rtl w:val="0"/>
        </w:rPr>
        <w:t xml:space="preserve">¿Se está añadiendo arquitectura por simetría o anticipación?</w:t>
      </w:r>
    </w:p>
    <w:p w:rsidR="00000000" w:rsidDel="00000000" w:rsidP="00000000" w:rsidRDefault="00000000" w:rsidRPr="00000000" w14:paraId="000000FD">
      <w:pPr>
        <w:numPr>
          <w:ilvl w:val="0"/>
          <w:numId w:val="10"/>
        </w:numPr>
        <w:spacing w:after="240" w:before="0" w:beforeAutospacing="0" w:lineRule="auto"/>
        <w:ind w:left="720" w:hanging="360"/>
      </w:pPr>
      <w:r w:rsidDel="00000000" w:rsidR="00000000" w:rsidRPr="00000000">
        <w:rPr>
          <w:rtl w:val="0"/>
        </w:rPr>
        <w:t xml:space="preserve">¿Qué evidencia falta para aprobar o rechazar la responsabilidad?</w:t>
      </w:r>
    </w:p>
    <w:p w:rsidR="00000000" w:rsidDel="00000000" w:rsidP="00000000" w:rsidRDefault="00000000" w:rsidRPr="00000000" w14:paraId="000000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2"/>
        <w:keepNext w:val="0"/>
        <w:keepLines w:val="0"/>
        <w:spacing w:after="80" w:lineRule="auto"/>
        <w:rPr>
          <w:b w:val="1"/>
          <w:bCs w:val="1"/>
          <w:sz w:val="34"/>
          <w:szCs w:val="34"/>
        </w:rPr>
      </w:pPr>
      <w:bookmarkStart w:colFirst="0" w:colLast="0" w:name="_81rlr4d9wlf4" w:id="25"/>
      <w:bookmarkEnd w:id="25"/>
      <w:r w:rsidDel="00000000" w:rsidR="00000000" w:rsidRPr="00000000">
        <w:rPr>
          <w:b w:val="1"/>
          <w:bCs w:val="1"/>
          <w:sz w:val="34"/>
          <w:szCs w:val="34"/>
          <w:rtl w:val="0"/>
        </w:rPr>
        <w:t xml:space="preserve">10.6 Arquitecto de Evolución</w:t>
      </w:r>
    </w:p>
    <w:p w:rsidR="00000000" w:rsidDel="00000000" w:rsidP="00000000" w:rsidRDefault="00000000" w:rsidRPr="00000000" w14:paraId="00000100">
      <w:pPr>
        <w:spacing w:after="240" w:before="240" w:lineRule="auto"/>
        <w:rPr/>
      </w:pPr>
      <w:r w:rsidDel="00000000" w:rsidR="00000000" w:rsidRPr="00000000">
        <w:rPr>
          <w:rtl w:val="0"/>
        </w:rPr>
        <w:t xml:space="preserve">Preguntas:</w:t>
      </w:r>
    </w:p>
    <w:p w:rsidR="00000000" w:rsidDel="00000000" w:rsidP="00000000" w:rsidRDefault="00000000" w:rsidRPr="00000000" w14:paraId="00000101">
      <w:pPr>
        <w:numPr>
          <w:ilvl w:val="0"/>
          <w:numId w:val="41"/>
        </w:numPr>
        <w:spacing w:after="0" w:afterAutospacing="0" w:before="240" w:lineRule="auto"/>
        <w:ind w:left="720" w:hanging="360"/>
      </w:pPr>
      <w:r w:rsidDel="00000000" w:rsidR="00000000" w:rsidRPr="00000000">
        <w:rPr>
          <w:rtl w:val="0"/>
        </w:rPr>
        <w:t xml:space="preserve">¿Corresponde una nueva Capability?</w:t>
      </w:r>
    </w:p>
    <w:p w:rsidR="00000000" w:rsidDel="00000000" w:rsidP="00000000" w:rsidRDefault="00000000" w:rsidRPr="00000000" w14:paraId="00000102">
      <w:pPr>
        <w:numPr>
          <w:ilvl w:val="0"/>
          <w:numId w:val="41"/>
        </w:numPr>
        <w:spacing w:after="0" w:afterAutospacing="0" w:before="0" w:beforeAutospacing="0" w:lineRule="auto"/>
        <w:ind w:left="720" w:hanging="360"/>
      </w:pPr>
      <w:r w:rsidDel="00000000" w:rsidR="00000000" w:rsidRPr="00000000">
        <w:rPr>
          <w:rtl w:val="0"/>
        </w:rPr>
        <w:t xml:space="preserve">¿Corresponde un dominio ya previsto?</w:t>
      </w:r>
    </w:p>
    <w:p w:rsidR="00000000" w:rsidDel="00000000" w:rsidP="00000000" w:rsidRDefault="00000000" w:rsidRPr="00000000" w14:paraId="00000103">
      <w:pPr>
        <w:numPr>
          <w:ilvl w:val="0"/>
          <w:numId w:val="41"/>
        </w:numPr>
        <w:spacing w:after="0" w:afterAutospacing="0" w:before="0" w:beforeAutospacing="0" w:lineRule="auto"/>
        <w:ind w:left="720" w:hanging="360"/>
      </w:pPr>
      <w:r w:rsidDel="00000000" w:rsidR="00000000" w:rsidRPr="00000000">
        <w:rPr>
          <w:rtl w:val="0"/>
        </w:rPr>
        <w:t xml:space="preserve">¿Corresponde únicamente un nuevo IT?</w:t>
      </w:r>
    </w:p>
    <w:p w:rsidR="00000000" w:rsidDel="00000000" w:rsidP="00000000" w:rsidRDefault="00000000" w:rsidRPr="00000000" w14:paraId="00000104">
      <w:pPr>
        <w:numPr>
          <w:ilvl w:val="0"/>
          <w:numId w:val="41"/>
        </w:numPr>
        <w:spacing w:after="0" w:afterAutospacing="0" w:before="0" w:beforeAutospacing="0" w:lineRule="auto"/>
        <w:ind w:left="720" w:hanging="360"/>
      </w:pPr>
      <w:r w:rsidDel="00000000" w:rsidR="00000000" w:rsidRPr="00000000">
        <w:rPr>
          <w:rtl w:val="0"/>
        </w:rPr>
        <w:t xml:space="preserve">¿La responsabilidad mantiene el orden lógico de la plataforma?</w:t>
      </w:r>
    </w:p>
    <w:p w:rsidR="00000000" w:rsidDel="00000000" w:rsidP="00000000" w:rsidRDefault="00000000" w:rsidRPr="00000000" w14:paraId="00000105">
      <w:pPr>
        <w:numPr>
          <w:ilvl w:val="0"/>
          <w:numId w:val="41"/>
        </w:numPr>
        <w:spacing w:after="240" w:before="0" w:beforeAutospacing="0" w:lineRule="auto"/>
        <w:ind w:left="720" w:hanging="360"/>
      </w:pPr>
      <w:r w:rsidDel="00000000" w:rsidR="00000000" w:rsidRPr="00000000">
        <w:rPr>
          <w:rtl w:val="0"/>
        </w:rPr>
        <w:t xml:space="preserve">¿La nueva frontera seguirá siendo válida ante futuras extensiones?</w:t>
      </w:r>
    </w:p>
    <w:p w:rsidR="00000000" w:rsidDel="00000000" w:rsidP="00000000" w:rsidRDefault="00000000" w:rsidRPr="00000000" w14:paraId="000001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pStyle w:val="Heading1"/>
        <w:keepNext w:val="0"/>
        <w:keepLines w:val="0"/>
        <w:spacing w:before="480" w:lineRule="auto"/>
        <w:rPr>
          <w:b w:val="1"/>
          <w:bCs w:val="1"/>
          <w:sz w:val="46"/>
          <w:szCs w:val="46"/>
        </w:rPr>
      </w:pPr>
      <w:bookmarkStart w:colFirst="0" w:colLast="0" w:name="_ssjbfzjnncs4" w:id="26"/>
      <w:bookmarkEnd w:id="26"/>
      <w:r w:rsidDel="00000000" w:rsidR="00000000" w:rsidRPr="00000000">
        <w:rPr>
          <w:b w:val="1"/>
          <w:bCs w:val="1"/>
          <w:sz w:val="46"/>
          <w:szCs w:val="46"/>
          <w:rtl w:val="0"/>
        </w:rPr>
        <w:t xml:space="preserve">11. Preguntas obligatorias de determinación</w:t>
      </w:r>
    </w:p>
    <w:p w:rsidR="00000000" w:rsidDel="00000000" w:rsidP="00000000" w:rsidRDefault="00000000" w:rsidRPr="00000000" w14:paraId="00000108">
      <w:pPr>
        <w:spacing w:after="240" w:before="240" w:lineRule="auto"/>
        <w:rPr/>
      </w:pPr>
      <w:r w:rsidDel="00000000" w:rsidR="00000000" w:rsidRPr="00000000">
        <w:rPr>
          <w:rtl w:val="0"/>
        </w:rPr>
        <w:t xml:space="preserve">Toda nueva responsabilidad deberá responder como mínimo:</w:t>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tek1evjx29y4" w:id="27"/>
      <w:bookmarkEnd w:id="27"/>
      <w:r w:rsidDel="00000000" w:rsidR="00000000" w:rsidRPr="00000000">
        <w:rPr>
          <w:b w:val="1"/>
          <w:bCs w:val="1"/>
          <w:sz w:val="34"/>
          <w:szCs w:val="34"/>
          <w:rtl w:val="0"/>
        </w:rPr>
        <w:t xml:space="preserve">OA-028-001 — Transformación</w:t>
      </w:r>
    </w:p>
    <w:p w:rsidR="00000000" w:rsidDel="00000000" w:rsidP="00000000" w:rsidRDefault="00000000" w:rsidRPr="00000000" w14:paraId="0000010A">
      <w:pPr>
        <w:spacing w:after="240" w:before="240" w:lineRule="auto"/>
        <w:ind w:left="600" w:right="600" w:firstLine="0"/>
        <w:rPr/>
      </w:pPr>
      <w:r w:rsidDel="00000000" w:rsidR="00000000" w:rsidRPr="00000000">
        <w:rPr>
          <w:rtl w:val="0"/>
        </w:rPr>
        <w:t xml:space="preserve">¿Qué transformación realiza que ninguna Capability actual está autorizada a realizar?</w:t>
      </w:r>
    </w:p>
    <w:p w:rsidR="00000000" w:rsidDel="00000000" w:rsidP="00000000" w:rsidRDefault="00000000" w:rsidRPr="00000000" w14:paraId="0000010B">
      <w:pPr>
        <w:pStyle w:val="Heading2"/>
        <w:keepNext w:val="0"/>
        <w:keepLines w:val="0"/>
        <w:spacing w:after="80" w:lineRule="auto"/>
        <w:rPr>
          <w:b w:val="1"/>
          <w:bCs w:val="1"/>
          <w:sz w:val="34"/>
          <w:szCs w:val="34"/>
        </w:rPr>
      </w:pPr>
      <w:bookmarkStart w:colFirst="0" w:colLast="0" w:name="_7cx5vetlt7to" w:id="28"/>
      <w:bookmarkEnd w:id="28"/>
      <w:r w:rsidDel="00000000" w:rsidR="00000000" w:rsidRPr="00000000">
        <w:rPr>
          <w:b w:val="1"/>
          <w:bCs w:val="1"/>
          <w:sz w:val="34"/>
          <w:szCs w:val="34"/>
          <w:rtl w:val="0"/>
        </w:rPr>
        <w:t xml:space="preserve">OA-028-002 — Activo</w:t>
      </w:r>
    </w:p>
    <w:p w:rsidR="00000000" w:rsidDel="00000000" w:rsidP="00000000" w:rsidRDefault="00000000" w:rsidRPr="00000000" w14:paraId="0000010C">
      <w:pPr>
        <w:spacing w:after="240" w:before="240" w:lineRule="auto"/>
        <w:ind w:left="600" w:right="600" w:firstLine="0"/>
        <w:rPr/>
      </w:pPr>
      <w:r w:rsidDel="00000000" w:rsidR="00000000" w:rsidRPr="00000000">
        <w:rPr>
          <w:rtl w:val="0"/>
        </w:rPr>
        <w:t xml:space="preserve">¿Qué activo arquitectónico nuevo produce?</w:t>
      </w:r>
    </w:p>
    <w:p w:rsidR="00000000" w:rsidDel="00000000" w:rsidP="00000000" w:rsidRDefault="00000000" w:rsidRPr="00000000" w14:paraId="0000010D">
      <w:pPr>
        <w:pStyle w:val="Heading2"/>
        <w:keepNext w:val="0"/>
        <w:keepLines w:val="0"/>
        <w:spacing w:after="80" w:lineRule="auto"/>
        <w:rPr>
          <w:b w:val="1"/>
          <w:bCs w:val="1"/>
          <w:sz w:val="34"/>
          <w:szCs w:val="34"/>
        </w:rPr>
      </w:pPr>
      <w:bookmarkStart w:colFirst="0" w:colLast="0" w:name="_g7myu0jshda8" w:id="29"/>
      <w:bookmarkEnd w:id="29"/>
      <w:r w:rsidDel="00000000" w:rsidR="00000000" w:rsidRPr="00000000">
        <w:rPr>
          <w:b w:val="1"/>
          <w:bCs w:val="1"/>
          <w:sz w:val="34"/>
          <w:szCs w:val="34"/>
          <w:rtl w:val="0"/>
        </w:rPr>
        <w:t xml:space="preserve">OA-028-003 — Entrada</w:t>
      </w:r>
    </w:p>
    <w:p w:rsidR="00000000" w:rsidDel="00000000" w:rsidP="00000000" w:rsidRDefault="00000000" w:rsidRPr="00000000" w14:paraId="0000010E">
      <w:pPr>
        <w:spacing w:after="240" w:before="240" w:lineRule="auto"/>
        <w:ind w:left="600" w:right="600" w:firstLine="0"/>
        <w:rPr/>
      </w:pPr>
      <w:r w:rsidDel="00000000" w:rsidR="00000000" w:rsidRPr="00000000">
        <w:rPr>
          <w:rtl w:val="0"/>
        </w:rPr>
        <w:t xml:space="preserve">¿Qué contrato o activo público constituye su frontera de entrada?</w:t>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mhvvlbtz6y71" w:id="30"/>
      <w:bookmarkEnd w:id="30"/>
      <w:r w:rsidDel="00000000" w:rsidR="00000000" w:rsidRPr="00000000">
        <w:rPr>
          <w:b w:val="1"/>
          <w:bCs w:val="1"/>
          <w:sz w:val="34"/>
          <w:szCs w:val="34"/>
          <w:rtl w:val="0"/>
        </w:rPr>
        <w:t xml:space="preserve">OA-028-004 — Salida</w:t>
      </w:r>
    </w:p>
    <w:p w:rsidR="00000000" w:rsidDel="00000000" w:rsidP="00000000" w:rsidRDefault="00000000" w:rsidRPr="00000000" w14:paraId="00000110">
      <w:pPr>
        <w:spacing w:after="240" w:before="240" w:lineRule="auto"/>
        <w:ind w:left="600" w:right="600" w:firstLine="0"/>
        <w:rPr/>
      </w:pPr>
      <w:r w:rsidDel="00000000" w:rsidR="00000000" w:rsidRPr="00000000">
        <w:rPr>
          <w:rtl w:val="0"/>
        </w:rPr>
        <w:t xml:space="preserve">¿En qué punto exacto termina su responsabilidad?</w:t>
      </w:r>
    </w:p>
    <w:p w:rsidR="00000000" w:rsidDel="00000000" w:rsidP="00000000" w:rsidRDefault="00000000" w:rsidRPr="00000000" w14:paraId="00000111">
      <w:pPr>
        <w:pStyle w:val="Heading2"/>
        <w:keepNext w:val="0"/>
        <w:keepLines w:val="0"/>
        <w:spacing w:after="80" w:lineRule="auto"/>
        <w:rPr>
          <w:b w:val="1"/>
          <w:bCs w:val="1"/>
          <w:sz w:val="34"/>
          <w:szCs w:val="34"/>
        </w:rPr>
      </w:pPr>
      <w:bookmarkStart w:colFirst="0" w:colLast="0" w:name="_kkvu4poyalqs" w:id="31"/>
      <w:bookmarkEnd w:id="31"/>
      <w:r w:rsidDel="00000000" w:rsidR="00000000" w:rsidRPr="00000000">
        <w:rPr>
          <w:b w:val="1"/>
          <w:bCs w:val="1"/>
          <w:sz w:val="34"/>
          <w:szCs w:val="34"/>
          <w:rtl w:val="0"/>
        </w:rPr>
        <w:t xml:space="preserve">OA-028-005 — Consumidor</w:t>
      </w:r>
    </w:p>
    <w:p w:rsidR="00000000" w:rsidDel="00000000" w:rsidP="00000000" w:rsidRDefault="00000000" w:rsidRPr="00000000" w14:paraId="00000112">
      <w:pPr>
        <w:spacing w:after="240" w:before="240" w:lineRule="auto"/>
        <w:ind w:left="600" w:right="600" w:firstLine="0"/>
        <w:rPr/>
      </w:pPr>
      <w:r w:rsidDel="00000000" w:rsidR="00000000" w:rsidRPr="00000000">
        <w:rPr>
          <w:rtl w:val="0"/>
        </w:rPr>
        <w:t xml:space="preserve">¿Qué dominio o Capability consume legítimamente su salida?</w:t>
      </w:r>
    </w:p>
    <w:p w:rsidR="00000000" w:rsidDel="00000000" w:rsidP="00000000" w:rsidRDefault="00000000" w:rsidRPr="00000000" w14:paraId="00000113">
      <w:pPr>
        <w:pStyle w:val="Heading2"/>
        <w:keepNext w:val="0"/>
        <w:keepLines w:val="0"/>
        <w:spacing w:after="80" w:lineRule="auto"/>
        <w:rPr>
          <w:b w:val="1"/>
          <w:bCs w:val="1"/>
          <w:sz w:val="34"/>
          <w:szCs w:val="34"/>
        </w:rPr>
      </w:pPr>
      <w:bookmarkStart w:colFirst="0" w:colLast="0" w:name="_ifwclhva38zg" w:id="32"/>
      <w:bookmarkEnd w:id="32"/>
      <w:r w:rsidDel="00000000" w:rsidR="00000000" w:rsidRPr="00000000">
        <w:rPr>
          <w:b w:val="1"/>
          <w:bCs w:val="1"/>
          <w:sz w:val="34"/>
          <w:szCs w:val="34"/>
          <w:rtl w:val="0"/>
        </w:rPr>
        <w:t xml:space="preserve">OA-028-006 — Diferenciación</w:t>
      </w:r>
    </w:p>
    <w:p w:rsidR="00000000" w:rsidDel="00000000" w:rsidP="00000000" w:rsidRDefault="00000000" w:rsidRPr="00000000" w14:paraId="00000114">
      <w:pPr>
        <w:spacing w:after="240" w:before="240" w:lineRule="auto"/>
        <w:ind w:left="600" w:right="600" w:firstLine="0"/>
        <w:rPr/>
      </w:pPr>
      <w:r w:rsidDel="00000000" w:rsidR="00000000" w:rsidRPr="00000000">
        <w:rPr>
          <w:rtl w:val="0"/>
        </w:rPr>
        <w:t xml:space="preserve">¿Cómo se diferencia de las responsabilidades inmediatamente anteriores y posteriores?</w:t>
      </w:r>
    </w:p>
    <w:p w:rsidR="00000000" w:rsidDel="00000000" w:rsidP="00000000" w:rsidRDefault="00000000" w:rsidRPr="00000000" w14:paraId="00000115">
      <w:pPr>
        <w:pStyle w:val="Heading2"/>
        <w:keepNext w:val="0"/>
        <w:keepLines w:val="0"/>
        <w:spacing w:after="80" w:lineRule="auto"/>
        <w:rPr>
          <w:b w:val="1"/>
          <w:bCs w:val="1"/>
          <w:sz w:val="34"/>
          <w:szCs w:val="34"/>
        </w:rPr>
      </w:pPr>
      <w:bookmarkStart w:colFirst="0" w:colLast="0" w:name="_twpb44v8tud" w:id="33"/>
      <w:bookmarkEnd w:id="33"/>
      <w:r w:rsidDel="00000000" w:rsidR="00000000" w:rsidRPr="00000000">
        <w:rPr>
          <w:b w:val="1"/>
          <w:bCs w:val="1"/>
          <w:sz w:val="34"/>
          <w:szCs w:val="34"/>
          <w:rtl w:val="0"/>
        </w:rPr>
        <w:t xml:space="preserve">OA-028-007 — Absorción</w:t>
      </w:r>
    </w:p>
    <w:p w:rsidR="00000000" w:rsidDel="00000000" w:rsidP="00000000" w:rsidRDefault="00000000" w:rsidRPr="00000000" w14:paraId="00000116">
      <w:pPr>
        <w:spacing w:after="240" w:before="240" w:lineRule="auto"/>
        <w:ind w:left="600" w:right="600" w:firstLine="0"/>
        <w:rPr/>
      </w:pPr>
      <w:r w:rsidDel="00000000" w:rsidR="00000000" w:rsidRPr="00000000">
        <w:rPr>
          <w:rtl w:val="0"/>
        </w:rPr>
        <w:t xml:space="preserve">¿Por qué ninguna Capability existente puede absorberla sin ampliar o mezclar su responsabilidad?</w:t>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67jwob85g7j7" w:id="34"/>
      <w:bookmarkEnd w:id="34"/>
      <w:r w:rsidDel="00000000" w:rsidR="00000000" w:rsidRPr="00000000">
        <w:rPr>
          <w:b w:val="1"/>
          <w:bCs w:val="1"/>
          <w:sz w:val="34"/>
          <w:szCs w:val="34"/>
          <w:rtl w:val="0"/>
        </w:rPr>
        <w:t xml:space="preserve">OA-028-008 — Tipo de evolución</w:t>
      </w:r>
    </w:p>
    <w:p w:rsidR="00000000" w:rsidDel="00000000" w:rsidP="00000000" w:rsidRDefault="00000000" w:rsidRPr="00000000" w14:paraId="00000118">
      <w:pPr>
        <w:spacing w:after="240" w:before="240" w:lineRule="auto"/>
        <w:ind w:left="600" w:right="600" w:firstLine="0"/>
        <w:rPr/>
      </w:pPr>
      <w:r w:rsidDel="00000000" w:rsidR="00000000" w:rsidRPr="00000000">
        <w:rPr>
          <w:rtl w:val="0"/>
        </w:rPr>
        <w:t xml:space="preserve">¿Corresponde crear una nueva Capability, desarrollar un dominio ya previsto o añadir un incremento a una Capability existente?</w:t>
      </w:r>
    </w:p>
    <w:p w:rsidR="00000000" w:rsidDel="00000000" w:rsidP="00000000" w:rsidRDefault="00000000" w:rsidRPr="00000000" w14:paraId="00000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1"/>
        <w:keepNext w:val="0"/>
        <w:keepLines w:val="0"/>
        <w:spacing w:before="480" w:lineRule="auto"/>
        <w:rPr>
          <w:b w:val="1"/>
          <w:bCs w:val="1"/>
          <w:sz w:val="46"/>
          <w:szCs w:val="46"/>
        </w:rPr>
      </w:pPr>
      <w:bookmarkStart w:colFirst="0" w:colLast="0" w:name="_g7lcf7dtpdzk" w:id="35"/>
      <w:bookmarkEnd w:id="35"/>
      <w:r w:rsidDel="00000000" w:rsidR="00000000" w:rsidRPr="00000000">
        <w:rPr>
          <w:b w:val="1"/>
          <w:bCs w:val="1"/>
          <w:sz w:val="46"/>
          <w:szCs w:val="46"/>
          <w:rtl w:val="0"/>
        </w:rPr>
        <w:t xml:space="preserve">12. Determinación del verbo, activo y nombre</w:t>
      </w:r>
    </w:p>
    <w:p w:rsidR="00000000" w:rsidDel="00000000" w:rsidP="00000000" w:rsidRDefault="00000000" w:rsidRPr="00000000" w14:paraId="0000011B">
      <w:pPr>
        <w:spacing w:after="240" w:before="240" w:lineRule="auto"/>
        <w:rPr/>
      </w:pPr>
      <w:r w:rsidDel="00000000" w:rsidR="00000000" w:rsidRPr="00000000">
        <w:rPr>
          <w:rtl w:val="0"/>
        </w:rPr>
        <w:t xml:space="preserve">El nombre de una nueva Capability no deberá elegirse antes de definir su responsabilidad.</w:t>
      </w:r>
    </w:p>
    <w:p w:rsidR="00000000" w:rsidDel="00000000" w:rsidP="00000000" w:rsidRDefault="00000000" w:rsidRPr="00000000" w14:paraId="0000011C">
      <w:pPr>
        <w:spacing w:after="240" w:before="240" w:lineRule="auto"/>
        <w:rPr/>
      </w:pPr>
      <w:r w:rsidDel="00000000" w:rsidR="00000000" w:rsidRPr="00000000">
        <w:rPr>
          <w:rtl w:val="0"/>
        </w:rPr>
        <w:t xml:space="preserve">El orden obligatorio será:</w:t>
      </w:r>
    </w:p>
    <w:p w:rsidR="00000000" w:rsidDel="00000000" w:rsidP="00000000" w:rsidRDefault="00000000" w:rsidRPr="00000000" w14:paraId="0000011D">
      <w:pPr>
        <w:rPr/>
      </w:pPr>
      <w:r w:rsidDel="00000000" w:rsidR="00000000" w:rsidRPr="00000000">
        <w:rPr>
          <w:rtl w:val="0"/>
        </w:rPr>
        <w:t xml:space="preserve">Responsabilidad</w:t>
      </w:r>
    </w:p>
    <w:p w:rsidR="00000000" w:rsidDel="00000000" w:rsidP="00000000" w:rsidRDefault="00000000" w:rsidRPr="00000000" w14:paraId="0000011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1F">
      <w:pPr>
        <w:rPr/>
      </w:pPr>
      <w:r w:rsidDel="00000000" w:rsidR="00000000" w:rsidRPr="00000000">
        <w:rPr>
          <w:rtl w:val="0"/>
        </w:rPr>
        <w:t xml:space="preserve">Transformación</w:t>
      </w:r>
    </w:p>
    <w:p w:rsidR="00000000" w:rsidDel="00000000" w:rsidP="00000000" w:rsidRDefault="00000000" w:rsidRPr="00000000" w14:paraId="0000012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21">
      <w:pPr>
        <w:rPr/>
      </w:pPr>
      <w:r w:rsidDel="00000000" w:rsidR="00000000" w:rsidRPr="00000000">
        <w:rPr>
          <w:rtl w:val="0"/>
        </w:rPr>
        <w:t xml:space="preserve">Verbo arquitectónico</w:t>
      </w:r>
    </w:p>
    <w:p w:rsidR="00000000" w:rsidDel="00000000" w:rsidP="00000000" w:rsidRDefault="00000000" w:rsidRPr="00000000" w14:paraId="0000012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23">
      <w:pPr>
        <w:rPr/>
      </w:pPr>
      <w:r w:rsidDel="00000000" w:rsidR="00000000" w:rsidRPr="00000000">
        <w:rPr>
          <w:rtl w:val="0"/>
        </w:rPr>
        <w:t xml:space="preserve">Activo público</w:t>
      </w:r>
    </w:p>
    <w:p w:rsidR="00000000" w:rsidDel="00000000" w:rsidP="00000000" w:rsidRDefault="00000000" w:rsidRPr="00000000" w14:paraId="0000012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25">
      <w:pPr>
        <w:rPr/>
      </w:pPr>
      <w:r w:rsidDel="00000000" w:rsidR="00000000" w:rsidRPr="00000000">
        <w:rPr>
          <w:rtl w:val="0"/>
        </w:rPr>
        <w:t xml:space="preserve">Nombre de la Capability</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spacing w:after="240" w:before="240" w:lineRule="auto"/>
        <w:rPr/>
      </w:pPr>
      <w:r w:rsidDel="00000000" w:rsidR="00000000" w:rsidRPr="00000000">
        <w:rPr>
          <w:rtl w:val="0"/>
        </w:rPr>
        <w:t xml:space="preserve">El verbo deberá describir el propósito, no el mecanismo.</w:t>
      </w:r>
    </w:p>
    <w:p w:rsidR="00000000" w:rsidDel="00000000" w:rsidP="00000000" w:rsidRDefault="00000000" w:rsidRPr="00000000" w14:paraId="00000128">
      <w:pPr>
        <w:spacing w:after="240" w:before="240" w:lineRule="auto"/>
        <w:rPr/>
      </w:pPr>
      <w:r w:rsidDel="00000000" w:rsidR="00000000" w:rsidRPr="00000000">
        <w:rPr>
          <w:rtl w:val="0"/>
        </w:rPr>
        <w:t xml:space="preserve">Se evitarán nombres derivados de:</w:t>
      </w:r>
    </w:p>
    <w:p w:rsidR="00000000" w:rsidDel="00000000" w:rsidP="00000000" w:rsidRDefault="00000000" w:rsidRPr="00000000" w14:paraId="00000129">
      <w:pPr>
        <w:numPr>
          <w:ilvl w:val="0"/>
          <w:numId w:val="14"/>
        </w:numPr>
        <w:spacing w:after="0" w:afterAutospacing="0" w:before="240" w:lineRule="auto"/>
        <w:ind w:left="720" w:hanging="360"/>
      </w:pPr>
      <w:r w:rsidDel="00000000" w:rsidR="00000000" w:rsidRPr="00000000">
        <w:rPr>
          <w:rtl w:val="0"/>
        </w:rPr>
        <w:t xml:space="preserve">clases;</w:t>
      </w:r>
    </w:p>
    <w:p w:rsidR="00000000" w:rsidDel="00000000" w:rsidP="00000000" w:rsidRDefault="00000000" w:rsidRPr="00000000" w14:paraId="0000012A">
      <w:pPr>
        <w:numPr>
          <w:ilvl w:val="0"/>
          <w:numId w:val="14"/>
        </w:numPr>
        <w:spacing w:after="0" w:afterAutospacing="0" w:before="0" w:beforeAutospacing="0" w:lineRule="auto"/>
        <w:ind w:left="720" w:hanging="360"/>
      </w:pPr>
      <w:r w:rsidDel="00000000" w:rsidR="00000000" w:rsidRPr="00000000">
        <w:rPr>
          <w:rtl w:val="0"/>
        </w:rPr>
        <w:t xml:space="preserve">servicios;</w:t>
      </w:r>
    </w:p>
    <w:p w:rsidR="00000000" w:rsidDel="00000000" w:rsidP="00000000" w:rsidRDefault="00000000" w:rsidRPr="00000000" w14:paraId="0000012B">
      <w:pPr>
        <w:numPr>
          <w:ilvl w:val="0"/>
          <w:numId w:val="14"/>
        </w:numPr>
        <w:spacing w:after="0" w:afterAutospacing="0" w:before="0" w:beforeAutospacing="0" w:lineRule="auto"/>
        <w:ind w:left="720" w:hanging="360"/>
      </w:pPr>
      <w:r w:rsidDel="00000000" w:rsidR="00000000" w:rsidRPr="00000000">
        <w:rPr>
          <w:rtl w:val="0"/>
        </w:rPr>
        <w:t xml:space="preserve">patrones técnicos;</w:t>
      </w:r>
    </w:p>
    <w:p w:rsidR="00000000" w:rsidDel="00000000" w:rsidP="00000000" w:rsidRDefault="00000000" w:rsidRPr="00000000" w14:paraId="0000012C">
      <w:pPr>
        <w:numPr>
          <w:ilvl w:val="0"/>
          <w:numId w:val="14"/>
        </w:numPr>
        <w:spacing w:after="0" w:afterAutospacing="0" w:before="0" w:beforeAutospacing="0" w:lineRule="auto"/>
        <w:ind w:left="720" w:hanging="360"/>
      </w:pPr>
      <w:r w:rsidDel="00000000" w:rsidR="00000000" w:rsidRPr="00000000">
        <w:rPr>
          <w:rtl w:val="0"/>
        </w:rPr>
        <w:t xml:space="preserve">estructuras de almacenamiento;</w:t>
      </w:r>
    </w:p>
    <w:p w:rsidR="00000000" w:rsidDel="00000000" w:rsidP="00000000" w:rsidRDefault="00000000" w:rsidRPr="00000000" w14:paraId="0000012D">
      <w:pPr>
        <w:numPr>
          <w:ilvl w:val="0"/>
          <w:numId w:val="14"/>
        </w:numPr>
        <w:spacing w:after="240" w:before="0" w:beforeAutospacing="0" w:lineRule="auto"/>
        <w:ind w:left="720" w:hanging="360"/>
      </w:pPr>
      <w:r w:rsidDel="00000000" w:rsidR="00000000" w:rsidRPr="00000000">
        <w:rPr>
          <w:rtl w:val="0"/>
        </w:rPr>
        <w:t xml:space="preserve">implementaciones concretas.</w:t>
      </w:r>
    </w:p>
    <w:p w:rsidR="00000000" w:rsidDel="00000000" w:rsidP="00000000" w:rsidRDefault="00000000" w:rsidRPr="00000000" w14:paraId="000001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1"/>
        <w:keepNext w:val="0"/>
        <w:keepLines w:val="0"/>
        <w:spacing w:before="480" w:lineRule="auto"/>
        <w:rPr>
          <w:b w:val="1"/>
          <w:bCs w:val="1"/>
          <w:sz w:val="46"/>
          <w:szCs w:val="46"/>
        </w:rPr>
      </w:pPr>
      <w:bookmarkStart w:colFirst="0" w:colLast="0" w:name="_tvh1v7yirpw9" w:id="36"/>
      <w:bookmarkEnd w:id="36"/>
      <w:r w:rsidDel="00000000" w:rsidR="00000000" w:rsidRPr="00000000">
        <w:rPr>
          <w:b w:val="1"/>
          <w:bCs w:val="1"/>
          <w:sz w:val="46"/>
          <w:szCs w:val="46"/>
          <w:rtl w:val="0"/>
        </w:rPr>
        <w:t xml:space="preserve">13. Auditoría terminológica</w:t>
      </w:r>
    </w:p>
    <w:p w:rsidR="00000000" w:rsidDel="00000000" w:rsidP="00000000" w:rsidRDefault="00000000" w:rsidRPr="00000000" w14:paraId="00000130">
      <w:pPr>
        <w:spacing w:after="240" w:before="240" w:lineRule="auto"/>
        <w:rPr/>
      </w:pPr>
      <w:r w:rsidDel="00000000" w:rsidR="00000000" w:rsidRPr="00000000">
        <w:rPr>
          <w:rtl w:val="0"/>
        </w:rPr>
        <w:t xml:space="preserve">Antes de aprobar el nombre de una Capability deberá verificarse si los documentos vigentes ya contienen un término arquitectónico para esa disciplina.</w:t>
      </w:r>
    </w:p>
    <w:p w:rsidR="00000000" w:rsidDel="00000000" w:rsidP="00000000" w:rsidRDefault="00000000" w:rsidRPr="00000000" w14:paraId="00000131">
      <w:pPr>
        <w:spacing w:after="240" w:before="240" w:lineRule="auto"/>
        <w:rPr/>
      </w:pPr>
      <w:r w:rsidDel="00000000" w:rsidR="00000000" w:rsidRPr="00000000">
        <w:rPr>
          <w:rtl w:val="0"/>
        </w:rPr>
        <w:t xml:space="preserve">La auditoría deberá revisar:</w:t>
      </w:r>
    </w:p>
    <w:p w:rsidR="00000000" w:rsidDel="00000000" w:rsidP="00000000" w:rsidRDefault="00000000" w:rsidRPr="00000000" w14:paraId="00000132">
      <w:pPr>
        <w:numPr>
          <w:ilvl w:val="0"/>
          <w:numId w:val="8"/>
        </w:numPr>
        <w:spacing w:after="0" w:afterAutospacing="0" w:before="240" w:lineRule="auto"/>
        <w:ind w:left="720" w:hanging="360"/>
      </w:pPr>
      <w:r w:rsidDel="00000000" w:rsidR="00000000" w:rsidRPr="00000000">
        <w:rPr>
          <w:rtl w:val="0"/>
        </w:rPr>
        <w:t xml:space="preserve">DOC-001…DOC-005;</w:t>
      </w:r>
    </w:p>
    <w:p w:rsidR="00000000" w:rsidDel="00000000" w:rsidP="00000000" w:rsidRDefault="00000000" w:rsidRPr="00000000" w14:paraId="00000133">
      <w:pPr>
        <w:numPr>
          <w:ilvl w:val="0"/>
          <w:numId w:val="8"/>
        </w:numPr>
        <w:spacing w:after="0" w:afterAutospacing="0" w:before="0" w:beforeAutospacing="0" w:lineRule="auto"/>
        <w:ind w:left="720" w:hanging="360"/>
      </w:pPr>
      <w:r w:rsidDel="00000000" w:rsidR="00000000" w:rsidRPr="00000000">
        <w:rPr>
          <w:rtl w:val="0"/>
        </w:rPr>
        <w:t xml:space="preserve">documentos arquitectónicos posteriores;</w:t>
      </w:r>
    </w:p>
    <w:p w:rsidR="00000000" w:rsidDel="00000000" w:rsidP="00000000" w:rsidRDefault="00000000" w:rsidRPr="00000000" w14:paraId="00000134">
      <w:pPr>
        <w:numPr>
          <w:ilvl w:val="0"/>
          <w:numId w:val="8"/>
        </w:numPr>
        <w:spacing w:after="0" w:afterAutospacing="0" w:before="0" w:beforeAutospacing="0" w:lineRule="auto"/>
        <w:ind w:left="720" w:hanging="360"/>
      </w:pPr>
      <w:r w:rsidDel="00000000" w:rsidR="00000000" w:rsidRPr="00000000">
        <w:rPr>
          <w:rtl w:val="0"/>
        </w:rPr>
        <w:t xml:space="preserve">ADR relevantes;</w:t>
      </w:r>
    </w:p>
    <w:p w:rsidR="00000000" w:rsidDel="00000000" w:rsidP="00000000" w:rsidRDefault="00000000" w:rsidRPr="00000000" w14:paraId="00000135">
      <w:pPr>
        <w:numPr>
          <w:ilvl w:val="0"/>
          <w:numId w:val="8"/>
        </w:numPr>
        <w:spacing w:after="240" w:before="0" w:beforeAutospacing="0" w:lineRule="auto"/>
        <w:ind w:left="720" w:hanging="360"/>
      </w:pPr>
      <w:r w:rsidDel="00000000" w:rsidR="00000000" w:rsidRPr="00000000">
        <w:rPr>
          <w:rtl w:val="0"/>
        </w:rPr>
        <w:t xml:space="preserve">vocabulario de dominios existentes.</w:t>
      </w:r>
    </w:p>
    <w:p w:rsidR="00000000" w:rsidDel="00000000" w:rsidP="00000000" w:rsidRDefault="00000000" w:rsidRPr="00000000" w14:paraId="00000136">
      <w:pPr>
        <w:spacing w:after="240" w:before="240" w:lineRule="auto"/>
        <w:rPr/>
      </w:pPr>
      <w:r w:rsidDel="00000000" w:rsidR="00000000" w:rsidRPr="00000000">
        <w:rPr>
          <w:rtl w:val="0"/>
        </w:rPr>
        <w:t xml:space="preserve">Si existe un término consolidado:</w:t>
      </w:r>
    </w:p>
    <w:p w:rsidR="00000000" w:rsidDel="00000000" w:rsidP="00000000" w:rsidRDefault="00000000" w:rsidRPr="00000000" w14:paraId="00000137">
      <w:pPr>
        <w:numPr>
          <w:ilvl w:val="0"/>
          <w:numId w:val="26"/>
        </w:numPr>
        <w:spacing w:after="0" w:afterAutospacing="0" w:before="240" w:lineRule="auto"/>
        <w:ind w:left="720" w:hanging="360"/>
      </w:pPr>
      <w:r w:rsidDel="00000000" w:rsidR="00000000" w:rsidRPr="00000000">
        <w:rPr>
          <w:rtl w:val="0"/>
        </w:rPr>
        <w:t xml:space="preserve">deberá reutilizarse;</w:t>
      </w:r>
    </w:p>
    <w:p w:rsidR="00000000" w:rsidDel="00000000" w:rsidP="00000000" w:rsidRDefault="00000000" w:rsidRPr="00000000" w14:paraId="00000138">
      <w:pPr>
        <w:numPr>
          <w:ilvl w:val="0"/>
          <w:numId w:val="26"/>
        </w:numPr>
        <w:spacing w:after="0" w:afterAutospacing="0" w:before="0" w:beforeAutospacing="0" w:lineRule="auto"/>
        <w:ind w:left="720" w:hanging="360"/>
      </w:pPr>
      <w:r w:rsidDel="00000000" w:rsidR="00000000" w:rsidRPr="00000000">
        <w:rPr>
          <w:rtl w:val="0"/>
        </w:rPr>
        <w:t xml:space="preserve">no se introducirá un sinónimo innecesario;</w:t>
      </w:r>
    </w:p>
    <w:p w:rsidR="00000000" w:rsidDel="00000000" w:rsidP="00000000" w:rsidRDefault="00000000" w:rsidRPr="00000000" w14:paraId="00000139">
      <w:pPr>
        <w:numPr>
          <w:ilvl w:val="0"/>
          <w:numId w:val="26"/>
        </w:numPr>
        <w:spacing w:after="240" w:before="0" w:beforeAutospacing="0" w:lineRule="auto"/>
        <w:ind w:left="720" w:hanging="360"/>
      </w:pPr>
      <w:r w:rsidDel="00000000" w:rsidR="00000000" w:rsidRPr="00000000">
        <w:rPr>
          <w:rtl w:val="0"/>
        </w:rPr>
        <w:t xml:space="preserve">la responsabilidad descubierta permanecerá sin cambios.</w:t>
      </w:r>
    </w:p>
    <w:p w:rsidR="00000000" w:rsidDel="00000000" w:rsidP="00000000" w:rsidRDefault="00000000" w:rsidRPr="00000000" w14:paraId="0000013A">
      <w:pPr>
        <w:spacing w:after="240" w:before="240" w:lineRule="auto"/>
        <w:rPr/>
      </w:pPr>
      <w:r w:rsidDel="00000000" w:rsidR="00000000" w:rsidRPr="00000000">
        <w:rPr>
          <w:rtl w:val="0"/>
        </w:rPr>
        <w:t xml:space="preserve">Si no existe un término consolidado:</w:t>
      </w:r>
    </w:p>
    <w:p w:rsidR="00000000" w:rsidDel="00000000" w:rsidP="00000000" w:rsidRDefault="00000000" w:rsidRPr="00000000" w14:paraId="0000013B">
      <w:pPr>
        <w:numPr>
          <w:ilvl w:val="0"/>
          <w:numId w:val="4"/>
        </w:numPr>
        <w:spacing w:after="0" w:afterAutospacing="0" w:before="240" w:lineRule="auto"/>
        <w:ind w:left="720" w:hanging="360"/>
      </w:pPr>
      <w:r w:rsidDel="00000000" w:rsidR="00000000" w:rsidRPr="00000000">
        <w:rPr>
          <w:rtl w:val="0"/>
        </w:rPr>
        <w:t xml:space="preserve">podrá adoptarse el nombre derivado del verbo y activo aprobados;</w:t>
      </w:r>
    </w:p>
    <w:p w:rsidR="00000000" w:rsidDel="00000000" w:rsidP="00000000" w:rsidRDefault="00000000" w:rsidRPr="00000000" w14:paraId="0000013C">
      <w:pPr>
        <w:numPr>
          <w:ilvl w:val="0"/>
          <w:numId w:val="4"/>
        </w:numPr>
        <w:spacing w:after="240" w:before="0" w:beforeAutospacing="0" w:lineRule="auto"/>
        <w:ind w:left="720" w:hanging="360"/>
      </w:pPr>
      <w:r w:rsidDel="00000000" w:rsidR="00000000" w:rsidRPr="00000000">
        <w:rPr>
          <w:rtl w:val="0"/>
        </w:rPr>
        <w:t xml:space="preserve">deberá registrarse como nueva terminología arquitectónica.</w:t>
      </w:r>
    </w:p>
    <w:p w:rsidR="00000000" w:rsidDel="00000000" w:rsidP="00000000" w:rsidRDefault="00000000" w:rsidRPr="00000000" w14:paraId="000001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E">
      <w:pPr>
        <w:pStyle w:val="Heading1"/>
        <w:keepNext w:val="0"/>
        <w:keepLines w:val="0"/>
        <w:spacing w:before="480" w:lineRule="auto"/>
        <w:rPr>
          <w:b w:val="1"/>
          <w:bCs w:val="1"/>
          <w:sz w:val="46"/>
          <w:szCs w:val="46"/>
        </w:rPr>
      </w:pPr>
      <w:bookmarkStart w:colFirst="0" w:colLast="0" w:name="_b9myyfl010ou" w:id="37"/>
      <w:bookmarkEnd w:id="37"/>
      <w:r w:rsidDel="00000000" w:rsidR="00000000" w:rsidRPr="00000000">
        <w:rPr>
          <w:b w:val="1"/>
          <w:bCs w:val="1"/>
          <w:sz w:val="46"/>
          <w:szCs w:val="46"/>
          <w:rtl w:val="0"/>
        </w:rPr>
        <w:t xml:space="preserve">14. Criterio de convergencia</w:t>
      </w:r>
    </w:p>
    <w:p w:rsidR="00000000" w:rsidDel="00000000" w:rsidP="00000000" w:rsidRDefault="00000000" w:rsidRPr="00000000" w14:paraId="0000013F">
      <w:pPr>
        <w:spacing w:after="240" w:before="240" w:lineRule="auto"/>
        <w:rPr/>
      </w:pPr>
      <w:r w:rsidDel="00000000" w:rsidR="00000000" w:rsidRPr="00000000">
        <w:rPr>
          <w:rtl w:val="0"/>
        </w:rPr>
        <w:t xml:space="preserve">Existirá convergencia cuando los roles, razonando desde responsabilidades distintas, coincidan materialmente en:</w:t>
      </w:r>
    </w:p>
    <w:p w:rsidR="00000000" w:rsidDel="00000000" w:rsidP="00000000" w:rsidRDefault="00000000" w:rsidRPr="00000000" w14:paraId="00000140">
      <w:pPr>
        <w:numPr>
          <w:ilvl w:val="0"/>
          <w:numId w:val="32"/>
        </w:numPr>
        <w:spacing w:after="0" w:afterAutospacing="0" w:before="240" w:lineRule="auto"/>
        <w:ind w:left="720" w:hanging="360"/>
      </w:pPr>
      <w:r w:rsidDel="00000000" w:rsidR="00000000" w:rsidRPr="00000000">
        <w:rPr>
          <w:rtl w:val="0"/>
        </w:rPr>
        <w:t xml:space="preserve">la existencia del vacío;</w:t>
      </w:r>
    </w:p>
    <w:p w:rsidR="00000000" w:rsidDel="00000000" w:rsidP="00000000" w:rsidRDefault="00000000" w:rsidRPr="00000000" w14:paraId="00000141">
      <w:pPr>
        <w:numPr>
          <w:ilvl w:val="0"/>
          <w:numId w:val="32"/>
        </w:numPr>
        <w:spacing w:after="0" w:afterAutospacing="0" w:before="0" w:beforeAutospacing="0" w:lineRule="auto"/>
        <w:ind w:left="720" w:hanging="360"/>
      </w:pPr>
      <w:r w:rsidDel="00000000" w:rsidR="00000000" w:rsidRPr="00000000">
        <w:rPr>
          <w:rtl w:val="0"/>
        </w:rPr>
        <w:t xml:space="preserve">la transformación requerida;</w:t>
      </w:r>
    </w:p>
    <w:p w:rsidR="00000000" w:rsidDel="00000000" w:rsidP="00000000" w:rsidRDefault="00000000" w:rsidRPr="00000000" w14:paraId="00000142">
      <w:pPr>
        <w:numPr>
          <w:ilvl w:val="0"/>
          <w:numId w:val="32"/>
        </w:numPr>
        <w:spacing w:after="0" w:afterAutospacing="0" w:before="0" w:beforeAutospacing="0" w:lineRule="auto"/>
        <w:ind w:left="720" w:hanging="360"/>
      </w:pPr>
      <w:r w:rsidDel="00000000" w:rsidR="00000000" w:rsidRPr="00000000">
        <w:rPr>
          <w:rtl w:val="0"/>
        </w:rPr>
        <w:t xml:space="preserve">el activo producido;</w:t>
      </w:r>
    </w:p>
    <w:p w:rsidR="00000000" w:rsidDel="00000000" w:rsidP="00000000" w:rsidRDefault="00000000" w:rsidRPr="00000000" w14:paraId="00000143">
      <w:pPr>
        <w:numPr>
          <w:ilvl w:val="0"/>
          <w:numId w:val="32"/>
        </w:numPr>
        <w:spacing w:after="0" w:afterAutospacing="0" w:before="0" w:beforeAutospacing="0" w:lineRule="auto"/>
        <w:ind w:left="720" w:hanging="360"/>
      </w:pPr>
      <w:r w:rsidDel="00000000" w:rsidR="00000000" w:rsidRPr="00000000">
        <w:rPr>
          <w:rtl w:val="0"/>
        </w:rPr>
        <w:t xml:space="preserve">la frontera de entrada;</w:t>
      </w:r>
    </w:p>
    <w:p w:rsidR="00000000" w:rsidDel="00000000" w:rsidP="00000000" w:rsidRDefault="00000000" w:rsidRPr="00000000" w14:paraId="00000144">
      <w:pPr>
        <w:numPr>
          <w:ilvl w:val="0"/>
          <w:numId w:val="32"/>
        </w:numPr>
        <w:spacing w:after="0" w:afterAutospacing="0" w:before="0" w:beforeAutospacing="0" w:lineRule="auto"/>
        <w:ind w:left="720" w:hanging="360"/>
      </w:pPr>
      <w:r w:rsidDel="00000000" w:rsidR="00000000" w:rsidRPr="00000000">
        <w:rPr>
          <w:rtl w:val="0"/>
        </w:rPr>
        <w:t xml:space="preserve">la frontera de salida;</w:t>
      </w:r>
    </w:p>
    <w:p w:rsidR="00000000" w:rsidDel="00000000" w:rsidP="00000000" w:rsidRDefault="00000000" w:rsidRPr="00000000" w14:paraId="00000145">
      <w:pPr>
        <w:numPr>
          <w:ilvl w:val="0"/>
          <w:numId w:val="32"/>
        </w:numPr>
        <w:spacing w:after="0" w:afterAutospacing="0" w:before="0" w:beforeAutospacing="0" w:lineRule="auto"/>
        <w:ind w:left="720" w:hanging="360"/>
      </w:pPr>
      <w:r w:rsidDel="00000000" w:rsidR="00000000" w:rsidRPr="00000000">
        <w:rPr>
          <w:rtl w:val="0"/>
        </w:rPr>
        <w:t xml:space="preserve">el consumidor;</w:t>
      </w:r>
    </w:p>
    <w:p w:rsidR="00000000" w:rsidDel="00000000" w:rsidP="00000000" w:rsidRDefault="00000000" w:rsidRPr="00000000" w14:paraId="00000146">
      <w:pPr>
        <w:numPr>
          <w:ilvl w:val="0"/>
          <w:numId w:val="32"/>
        </w:numPr>
        <w:spacing w:after="0" w:afterAutospacing="0" w:before="0" w:beforeAutospacing="0" w:lineRule="auto"/>
        <w:ind w:left="720" w:hanging="360"/>
      </w:pPr>
      <w:r w:rsidDel="00000000" w:rsidR="00000000" w:rsidRPr="00000000">
        <w:rPr>
          <w:rtl w:val="0"/>
        </w:rPr>
        <w:t xml:space="preserve">las exclusiones;</w:t>
      </w:r>
    </w:p>
    <w:p w:rsidR="00000000" w:rsidDel="00000000" w:rsidP="00000000" w:rsidRDefault="00000000" w:rsidRPr="00000000" w14:paraId="00000147">
      <w:pPr>
        <w:numPr>
          <w:ilvl w:val="0"/>
          <w:numId w:val="32"/>
        </w:numPr>
        <w:spacing w:after="240" w:before="0" w:beforeAutospacing="0" w:lineRule="auto"/>
        <w:ind w:left="720" w:hanging="360"/>
      </w:pPr>
      <w:r w:rsidDel="00000000" w:rsidR="00000000" w:rsidRPr="00000000">
        <w:rPr>
          <w:rtl w:val="0"/>
        </w:rPr>
        <w:t xml:space="preserve">el tipo de evolución.</w:t>
      </w:r>
    </w:p>
    <w:p w:rsidR="00000000" w:rsidDel="00000000" w:rsidP="00000000" w:rsidRDefault="00000000" w:rsidRPr="00000000" w14:paraId="00000148">
      <w:pPr>
        <w:spacing w:after="240" w:before="240" w:lineRule="auto"/>
        <w:rPr/>
      </w:pPr>
      <w:r w:rsidDel="00000000" w:rsidR="00000000" w:rsidRPr="00000000">
        <w:rPr>
          <w:rtl w:val="0"/>
        </w:rPr>
        <w:t xml:space="preserve">No se requiere identidad literal de redacción.</w:t>
      </w:r>
    </w:p>
    <w:p w:rsidR="00000000" w:rsidDel="00000000" w:rsidP="00000000" w:rsidRDefault="00000000" w:rsidRPr="00000000" w14:paraId="00000149">
      <w:pPr>
        <w:spacing w:after="240" w:before="240" w:lineRule="auto"/>
        <w:rPr/>
      </w:pPr>
      <w:r w:rsidDel="00000000" w:rsidR="00000000" w:rsidRPr="00000000">
        <w:rPr>
          <w:rtl w:val="0"/>
        </w:rPr>
        <w:t xml:space="preserve">Se requiere compatibilidad arquitectónica entre las respuestas.</w:t>
      </w:r>
    </w:p>
    <w:p w:rsidR="00000000" w:rsidDel="00000000" w:rsidP="00000000" w:rsidRDefault="00000000" w:rsidRPr="00000000" w14:paraId="000001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1"/>
        <w:keepNext w:val="0"/>
        <w:keepLines w:val="0"/>
        <w:spacing w:before="480" w:lineRule="auto"/>
        <w:rPr>
          <w:b w:val="1"/>
          <w:bCs w:val="1"/>
          <w:sz w:val="46"/>
          <w:szCs w:val="46"/>
        </w:rPr>
      </w:pPr>
      <w:bookmarkStart w:colFirst="0" w:colLast="0" w:name="_orwkhoeo7574" w:id="38"/>
      <w:bookmarkEnd w:id="38"/>
      <w:r w:rsidDel="00000000" w:rsidR="00000000" w:rsidRPr="00000000">
        <w:rPr>
          <w:b w:val="1"/>
          <w:bCs w:val="1"/>
          <w:sz w:val="46"/>
          <w:szCs w:val="46"/>
          <w:rtl w:val="0"/>
        </w:rPr>
        <w:t xml:space="preserve">15. Criterios para aprobar una nueva Capability</w:t>
      </w:r>
    </w:p>
    <w:p w:rsidR="00000000" w:rsidDel="00000000" w:rsidP="00000000" w:rsidRDefault="00000000" w:rsidRPr="00000000" w14:paraId="0000014C">
      <w:pPr>
        <w:spacing w:after="240" w:before="240" w:lineRule="auto"/>
        <w:rPr/>
      </w:pPr>
      <w:r w:rsidDel="00000000" w:rsidR="00000000" w:rsidRPr="00000000">
        <w:rPr>
          <w:rtl w:val="0"/>
        </w:rPr>
        <w:t xml:space="preserve">Una nueva Capability podrá aprobarse cuando se demuestre simultáneamente que:</w:t>
      </w:r>
    </w:p>
    <w:p w:rsidR="00000000" w:rsidDel="00000000" w:rsidP="00000000" w:rsidRDefault="00000000" w:rsidRPr="00000000" w14:paraId="0000014D">
      <w:pPr>
        <w:numPr>
          <w:ilvl w:val="0"/>
          <w:numId w:val="24"/>
        </w:numPr>
        <w:spacing w:after="0" w:afterAutospacing="0" w:before="240" w:lineRule="auto"/>
        <w:ind w:left="720" w:hanging="360"/>
      </w:pPr>
      <w:r w:rsidDel="00000000" w:rsidR="00000000" w:rsidRPr="00000000">
        <w:rPr>
          <w:rtl w:val="0"/>
        </w:rPr>
        <w:t xml:space="preserve">existe una responsabilidad nueva;</w:t>
      </w:r>
    </w:p>
    <w:p w:rsidR="00000000" w:rsidDel="00000000" w:rsidP="00000000" w:rsidRDefault="00000000" w:rsidRPr="00000000" w14:paraId="0000014E">
      <w:pPr>
        <w:numPr>
          <w:ilvl w:val="0"/>
          <w:numId w:val="24"/>
        </w:numPr>
        <w:spacing w:after="0" w:afterAutospacing="0" w:before="0" w:beforeAutospacing="0" w:lineRule="auto"/>
        <w:ind w:left="720" w:hanging="360"/>
      </w:pPr>
      <w:r w:rsidDel="00000000" w:rsidR="00000000" w:rsidRPr="00000000">
        <w:rPr>
          <w:rtl w:val="0"/>
        </w:rPr>
        <w:t xml:space="preserve">responde a un vacío real;</w:t>
      </w:r>
    </w:p>
    <w:p w:rsidR="00000000" w:rsidDel="00000000" w:rsidP="00000000" w:rsidRDefault="00000000" w:rsidRPr="00000000" w14:paraId="0000014F">
      <w:pPr>
        <w:numPr>
          <w:ilvl w:val="0"/>
          <w:numId w:val="24"/>
        </w:numPr>
        <w:spacing w:after="0" w:afterAutospacing="0" w:before="0" w:beforeAutospacing="0" w:lineRule="auto"/>
        <w:ind w:left="720" w:hanging="360"/>
      </w:pPr>
      <w:r w:rsidDel="00000000" w:rsidR="00000000" w:rsidRPr="00000000">
        <w:rPr>
          <w:rtl w:val="0"/>
        </w:rPr>
        <w:t xml:space="preserve">ninguna Capability existente puede absorberla sin romper su contrato;</w:t>
      </w:r>
    </w:p>
    <w:p w:rsidR="00000000" w:rsidDel="00000000" w:rsidP="00000000" w:rsidRDefault="00000000" w:rsidRPr="00000000" w14:paraId="00000150">
      <w:pPr>
        <w:numPr>
          <w:ilvl w:val="0"/>
          <w:numId w:val="24"/>
        </w:numPr>
        <w:spacing w:after="0" w:afterAutospacing="0" w:before="0" w:beforeAutospacing="0" w:lineRule="auto"/>
        <w:ind w:left="720" w:hanging="360"/>
      </w:pPr>
      <w:r w:rsidDel="00000000" w:rsidR="00000000" w:rsidRPr="00000000">
        <w:rPr>
          <w:rtl w:val="0"/>
        </w:rPr>
        <w:t xml:space="preserve">posee una frontera de entrada identificable;</w:t>
      </w:r>
    </w:p>
    <w:p w:rsidR="00000000" w:rsidDel="00000000" w:rsidP="00000000" w:rsidRDefault="00000000" w:rsidRPr="00000000" w14:paraId="00000151">
      <w:pPr>
        <w:numPr>
          <w:ilvl w:val="0"/>
          <w:numId w:val="24"/>
        </w:numPr>
        <w:spacing w:after="0" w:afterAutospacing="0" w:before="0" w:beforeAutospacing="0" w:lineRule="auto"/>
        <w:ind w:left="720" w:hanging="360"/>
      </w:pPr>
      <w:r w:rsidDel="00000000" w:rsidR="00000000" w:rsidRPr="00000000">
        <w:rPr>
          <w:rtl w:val="0"/>
        </w:rPr>
        <w:t xml:space="preserve">produce un activo propio;</w:t>
      </w:r>
    </w:p>
    <w:p w:rsidR="00000000" w:rsidDel="00000000" w:rsidP="00000000" w:rsidRDefault="00000000" w:rsidRPr="00000000" w14:paraId="00000152">
      <w:pPr>
        <w:numPr>
          <w:ilvl w:val="0"/>
          <w:numId w:val="24"/>
        </w:numPr>
        <w:spacing w:after="0" w:afterAutospacing="0" w:before="0" w:beforeAutospacing="0" w:lineRule="auto"/>
        <w:ind w:left="720" w:hanging="360"/>
      </w:pPr>
      <w:r w:rsidDel="00000000" w:rsidR="00000000" w:rsidRPr="00000000">
        <w:rPr>
          <w:rtl w:val="0"/>
        </w:rPr>
        <w:t xml:space="preserve">existe al menos un consumidor legítimo;</w:t>
      </w:r>
    </w:p>
    <w:p w:rsidR="00000000" w:rsidDel="00000000" w:rsidP="00000000" w:rsidRDefault="00000000" w:rsidRPr="00000000" w14:paraId="00000153">
      <w:pPr>
        <w:numPr>
          <w:ilvl w:val="0"/>
          <w:numId w:val="24"/>
        </w:numPr>
        <w:spacing w:after="0" w:afterAutospacing="0" w:before="0" w:beforeAutospacing="0" w:lineRule="auto"/>
        <w:ind w:left="720" w:hanging="360"/>
      </w:pPr>
      <w:r w:rsidDel="00000000" w:rsidR="00000000" w:rsidRPr="00000000">
        <w:rPr>
          <w:rtl w:val="0"/>
        </w:rPr>
        <w:t xml:space="preserve">mantiene separadas las responsabilidades anteriores y posteriores;</w:t>
      </w:r>
    </w:p>
    <w:p w:rsidR="00000000" w:rsidDel="00000000" w:rsidP="00000000" w:rsidRDefault="00000000" w:rsidRPr="00000000" w14:paraId="00000154">
      <w:pPr>
        <w:numPr>
          <w:ilvl w:val="0"/>
          <w:numId w:val="24"/>
        </w:numPr>
        <w:spacing w:after="0" w:afterAutospacing="0" w:before="0" w:beforeAutospacing="0" w:lineRule="auto"/>
        <w:ind w:left="720" w:hanging="360"/>
      </w:pPr>
      <w:r w:rsidDel="00000000" w:rsidR="00000000" w:rsidRPr="00000000">
        <w:rPr>
          <w:rtl w:val="0"/>
        </w:rPr>
        <w:t xml:space="preserve">reduce acoplamiento o evita una mezcla de dominios;</w:t>
      </w:r>
    </w:p>
    <w:p w:rsidR="00000000" w:rsidDel="00000000" w:rsidP="00000000" w:rsidRDefault="00000000" w:rsidRPr="00000000" w14:paraId="00000155">
      <w:pPr>
        <w:numPr>
          <w:ilvl w:val="0"/>
          <w:numId w:val="24"/>
        </w:numPr>
        <w:spacing w:after="0" w:afterAutospacing="0" w:before="0" w:beforeAutospacing="0" w:lineRule="auto"/>
        <w:ind w:left="720" w:hanging="360"/>
      </w:pPr>
      <w:r w:rsidDel="00000000" w:rsidR="00000000" w:rsidRPr="00000000">
        <w:rPr>
          <w:rtl w:val="0"/>
        </w:rPr>
        <w:t xml:space="preserve">es compatible con los principios fundacionales;</w:t>
      </w:r>
    </w:p>
    <w:p w:rsidR="00000000" w:rsidDel="00000000" w:rsidP="00000000" w:rsidRDefault="00000000" w:rsidRPr="00000000" w14:paraId="00000156">
      <w:pPr>
        <w:numPr>
          <w:ilvl w:val="0"/>
          <w:numId w:val="24"/>
        </w:numPr>
        <w:spacing w:after="0" w:afterAutospacing="0" w:before="0" w:beforeAutospacing="0" w:lineRule="auto"/>
        <w:ind w:left="720" w:hanging="360"/>
      </w:pPr>
      <w:r w:rsidDel="00000000" w:rsidR="00000000" w:rsidRPr="00000000">
        <w:rPr>
          <w:rtl w:val="0"/>
        </w:rPr>
        <w:t xml:space="preserve">su incorporación está justificada en el momento actual;</w:t>
      </w:r>
    </w:p>
    <w:p w:rsidR="00000000" w:rsidDel="00000000" w:rsidP="00000000" w:rsidRDefault="00000000" w:rsidRPr="00000000" w14:paraId="00000157">
      <w:pPr>
        <w:numPr>
          <w:ilvl w:val="0"/>
          <w:numId w:val="24"/>
        </w:numPr>
        <w:spacing w:after="0" w:afterAutospacing="0" w:before="0" w:beforeAutospacing="0" w:lineRule="auto"/>
        <w:ind w:left="720" w:hanging="360"/>
      </w:pPr>
      <w:r w:rsidDel="00000000" w:rsidR="00000000" w:rsidRPr="00000000">
        <w:rPr>
          <w:rtl w:val="0"/>
        </w:rPr>
        <w:t xml:space="preserve">no constituye únicamente una reorganización nominal;</w:t>
      </w:r>
    </w:p>
    <w:p w:rsidR="00000000" w:rsidDel="00000000" w:rsidP="00000000" w:rsidRDefault="00000000" w:rsidRPr="00000000" w14:paraId="00000158">
      <w:pPr>
        <w:numPr>
          <w:ilvl w:val="0"/>
          <w:numId w:val="24"/>
        </w:numPr>
        <w:spacing w:after="240" w:before="0" w:beforeAutospacing="0" w:lineRule="auto"/>
        <w:ind w:left="720" w:hanging="360"/>
      </w:pPr>
      <w:r w:rsidDel="00000000" w:rsidR="00000000" w:rsidRPr="00000000">
        <w:rPr>
          <w:rtl w:val="0"/>
        </w:rPr>
        <w:t xml:space="preserve">no depende de una implementación todavía no demostrada.</w:t>
      </w:r>
    </w:p>
    <w:p w:rsidR="00000000" w:rsidDel="00000000" w:rsidP="00000000" w:rsidRDefault="00000000" w:rsidRPr="00000000" w14:paraId="000001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A">
      <w:pPr>
        <w:pStyle w:val="Heading1"/>
        <w:keepNext w:val="0"/>
        <w:keepLines w:val="0"/>
        <w:spacing w:before="480" w:lineRule="auto"/>
        <w:rPr>
          <w:b w:val="1"/>
          <w:bCs w:val="1"/>
          <w:sz w:val="46"/>
          <w:szCs w:val="46"/>
        </w:rPr>
      </w:pPr>
      <w:bookmarkStart w:colFirst="0" w:colLast="0" w:name="_38y6o8fo0rxd" w:id="39"/>
      <w:bookmarkEnd w:id="39"/>
      <w:r w:rsidDel="00000000" w:rsidR="00000000" w:rsidRPr="00000000">
        <w:rPr>
          <w:b w:val="1"/>
          <w:bCs w:val="1"/>
          <w:sz w:val="46"/>
          <w:szCs w:val="46"/>
          <w:rtl w:val="0"/>
        </w:rPr>
        <w:t xml:space="preserve">16. Criterios para rechazar o diferir una nueva Capability</w:t>
      </w:r>
    </w:p>
    <w:p w:rsidR="00000000" w:rsidDel="00000000" w:rsidP="00000000" w:rsidRDefault="00000000" w:rsidRPr="00000000" w14:paraId="0000015B">
      <w:pPr>
        <w:spacing w:after="240" w:before="240" w:lineRule="auto"/>
        <w:rPr/>
      </w:pPr>
      <w:r w:rsidDel="00000000" w:rsidR="00000000" w:rsidRPr="00000000">
        <w:rPr>
          <w:rtl w:val="0"/>
        </w:rPr>
        <w:t xml:space="preserve">La responsabilidad deberá rechazarse o diferirse cuando:</w:t>
      </w:r>
    </w:p>
    <w:p w:rsidR="00000000" w:rsidDel="00000000" w:rsidP="00000000" w:rsidRDefault="00000000" w:rsidRPr="00000000" w14:paraId="0000015C">
      <w:pPr>
        <w:numPr>
          <w:ilvl w:val="0"/>
          <w:numId w:val="35"/>
        </w:numPr>
        <w:spacing w:after="0" w:afterAutospacing="0" w:before="240" w:lineRule="auto"/>
        <w:ind w:left="720" w:hanging="360"/>
      </w:pPr>
      <w:r w:rsidDel="00000000" w:rsidR="00000000" w:rsidRPr="00000000">
        <w:rPr>
          <w:rtl w:val="0"/>
        </w:rPr>
        <w:t xml:space="preserve">el vacío sea hipotético;</w:t>
      </w:r>
    </w:p>
    <w:p w:rsidR="00000000" w:rsidDel="00000000" w:rsidP="00000000" w:rsidRDefault="00000000" w:rsidRPr="00000000" w14:paraId="0000015D">
      <w:pPr>
        <w:numPr>
          <w:ilvl w:val="0"/>
          <w:numId w:val="35"/>
        </w:numPr>
        <w:spacing w:after="0" w:afterAutospacing="0" w:before="0" w:beforeAutospacing="0" w:lineRule="auto"/>
        <w:ind w:left="720" w:hanging="360"/>
      </w:pPr>
      <w:r w:rsidDel="00000000" w:rsidR="00000000" w:rsidRPr="00000000">
        <w:rPr>
          <w:rtl w:val="0"/>
        </w:rPr>
        <w:t xml:space="preserve">una Capability existente pueda absorberla legítimamente;</w:t>
      </w:r>
    </w:p>
    <w:p w:rsidR="00000000" w:rsidDel="00000000" w:rsidP="00000000" w:rsidRDefault="00000000" w:rsidRPr="00000000" w14:paraId="0000015E">
      <w:pPr>
        <w:numPr>
          <w:ilvl w:val="0"/>
          <w:numId w:val="35"/>
        </w:numPr>
        <w:spacing w:after="0" w:afterAutospacing="0" w:before="0" w:beforeAutospacing="0" w:lineRule="auto"/>
        <w:ind w:left="720" w:hanging="360"/>
      </w:pPr>
      <w:r w:rsidDel="00000000" w:rsidR="00000000" w:rsidRPr="00000000">
        <w:rPr>
          <w:rtl w:val="0"/>
        </w:rPr>
        <w:t xml:space="preserve">no exista consumidor;</w:t>
      </w:r>
    </w:p>
    <w:p w:rsidR="00000000" w:rsidDel="00000000" w:rsidP="00000000" w:rsidRDefault="00000000" w:rsidRPr="00000000" w14:paraId="0000015F">
      <w:pPr>
        <w:numPr>
          <w:ilvl w:val="0"/>
          <w:numId w:val="35"/>
        </w:numPr>
        <w:spacing w:after="0" w:afterAutospacing="0" w:before="0" w:beforeAutospacing="0" w:lineRule="auto"/>
        <w:ind w:left="720" w:hanging="360"/>
      </w:pPr>
      <w:r w:rsidDel="00000000" w:rsidR="00000000" w:rsidRPr="00000000">
        <w:rPr>
          <w:rtl w:val="0"/>
        </w:rPr>
        <w:t xml:space="preserve">no produzca un activo distinto;</w:t>
      </w:r>
    </w:p>
    <w:p w:rsidR="00000000" w:rsidDel="00000000" w:rsidP="00000000" w:rsidRDefault="00000000" w:rsidRPr="00000000" w14:paraId="00000160">
      <w:pPr>
        <w:numPr>
          <w:ilvl w:val="0"/>
          <w:numId w:val="35"/>
        </w:numPr>
        <w:spacing w:after="0" w:afterAutospacing="0" w:before="0" w:beforeAutospacing="0" w:lineRule="auto"/>
        <w:ind w:left="720" w:hanging="360"/>
      </w:pPr>
      <w:r w:rsidDel="00000000" w:rsidR="00000000" w:rsidRPr="00000000">
        <w:rPr>
          <w:rtl w:val="0"/>
        </w:rPr>
        <w:t xml:space="preserve">el activo sea únicamente una copia o envoltorio sin nueva semántica;</w:t>
      </w:r>
    </w:p>
    <w:p w:rsidR="00000000" w:rsidDel="00000000" w:rsidP="00000000" w:rsidRDefault="00000000" w:rsidRPr="00000000" w14:paraId="00000161">
      <w:pPr>
        <w:numPr>
          <w:ilvl w:val="0"/>
          <w:numId w:val="35"/>
        </w:numPr>
        <w:spacing w:after="0" w:afterAutospacing="0" w:before="0" w:beforeAutospacing="0" w:lineRule="auto"/>
        <w:ind w:left="720" w:hanging="360"/>
      </w:pPr>
      <w:r w:rsidDel="00000000" w:rsidR="00000000" w:rsidRPr="00000000">
        <w:rPr>
          <w:rtl w:val="0"/>
        </w:rPr>
        <w:t xml:space="preserve">dependa de necesidades futuras no demostradas;</w:t>
      </w:r>
    </w:p>
    <w:p w:rsidR="00000000" w:rsidDel="00000000" w:rsidP="00000000" w:rsidRDefault="00000000" w:rsidRPr="00000000" w14:paraId="00000162">
      <w:pPr>
        <w:numPr>
          <w:ilvl w:val="0"/>
          <w:numId w:val="35"/>
        </w:numPr>
        <w:spacing w:after="0" w:afterAutospacing="0" w:before="0" w:beforeAutospacing="0" w:lineRule="auto"/>
        <w:ind w:left="720" w:hanging="360"/>
      </w:pPr>
      <w:r w:rsidDel="00000000" w:rsidR="00000000" w:rsidRPr="00000000">
        <w:rPr>
          <w:rtl w:val="0"/>
        </w:rPr>
        <w:t xml:space="preserve">mezcle formulación, validación y operación;</w:t>
      </w:r>
    </w:p>
    <w:p w:rsidR="00000000" w:rsidDel="00000000" w:rsidP="00000000" w:rsidRDefault="00000000" w:rsidRPr="00000000" w14:paraId="00000163">
      <w:pPr>
        <w:numPr>
          <w:ilvl w:val="0"/>
          <w:numId w:val="35"/>
        </w:numPr>
        <w:spacing w:after="0" w:afterAutospacing="0" w:before="0" w:beforeAutospacing="0" w:lineRule="auto"/>
        <w:ind w:left="720" w:hanging="360"/>
      </w:pPr>
      <w:r w:rsidDel="00000000" w:rsidR="00000000" w:rsidRPr="00000000">
        <w:rPr>
          <w:rtl w:val="0"/>
        </w:rPr>
        <w:t xml:space="preserve">su complejidad sea superior al valor actual;</w:t>
      </w:r>
    </w:p>
    <w:p w:rsidR="00000000" w:rsidDel="00000000" w:rsidP="00000000" w:rsidRDefault="00000000" w:rsidRPr="00000000" w14:paraId="00000164">
      <w:pPr>
        <w:numPr>
          <w:ilvl w:val="0"/>
          <w:numId w:val="35"/>
        </w:numPr>
        <w:spacing w:after="0" w:afterAutospacing="0" w:before="0" w:beforeAutospacing="0" w:lineRule="auto"/>
        <w:ind w:left="720" w:hanging="360"/>
      </w:pPr>
      <w:r w:rsidDel="00000000" w:rsidR="00000000" w:rsidRPr="00000000">
        <w:rPr>
          <w:rtl w:val="0"/>
        </w:rPr>
        <w:t xml:space="preserve">el nombre exista antes que la responsabilidad;</w:t>
      </w:r>
    </w:p>
    <w:p w:rsidR="00000000" w:rsidDel="00000000" w:rsidP="00000000" w:rsidRDefault="00000000" w:rsidRPr="00000000" w14:paraId="00000165">
      <w:pPr>
        <w:numPr>
          <w:ilvl w:val="0"/>
          <w:numId w:val="35"/>
        </w:numPr>
        <w:spacing w:after="240" w:before="0" w:beforeAutospacing="0" w:lineRule="auto"/>
        <w:ind w:left="720" w:hanging="360"/>
      </w:pPr>
      <w:r w:rsidDel="00000000" w:rsidR="00000000" w:rsidRPr="00000000">
        <w:rPr>
          <w:rtl w:val="0"/>
        </w:rPr>
        <w:t xml:space="preserve">el diseño dependa de decisiones aún no resueltas.</w:t>
      </w:r>
    </w:p>
    <w:p w:rsidR="00000000" w:rsidDel="00000000" w:rsidP="00000000" w:rsidRDefault="00000000" w:rsidRPr="00000000" w14:paraId="000001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7">
      <w:pPr>
        <w:pStyle w:val="Heading1"/>
        <w:keepNext w:val="0"/>
        <w:keepLines w:val="0"/>
        <w:spacing w:before="480" w:lineRule="auto"/>
        <w:rPr>
          <w:b w:val="1"/>
          <w:bCs w:val="1"/>
          <w:sz w:val="46"/>
          <w:szCs w:val="46"/>
        </w:rPr>
      </w:pPr>
      <w:bookmarkStart w:colFirst="0" w:colLast="0" w:name="_y7etiiwvcu1y" w:id="40"/>
      <w:bookmarkEnd w:id="40"/>
      <w:r w:rsidDel="00000000" w:rsidR="00000000" w:rsidRPr="00000000">
        <w:rPr>
          <w:b w:val="1"/>
          <w:bCs w:val="1"/>
          <w:sz w:val="46"/>
          <w:szCs w:val="46"/>
          <w:rtl w:val="0"/>
        </w:rPr>
        <w:t xml:space="preserve">17. Criterio de detención</w:t>
      </w:r>
    </w:p>
    <w:p w:rsidR="00000000" w:rsidDel="00000000" w:rsidP="00000000" w:rsidRDefault="00000000" w:rsidRPr="00000000" w14:paraId="00000168">
      <w:pPr>
        <w:spacing w:after="240" w:before="240" w:lineRule="auto"/>
        <w:rPr/>
      </w:pPr>
      <w:r w:rsidDel="00000000" w:rsidR="00000000" w:rsidRPr="00000000">
        <w:rPr>
          <w:rtl w:val="0"/>
        </w:rPr>
        <w:t xml:space="preserve">El proceso deberá detenerse cuando ocurra cualquiera de estas condiciones:</w:t>
      </w:r>
    </w:p>
    <w:p w:rsidR="00000000" w:rsidDel="00000000" w:rsidP="00000000" w:rsidRDefault="00000000" w:rsidRPr="00000000" w14:paraId="00000169">
      <w:pPr>
        <w:pStyle w:val="Heading2"/>
        <w:keepNext w:val="0"/>
        <w:keepLines w:val="0"/>
        <w:spacing w:after="80" w:lineRule="auto"/>
        <w:rPr>
          <w:b w:val="1"/>
          <w:bCs w:val="1"/>
          <w:sz w:val="34"/>
          <w:szCs w:val="34"/>
        </w:rPr>
      </w:pPr>
      <w:bookmarkStart w:colFirst="0" w:colLast="0" w:name="_trw3kyvinfbb" w:id="41"/>
      <w:bookmarkEnd w:id="41"/>
      <w:r w:rsidDel="00000000" w:rsidR="00000000" w:rsidRPr="00000000">
        <w:rPr>
          <w:b w:val="1"/>
          <w:bCs w:val="1"/>
          <w:sz w:val="34"/>
          <w:szCs w:val="34"/>
          <w:rtl w:val="0"/>
        </w:rPr>
        <w:t xml:space="preserve">Detención por ausencia de necesidad</w:t>
      </w:r>
    </w:p>
    <w:p w:rsidR="00000000" w:rsidDel="00000000" w:rsidP="00000000" w:rsidRDefault="00000000" w:rsidRPr="00000000" w14:paraId="0000016A">
      <w:pPr>
        <w:spacing w:after="240" w:before="240" w:lineRule="auto"/>
        <w:rPr/>
      </w:pPr>
      <w:r w:rsidDel="00000000" w:rsidR="00000000" w:rsidRPr="00000000">
        <w:rPr>
          <w:rtl w:val="0"/>
        </w:rPr>
        <w:t xml:space="preserve">No existe un vacío demostrado.</w:t>
      </w:r>
    </w:p>
    <w:p w:rsidR="00000000" w:rsidDel="00000000" w:rsidP="00000000" w:rsidRDefault="00000000" w:rsidRPr="00000000" w14:paraId="0000016B">
      <w:pPr>
        <w:spacing w:after="240" w:before="240" w:lineRule="auto"/>
        <w:rPr/>
      </w:pPr>
      <w:r w:rsidDel="00000000" w:rsidR="00000000" w:rsidRPr="00000000">
        <w:rPr>
          <w:rtl w:val="0"/>
        </w:rPr>
        <w:t xml:space="preserve">Resultado:</w:t>
      </w:r>
    </w:p>
    <w:p w:rsidR="00000000" w:rsidDel="00000000" w:rsidP="00000000" w:rsidRDefault="00000000" w:rsidRPr="00000000" w14:paraId="0000016C">
      <w:pPr>
        <w:spacing w:after="240" w:before="240" w:lineRule="auto"/>
        <w:ind w:left="600" w:right="600" w:firstLine="0"/>
        <w:rPr/>
      </w:pPr>
      <w:r w:rsidDel="00000000" w:rsidR="00000000" w:rsidRPr="00000000">
        <w:rPr>
          <w:rtl w:val="0"/>
        </w:rPr>
        <w:t xml:space="preserve">No se incorpora nueva responsabilidad.</w:t>
      </w:r>
    </w:p>
    <w:p w:rsidR="00000000" w:rsidDel="00000000" w:rsidP="00000000" w:rsidRDefault="00000000" w:rsidRPr="00000000" w14:paraId="0000016D">
      <w:pPr>
        <w:pStyle w:val="Heading2"/>
        <w:keepNext w:val="0"/>
        <w:keepLines w:val="0"/>
        <w:spacing w:after="80" w:lineRule="auto"/>
        <w:rPr>
          <w:b w:val="1"/>
          <w:bCs w:val="1"/>
          <w:sz w:val="34"/>
          <w:szCs w:val="34"/>
        </w:rPr>
      </w:pPr>
      <w:bookmarkStart w:colFirst="0" w:colLast="0" w:name="_nwwusn98y8l0" w:id="42"/>
      <w:bookmarkEnd w:id="42"/>
      <w:r w:rsidDel="00000000" w:rsidR="00000000" w:rsidRPr="00000000">
        <w:rPr>
          <w:b w:val="1"/>
          <w:bCs w:val="1"/>
          <w:sz w:val="34"/>
          <w:szCs w:val="34"/>
          <w:rtl w:val="0"/>
        </w:rPr>
        <w:t xml:space="preserve">Detención por absorción legítima</w:t>
      </w:r>
    </w:p>
    <w:p w:rsidR="00000000" w:rsidDel="00000000" w:rsidP="00000000" w:rsidRDefault="00000000" w:rsidRPr="00000000" w14:paraId="0000016E">
      <w:pPr>
        <w:spacing w:after="240" w:before="240" w:lineRule="auto"/>
        <w:rPr/>
      </w:pPr>
      <w:r w:rsidDel="00000000" w:rsidR="00000000" w:rsidRPr="00000000">
        <w:rPr>
          <w:rtl w:val="0"/>
        </w:rPr>
        <w:t xml:space="preserve">Una Capability existente puede asumir la necesidad sin alterar su propósito ni fronteras.</w:t>
      </w:r>
    </w:p>
    <w:p w:rsidR="00000000" w:rsidDel="00000000" w:rsidP="00000000" w:rsidRDefault="00000000" w:rsidRPr="00000000" w14:paraId="0000016F">
      <w:pPr>
        <w:spacing w:after="240" w:before="240" w:lineRule="auto"/>
        <w:rPr/>
      </w:pPr>
      <w:r w:rsidDel="00000000" w:rsidR="00000000" w:rsidRPr="00000000">
        <w:rPr>
          <w:rtl w:val="0"/>
        </w:rPr>
        <w:t xml:space="preserve">Resultado:</w:t>
      </w:r>
    </w:p>
    <w:p w:rsidR="00000000" w:rsidDel="00000000" w:rsidP="00000000" w:rsidRDefault="00000000" w:rsidRPr="00000000" w14:paraId="00000170">
      <w:pPr>
        <w:spacing w:after="240" w:before="240" w:lineRule="auto"/>
        <w:ind w:left="600" w:right="600" w:firstLine="0"/>
        <w:rPr/>
      </w:pPr>
      <w:r w:rsidDel="00000000" w:rsidR="00000000" w:rsidRPr="00000000">
        <w:rPr>
          <w:rtl w:val="0"/>
        </w:rPr>
        <w:t xml:space="preserve">Se evalúa un nuevo IT de la Capability existente.</w:t>
      </w:r>
    </w:p>
    <w:p w:rsidR="00000000" w:rsidDel="00000000" w:rsidP="00000000" w:rsidRDefault="00000000" w:rsidRPr="00000000" w14:paraId="00000171">
      <w:pPr>
        <w:pStyle w:val="Heading2"/>
        <w:keepNext w:val="0"/>
        <w:keepLines w:val="0"/>
        <w:spacing w:after="80" w:lineRule="auto"/>
        <w:rPr>
          <w:b w:val="1"/>
          <w:bCs w:val="1"/>
          <w:sz w:val="34"/>
          <w:szCs w:val="34"/>
        </w:rPr>
      </w:pPr>
      <w:bookmarkStart w:colFirst="0" w:colLast="0" w:name="_7q41nz598rhg" w:id="43"/>
      <w:bookmarkEnd w:id="43"/>
      <w:r w:rsidDel="00000000" w:rsidR="00000000" w:rsidRPr="00000000">
        <w:rPr>
          <w:b w:val="1"/>
          <w:bCs w:val="1"/>
          <w:sz w:val="34"/>
          <w:szCs w:val="34"/>
          <w:rtl w:val="0"/>
        </w:rPr>
        <w:t xml:space="preserve">Detención por evidencia insuficiente</w:t>
      </w:r>
    </w:p>
    <w:p w:rsidR="00000000" w:rsidDel="00000000" w:rsidP="00000000" w:rsidRDefault="00000000" w:rsidRPr="00000000" w14:paraId="00000172">
      <w:pPr>
        <w:spacing w:after="240" w:before="240" w:lineRule="auto"/>
        <w:rPr/>
      </w:pPr>
      <w:r w:rsidDel="00000000" w:rsidR="00000000" w:rsidRPr="00000000">
        <w:rPr>
          <w:rtl w:val="0"/>
        </w:rPr>
        <w:t xml:space="preserve">Existe una posible necesidad, pero no puede demostrarse todavía:</w:t>
      </w:r>
    </w:p>
    <w:p w:rsidR="00000000" w:rsidDel="00000000" w:rsidP="00000000" w:rsidRDefault="00000000" w:rsidRPr="00000000" w14:paraId="00000173">
      <w:pPr>
        <w:numPr>
          <w:ilvl w:val="0"/>
          <w:numId w:val="21"/>
        </w:numPr>
        <w:spacing w:after="0" w:afterAutospacing="0" w:before="240" w:lineRule="auto"/>
        <w:ind w:left="720" w:hanging="360"/>
      </w:pPr>
      <w:r w:rsidDel="00000000" w:rsidR="00000000" w:rsidRPr="00000000">
        <w:rPr>
          <w:rtl w:val="0"/>
        </w:rPr>
        <w:t xml:space="preserve">su activo;</w:t>
      </w:r>
    </w:p>
    <w:p w:rsidR="00000000" w:rsidDel="00000000" w:rsidP="00000000" w:rsidRDefault="00000000" w:rsidRPr="00000000" w14:paraId="00000174">
      <w:pPr>
        <w:numPr>
          <w:ilvl w:val="0"/>
          <w:numId w:val="21"/>
        </w:numPr>
        <w:spacing w:after="0" w:afterAutospacing="0" w:before="0" w:beforeAutospacing="0" w:lineRule="auto"/>
        <w:ind w:left="720" w:hanging="360"/>
      </w:pPr>
      <w:r w:rsidDel="00000000" w:rsidR="00000000" w:rsidRPr="00000000">
        <w:rPr>
          <w:rtl w:val="0"/>
        </w:rPr>
        <w:t xml:space="preserve">su consumidor;</w:t>
      </w:r>
    </w:p>
    <w:p w:rsidR="00000000" w:rsidDel="00000000" w:rsidP="00000000" w:rsidRDefault="00000000" w:rsidRPr="00000000" w14:paraId="00000175">
      <w:pPr>
        <w:numPr>
          <w:ilvl w:val="0"/>
          <w:numId w:val="21"/>
        </w:numPr>
        <w:spacing w:after="0" w:afterAutospacing="0" w:before="0" w:beforeAutospacing="0" w:lineRule="auto"/>
        <w:ind w:left="720" w:hanging="360"/>
      </w:pPr>
      <w:r w:rsidDel="00000000" w:rsidR="00000000" w:rsidRPr="00000000">
        <w:rPr>
          <w:rtl w:val="0"/>
        </w:rPr>
        <w:t xml:space="preserve">su frontera;</w:t>
      </w:r>
    </w:p>
    <w:p w:rsidR="00000000" w:rsidDel="00000000" w:rsidP="00000000" w:rsidRDefault="00000000" w:rsidRPr="00000000" w14:paraId="00000176">
      <w:pPr>
        <w:numPr>
          <w:ilvl w:val="0"/>
          <w:numId w:val="21"/>
        </w:numPr>
        <w:spacing w:after="240" w:before="0" w:beforeAutospacing="0" w:lineRule="auto"/>
        <w:ind w:left="720" w:hanging="360"/>
      </w:pPr>
      <w:r w:rsidDel="00000000" w:rsidR="00000000" w:rsidRPr="00000000">
        <w:rPr>
          <w:rtl w:val="0"/>
        </w:rPr>
        <w:t xml:space="preserve">su diferenciación.</w:t>
      </w:r>
    </w:p>
    <w:p w:rsidR="00000000" w:rsidDel="00000000" w:rsidP="00000000" w:rsidRDefault="00000000" w:rsidRPr="00000000" w14:paraId="00000177">
      <w:pPr>
        <w:spacing w:after="240" w:before="240" w:lineRule="auto"/>
        <w:rPr/>
      </w:pPr>
      <w:r w:rsidDel="00000000" w:rsidR="00000000" w:rsidRPr="00000000">
        <w:rPr>
          <w:rtl w:val="0"/>
        </w:rPr>
        <w:t xml:space="preserve">Resultado:</w:t>
      </w:r>
    </w:p>
    <w:p w:rsidR="00000000" w:rsidDel="00000000" w:rsidP="00000000" w:rsidRDefault="00000000" w:rsidRPr="00000000" w14:paraId="00000178">
      <w:pPr>
        <w:spacing w:after="240" w:before="240" w:lineRule="auto"/>
        <w:ind w:left="600" w:right="600" w:firstLine="0"/>
        <w:rPr/>
      </w:pPr>
      <w:r w:rsidDel="00000000" w:rsidR="00000000" w:rsidRPr="00000000">
        <w:rPr>
          <w:rtl w:val="0"/>
        </w:rPr>
        <w:t xml:space="preserve">La decisión se difiere.</w:t>
      </w:r>
    </w:p>
    <w:p w:rsidR="00000000" w:rsidDel="00000000" w:rsidP="00000000" w:rsidRDefault="00000000" w:rsidRPr="00000000" w14:paraId="00000179">
      <w:pPr>
        <w:pStyle w:val="Heading2"/>
        <w:keepNext w:val="0"/>
        <w:keepLines w:val="0"/>
        <w:spacing w:after="80" w:lineRule="auto"/>
        <w:rPr>
          <w:b w:val="1"/>
          <w:bCs w:val="1"/>
          <w:sz w:val="34"/>
          <w:szCs w:val="34"/>
        </w:rPr>
      </w:pPr>
      <w:bookmarkStart w:colFirst="0" w:colLast="0" w:name="_3gq197yfxj8u" w:id="44"/>
      <w:bookmarkEnd w:id="44"/>
      <w:r w:rsidDel="00000000" w:rsidR="00000000" w:rsidRPr="00000000">
        <w:rPr>
          <w:b w:val="1"/>
          <w:bCs w:val="1"/>
          <w:sz w:val="34"/>
          <w:szCs w:val="34"/>
          <w:rtl w:val="0"/>
        </w:rPr>
        <w:t xml:space="preserve">Detención por convergencia</w:t>
      </w:r>
    </w:p>
    <w:p w:rsidR="00000000" w:rsidDel="00000000" w:rsidP="00000000" w:rsidRDefault="00000000" w:rsidRPr="00000000" w14:paraId="0000017A">
      <w:pPr>
        <w:spacing w:after="240" w:before="240" w:lineRule="auto"/>
        <w:rPr/>
      </w:pPr>
      <w:r w:rsidDel="00000000" w:rsidR="00000000" w:rsidRPr="00000000">
        <w:rPr>
          <w:rtl w:val="0"/>
        </w:rPr>
        <w:t xml:space="preserve">La responsabilidad, fronteras, activo, consumidor y tipo de evolución están suficientemente determinados.</w:t>
      </w:r>
    </w:p>
    <w:p w:rsidR="00000000" w:rsidDel="00000000" w:rsidP="00000000" w:rsidRDefault="00000000" w:rsidRPr="00000000" w14:paraId="0000017B">
      <w:pPr>
        <w:spacing w:after="240" w:before="240" w:lineRule="auto"/>
        <w:rPr/>
      </w:pPr>
      <w:r w:rsidDel="00000000" w:rsidR="00000000" w:rsidRPr="00000000">
        <w:rPr>
          <w:rtl w:val="0"/>
        </w:rPr>
        <w:t xml:space="preserve">Resultado:</w:t>
      </w:r>
    </w:p>
    <w:p w:rsidR="00000000" w:rsidDel="00000000" w:rsidP="00000000" w:rsidRDefault="00000000" w:rsidRPr="00000000" w14:paraId="0000017C">
      <w:pPr>
        <w:spacing w:after="240" w:before="240" w:lineRule="auto"/>
        <w:ind w:left="600" w:right="600" w:firstLine="0"/>
        <w:rPr/>
      </w:pPr>
      <w:r w:rsidDel="00000000" w:rsidR="00000000" w:rsidRPr="00000000">
        <w:rPr>
          <w:rtl w:val="0"/>
        </w:rPr>
        <w:t xml:space="preserve">Se autoriza la elaboración del documento arquitectónico de la Capability.</w:t>
      </w:r>
    </w:p>
    <w:p w:rsidR="00000000" w:rsidDel="00000000" w:rsidP="00000000" w:rsidRDefault="00000000" w:rsidRPr="00000000" w14:paraId="000001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E">
      <w:pPr>
        <w:pStyle w:val="Heading1"/>
        <w:keepNext w:val="0"/>
        <w:keepLines w:val="0"/>
        <w:spacing w:before="480" w:lineRule="auto"/>
        <w:rPr>
          <w:b w:val="1"/>
          <w:bCs w:val="1"/>
          <w:sz w:val="46"/>
          <w:szCs w:val="46"/>
        </w:rPr>
      </w:pPr>
      <w:bookmarkStart w:colFirst="0" w:colLast="0" w:name="_nbzlxy4tksn5" w:id="45"/>
      <w:bookmarkEnd w:id="45"/>
      <w:r w:rsidDel="00000000" w:rsidR="00000000" w:rsidRPr="00000000">
        <w:rPr>
          <w:b w:val="1"/>
          <w:bCs w:val="1"/>
          <w:sz w:val="46"/>
          <w:szCs w:val="46"/>
          <w:rtl w:val="0"/>
        </w:rPr>
        <w:t xml:space="preserve">18. Restricciones durante el proceso</w:t>
      </w:r>
    </w:p>
    <w:p w:rsidR="00000000" w:rsidDel="00000000" w:rsidP="00000000" w:rsidRDefault="00000000" w:rsidRPr="00000000" w14:paraId="0000017F">
      <w:pPr>
        <w:spacing w:after="240" w:before="240" w:lineRule="auto"/>
        <w:rPr/>
      </w:pPr>
      <w:r w:rsidDel="00000000" w:rsidR="00000000" w:rsidRPr="00000000">
        <w:rPr>
          <w:rtl w:val="0"/>
        </w:rPr>
        <w:t xml:space="preserve">Durante la aplicación de DOC-028 no se deberá:</w:t>
      </w:r>
    </w:p>
    <w:p w:rsidR="00000000" w:rsidDel="00000000" w:rsidP="00000000" w:rsidRDefault="00000000" w:rsidRPr="00000000" w14:paraId="00000180">
      <w:pPr>
        <w:numPr>
          <w:ilvl w:val="0"/>
          <w:numId w:val="15"/>
        </w:numPr>
        <w:spacing w:after="0" w:afterAutospacing="0" w:before="240" w:lineRule="auto"/>
        <w:ind w:left="720" w:hanging="360"/>
      </w:pPr>
      <w:r w:rsidDel="00000000" w:rsidR="00000000" w:rsidRPr="00000000">
        <w:rPr>
          <w:rtl w:val="0"/>
        </w:rPr>
        <w:t xml:space="preserve">redactar código;</w:t>
      </w:r>
    </w:p>
    <w:p w:rsidR="00000000" w:rsidDel="00000000" w:rsidP="00000000" w:rsidRDefault="00000000" w:rsidRPr="00000000" w14:paraId="00000181">
      <w:pPr>
        <w:numPr>
          <w:ilvl w:val="0"/>
          <w:numId w:val="15"/>
        </w:numPr>
        <w:spacing w:after="0" w:afterAutospacing="0" w:before="0" w:beforeAutospacing="0" w:lineRule="auto"/>
        <w:ind w:left="720" w:hanging="360"/>
      </w:pPr>
      <w:r w:rsidDel="00000000" w:rsidR="00000000" w:rsidRPr="00000000">
        <w:rPr>
          <w:rtl w:val="0"/>
        </w:rPr>
        <w:t xml:space="preserve">definir clases;</w:t>
      </w:r>
    </w:p>
    <w:p w:rsidR="00000000" w:rsidDel="00000000" w:rsidP="00000000" w:rsidRDefault="00000000" w:rsidRPr="00000000" w14:paraId="00000182">
      <w:pPr>
        <w:numPr>
          <w:ilvl w:val="0"/>
          <w:numId w:val="15"/>
        </w:numPr>
        <w:spacing w:after="0" w:afterAutospacing="0" w:before="0" w:beforeAutospacing="0" w:lineRule="auto"/>
        <w:ind w:left="720" w:hanging="360"/>
      </w:pPr>
      <w:r w:rsidDel="00000000" w:rsidR="00000000" w:rsidRPr="00000000">
        <w:rPr>
          <w:rtl w:val="0"/>
        </w:rPr>
        <w:t xml:space="preserve">fijar firmas;</w:t>
      </w:r>
    </w:p>
    <w:p w:rsidR="00000000" w:rsidDel="00000000" w:rsidP="00000000" w:rsidRDefault="00000000" w:rsidRPr="00000000" w14:paraId="00000183">
      <w:pPr>
        <w:numPr>
          <w:ilvl w:val="0"/>
          <w:numId w:val="15"/>
        </w:numPr>
        <w:spacing w:after="0" w:afterAutospacing="0" w:before="0" w:beforeAutospacing="0" w:lineRule="auto"/>
        <w:ind w:left="720" w:hanging="360"/>
      </w:pPr>
      <w:r w:rsidDel="00000000" w:rsidR="00000000" w:rsidRPr="00000000">
        <w:rPr>
          <w:rtl w:val="0"/>
        </w:rPr>
        <w:t xml:space="preserve">diseñar APIs;</w:t>
      </w:r>
    </w:p>
    <w:p w:rsidR="00000000" w:rsidDel="00000000" w:rsidP="00000000" w:rsidRDefault="00000000" w:rsidRPr="00000000" w14:paraId="00000184">
      <w:pPr>
        <w:numPr>
          <w:ilvl w:val="0"/>
          <w:numId w:val="15"/>
        </w:numPr>
        <w:spacing w:after="0" w:afterAutospacing="0" w:before="0" w:beforeAutospacing="0" w:lineRule="auto"/>
        <w:ind w:left="720" w:hanging="360"/>
      </w:pPr>
      <w:r w:rsidDel="00000000" w:rsidR="00000000" w:rsidRPr="00000000">
        <w:rPr>
          <w:rtl w:val="0"/>
        </w:rPr>
        <w:t xml:space="preserve">escoger persistencia;</w:t>
      </w:r>
    </w:p>
    <w:p w:rsidR="00000000" w:rsidDel="00000000" w:rsidP="00000000" w:rsidRDefault="00000000" w:rsidRPr="00000000" w14:paraId="00000185">
      <w:pPr>
        <w:numPr>
          <w:ilvl w:val="0"/>
          <w:numId w:val="15"/>
        </w:numPr>
        <w:spacing w:after="0" w:afterAutospacing="0" w:before="0" w:beforeAutospacing="0" w:lineRule="auto"/>
        <w:ind w:left="720" w:hanging="360"/>
      </w:pPr>
      <w:r w:rsidDel="00000000" w:rsidR="00000000" w:rsidRPr="00000000">
        <w:rPr>
          <w:rtl w:val="0"/>
        </w:rPr>
        <w:t xml:space="preserve">introducir Registries;</w:t>
      </w:r>
    </w:p>
    <w:p w:rsidR="00000000" w:rsidDel="00000000" w:rsidP="00000000" w:rsidRDefault="00000000" w:rsidRPr="00000000" w14:paraId="00000186">
      <w:pPr>
        <w:numPr>
          <w:ilvl w:val="0"/>
          <w:numId w:val="15"/>
        </w:numPr>
        <w:spacing w:after="0" w:afterAutospacing="0" w:before="0" w:beforeAutospacing="0" w:lineRule="auto"/>
        <w:ind w:left="720" w:hanging="360"/>
      </w:pPr>
      <w:r w:rsidDel="00000000" w:rsidR="00000000" w:rsidRPr="00000000">
        <w:rPr>
          <w:rtl w:val="0"/>
        </w:rPr>
        <w:t xml:space="preserve">definir Lifecycle;</w:t>
      </w:r>
    </w:p>
    <w:p w:rsidR="00000000" w:rsidDel="00000000" w:rsidP="00000000" w:rsidRDefault="00000000" w:rsidRPr="00000000" w14:paraId="00000187">
      <w:pPr>
        <w:numPr>
          <w:ilvl w:val="0"/>
          <w:numId w:val="15"/>
        </w:numPr>
        <w:spacing w:after="0" w:afterAutospacing="0" w:before="0" w:beforeAutospacing="0" w:lineRule="auto"/>
        <w:ind w:left="720" w:hanging="360"/>
      </w:pPr>
      <w:r w:rsidDel="00000000" w:rsidR="00000000" w:rsidRPr="00000000">
        <w:rPr>
          <w:rtl w:val="0"/>
        </w:rPr>
        <w:t xml:space="preserve">numerar IT;</w:t>
      </w:r>
    </w:p>
    <w:p w:rsidR="00000000" w:rsidDel="00000000" w:rsidP="00000000" w:rsidRDefault="00000000" w:rsidRPr="00000000" w14:paraId="00000188">
      <w:pPr>
        <w:numPr>
          <w:ilvl w:val="0"/>
          <w:numId w:val="15"/>
        </w:numPr>
        <w:spacing w:after="0" w:afterAutospacing="0" w:before="0" w:beforeAutospacing="0" w:lineRule="auto"/>
        <w:ind w:left="720" w:hanging="360"/>
      </w:pPr>
      <w:r w:rsidDel="00000000" w:rsidR="00000000" w:rsidRPr="00000000">
        <w:rPr>
          <w:rtl w:val="0"/>
        </w:rPr>
        <w:t xml:space="preserve">ordenar implementaciones detalladas;</w:t>
      </w:r>
    </w:p>
    <w:p w:rsidR="00000000" w:rsidDel="00000000" w:rsidP="00000000" w:rsidRDefault="00000000" w:rsidRPr="00000000" w14:paraId="00000189">
      <w:pPr>
        <w:numPr>
          <w:ilvl w:val="0"/>
          <w:numId w:val="15"/>
        </w:numPr>
        <w:spacing w:after="0" w:afterAutospacing="0" w:before="0" w:beforeAutospacing="0" w:lineRule="auto"/>
        <w:ind w:left="720" w:hanging="360"/>
      </w:pPr>
      <w:r w:rsidDel="00000000" w:rsidR="00000000" w:rsidRPr="00000000">
        <w:rPr>
          <w:rtl w:val="0"/>
        </w:rPr>
        <w:t xml:space="preserve">crear dependencias;</w:t>
      </w:r>
    </w:p>
    <w:p w:rsidR="00000000" w:rsidDel="00000000" w:rsidP="00000000" w:rsidRDefault="00000000" w:rsidRPr="00000000" w14:paraId="0000018A">
      <w:pPr>
        <w:numPr>
          <w:ilvl w:val="0"/>
          <w:numId w:val="15"/>
        </w:numPr>
        <w:spacing w:after="240" w:before="0" w:beforeAutospacing="0" w:lineRule="auto"/>
        <w:ind w:left="720" w:hanging="360"/>
      </w:pPr>
      <w:r w:rsidDel="00000000" w:rsidR="00000000" w:rsidRPr="00000000">
        <w:rPr>
          <w:rtl w:val="0"/>
        </w:rPr>
        <w:t xml:space="preserve">diseñar una Capability completa antes de aprobar su existencia.</w:t>
      </w:r>
    </w:p>
    <w:p w:rsidR="00000000" w:rsidDel="00000000" w:rsidP="00000000" w:rsidRDefault="00000000" w:rsidRPr="00000000" w14:paraId="0000018B">
      <w:pPr>
        <w:spacing w:after="240" w:before="240" w:lineRule="auto"/>
        <w:rPr/>
      </w:pPr>
      <w:r w:rsidDel="00000000" w:rsidR="00000000" w:rsidRPr="00000000">
        <w:rPr>
          <w:rtl w:val="0"/>
        </w:rPr>
        <w:t xml:space="preserve">Las propuestas técnicas surgidas durante el proceso deberán registrarse como observaciones diferidas.</w:t>
      </w:r>
    </w:p>
    <w:p w:rsidR="00000000" w:rsidDel="00000000" w:rsidP="00000000" w:rsidRDefault="00000000" w:rsidRPr="00000000" w14:paraId="000001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pStyle w:val="Heading1"/>
        <w:keepNext w:val="0"/>
        <w:keepLines w:val="0"/>
        <w:spacing w:before="480" w:lineRule="auto"/>
        <w:rPr>
          <w:b w:val="1"/>
          <w:bCs w:val="1"/>
          <w:sz w:val="46"/>
          <w:szCs w:val="46"/>
        </w:rPr>
      </w:pPr>
      <w:bookmarkStart w:colFirst="0" w:colLast="0" w:name="_z8tsy0nao50d" w:id="46"/>
      <w:bookmarkEnd w:id="46"/>
      <w:r w:rsidDel="00000000" w:rsidR="00000000" w:rsidRPr="00000000">
        <w:rPr>
          <w:b w:val="1"/>
          <w:bCs w:val="1"/>
          <w:sz w:val="46"/>
          <w:szCs w:val="46"/>
          <w:rtl w:val="0"/>
        </w:rPr>
        <w:t xml:space="preserve">19. Resultado formal del proceso</w:t>
      </w:r>
    </w:p>
    <w:p w:rsidR="00000000" w:rsidDel="00000000" w:rsidP="00000000" w:rsidRDefault="00000000" w:rsidRPr="00000000" w14:paraId="0000018E">
      <w:pPr>
        <w:spacing w:after="240" w:before="240" w:lineRule="auto"/>
        <w:rPr/>
      </w:pPr>
      <w:r w:rsidDel="00000000" w:rsidR="00000000" w:rsidRPr="00000000">
        <w:rPr>
          <w:rtl w:val="0"/>
        </w:rPr>
        <w:t xml:space="preserve">La aplicación de DOC-028 deberá producir uno de estos resultados:</w:t>
      </w:r>
    </w:p>
    <w:p w:rsidR="00000000" w:rsidDel="00000000" w:rsidP="00000000" w:rsidRDefault="00000000" w:rsidRPr="00000000" w14:paraId="0000018F">
      <w:pPr>
        <w:pStyle w:val="Heading2"/>
        <w:keepNext w:val="0"/>
        <w:keepLines w:val="0"/>
        <w:spacing w:after="80" w:lineRule="auto"/>
        <w:rPr>
          <w:b w:val="1"/>
          <w:bCs w:val="1"/>
          <w:sz w:val="34"/>
          <w:szCs w:val="34"/>
        </w:rPr>
      </w:pPr>
      <w:bookmarkStart w:colFirst="0" w:colLast="0" w:name="_6o57jfvsc8vd" w:id="47"/>
      <w:bookmarkEnd w:id="47"/>
      <w:r w:rsidDel="00000000" w:rsidR="00000000" w:rsidRPr="00000000">
        <w:rPr>
          <w:b w:val="1"/>
          <w:bCs w:val="1"/>
          <w:sz w:val="34"/>
          <w:szCs w:val="34"/>
          <w:rtl w:val="0"/>
        </w:rPr>
        <w:t xml:space="preserve">Resultado A — No existe nueva responsabilidad</w:t>
      </w:r>
    </w:p>
    <w:p w:rsidR="00000000" w:rsidDel="00000000" w:rsidP="00000000" w:rsidRDefault="00000000" w:rsidRPr="00000000" w14:paraId="00000190">
      <w:pPr>
        <w:spacing w:after="240" w:before="240" w:lineRule="auto"/>
        <w:rPr/>
      </w:pPr>
      <w:r w:rsidDel="00000000" w:rsidR="00000000" w:rsidRPr="00000000">
        <w:rPr>
          <w:rtl w:val="0"/>
        </w:rPr>
        <w:t xml:space="preserve">No se crea documento adicional.</w:t>
      </w:r>
    </w:p>
    <w:p w:rsidR="00000000" w:rsidDel="00000000" w:rsidP="00000000" w:rsidRDefault="00000000" w:rsidRPr="00000000" w14:paraId="00000191">
      <w:pPr>
        <w:pStyle w:val="Heading2"/>
        <w:keepNext w:val="0"/>
        <w:keepLines w:val="0"/>
        <w:spacing w:after="80" w:lineRule="auto"/>
        <w:rPr>
          <w:b w:val="1"/>
          <w:bCs w:val="1"/>
          <w:sz w:val="34"/>
          <w:szCs w:val="34"/>
        </w:rPr>
      </w:pPr>
      <w:bookmarkStart w:colFirst="0" w:colLast="0" w:name="_phwp6hxkxvrx" w:id="48"/>
      <w:bookmarkEnd w:id="48"/>
      <w:r w:rsidDel="00000000" w:rsidR="00000000" w:rsidRPr="00000000">
        <w:rPr>
          <w:b w:val="1"/>
          <w:bCs w:val="1"/>
          <w:sz w:val="34"/>
          <w:szCs w:val="34"/>
          <w:rtl w:val="0"/>
        </w:rPr>
        <w:t xml:space="preserve">Resultado B — Evolución de Capability existente</w:t>
      </w:r>
    </w:p>
    <w:p w:rsidR="00000000" w:rsidDel="00000000" w:rsidP="00000000" w:rsidRDefault="00000000" w:rsidRPr="00000000" w14:paraId="00000192">
      <w:pPr>
        <w:spacing w:after="240" w:before="240" w:lineRule="auto"/>
        <w:rPr/>
      </w:pPr>
      <w:r w:rsidDel="00000000" w:rsidR="00000000" w:rsidRPr="00000000">
        <w:rPr>
          <w:rtl w:val="0"/>
        </w:rPr>
        <w:t xml:space="preserve">Se autoriza la elaboración de un nuevo IT bajo su DOC vigente.</w:t>
      </w:r>
    </w:p>
    <w:p w:rsidR="00000000" w:rsidDel="00000000" w:rsidP="00000000" w:rsidRDefault="00000000" w:rsidRPr="00000000" w14:paraId="00000193">
      <w:pPr>
        <w:pStyle w:val="Heading2"/>
        <w:keepNext w:val="0"/>
        <w:keepLines w:val="0"/>
        <w:spacing w:after="80" w:lineRule="auto"/>
        <w:rPr>
          <w:b w:val="1"/>
          <w:bCs w:val="1"/>
          <w:sz w:val="34"/>
          <w:szCs w:val="34"/>
        </w:rPr>
      </w:pPr>
      <w:bookmarkStart w:colFirst="0" w:colLast="0" w:name="_886oc5bxf6bo" w:id="49"/>
      <w:bookmarkEnd w:id="49"/>
      <w:r w:rsidDel="00000000" w:rsidR="00000000" w:rsidRPr="00000000">
        <w:rPr>
          <w:b w:val="1"/>
          <w:bCs w:val="1"/>
          <w:sz w:val="34"/>
          <w:szCs w:val="34"/>
          <w:rtl w:val="0"/>
        </w:rPr>
        <w:t xml:space="preserve">Resultado C — Nueva Capability</w:t>
      </w:r>
    </w:p>
    <w:p w:rsidR="00000000" w:rsidDel="00000000" w:rsidP="00000000" w:rsidRDefault="00000000" w:rsidRPr="00000000" w14:paraId="00000194">
      <w:pPr>
        <w:spacing w:after="240" w:before="240" w:lineRule="auto"/>
        <w:rPr/>
      </w:pPr>
      <w:r w:rsidDel="00000000" w:rsidR="00000000" w:rsidRPr="00000000">
        <w:rPr>
          <w:rtl w:val="0"/>
        </w:rPr>
        <w:t xml:space="preserve">Se autoriza un nuevo documento arquitectónico.</w:t>
      </w:r>
    </w:p>
    <w:p w:rsidR="00000000" w:rsidDel="00000000" w:rsidP="00000000" w:rsidRDefault="00000000" w:rsidRPr="00000000" w14:paraId="00000195">
      <w:pPr>
        <w:spacing w:after="240" w:before="240" w:lineRule="auto"/>
        <w:rPr/>
      </w:pPr>
      <w:r w:rsidDel="00000000" w:rsidR="00000000" w:rsidRPr="00000000">
        <w:rPr>
          <w:rtl w:val="0"/>
        </w:rPr>
        <w:t xml:space="preserve">El resultado deberá registrar:</w:t>
      </w:r>
    </w:p>
    <w:p w:rsidR="00000000" w:rsidDel="00000000" w:rsidP="00000000" w:rsidRDefault="00000000" w:rsidRPr="00000000" w14:paraId="00000196">
      <w:pPr>
        <w:numPr>
          <w:ilvl w:val="0"/>
          <w:numId w:val="27"/>
        </w:numPr>
        <w:spacing w:after="0" w:afterAutospacing="0" w:before="240" w:lineRule="auto"/>
        <w:ind w:left="720" w:hanging="360"/>
      </w:pPr>
      <w:r w:rsidDel="00000000" w:rsidR="00000000" w:rsidRPr="00000000">
        <w:rPr>
          <w:rtl w:val="0"/>
        </w:rPr>
        <w:t xml:space="preserve">vacío demostrado;</w:t>
      </w:r>
    </w:p>
    <w:p w:rsidR="00000000" w:rsidDel="00000000" w:rsidP="00000000" w:rsidRDefault="00000000" w:rsidRPr="00000000" w14:paraId="00000197">
      <w:pPr>
        <w:numPr>
          <w:ilvl w:val="0"/>
          <w:numId w:val="27"/>
        </w:numPr>
        <w:spacing w:after="0" w:afterAutospacing="0" w:before="0" w:beforeAutospacing="0" w:lineRule="auto"/>
        <w:ind w:left="720" w:hanging="360"/>
      </w:pPr>
      <w:r w:rsidDel="00000000" w:rsidR="00000000" w:rsidRPr="00000000">
        <w:rPr>
          <w:rtl w:val="0"/>
        </w:rPr>
        <w:t xml:space="preserve">responsabilidad;</w:t>
      </w:r>
    </w:p>
    <w:p w:rsidR="00000000" w:rsidDel="00000000" w:rsidP="00000000" w:rsidRDefault="00000000" w:rsidRPr="00000000" w14:paraId="00000198">
      <w:pPr>
        <w:numPr>
          <w:ilvl w:val="0"/>
          <w:numId w:val="27"/>
        </w:numPr>
        <w:spacing w:after="0" w:afterAutospacing="0" w:before="0" w:beforeAutospacing="0" w:lineRule="auto"/>
        <w:ind w:left="720" w:hanging="360"/>
      </w:pPr>
      <w:r w:rsidDel="00000000" w:rsidR="00000000" w:rsidRPr="00000000">
        <w:rPr>
          <w:rtl w:val="0"/>
        </w:rPr>
        <w:t xml:space="preserve">verbo;</w:t>
      </w:r>
    </w:p>
    <w:p w:rsidR="00000000" w:rsidDel="00000000" w:rsidP="00000000" w:rsidRDefault="00000000" w:rsidRPr="00000000" w14:paraId="00000199">
      <w:pPr>
        <w:numPr>
          <w:ilvl w:val="0"/>
          <w:numId w:val="27"/>
        </w:numPr>
        <w:spacing w:after="0" w:afterAutospacing="0" w:before="0" w:beforeAutospacing="0" w:lineRule="auto"/>
        <w:ind w:left="720" w:hanging="360"/>
      </w:pPr>
      <w:r w:rsidDel="00000000" w:rsidR="00000000" w:rsidRPr="00000000">
        <w:rPr>
          <w:rtl w:val="0"/>
        </w:rPr>
        <w:t xml:space="preserve">activo;</w:t>
      </w:r>
    </w:p>
    <w:p w:rsidR="00000000" w:rsidDel="00000000" w:rsidP="00000000" w:rsidRDefault="00000000" w:rsidRPr="00000000" w14:paraId="0000019A">
      <w:pPr>
        <w:numPr>
          <w:ilvl w:val="0"/>
          <w:numId w:val="27"/>
        </w:numPr>
        <w:spacing w:after="0" w:afterAutospacing="0" w:before="0" w:beforeAutospacing="0" w:lineRule="auto"/>
        <w:ind w:left="720" w:hanging="360"/>
      </w:pPr>
      <w:r w:rsidDel="00000000" w:rsidR="00000000" w:rsidRPr="00000000">
        <w:rPr>
          <w:rtl w:val="0"/>
        </w:rPr>
        <w:t xml:space="preserve">entrada;</w:t>
      </w:r>
    </w:p>
    <w:p w:rsidR="00000000" w:rsidDel="00000000" w:rsidP="00000000" w:rsidRDefault="00000000" w:rsidRPr="00000000" w14:paraId="0000019B">
      <w:pPr>
        <w:numPr>
          <w:ilvl w:val="0"/>
          <w:numId w:val="27"/>
        </w:numPr>
        <w:spacing w:after="0" w:afterAutospacing="0" w:before="0" w:beforeAutospacing="0" w:lineRule="auto"/>
        <w:ind w:left="720" w:hanging="360"/>
      </w:pPr>
      <w:r w:rsidDel="00000000" w:rsidR="00000000" w:rsidRPr="00000000">
        <w:rPr>
          <w:rtl w:val="0"/>
        </w:rPr>
        <w:t xml:space="preserve">salida;</w:t>
      </w:r>
    </w:p>
    <w:p w:rsidR="00000000" w:rsidDel="00000000" w:rsidP="00000000" w:rsidRDefault="00000000" w:rsidRPr="00000000" w14:paraId="0000019C">
      <w:pPr>
        <w:numPr>
          <w:ilvl w:val="0"/>
          <w:numId w:val="27"/>
        </w:numPr>
        <w:spacing w:after="0" w:afterAutospacing="0" w:before="0" w:beforeAutospacing="0" w:lineRule="auto"/>
        <w:ind w:left="720" w:hanging="360"/>
      </w:pPr>
      <w:r w:rsidDel="00000000" w:rsidR="00000000" w:rsidRPr="00000000">
        <w:rPr>
          <w:rtl w:val="0"/>
        </w:rPr>
        <w:t xml:space="preserve">consumidor;</w:t>
      </w:r>
    </w:p>
    <w:p w:rsidR="00000000" w:rsidDel="00000000" w:rsidP="00000000" w:rsidRDefault="00000000" w:rsidRPr="00000000" w14:paraId="0000019D">
      <w:pPr>
        <w:numPr>
          <w:ilvl w:val="0"/>
          <w:numId w:val="27"/>
        </w:numPr>
        <w:spacing w:after="0" w:afterAutospacing="0" w:before="0" w:beforeAutospacing="0" w:lineRule="auto"/>
        <w:ind w:left="720" w:hanging="360"/>
      </w:pPr>
      <w:r w:rsidDel="00000000" w:rsidR="00000000" w:rsidRPr="00000000">
        <w:rPr>
          <w:rtl w:val="0"/>
        </w:rPr>
        <w:t xml:space="preserve">exclusiones;</w:t>
      </w:r>
    </w:p>
    <w:p w:rsidR="00000000" w:rsidDel="00000000" w:rsidP="00000000" w:rsidRDefault="00000000" w:rsidRPr="00000000" w14:paraId="0000019E">
      <w:pPr>
        <w:numPr>
          <w:ilvl w:val="0"/>
          <w:numId w:val="27"/>
        </w:numPr>
        <w:spacing w:after="0" w:afterAutospacing="0" w:before="0" w:beforeAutospacing="0" w:lineRule="auto"/>
        <w:ind w:left="720" w:hanging="360"/>
      </w:pPr>
      <w:r w:rsidDel="00000000" w:rsidR="00000000" w:rsidRPr="00000000">
        <w:rPr>
          <w:rtl w:val="0"/>
        </w:rPr>
        <w:t xml:space="preserve">nombre aprobado;</w:t>
      </w:r>
    </w:p>
    <w:p w:rsidR="00000000" w:rsidDel="00000000" w:rsidP="00000000" w:rsidRDefault="00000000" w:rsidRPr="00000000" w14:paraId="0000019F">
      <w:pPr>
        <w:numPr>
          <w:ilvl w:val="0"/>
          <w:numId w:val="27"/>
        </w:numPr>
        <w:spacing w:after="0" w:afterAutospacing="0" w:before="0" w:beforeAutospacing="0" w:lineRule="auto"/>
        <w:ind w:left="720" w:hanging="360"/>
      </w:pPr>
      <w:r w:rsidDel="00000000" w:rsidR="00000000" w:rsidRPr="00000000">
        <w:rPr>
          <w:rtl w:val="0"/>
        </w:rPr>
        <w:t xml:space="preserve">justificación;</w:t>
      </w:r>
    </w:p>
    <w:p w:rsidR="00000000" w:rsidDel="00000000" w:rsidP="00000000" w:rsidRDefault="00000000" w:rsidRPr="00000000" w14:paraId="000001A0">
      <w:pPr>
        <w:numPr>
          <w:ilvl w:val="0"/>
          <w:numId w:val="27"/>
        </w:numPr>
        <w:spacing w:after="0" w:afterAutospacing="0" w:before="0" w:beforeAutospacing="0" w:lineRule="auto"/>
        <w:ind w:left="720" w:hanging="360"/>
      </w:pPr>
      <w:r w:rsidDel="00000000" w:rsidR="00000000" w:rsidRPr="00000000">
        <w:rPr>
          <w:rtl w:val="0"/>
        </w:rPr>
        <w:t xml:space="preserve">roles participantes;</w:t>
      </w:r>
    </w:p>
    <w:p w:rsidR="00000000" w:rsidDel="00000000" w:rsidP="00000000" w:rsidRDefault="00000000" w:rsidRPr="00000000" w14:paraId="000001A1">
      <w:pPr>
        <w:numPr>
          <w:ilvl w:val="0"/>
          <w:numId w:val="27"/>
        </w:numPr>
        <w:spacing w:after="240" w:before="0" w:beforeAutospacing="0" w:lineRule="auto"/>
        <w:ind w:left="720" w:hanging="360"/>
      </w:pPr>
      <w:r w:rsidDel="00000000" w:rsidR="00000000" w:rsidRPr="00000000">
        <w:rPr>
          <w:rtl w:val="0"/>
        </w:rPr>
        <w:t xml:space="preserve">dictamen final.</w:t>
      </w:r>
    </w:p>
    <w:p w:rsidR="00000000" w:rsidDel="00000000" w:rsidP="00000000" w:rsidRDefault="00000000" w:rsidRPr="00000000" w14:paraId="000001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3">
      <w:pPr>
        <w:pStyle w:val="Heading1"/>
        <w:keepNext w:val="0"/>
        <w:keepLines w:val="0"/>
        <w:spacing w:before="480" w:lineRule="auto"/>
        <w:rPr>
          <w:b w:val="1"/>
          <w:bCs w:val="1"/>
          <w:sz w:val="46"/>
          <w:szCs w:val="46"/>
        </w:rPr>
      </w:pPr>
      <w:bookmarkStart w:colFirst="0" w:colLast="0" w:name="_9lxczqxvfmou" w:id="50"/>
      <w:bookmarkEnd w:id="50"/>
      <w:r w:rsidDel="00000000" w:rsidR="00000000" w:rsidRPr="00000000">
        <w:rPr>
          <w:b w:val="1"/>
          <w:bCs w:val="1"/>
          <w:sz w:val="46"/>
          <w:szCs w:val="46"/>
          <w:rtl w:val="0"/>
        </w:rPr>
        <w:t xml:space="preserve">20. Relación con DOC-017</w:t>
      </w:r>
    </w:p>
    <w:p w:rsidR="00000000" w:rsidDel="00000000" w:rsidP="00000000" w:rsidRDefault="00000000" w:rsidRPr="00000000" w14:paraId="000001A4">
      <w:pPr>
        <w:spacing w:after="240" w:before="240" w:lineRule="auto"/>
        <w:rPr/>
      </w:pPr>
      <w:r w:rsidDel="00000000" w:rsidR="00000000" w:rsidRPr="00000000">
        <w:rPr>
          <w:rtl w:val="0"/>
        </w:rPr>
        <w:t xml:space="preserve">DOC-017 define cómo se desarrolla una responsabilidad ya aprobada:</w:t>
      </w:r>
    </w:p>
    <w:p w:rsidR="00000000" w:rsidDel="00000000" w:rsidP="00000000" w:rsidRDefault="00000000" w:rsidRPr="00000000" w14:paraId="000001A5">
      <w:pPr>
        <w:rPr/>
      </w:pPr>
      <w:r w:rsidDel="00000000" w:rsidR="00000000" w:rsidRPr="00000000">
        <w:rPr>
          <w:rtl w:val="0"/>
        </w:rPr>
        <w:t xml:space="preserve">DOC</w:t>
      </w:r>
    </w:p>
    <w:p w:rsidR="00000000" w:rsidDel="00000000" w:rsidP="00000000" w:rsidRDefault="00000000" w:rsidRPr="00000000" w14:paraId="000001A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7">
      <w:pPr>
        <w:rPr/>
      </w:pPr>
      <w:r w:rsidDel="00000000" w:rsidR="00000000" w:rsidRPr="00000000">
        <w:rPr>
          <w:rtl w:val="0"/>
        </w:rPr>
        <w:t xml:space="preserve">ADR, si aplica</w:t>
      </w:r>
    </w:p>
    <w:p w:rsidR="00000000" w:rsidDel="00000000" w:rsidP="00000000" w:rsidRDefault="00000000" w:rsidRPr="00000000" w14:paraId="000001A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9">
      <w:pPr>
        <w:rPr/>
      </w:pPr>
      <w:r w:rsidDel="00000000" w:rsidR="00000000" w:rsidRPr="00000000">
        <w:rPr>
          <w:rtl w:val="0"/>
        </w:rPr>
        <w:t xml:space="preserve">IT</w:t>
      </w:r>
    </w:p>
    <w:p w:rsidR="00000000" w:rsidDel="00000000" w:rsidP="00000000" w:rsidRDefault="00000000" w:rsidRPr="00000000" w14:paraId="000001A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B">
      <w:pPr>
        <w:rPr/>
      </w:pPr>
      <w:r w:rsidDel="00000000" w:rsidR="00000000" w:rsidRPr="00000000">
        <w:rPr>
          <w:rtl w:val="0"/>
        </w:rPr>
        <w:t xml:space="preserve">Implementación</w:t>
      </w:r>
    </w:p>
    <w:p w:rsidR="00000000" w:rsidDel="00000000" w:rsidP="00000000" w:rsidRDefault="00000000" w:rsidRPr="00000000" w14:paraId="000001A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D">
      <w:pPr>
        <w:rPr/>
      </w:pPr>
      <w:r w:rsidDel="00000000" w:rsidR="00000000" w:rsidRPr="00000000">
        <w:rPr>
          <w:rtl w:val="0"/>
        </w:rPr>
        <w:t xml:space="preserve">Pruebas</w:t>
      </w:r>
    </w:p>
    <w:p w:rsidR="00000000" w:rsidDel="00000000" w:rsidP="00000000" w:rsidRDefault="00000000" w:rsidRPr="00000000" w14:paraId="000001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AF">
      <w:pPr>
        <w:rPr/>
      </w:pPr>
      <w:r w:rsidDel="00000000" w:rsidR="00000000" w:rsidRPr="00000000">
        <w:rPr>
          <w:rtl w:val="0"/>
        </w:rPr>
        <w:t xml:space="preserve">Revisión</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t xml:space="preserve">DOC-028 actúa antes:</w:t>
      </w:r>
    </w:p>
    <w:p w:rsidR="00000000" w:rsidDel="00000000" w:rsidP="00000000" w:rsidRDefault="00000000" w:rsidRPr="00000000" w14:paraId="000001B2">
      <w:pPr>
        <w:rPr/>
      </w:pPr>
      <w:r w:rsidDel="00000000" w:rsidR="00000000" w:rsidRPr="00000000">
        <w:rPr>
          <w:rtl w:val="0"/>
        </w:rPr>
        <w:t xml:space="preserve">Evolución del sistema</w:t>
      </w:r>
    </w:p>
    <w:p w:rsidR="00000000" w:rsidDel="00000000" w:rsidP="00000000" w:rsidRDefault="00000000" w:rsidRPr="00000000" w14:paraId="000001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B4">
      <w:pPr>
        <w:rPr/>
      </w:pPr>
      <w:r w:rsidDel="00000000" w:rsidR="00000000" w:rsidRPr="00000000">
        <w:rPr>
          <w:rtl w:val="0"/>
        </w:rPr>
        <w:t xml:space="preserve">Vacío potencial</w:t>
      </w:r>
    </w:p>
    <w:p w:rsidR="00000000" w:rsidDel="00000000" w:rsidP="00000000" w:rsidRDefault="00000000" w:rsidRPr="00000000" w14:paraId="000001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B6">
      <w:pPr>
        <w:rPr/>
      </w:pPr>
      <w:r w:rsidDel="00000000" w:rsidR="00000000" w:rsidRPr="00000000">
        <w:rPr>
          <w:rtl w:val="0"/>
        </w:rPr>
        <w:t xml:space="preserve">Auditoría</w:t>
      </w:r>
    </w:p>
    <w:p w:rsidR="00000000" w:rsidDel="00000000" w:rsidP="00000000" w:rsidRDefault="00000000" w:rsidRPr="00000000" w14:paraId="000001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B8">
      <w:pPr>
        <w:rPr/>
      </w:pPr>
      <w:r w:rsidDel="00000000" w:rsidR="00000000" w:rsidRPr="00000000">
        <w:rPr>
          <w:rtl w:val="0"/>
        </w:rPr>
        <w:t xml:space="preserve">Determinación</w:t>
      </w:r>
    </w:p>
    <w:p w:rsidR="00000000" w:rsidDel="00000000" w:rsidP="00000000" w:rsidRDefault="00000000" w:rsidRPr="00000000" w14:paraId="000001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BA">
      <w:pPr>
        <w:rPr/>
      </w:pPr>
      <w:r w:rsidDel="00000000" w:rsidR="00000000" w:rsidRPr="00000000">
        <w:rPr>
          <w:rtl w:val="0"/>
        </w:rPr>
        <w:t xml:space="preserve">Responsabilidad aprobada</w:t>
      </w:r>
    </w:p>
    <w:p w:rsidR="00000000" w:rsidDel="00000000" w:rsidP="00000000" w:rsidRDefault="00000000" w:rsidRPr="00000000" w14:paraId="000001B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BC">
      <w:pPr>
        <w:rPr/>
      </w:pPr>
      <w:r w:rsidDel="00000000" w:rsidR="00000000" w:rsidRPr="00000000">
        <w:rPr>
          <w:rtl w:val="0"/>
        </w:rPr>
        <w:t xml:space="preserve">DOC-017</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spacing w:after="240" w:before="240" w:lineRule="auto"/>
        <w:rPr/>
      </w:pPr>
      <w:r w:rsidDel="00000000" w:rsidR="00000000" w:rsidRPr="00000000">
        <w:rPr>
          <w:rtl w:val="0"/>
        </w:rPr>
        <w:t xml:space="preserve">DOC-028 determina </w:t>
      </w:r>
      <w:r w:rsidDel="00000000" w:rsidR="00000000" w:rsidRPr="00000000">
        <w:rPr>
          <w:b w:val="1"/>
          <w:bCs w:val="1"/>
          <w:rtl w:val="0"/>
        </w:rPr>
        <w:t xml:space="preserve">qué debe existir</w:t>
      </w:r>
      <w:r w:rsidDel="00000000" w:rsidR="00000000" w:rsidRPr="00000000">
        <w:rPr>
          <w:rtl w:val="0"/>
        </w:rPr>
        <w:t xml:space="preserve">.</w:t>
      </w:r>
    </w:p>
    <w:p w:rsidR="00000000" w:rsidDel="00000000" w:rsidP="00000000" w:rsidRDefault="00000000" w:rsidRPr="00000000" w14:paraId="000001BF">
      <w:pPr>
        <w:spacing w:after="240" w:before="240" w:lineRule="auto"/>
        <w:rPr/>
      </w:pPr>
      <w:r w:rsidDel="00000000" w:rsidR="00000000" w:rsidRPr="00000000">
        <w:rPr>
          <w:rtl w:val="0"/>
        </w:rPr>
        <w:t xml:space="preserve">DOC-017 determina </w:t>
      </w:r>
      <w:r w:rsidDel="00000000" w:rsidR="00000000" w:rsidRPr="00000000">
        <w:rPr>
          <w:b w:val="1"/>
          <w:bCs w:val="1"/>
          <w:rtl w:val="0"/>
        </w:rPr>
        <w:t xml:space="preserve">cómo debe documentarse e implementarse</w:t>
      </w:r>
      <w:r w:rsidDel="00000000" w:rsidR="00000000" w:rsidRPr="00000000">
        <w:rPr>
          <w:rtl w:val="0"/>
        </w:rPr>
        <w:t xml:space="preserve">.</w:t>
      </w:r>
    </w:p>
    <w:p w:rsidR="00000000" w:rsidDel="00000000" w:rsidP="00000000" w:rsidRDefault="00000000" w:rsidRPr="00000000" w14:paraId="000001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97qeqtqmlmic" w:id="51"/>
      <w:bookmarkEnd w:id="51"/>
      <w:r w:rsidDel="00000000" w:rsidR="00000000" w:rsidRPr="00000000">
        <w:rPr>
          <w:b w:val="1"/>
          <w:bCs w:val="1"/>
          <w:sz w:val="46"/>
          <w:szCs w:val="46"/>
          <w:rtl w:val="0"/>
        </w:rPr>
        <w:t xml:space="preserve">21. Relación con especificaciones técnicas</w:t>
      </w:r>
    </w:p>
    <w:p w:rsidR="00000000" w:rsidDel="00000000" w:rsidP="00000000" w:rsidRDefault="00000000" w:rsidRPr="00000000" w14:paraId="000001C2">
      <w:pPr>
        <w:spacing w:after="240" w:before="240" w:lineRule="auto"/>
        <w:rPr/>
      </w:pPr>
      <w:r w:rsidDel="00000000" w:rsidR="00000000" w:rsidRPr="00000000">
        <w:rPr>
          <w:rtl w:val="0"/>
        </w:rPr>
        <w:t xml:space="preserve">Una especificación técnica no podrá descubrir una Capability nueva durante su redacción.</w:t>
      </w:r>
    </w:p>
    <w:p w:rsidR="00000000" w:rsidDel="00000000" w:rsidP="00000000" w:rsidRDefault="00000000" w:rsidRPr="00000000" w14:paraId="000001C3">
      <w:pPr>
        <w:spacing w:after="240" w:before="240" w:lineRule="auto"/>
        <w:rPr/>
      </w:pPr>
      <w:r w:rsidDel="00000000" w:rsidR="00000000" w:rsidRPr="00000000">
        <w:rPr>
          <w:rtl w:val="0"/>
        </w:rPr>
        <w:t xml:space="preserve">Si durante un IT aparece una responsabilidad no autorizada:</w:t>
      </w:r>
    </w:p>
    <w:p w:rsidR="00000000" w:rsidDel="00000000" w:rsidP="00000000" w:rsidRDefault="00000000" w:rsidRPr="00000000" w14:paraId="000001C4">
      <w:pPr>
        <w:numPr>
          <w:ilvl w:val="0"/>
          <w:numId w:val="16"/>
        </w:numPr>
        <w:spacing w:after="0" w:afterAutospacing="0" w:before="240" w:lineRule="auto"/>
        <w:ind w:left="720" w:hanging="360"/>
      </w:pPr>
      <w:r w:rsidDel="00000000" w:rsidR="00000000" w:rsidRPr="00000000">
        <w:rPr>
          <w:rtl w:val="0"/>
        </w:rPr>
        <w:t xml:space="preserve">se detendrá la decisión sobre esa responsabilidad;</w:t>
      </w:r>
    </w:p>
    <w:p w:rsidR="00000000" w:rsidDel="00000000" w:rsidP="00000000" w:rsidRDefault="00000000" w:rsidRPr="00000000" w14:paraId="000001C5">
      <w:pPr>
        <w:numPr>
          <w:ilvl w:val="0"/>
          <w:numId w:val="16"/>
        </w:numPr>
        <w:spacing w:after="0" w:afterAutospacing="0" w:before="0" w:beforeAutospacing="0" w:lineRule="auto"/>
        <w:ind w:left="720" w:hanging="360"/>
      </w:pPr>
      <w:r w:rsidDel="00000000" w:rsidR="00000000" w:rsidRPr="00000000">
        <w:rPr>
          <w:rtl w:val="0"/>
        </w:rPr>
        <w:t xml:space="preserve">se aplicará DOC-028;</w:t>
      </w:r>
    </w:p>
    <w:p w:rsidR="00000000" w:rsidDel="00000000" w:rsidP="00000000" w:rsidRDefault="00000000" w:rsidRPr="00000000" w14:paraId="000001C6">
      <w:pPr>
        <w:numPr>
          <w:ilvl w:val="0"/>
          <w:numId w:val="16"/>
        </w:numPr>
        <w:spacing w:after="0" w:afterAutospacing="0" w:before="0" w:beforeAutospacing="0" w:lineRule="auto"/>
        <w:ind w:left="720" w:hanging="360"/>
      </w:pPr>
      <w:r w:rsidDel="00000000" w:rsidR="00000000" w:rsidRPr="00000000">
        <w:rPr>
          <w:rtl w:val="0"/>
        </w:rPr>
        <w:t xml:space="preserve">el IT continuará únicamente si la responsabilidad emergente no bloquea su alcance;</w:t>
      </w:r>
    </w:p>
    <w:p w:rsidR="00000000" w:rsidDel="00000000" w:rsidP="00000000" w:rsidRDefault="00000000" w:rsidRPr="00000000" w14:paraId="000001C7">
      <w:pPr>
        <w:numPr>
          <w:ilvl w:val="0"/>
          <w:numId w:val="16"/>
        </w:numPr>
        <w:spacing w:after="240" w:before="0" w:beforeAutospacing="0" w:lineRule="auto"/>
        <w:ind w:left="720" w:hanging="360"/>
      </w:pPr>
      <w:r w:rsidDel="00000000" w:rsidR="00000000" w:rsidRPr="00000000">
        <w:rPr>
          <w:rtl w:val="0"/>
        </w:rPr>
        <w:t xml:space="preserve">la nueva responsabilidad no se incorporará implícitamente.</w:t>
      </w:r>
    </w:p>
    <w:p w:rsidR="00000000" w:rsidDel="00000000" w:rsidP="00000000" w:rsidRDefault="00000000" w:rsidRPr="00000000" w14:paraId="000001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pStyle w:val="Heading1"/>
        <w:keepNext w:val="0"/>
        <w:keepLines w:val="0"/>
        <w:spacing w:before="480" w:lineRule="auto"/>
        <w:rPr>
          <w:b w:val="1"/>
          <w:bCs w:val="1"/>
          <w:sz w:val="46"/>
          <w:szCs w:val="46"/>
        </w:rPr>
      </w:pPr>
      <w:bookmarkStart w:colFirst="0" w:colLast="0" w:name="_7e4iw0f5fr3l" w:id="52"/>
      <w:bookmarkEnd w:id="52"/>
      <w:r w:rsidDel="00000000" w:rsidR="00000000" w:rsidRPr="00000000">
        <w:rPr>
          <w:b w:val="1"/>
          <w:bCs w:val="1"/>
          <w:sz w:val="46"/>
          <w:szCs w:val="46"/>
          <w:rtl w:val="0"/>
        </w:rPr>
        <w:t xml:space="preserve">22. Tratamiento de mejoras evolutivas</w:t>
      </w:r>
    </w:p>
    <w:p w:rsidR="00000000" w:rsidDel="00000000" w:rsidP="00000000" w:rsidRDefault="00000000" w:rsidRPr="00000000" w14:paraId="000001CA">
      <w:pPr>
        <w:spacing w:after="240" w:before="240" w:lineRule="auto"/>
        <w:rPr/>
      </w:pPr>
      <w:r w:rsidDel="00000000" w:rsidR="00000000" w:rsidRPr="00000000">
        <w:rPr>
          <w:rtl w:val="0"/>
        </w:rPr>
        <w:t xml:space="preserve">Una mejora arquitectónica no constituye automáticamente una nueva responsabilidad.</w:t>
      </w:r>
    </w:p>
    <w:p w:rsidR="00000000" w:rsidDel="00000000" w:rsidP="00000000" w:rsidRDefault="00000000" w:rsidRPr="00000000" w14:paraId="000001CB">
      <w:pPr>
        <w:spacing w:after="240" w:before="240" w:lineRule="auto"/>
        <w:rPr/>
      </w:pPr>
      <w:r w:rsidDel="00000000" w:rsidR="00000000" w:rsidRPr="00000000">
        <w:rPr>
          <w:rtl w:val="0"/>
        </w:rPr>
        <w:t xml:space="preserve">Para incorporarla deberá demostrar:</w:t>
      </w:r>
    </w:p>
    <w:p w:rsidR="00000000" w:rsidDel="00000000" w:rsidP="00000000" w:rsidRDefault="00000000" w:rsidRPr="00000000" w14:paraId="000001CC">
      <w:pPr>
        <w:numPr>
          <w:ilvl w:val="0"/>
          <w:numId w:val="12"/>
        </w:numPr>
        <w:spacing w:after="0" w:afterAutospacing="0" w:before="240" w:lineRule="auto"/>
        <w:ind w:left="720" w:hanging="360"/>
      </w:pPr>
      <w:r w:rsidDel="00000000" w:rsidR="00000000" w:rsidRPr="00000000">
        <w:rPr>
          <w:rtl w:val="0"/>
        </w:rPr>
        <w:t xml:space="preserve">necesidad actual;</w:t>
      </w:r>
    </w:p>
    <w:p w:rsidR="00000000" w:rsidDel="00000000" w:rsidP="00000000" w:rsidRDefault="00000000" w:rsidRPr="00000000" w14:paraId="000001CD">
      <w:pPr>
        <w:numPr>
          <w:ilvl w:val="0"/>
          <w:numId w:val="12"/>
        </w:numPr>
        <w:spacing w:after="0" w:afterAutospacing="0" w:before="0" w:beforeAutospacing="0" w:lineRule="auto"/>
        <w:ind w:left="720" w:hanging="360"/>
      </w:pPr>
      <w:r w:rsidDel="00000000" w:rsidR="00000000" w:rsidRPr="00000000">
        <w:rPr>
          <w:rtl w:val="0"/>
        </w:rPr>
        <w:t xml:space="preserve">activo distinto;</w:t>
      </w:r>
    </w:p>
    <w:p w:rsidR="00000000" w:rsidDel="00000000" w:rsidP="00000000" w:rsidRDefault="00000000" w:rsidRPr="00000000" w14:paraId="000001CE">
      <w:pPr>
        <w:numPr>
          <w:ilvl w:val="0"/>
          <w:numId w:val="12"/>
        </w:numPr>
        <w:spacing w:after="0" w:afterAutospacing="0" w:before="0" w:beforeAutospacing="0" w:lineRule="auto"/>
        <w:ind w:left="720" w:hanging="360"/>
      </w:pPr>
      <w:r w:rsidDel="00000000" w:rsidR="00000000" w:rsidRPr="00000000">
        <w:rPr>
          <w:rtl w:val="0"/>
        </w:rPr>
        <w:t xml:space="preserve">consumidor;</w:t>
      </w:r>
    </w:p>
    <w:p w:rsidR="00000000" w:rsidDel="00000000" w:rsidP="00000000" w:rsidRDefault="00000000" w:rsidRPr="00000000" w14:paraId="000001CF">
      <w:pPr>
        <w:numPr>
          <w:ilvl w:val="0"/>
          <w:numId w:val="12"/>
        </w:numPr>
        <w:spacing w:after="0" w:afterAutospacing="0" w:before="0" w:beforeAutospacing="0" w:lineRule="auto"/>
        <w:ind w:left="720" w:hanging="360"/>
      </w:pPr>
      <w:r w:rsidDel="00000000" w:rsidR="00000000" w:rsidRPr="00000000">
        <w:rPr>
          <w:rtl w:val="0"/>
        </w:rPr>
        <w:t xml:space="preserve">frontera propia;</w:t>
      </w:r>
    </w:p>
    <w:p w:rsidR="00000000" w:rsidDel="00000000" w:rsidP="00000000" w:rsidRDefault="00000000" w:rsidRPr="00000000" w14:paraId="000001D0">
      <w:pPr>
        <w:numPr>
          <w:ilvl w:val="0"/>
          <w:numId w:val="12"/>
        </w:numPr>
        <w:spacing w:after="240" w:before="0" w:beforeAutospacing="0" w:lineRule="auto"/>
        <w:ind w:left="720" w:hanging="360"/>
      </w:pPr>
      <w:r w:rsidDel="00000000" w:rsidR="00000000" w:rsidRPr="00000000">
        <w:rPr>
          <w:rtl w:val="0"/>
        </w:rPr>
        <w:t xml:space="preserve">imposibilidad de absorción legítima.</w:t>
      </w:r>
    </w:p>
    <w:p w:rsidR="00000000" w:rsidDel="00000000" w:rsidP="00000000" w:rsidRDefault="00000000" w:rsidRPr="00000000" w14:paraId="000001D1">
      <w:pPr>
        <w:spacing w:after="240" w:before="240" w:lineRule="auto"/>
        <w:rPr/>
      </w:pPr>
      <w:r w:rsidDel="00000000" w:rsidR="00000000" w:rsidRPr="00000000">
        <w:rPr>
          <w:rtl w:val="0"/>
        </w:rPr>
        <w:t xml:space="preserve">Las mejoras que no cumplan estos criterios se registrarán como propuestas de evolución y no alterarán el ciclo vigente.</w:t>
      </w:r>
    </w:p>
    <w:p w:rsidR="00000000" w:rsidDel="00000000" w:rsidP="00000000" w:rsidRDefault="00000000" w:rsidRPr="00000000" w14:paraId="000001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3">
      <w:pPr>
        <w:pStyle w:val="Heading1"/>
        <w:keepNext w:val="0"/>
        <w:keepLines w:val="0"/>
        <w:spacing w:before="480" w:lineRule="auto"/>
        <w:rPr>
          <w:b w:val="1"/>
          <w:bCs w:val="1"/>
          <w:sz w:val="46"/>
          <w:szCs w:val="46"/>
        </w:rPr>
      </w:pPr>
      <w:bookmarkStart w:colFirst="0" w:colLast="0" w:name="_baett7yqx1od" w:id="53"/>
      <w:bookmarkEnd w:id="53"/>
      <w:r w:rsidDel="00000000" w:rsidR="00000000" w:rsidRPr="00000000">
        <w:rPr>
          <w:b w:val="1"/>
          <w:bCs w:val="1"/>
          <w:sz w:val="46"/>
          <w:szCs w:val="46"/>
          <w:rtl w:val="0"/>
        </w:rPr>
        <w:t xml:space="preserve">23. Evidencia requerida</w:t>
      </w:r>
    </w:p>
    <w:p w:rsidR="00000000" w:rsidDel="00000000" w:rsidP="00000000" w:rsidRDefault="00000000" w:rsidRPr="00000000" w14:paraId="000001D4">
      <w:pPr>
        <w:spacing w:after="240" w:before="240" w:lineRule="auto"/>
        <w:rPr/>
      </w:pPr>
      <w:r w:rsidDel="00000000" w:rsidR="00000000" w:rsidRPr="00000000">
        <w:rPr>
          <w:rtl w:val="0"/>
        </w:rPr>
        <w:t xml:space="preserve">Toda aplicación de DOC-028 deberá conservar:</w:t>
      </w:r>
    </w:p>
    <w:p w:rsidR="00000000" w:rsidDel="00000000" w:rsidP="00000000" w:rsidRDefault="00000000" w:rsidRPr="00000000" w14:paraId="000001D5">
      <w:pPr>
        <w:numPr>
          <w:ilvl w:val="0"/>
          <w:numId w:val="18"/>
        </w:numPr>
        <w:spacing w:after="0" w:afterAutospacing="0" w:before="240" w:lineRule="auto"/>
        <w:ind w:left="720" w:hanging="360"/>
      </w:pPr>
      <w:r w:rsidDel="00000000" w:rsidR="00000000" w:rsidRPr="00000000">
        <w:rPr>
          <w:rtl w:val="0"/>
        </w:rPr>
        <w:t xml:space="preserve">matriz de capacidades existentes;</w:t>
      </w:r>
    </w:p>
    <w:p w:rsidR="00000000" w:rsidDel="00000000" w:rsidP="00000000" w:rsidRDefault="00000000" w:rsidRPr="00000000" w14:paraId="000001D6">
      <w:pPr>
        <w:numPr>
          <w:ilvl w:val="0"/>
          <w:numId w:val="18"/>
        </w:numPr>
        <w:spacing w:after="0" w:afterAutospacing="0" w:before="0" w:beforeAutospacing="0" w:lineRule="auto"/>
        <w:ind w:left="720" w:hanging="360"/>
      </w:pPr>
      <w:r w:rsidDel="00000000" w:rsidR="00000000" w:rsidRPr="00000000">
        <w:rPr>
          <w:rtl w:val="0"/>
        </w:rPr>
        <w:t xml:space="preserve">activos públicos identificados;</w:t>
      </w:r>
    </w:p>
    <w:p w:rsidR="00000000" w:rsidDel="00000000" w:rsidP="00000000" w:rsidRDefault="00000000" w:rsidRPr="00000000" w14:paraId="000001D7">
      <w:pPr>
        <w:numPr>
          <w:ilvl w:val="0"/>
          <w:numId w:val="18"/>
        </w:numPr>
        <w:spacing w:after="0" w:afterAutospacing="0" w:before="0" w:beforeAutospacing="0" w:lineRule="auto"/>
        <w:ind w:left="720" w:hanging="360"/>
      </w:pPr>
      <w:r w:rsidDel="00000000" w:rsidR="00000000" w:rsidRPr="00000000">
        <w:rPr>
          <w:rtl w:val="0"/>
        </w:rPr>
        <w:t xml:space="preserve">fronteras;</w:t>
      </w:r>
    </w:p>
    <w:p w:rsidR="00000000" w:rsidDel="00000000" w:rsidP="00000000" w:rsidRDefault="00000000" w:rsidRPr="00000000" w14:paraId="000001D8">
      <w:pPr>
        <w:numPr>
          <w:ilvl w:val="0"/>
          <w:numId w:val="18"/>
        </w:numPr>
        <w:spacing w:after="0" w:afterAutospacing="0" w:before="0" w:beforeAutospacing="0" w:lineRule="auto"/>
        <w:ind w:left="720" w:hanging="360"/>
      </w:pPr>
      <w:r w:rsidDel="00000000" w:rsidR="00000000" w:rsidRPr="00000000">
        <w:rPr>
          <w:rtl w:val="0"/>
        </w:rPr>
        <w:t xml:space="preserve">exclusiones;</w:t>
      </w:r>
    </w:p>
    <w:p w:rsidR="00000000" w:rsidDel="00000000" w:rsidP="00000000" w:rsidRDefault="00000000" w:rsidRPr="00000000" w14:paraId="000001D9">
      <w:pPr>
        <w:numPr>
          <w:ilvl w:val="0"/>
          <w:numId w:val="18"/>
        </w:numPr>
        <w:spacing w:after="0" w:afterAutospacing="0" w:before="0" w:beforeAutospacing="0" w:lineRule="auto"/>
        <w:ind w:left="720" w:hanging="360"/>
      </w:pPr>
      <w:r w:rsidDel="00000000" w:rsidR="00000000" w:rsidRPr="00000000">
        <w:rPr>
          <w:rtl w:val="0"/>
        </w:rPr>
        <w:t xml:space="preserve">formulación del vacío;</w:t>
      </w:r>
    </w:p>
    <w:p w:rsidR="00000000" w:rsidDel="00000000" w:rsidP="00000000" w:rsidRDefault="00000000" w:rsidRPr="00000000" w14:paraId="000001DA">
      <w:pPr>
        <w:numPr>
          <w:ilvl w:val="0"/>
          <w:numId w:val="18"/>
        </w:numPr>
        <w:spacing w:after="0" w:afterAutospacing="0" w:before="0" w:beforeAutospacing="0" w:lineRule="auto"/>
        <w:ind w:left="720" w:hanging="360"/>
      </w:pPr>
      <w:r w:rsidDel="00000000" w:rsidR="00000000" w:rsidRPr="00000000">
        <w:rPr>
          <w:rtl w:val="0"/>
        </w:rPr>
        <w:t xml:space="preserve">respuestas de los roles;</w:t>
      </w:r>
    </w:p>
    <w:p w:rsidR="00000000" w:rsidDel="00000000" w:rsidP="00000000" w:rsidRDefault="00000000" w:rsidRPr="00000000" w14:paraId="000001DB">
      <w:pPr>
        <w:numPr>
          <w:ilvl w:val="0"/>
          <w:numId w:val="18"/>
        </w:numPr>
        <w:spacing w:after="0" w:afterAutospacing="0" w:before="0" w:beforeAutospacing="0" w:lineRule="auto"/>
        <w:ind w:left="720" w:hanging="360"/>
      </w:pPr>
      <w:r w:rsidDel="00000000" w:rsidR="00000000" w:rsidRPr="00000000">
        <w:rPr>
          <w:rtl w:val="0"/>
        </w:rPr>
        <w:t xml:space="preserve">convergencias;</w:t>
      </w:r>
    </w:p>
    <w:p w:rsidR="00000000" w:rsidDel="00000000" w:rsidP="00000000" w:rsidRDefault="00000000" w:rsidRPr="00000000" w14:paraId="000001DC">
      <w:pPr>
        <w:numPr>
          <w:ilvl w:val="0"/>
          <w:numId w:val="18"/>
        </w:numPr>
        <w:spacing w:after="0" w:afterAutospacing="0" w:before="0" w:beforeAutospacing="0" w:lineRule="auto"/>
        <w:ind w:left="720" w:hanging="360"/>
      </w:pPr>
      <w:r w:rsidDel="00000000" w:rsidR="00000000" w:rsidRPr="00000000">
        <w:rPr>
          <w:rtl w:val="0"/>
        </w:rPr>
        <w:t xml:space="preserve">objeciones;</w:t>
      </w:r>
    </w:p>
    <w:p w:rsidR="00000000" w:rsidDel="00000000" w:rsidP="00000000" w:rsidRDefault="00000000" w:rsidRPr="00000000" w14:paraId="000001DD">
      <w:pPr>
        <w:numPr>
          <w:ilvl w:val="0"/>
          <w:numId w:val="18"/>
        </w:numPr>
        <w:spacing w:after="0" w:afterAutospacing="0" w:before="0" w:beforeAutospacing="0" w:lineRule="auto"/>
        <w:ind w:left="720" w:hanging="360"/>
      </w:pPr>
      <w:r w:rsidDel="00000000" w:rsidR="00000000" w:rsidRPr="00000000">
        <w:rPr>
          <w:rtl w:val="0"/>
        </w:rPr>
        <w:t xml:space="preserve">auditoría terminológica;</w:t>
      </w:r>
    </w:p>
    <w:p w:rsidR="00000000" w:rsidDel="00000000" w:rsidP="00000000" w:rsidRDefault="00000000" w:rsidRPr="00000000" w14:paraId="000001DE">
      <w:pPr>
        <w:numPr>
          <w:ilvl w:val="0"/>
          <w:numId w:val="18"/>
        </w:numPr>
        <w:spacing w:after="0" w:afterAutospacing="0" w:before="0" w:beforeAutospacing="0" w:lineRule="auto"/>
        <w:ind w:left="720" w:hanging="360"/>
      </w:pPr>
      <w:r w:rsidDel="00000000" w:rsidR="00000000" w:rsidRPr="00000000">
        <w:rPr>
          <w:rtl w:val="0"/>
        </w:rPr>
        <w:t xml:space="preserve">decisión final;</w:t>
      </w:r>
    </w:p>
    <w:p w:rsidR="00000000" w:rsidDel="00000000" w:rsidP="00000000" w:rsidRDefault="00000000" w:rsidRPr="00000000" w14:paraId="000001DF">
      <w:pPr>
        <w:numPr>
          <w:ilvl w:val="0"/>
          <w:numId w:val="18"/>
        </w:numPr>
        <w:spacing w:after="240" w:before="0" w:beforeAutospacing="0" w:lineRule="auto"/>
        <w:ind w:left="720" w:hanging="360"/>
      </w:pPr>
      <w:r w:rsidDel="00000000" w:rsidR="00000000" w:rsidRPr="00000000">
        <w:rPr>
          <w:rtl w:val="0"/>
        </w:rPr>
        <w:t xml:space="preserve">elementos diferidos.</w:t>
      </w:r>
    </w:p>
    <w:p w:rsidR="00000000" w:rsidDel="00000000" w:rsidP="00000000" w:rsidRDefault="00000000" w:rsidRPr="00000000" w14:paraId="000001E0">
      <w:pPr>
        <w:spacing w:after="240" w:before="240" w:lineRule="auto"/>
        <w:rPr/>
      </w:pPr>
      <w:r w:rsidDel="00000000" w:rsidR="00000000" w:rsidRPr="00000000">
        <w:rPr>
          <w:rtl w:val="0"/>
        </w:rPr>
        <w:t xml:space="preserve">La evidencia podrá incorporarse al documento arquitectónico resultante o conservarse como anexo de decisión.</w:t>
      </w:r>
    </w:p>
    <w:p w:rsidR="00000000" w:rsidDel="00000000" w:rsidP="00000000" w:rsidRDefault="00000000" w:rsidRPr="00000000" w14:paraId="000001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2">
      <w:pPr>
        <w:pStyle w:val="Heading1"/>
        <w:keepNext w:val="0"/>
        <w:keepLines w:val="0"/>
        <w:spacing w:before="480" w:lineRule="auto"/>
        <w:rPr>
          <w:b w:val="1"/>
          <w:bCs w:val="1"/>
          <w:sz w:val="46"/>
          <w:szCs w:val="46"/>
        </w:rPr>
      </w:pPr>
      <w:bookmarkStart w:colFirst="0" w:colLast="0" w:name="_boghifw9vkff" w:id="54"/>
      <w:bookmarkEnd w:id="54"/>
      <w:r w:rsidDel="00000000" w:rsidR="00000000" w:rsidRPr="00000000">
        <w:rPr>
          <w:b w:val="1"/>
          <w:bCs w:val="1"/>
          <w:sz w:val="46"/>
          <w:szCs w:val="46"/>
          <w:rtl w:val="0"/>
        </w:rPr>
        <w:t xml:space="preserve">24. Aplicación inicial del proceso</w:t>
        <w:br w:type="textWrapping"/>
      </w:r>
    </w:p>
    <w:p w:rsidR="00000000" w:rsidDel="00000000" w:rsidP="00000000" w:rsidRDefault="00000000" w:rsidRPr="00000000" w14:paraId="000001E3">
      <w:pPr>
        <w:rPr/>
      </w:pPr>
      <w:r w:rsidDel="00000000" w:rsidR="00000000" w:rsidRPr="00000000">
        <w:rPr>
          <w:rtl w:val="0"/>
        </w:rPr>
        <w:t xml:space="preserve">La siguiente sección constituye únicamente un ejemplo completo de aplicación del proceso definido por DOC-028. No forma parte del proceso normativo y no limita futuras aplicaciones del mismo. </w:t>
      </w:r>
      <w:r w:rsidDel="00000000" w:rsidR="00000000" w:rsidRPr="00000000">
        <w:rPr>
          <w:rtl w:val="0"/>
        </w:rPr>
      </w:r>
    </w:p>
    <w:p w:rsidR="00000000" w:rsidDel="00000000" w:rsidP="00000000" w:rsidRDefault="00000000" w:rsidRPr="00000000" w14:paraId="000001E4">
      <w:pPr>
        <w:pStyle w:val="Heading2"/>
        <w:keepNext w:val="0"/>
        <w:keepLines w:val="0"/>
        <w:spacing w:after="80" w:lineRule="auto"/>
        <w:rPr>
          <w:b w:val="1"/>
          <w:bCs w:val="1"/>
          <w:sz w:val="34"/>
          <w:szCs w:val="34"/>
        </w:rPr>
      </w:pPr>
      <w:bookmarkStart w:colFirst="0" w:colLast="0" w:name="_ubi9o7vbkftw" w:id="55"/>
      <w:bookmarkEnd w:id="55"/>
      <w:r w:rsidDel="00000000" w:rsidR="00000000" w:rsidRPr="00000000">
        <w:rPr>
          <w:b w:val="1"/>
          <w:bCs w:val="1"/>
          <w:sz w:val="34"/>
          <w:szCs w:val="34"/>
          <w:rtl w:val="0"/>
        </w:rPr>
        <w:t xml:space="preserve">24.1 Contexto</w:t>
      </w:r>
    </w:p>
    <w:p w:rsidR="00000000" w:rsidDel="00000000" w:rsidP="00000000" w:rsidRDefault="00000000" w:rsidRPr="00000000" w14:paraId="000001E5">
      <w:pPr>
        <w:spacing w:after="240" w:before="240" w:lineRule="auto"/>
        <w:rPr/>
      </w:pPr>
      <w:r w:rsidDel="00000000" w:rsidR="00000000" w:rsidRPr="00000000">
        <w:rPr>
          <w:rtl w:val="0"/>
        </w:rPr>
        <w:t xml:space="preserve">Tras completar Strategy Evaluation Publication Resolution, la plataforma podía:</w:t>
      </w:r>
    </w:p>
    <w:p w:rsidR="00000000" w:rsidDel="00000000" w:rsidP="00000000" w:rsidRDefault="00000000" w:rsidRPr="00000000" w14:paraId="000001E6">
      <w:pPr>
        <w:numPr>
          <w:ilvl w:val="0"/>
          <w:numId w:val="5"/>
        </w:numPr>
        <w:spacing w:after="0" w:afterAutospacing="0" w:before="240" w:lineRule="auto"/>
        <w:ind w:left="720" w:hanging="360"/>
      </w:pPr>
      <w:r w:rsidDel="00000000" w:rsidR="00000000" w:rsidRPr="00000000">
        <w:rPr>
          <w:rtl w:val="0"/>
        </w:rPr>
        <w:t xml:space="preserve">evaluar estrategias;</w:t>
      </w:r>
    </w:p>
    <w:p w:rsidR="00000000" w:rsidDel="00000000" w:rsidP="00000000" w:rsidRDefault="00000000" w:rsidRPr="00000000" w14:paraId="000001E7">
      <w:pPr>
        <w:numPr>
          <w:ilvl w:val="0"/>
          <w:numId w:val="5"/>
        </w:numPr>
        <w:spacing w:after="0" w:afterAutospacing="0" w:before="0" w:beforeAutospacing="0" w:lineRule="auto"/>
        <w:ind w:left="720" w:hanging="360"/>
      </w:pPr>
      <w:r w:rsidDel="00000000" w:rsidR="00000000" w:rsidRPr="00000000">
        <w:rPr>
          <w:rtl w:val="0"/>
        </w:rPr>
        <w:t xml:space="preserve">compararlas;</w:t>
      </w:r>
    </w:p>
    <w:p w:rsidR="00000000" w:rsidDel="00000000" w:rsidP="00000000" w:rsidRDefault="00000000" w:rsidRPr="00000000" w14:paraId="000001E8">
      <w:pPr>
        <w:numPr>
          <w:ilvl w:val="0"/>
          <w:numId w:val="5"/>
        </w:numPr>
        <w:spacing w:after="0" w:afterAutospacing="0" w:before="0" w:beforeAutospacing="0" w:lineRule="auto"/>
        <w:ind w:left="720" w:hanging="360"/>
      </w:pPr>
      <w:r w:rsidDel="00000000" w:rsidR="00000000" w:rsidRPr="00000000">
        <w:rPr>
          <w:rtl w:val="0"/>
        </w:rPr>
        <w:t xml:space="preserve">publicar evidencia;</w:t>
      </w:r>
    </w:p>
    <w:p w:rsidR="00000000" w:rsidDel="00000000" w:rsidP="00000000" w:rsidRDefault="00000000" w:rsidRPr="00000000" w14:paraId="000001E9">
      <w:pPr>
        <w:numPr>
          <w:ilvl w:val="0"/>
          <w:numId w:val="5"/>
        </w:numPr>
        <w:spacing w:after="0" w:afterAutospacing="0" w:before="0" w:beforeAutospacing="0" w:lineRule="auto"/>
        <w:ind w:left="720" w:hanging="360"/>
      </w:pPr>
      <w:r w:rsidDel="00000000" w:rsidR="00000000" w:rsidRPr="00000000">
        <w:rPr>
          <w:rtl w:val="0"/>
        </w:rPr>
        <w:t xml:space="preserve">administrar su vigencia;</w:t>
      </w:r>
    </w:p>
    <w:p w:rsidR="00000000" w:rsidDel="00000000" w:rsidP="00000000" w:rsidRDefault="00000000" w:rsidRPr="00000000" w14:paraId="000001EA">
      <w:pPr>
        <w:numPr>
          <w:ilvl w:val="0"/>
          <w:numId w:val="5"/>
        </w:numPr>
        <w:spacing w:after="240" w:before="0" w:beforeAutospacing="0" w:lineRule="auto"/>
        <w:ind w:left="720" w:hanging="360"/>
      </w:pPr>
      <w:r w:rsidDel="00000000" w:rsidR="00000000" w:rsidRPr="00000000">
        <w:rPr>
          <w:rtl w:val="0"/>
        </w:rPr>
        <w:t xml:space="preserve">resolver evidencia para consumo.</w:t>
      </w:r>
    </w:p>
    <w:p w:rsidR="00000000" w:rsidDel="00000000" w:rsidP="00000000" w:rsidRDefault="00000000" w:rsidRPr="00000000" w14:paraId="000001EB">
      <w:pPr>
        <w:spacing w:after="240" w:before="240" w:lineRule="auto"/>
        <w:rPr/>
      </w:pPr>
      <w:r w:rsidDel="00000000" w:rsidR="00000000" w:rsidRPr="00000000">
        <w:rPr>
          <w:rtl w:val="0"/>
        </w:rPr>
        <w:t xml:space="preserve">Sin embargo, no podía transformar esa evidencia en una unidad decisional formal sin que Risk tuviera que construir aquello que posteriormente debía validar.</w:t>
      </w:r>
    </w:p>
    <w:p w:rsidR="00000000" w:rsidDel="00000000" w:rsidP="00000000" w:rsidRDefault="00000000" w:rsidRPr="00000000" w14:paraId="000001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D">
      <w:pPr>
        <w:pStyle w:val="Heading2"/>
        <w:keepNext w:val="0"/>
        <w:keepLines w:val="0"/>
        <w:spacing w:after="80" w:lineRule="auto"/>
        <w:rPr>
          <w:b w:val="1"/>
          <w:bCs w:val="1"/>
          <w:sz w:val="34"/>
          <w:szCs w:val="34"/>
        </w:rPr>
      </w:pPr>
      <w:bookmarkStart w:colFirst="0" w:colLast="0" w:name="_olr2s8op1h15" w:id="56"/>
      <w:bookmarkEnd w:id="56"/>
      <w:r w:rsidDel="00000000" w:rsidR="00000000" w:rsidRPr="00000000">
        <w:rPr>
          <w:b w:val="1"/>
          <w:bCs w:val="1"/>
          <w:sz w:val="34"/>
          <w:szCs w:val="34"/>
          <w:rtl w:val="0"/>
        </w:rPr>
        <w:t xml:space="preserve">24.2 Vacío identificado</w:t>
      </w:r>
    </w:p>
    <w:p w:rsidR="00000000" w:rsidDel="00000000" w:rsidP="00000000" w:rsidRDefault="00000000" w:rsidRPr="00000000" w14:paraId="000001EE">
      <w:pPr>
        <w:spacing w:after="240" w:before="240" w:lineRule="auto"/>
        <w:ind w:left="600" w:right="600" w:firstLine="0"/>
        <w:rPr/>
      </w:pPr>
      <w:r w:rsidDel="00000000" w:rsidR="00000000" w:rsidRPr="00000000">
        <w:rPr>
          <w:rtl w:val="0"/>
        </w:rPr>
        <w:t xml:space="preserve">El sistema puede producir evidencia pública, vigente y resoluble, pero todavía no puede transformarla en una propuesta decisional trazable y revisable sin mezclar Strategy Evaluation con formulación o Risk con construcción de propuestas.</w:t>
      </w:r>
    </w:p>
    <w:p w:rsidR="00000000" w:rsidDel="00000000" w:rsidP="00000000" w:rsidRDefault="00000000" w:rsidRPr="00000000" w14:paraId="000001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0">
      <w:pPr>
        <w:pStyle w:val="Heading2"/>
        <w:keepNext w:val="0"/>
        <w:keepLines w:val="0"/>
        <w:spacing w:after="80" w:lineRule="auto"/>
        <w:rPr>
          <w:b w:val="1"/>
          <w:bCs w:val="1"/>
          <w:sz w:val="34"/>
          <w:szCs w:val="34"/>
        </w:rPr>
      </w:pPr>
      <w:bookmarkStart w:colFirst="0" w:colLast="0" w:name="_dmhsyxbxg4dc" w:id="57"/>
      <w:bookmarkEnd w:id="57"/>
      <w:r w:rsidDel="00000000" w:rsidR="00000000" w:rsidRPr="00000000">
        <w:rPr>
          <w:b w:val="1"/>
          <w:bCs w:val="1"/>
          <w:sz w:val="34"/>
          <w:szCs w:val="34"/>
          <w:rtl w:val="0"/>
        </w:rPr>
        <w:t xml:space="preserve">24.3 Responsabilidad emergente</w:t>
      </w:r>
    </w:p>
    <w:p w:rsidR="00000000" w:rsidDel="00000000" w:rsidP="00000000" w:rsidRDefault="00000000" w:rsidRPr="00000000" w14:paraId="000001F1">
      <w:pPr>
        <w:spacing w:after="240" w:before="240" w:lineRule="auto"/>
        <w:ind w:left="600" w:right="600" w:firstLine="0"/>
        <w:rPr/>
      </w:pPr>
      <w:r w:rsidDel="00000000" w:rsidR="00000000" w:rsidRPr="00000000">
        <w:rPr>
          <w:rtl w:val="0"/>
        </w:rPr>
        <w:t xml:space="preserve">Transformar evidencia pública previamente resuelta en propuestas de decisión inmutables, trazables y reproducibles, preparadas para validación por Risk, sin volver a evaluar estrategias, aplicar criterios de riesgo, asignar capital ni ejecutar operaciones.</w:t>
      </w:r>
    </w:p>
    <w:p w:rsidR="00000000" w:rsidDel="00000000" w:rsidP="00000000" w:rsidRDefault="00000000" w:rsidRPr="00000000" w14:paraId="000001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3">
      <w:pPr>
        <w:pStyle w:val="Heading2"/>
        <w:keepNext w:val="0"/>
        <w:keepLines w:val="0"/>
        <w:spacing w:after="80" w:lineRule="auto"/>
        <w:rPr>
          <w:b w:val="1"/>
          <w:bCs w:val="1"/>
          <w:sz w:val="34"/>
          <w:szCs w:val="34"/>
        </w:rPr>
      </w:pPr>
      <w:bookmarkStart w:colFirst="0" w:colLast="0" w:name="_phpupyrlke1b" w:id="58"/>
      <w:bookmarkEnd w:id="58"/>
      <w:r w:rsidDel="00000000" w:rsidR="00000000" w:rsidRPr="00000000">
        <w:rPr>
          <w:b w:val="1"/>
          <w:bCs w:val="1"/>
          <w:sz w:val="34"/>
          <w:szCs w:val="34"/>
          <w:rtl w:val="0"/>
        </w:rPr>
        <w:t xml:space="preserve">24.4 Entrada</w:t>
      </w:r>
    </w:p>
    <w:p w:rsidR="00000000" w:rsidDel="00000000" w:rsidP="00000000" w:rsidRDefault="00000000" w:rsidRPr="00000000" w14:paraId="000001F4">
      <w:pPr>
        <w:rPr/>
      </w:pPr>
      <w:r w:rsidDel="00000000" w:rsidR="00000000" w:rsidRPr="00000000">
        <w:rPr>
          <w:rtl w:val="0"/>
        </w:rPr>
        <w:t xml:space="preserve">Resolution Result</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pStyle w:val="Heading2"/>
        <w:keepNext w:val="0"/>
        <w:keepLines w:val="0"/>
        <w:spacing w:after="80" w:lineRule="auto"/>
        <w:rPr>
          <w:b w:val="1"/>
          <w:bCs w:val="1"/>
          <w:sz w:val="34"/>
          <w:szCs w:val="34"/>
        </w:rPr>
      </w:pPr>
      <w:bookmarkStart w:colFirst="0" w:colLast="0" w:name="_n9j1b299czm1" w:id="59"/>
      <w:bookmarkEnd w:id="59"/>
      <w:r w:rsidDel="00000000" w:rsidR="00000000" w:rsidRPr="00000000">
        <w:rPr>
          <w:b w:val="1"/>
          <w:bCs w:val="1"/>
          <w:sz w:val="34"/>
          <w:szCs w:val="34"/>
          <w:rtl w:val="0"/>
        </w:rPr>
        <w:t xml:space="preserve">24.5 Activo</w:t>
      </w:r>
    </w:p>
    <w:p w:rsidR="00000000" w:rsidDel="00000000" w:rsidP="00000000" w:rsidRDefault="00000000" w:rsidRPr="00000000" w14:paraId="000001F8">
      <w:pPr>
        <w:rPr/>
      </w:pPr>
      <w:r w:rsidDel="00000000" w:rsidR="00000000" w:rsidRPr="00000000">
        <w:rPr>
          <w:rtl w:val="0"/>
        </w:rPr>
        <w:t xml:space="preserve">Decision Proposal</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pStyle w:val="Heading2"/>
        <w:keepNext w:val="0"/>
        <w:keepLines w:val="0"/>
        <w:spacing w:after="80" w:lineRule="auto"/>
        <w:rPr>
          <w:b w:val="1"/>
          <w:bCs w:val="1"/>
          <w:sz w:val="34"/>
          <w:szCs w:val="34"/>
        </w:rPr>
      </w:pPr>
      <w:bookmarkStart w:colFirst="0" w:colLast="0" w:name="_pdhzks6nqhi0" w:id="60"/>
      <w:bookmarkEnd w:id="60"/>
      <w:r w:rsidDel="00000000" w:rsidR="00000000" w:rsidRPr="00000000">
        <w:rPr>
          <w:b w:val="1"/>
          <w:bCs w:val="1"/>
          <w:sz w:val="34"/>
          <w:szCs w:val="34"/>
          <w:rtl w:val="0"/>
        </w:rPr>
        <w:t xml:space="preserve">24.6 Salida y consumidor</w:t>
      </w:r>
    </w:p>
    <w:p w:rsidR="00000000" w:rsidDel="00000000" w:rsidP="00000000" w:rsidRDefault="00000000" w:rsidRPr="00000000" w14:paraId="000001FC">
      <w:pPr>
        <w:rPr/>
      </w:pPr>
      <w:r w:rsidDel="00000000" w:rsidR="00000000" w:rsidRPr="00000000">
        <w:rPr>
          <w:rtl w:val="0"/>
        </w:rPr>
        <w:t xml:space="preserve">Decision Proposal</w:t>
      </w:r>
    </w:p>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E">
      <w:pPr>
        <w:rPr/>
      </w:pPr>
      <w:r w:rsidDel="00000000" w:rsidR="00000000" w:rsidRPr="00000000">
        <w:rPr>
          <w:rtl w:val="0"/>
        </w:rPr>
        <w:t xml:space="preserve">Risk</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spacing w:after="240" w:before="240" w:lineRule="auto"/>
        <w:rPr/>
      </w:pPr>
      <w:r w:rsidDel="00000000" w:rsidR="00000000" w:rsidRPr="00000000">
        <w:rPr>
          <w:rtl w:val="0"/>
        </w:rPr>
        <w:t xml:space="preserve">Decision Proposal no representa aprobación, asignación ni ejecución.</w:t>
      </w:r>
    </w:p>
    <w:p w:rsidR="00000000" w:rsidDel="00000000" w:rsidP="00000000" w:rsidRDefault="00000000" w:rsidRPr="00000000" w14:paraId="000002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2">
      <w:pPr>
        <w:pStyle w:val="Heading2"/>
        <w:keepNext w:val="0"/>
        <w:keepLines w:val="0"/>
        <w:spacing w:after="80" w:lineRule="auto"/>
        <w:rPr>
          <w:b w:val="1"/>
          <w:bCs w:val="1"/>
          <w:sz w:val="34"/>
          <w:szCs w:val="34"/>
        </w:rPr>
      </w:pPr>
      <w:bookmarkStart w:colFirst="0" w:colLast="0" w:name="_gfm10co44buk" w:id="61"/>
      <w:bookmarkEnd w:id="61"/>
      <w:r w:rsidDel="00000000" w:rsidR="00000000" w:rsidRPr="00000000">
        <w:rPr>
          <w:b w:val="1"/>
          <w:bCs w:val="1"/>
          <w:sz w:val="34"/>
          <w:szCs w:val="34"/>
          <w:rtl w:val="0"/>
        </w:rPr>
        <w:t xml:space="preserve">24.7 Diferenciación</w:t>
      </w:r>
    </w:p>
    <w:p w:rsidR="00000000" w:rsidDel="00000000" w:rsidP="00000000" w:rsidRDefault="00000000" w:rsidRPr="00000000" w14:paraId="00000203">
      <w:pPr>
        <w:numPr>
          <w:ilvl w:val="0"/>
          <w:numId w:val="6"/>
        </w:numPr>
        <w:spacing w:after="0" w:afterAutospacing="0" w:before="240" w:lineRule="auto"/>
        <w:ind w:left="720" w:hanging="360"/>
      </w:pPr>
      <w:r w:rsidDel="00000000" w:rsidR="00000000" w:rsidRPr="00000000">
        <w:rPr>
          <w:rtl w:val="0"/>
        </w:rPr>
        <w:t xml:space="preserve">Strategy Evaluation produce evidencia.</w:t>
      </w:r>
    </w:p>
    <w:p w:rsidR="00000000" w:rsidDel="00000000" w:rsidP="00000000" w:rsidRDefault="00000000" w:rsidRPr="00000000" w14:paraId="00000204">
      <w:pPr>
        <w:numPr>
          <w:ilvl w:val="0"/>
          <w:numId w:val="6"/>
        </w:numPr>
        <w:spacing w:after="0" w:afterAutospacing="0" w:before="0" w:beforeAutospacing="0" w:lineRule="auto"/>
        <w:ind w:left="720" w:hanging="360"/>
      </w:pPr>
      <w:r w:rsidDel="00000000" w:rsidR="00000000" w:rsidRPr="00000000">
        <w:rPr>
          <w:rtl w:val="0"/>
        </w:rPr>
        <w:t xml:space="preserve">La responsabilidad emergente formula una propuesta.</w:t>
      </w:r>
    </w:p>
    <w:p w:rsidR="00000000" w:rsidDel="00000000" w:rsidP="00000000" w:rsidRDefault="00000000" w:rsidRPr="00000000" w14:paraId="00000205">
      <w:pPr>
        <w:numPr>
          <w:ilvl w:val="0"/>
          <w:numId w:val="6"/>
        </w:numPr>
        <w:spacing w:after="0" w:afterAutospacing="0" w:before="0" w:beforeAutospacing="0" w:lineRule="auto"/>
        <w:ind w:left="720" w:hanging="360"/>
      </w:pPr>
      <w:r w:rsidDel="00000000" w:rsidR="00000000" w:rsidRPr="00000000">
        <w:rPr>
          <w:rtl w:val="0"/>
        </w:rPr>
        <w:t xml:space="preserve">Risk valida la propuesta.</w:t>
      </w:r>
    </w:p>
    <w:p w:rsidR="00000000" w:rsidDel="00000000" w:rsidP="00000000" w:rsidRDefault="00000000" w:rsidRPr="00000000" w14:paraId="00000206">
      <w:pPr>
        <w:numPr>
          <w:ilvl w:val="0"/>
          <w:numId w:val="6"/>
        </w:numPr>
        <w:spacing w:after="0" w:afterAutospacing="0" w:before="0" w:beforeAutospacing="0" w:lineRule="auto"/>
        <w:ind w:left="720" w:hanging="360"/>
      </w:pPr>
      <w:r w:rsidDel="00000000" w:rsidR="00000000" w:rsidRPr="00000000">
        <w:rPr>
          <w:rtl w:val="0"/>
        </w:rPr>
        <w:t xml:space="preserve">Portfolio asigna capital.</w:t>
      </w:r>
    </w:p>
    <w:p w:rsidR="00000000" w:rsidDel="00000000" w:rsidP="00000000" w:rsidRDefault="00000000" w:rsidRPr="00000000" w14:paraId="00000207">
      <w:pPr>
        <w:numPr>
          <w:ilvl w:val="0"/>
          <w:numId w:val="6"/>
        </w:numPr>
        <w:spacing w:after="240" w:before="0" w:beforeAutospacing="0" w:lineRule="auto"/>
        <w:ind w:left="720" w:hanging="360"/>
      </w:pPr>
      <w:r w:rsidDel="00000000" w:rsidR="00000000" w:rsidRPr="00000000">
        <w:rPr>
          <w:rtl w:val="0"/>
        </w:rPr>
        <w:t xml:space="preserve">Execution materializa la decisión autorizada.</w:t>
      </w:r>
    </w:p>
    <w:p w:rsidR="00000000" w:rsidDel="00000000" w:rsidP="00000000" w:rsidRDefault="00000000" w:rsidRPr="00000000" w14:paraId="000002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Rule="auto"/>
        <w:rPr>
          <w:b w:val="1"/>
          <w:bCs w:val="1"/>
          <w:sz w:val="34"/>
          <w:szCs w:val="34"/>
        </w:rPr>
      </w:pPr>
      <w:bookmarkStart w:colFirst="0" w:colLast="0" w:name="_7kut2atlxjg0" w:id="62"/>
      <w:bookmarkEnd w:id="62"/>
      <w:r w:rsidDel="00000000" w:rsidR="00000000" w:rsidRPr="00000000">
        <w:rPr>
          <w:b w:val="1"/>
          <w:bCs w:val="1"/>
          <w:sz w:val="34"/>
          <w:szCs w:val="34"/>
          <w:rtl w:val="0"/>
        </w:rPr>
        <w:t xml:space="preserve">24.8 Auditoría terminológica</w:t>
      </w:r>
    </w:p>
    <w:p w:rsidR="00000000" w:rsidDel="00000000" w:rsidP="00000000" w:rsidRDefault="00000000" w:rsidRPr="00000000" w14:paraId="0000020A">
      <w:pPr>
        <w:spacing w:after="240" w:before="240" w:lineRule="auto"/>
        <w:rPr/>
      </w:pPr>
      <w:r w:rsidDel="00000000" w:rsidR="00000000" w:rsidRPr="00000000">
        <w:rPr>
          <w:rtl w:val="0"/>
        </w:rPr>
        <w:t xml:space="preserve">DOC-005 ya identifica el espacio arquitectónico situado entre Evaluation y Risk como:</w:t>
      </w:r>
    </w:p>
    <w:p w:rsidR="00000000" w:rsidDel="00000000" w:rsidP="00000000" w:rsidRDefault="00000000" w:rsidRPr="00000000" w14:paraId="0000020B">
      <w:pPr>
        <w:rPr/>
      </w:pPr>
      <w:r w:rsidDel="00000000" w:rsidR="00000000" w:rsidRPr="00000000">
        <w:rPr>
          <w:rtl w:val="0"/>
        </w:rPr>
        <w:t xml:space="preserve">Decision Model</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spacing w:after="240" w:before="240" w:lineRule="auto"/>
        <w:rPr/>
      </w:pPr>
      <w:r w:rsidDel="00000000" w:rsidR="00000000" w:rsidRPr="00000000">
        <w:rPr>
          <w:rtl w:val="0"/>
        </w:rPr>
        <w:t xml:space="preserve">No se introdujo un término nuevo.</w:t>
      </w:r>
    </w:p>
    <w:p w:rsidR="00000000" w:rsidDel="00000000" w:rsidP="00000000" w:rsidRDefault="00000000" w:rsidRPr="00000000" w14:paraId="000002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F">
      <w:pPr>
        <w:pStyle w:val="Heading2"/>
        <w:keepNext w:val="0"/>
        <w:keepLines w:val="0"/>
        <w:spacing w:after="80" w:lineRule="auto"/>
        <w:rPr>
          <w:b w:val="1"/>
          <w:bCs w:val="1"/>
          <w:sz w:val="34"/>
          <w:szCs w:val="34"/>
        </w:rPr>
      </w:pPr>
      <w:bookmarkStart w:colFirst="0" w:colLast="0" w:name="_2rg8od4uqqxb" w:id="63"/>
      <w:bookmarkEnd w:id="63"/>
      <w:r w:rsidDel="00000000" w:rsidR="00000000" w:rsidRPr="00000000">
        <w:rPr>
          <w:b w:val="1"/>
          <w:bCs w:val="1"/>
          <w:sz w:val="34"/>
          <w:szCs w:val="34"/>
          <w:rtl w:val="0"/>
        </w:rPr>
        <w:t xml:space="preserve">24.9 Resultado de la aplicación</w:t>
      </w:r>
    </w:p>
    <w:p w:rsidR="00000000" w:rsidDel="00000000" w:rsidP="00000000" w:rsidRDefault="00000000" w:rsidRPr="00000000" w14:paraId="00000210">
      <w:pPr>
        <w:spacing w:after="240" w:before="240" w:lineRule="auto"/>
        <w:rPr/>
      </w:pPr>
      <w:r w:rsidDel="00000000" w:rsidR="00000000" w:rsidRPr="00000000">
        <w:rPr>
          <w:rtl w:val="0"/>
        </w:rPr>
        <w:t xml:space="preserve">Se determina que:</w:t>
      </w:r>
    </w:p>
    <w:p w:rsidR="00000000" w:rsidDel="00000000" w:rsidP="00000000" w:rsidRDefault="00000000" w:rsidRPr="00000000" w14:paraId="00000211">
      <w:pPr>
        <w:numPr>
          <w:ilvl w:val="0"/>
          <w:numId w:val="28"/>
        </w:numPr>
        <w:spacing w:after="0" w:afterAutospacing="0" w:before="240" w:lineRule="auto"/>
        <w:ind w:left="720" w:hanging="360"/>
      </w:pPr>
      <w:r w:rsidDel="00000000" w:rsidR="00000000" w:rsidRPr="00000000">
        <w:rPr>
          <w:rtl w:val="0"/>
        </w:rPr>
        <w:t xml:space="preserve">existe un vacío real;</w:t>
      </w:r>
    </w:p>
    <w:p w:rsidR="00000000" w:rsidDel="00000000" w:rsidP="00000000" w:rsidRDefault="00000000" w:rsidRPr="00000000" w14:paraId="00000212">
      <w:pPr>
        <w:numPr>
          <w:ilvl w:val="0"/>
          <w:numId w:val="28"/>
        </w:numPr>
        <w:spacing w:after="0" w:afterAutospacing="0" w:before="0" w:beforeAutospacing="0" w:lineRule="auto"/>
        <w:ind w:left="720" w:hanging="360"/>
      </w:pPr>
      <w:r w:rsidDel="00000000" w:rsidR="00000000" w:rsidRPr="00000000">
        <w:rPr>
          <w:rtl w:val="0"/>
        </w:rPr>
        <w:t xml:space="preserve">ninguna Capability existente puede absorberlo sin mezclar responsabilidades;</w:t>
      </w:r>
    </w:p>
    <w:p w:rsidR="00000000" w:rsidDel="00000000" w:rsidP="00000000" w:rsidRDefault="00000000" w:rsidRPr="00000000" w14:paraId="00000213">
      <w:pPr>
        <w:numPr>
          <w:ilvl w:val="0"/>
          <w:numId w:val="28"/>
        </w:numPr>
        <w:spacing w:after="0" w:afterAutospacing="0" w:before="0" w:beforeAutospacing="0" w:lineRule="auto"/>
        <w:ind w:left="720" w:hanging="360"/>
      </w:pPr>
      <w:r w:rsidDel="00000000" w:rsidR="00000000" w:rsidRPr="00000000">
        <w:rPr>
          <w:rtl w:val="0"/>
        </w:rPr>
        <w:t xml:space="preserve">existe un activo propio;</w:t>
      </w:r>
    </w:p>
    <w:p w:rsidR="00000000" w:rsidDel="00000000" w:rsidP="00000000" w:rsidRDefault="00000000" w:rsidRPr="00000000" w14:paraId="00000214">
      <w:pPr>
        <w:numPr>
          <w:ilvl w:val="0"/>
          <w:numId w:val="28"/>
        </w:numPr>
        <w:spacing w:after="0" w:afterAutospacing="0" w:before="0" w:beforeAutospacing="0" w:lineRule="auto"/>
        <w:ind w:left="720" w:hanging="360"/>
      </w:pPr>
      <w:r w:rsidDel="00000000" w:rsidR="00000000" w:rsidRPr="00000000">
        <w:rPr>
          <w:rtl w:val="0"/>
        </w:rPr>
        <w:t xml:space="preserve">existe un consumidor legítimo;</w:t>
      </w:r>
    </w:p>
    <w:p w:rsidR="00000000" w:rsidDel="00000000" w:rsidP="00000000" w:rsidRDefault="00000000" w:rsidRPr="00000000" w14:paraId="00000215">
      <w:pPr>
        <w:numPr>
          <w:ilvl w:val="0"/>
          <w:numId w:val="28"/>
        </w:numPr>
        <w:spacing w:after="240" w:before="0" w:beforeAutospacing="0" w:lineRule="auto"/>
        <w:ind w:left="720" w:hanging="360"/>
      </w:pPr>
      <w:r w:rsidDel="00000000" w:rsidR="00000000" w:rsidRPr="00000000">
        <w:rPr>
          <w:rtl w:val="0"/>
        </w:rPr>
        <w:t xml:space="preserve">corresponde formalizar una nueva Capability.</w:t>
      </w:r>
    </w:p>
    <w:p w:rsidR="00000000" w:rsidDel="00000000" w:rsidP="00000000" w:rsidRDefault="00000000" w:rsidRPr="00000000" w14:paraId="00000216">
      <w:pPr>
        <w:pStyle w:val="Heading3"/>
        <w:keepNext w:val="0"/>
        <w:keepLines w:val="0"/>
        <w:spacing w:before="280" w:lineRule="auto"/>
        <w:rPr>
          <w:b w:val="1"/>
          <w:bCs w:val="1"/>
          <w:color w:val="000000"/>
          <w:sz w:val="26"/>
          <w:szCs w:val="26"/>
        </w:rPr>
      </w:pPr>
      <w:bookmarkStart w:colFirst="0" w:colLast="0" w:name="_39crdokxf3gd" w:id="64"/>
      <w:bookmarkEnd w:id="64"/>
      <w:r w:rsidDel="00000000" w:rsidR="00000000" w:rsidRPr="00000000">
        <w:rPr>
          <w:b w:val="1"/>
          <w:bCs w:val="1"/>
          <w:color w:val="000000"/>
          <w:sz w:val="26"/>
          <w:szCs w:val="26"/>
          <w:rtl w:val="0"/>
        </w:rPr>
        <w:t xml:space="preserve">Capability identificada</w:t>
      </w:r>
    </w:p>
    <w:p w:rsidR="00000000" w:rsidDel="00000000" w:rsidP="00000000" w:rsidRDefault="00000000" w:rsidRPr="00000000" w14:paraId="00000217">
      <w:pPr>
        <w:rPr/>
      </w:pPr>
      <w:r w:rsidDel="00000000" w:rsidR="00000000" w:rsidRPr="00000000">
        <w:rPr>
          <w:rtl w:val="0"/>
        </w:rPr>
        <w:t xml:space="preserve">Decision Model</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pStyle w:val="Heading3"/>
        <w:keepNext w:val="0"/>
        <w:keepLines w:val="0"/>
        <w:spacing w:before="280" w:lineRule="auto"/>
        <w:rPr>
          <w:b w:val="1"/>
          <w:bCs w:val="1"/>
          <w:color w:val="000000"/>
          <w:sz w:val="26"/>
          <w:szCs w:val="26"/>
        </w:rPr>
      </w:pPr>
      <w:bookmarkStart w:colFirst="0" w:colLast="0" w:name="_g3z6l18wc72a" w:id="65"/>
      <w:bookmarkEnd w:id="65"/>
      <w:r w:rsidDel="00000000" w:rsidR="00000000" w:rsidRPr="00000000">
        <w:rPr>
          <w:b w:val="1"/>
          <w:bCs w:val="1"/>
          <w:color w:val="000000"/>
          <w:sz w:val="26"/>
          <w:szCs w:val="26"/>
          <w:rtl w:val="0"/>
        </w:rPr>
        <w:t xml:space="preserve">Activo público inicial</w:t>
      </w:r>
    </w:p>
    <w:p w:rsidR="00000000" w:rsidDel="00000000" w:rsidP="00000000" w:rsidRDefault="00000000" w:rsidRPr="00000000" w14:paraId="0000021A">
      <w:pPr>
        <w:rPr/>
      </w:pPr>
      <w:r w:rsidDel="00000000" w:rsidR="00000000" w:rsidRPr="00000000">
        <w:rPr>
          <w:rtl w:val="0"/>
        </w:rPr>
        <w:t xml:space="preserve">Decision Proposal</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keepNext w:val="0"/>
        <w:keepLines w:val="0"/>
        <w:spacing w:before="280" w:lineRule="auto"/>
        <w:rPr>
          <w:b w:val="1"/>
          <w:bCs w:val="1"/>
          <w:color w:val="000000"/>
          <w:sz w:val="26"/>
          <w:szCs w:val="26"/>
        </w:rPr>
      </w:pPr>
      <w:bookmarkStart w:colFirst="0" w:colLast="0" w:name="_p4jr15fl9nus" w:id="66"/>
      <w:bookmarkEnd w:id="66"/>
      <w:r w:rsidDel="00000000" w:rsidR="00000000" w:rsidRPr="00000000">
        <w:rPr>
          <w:b w:val="1"/>
          <w:bCs w:val="1"/>
          <w:color w:val="000000"/>
          <w:sz w:val="26"/>
          <w:szCs w:val="26"/>
          <w:rtl w:val="0"/>
        </w:rPr>
        <w:t xml:space="preserve">Documento autorizado</w:t>
      </w:r>
    </w:p>
    <w:p w:rsidR="00000000" w:rsidDel="00000000" w:rsidP="00000000" w:rsidRDefault="00000000" w:rsidRPr="00000000" w14:paraId="0000021D">
      <w:pPr>
        <w:rPr/>
      </w:pPr>
      <w:r w:rsidDel="00000000" w:rsidR="00000000" w:rsidRPr="00000000">
        <w:rPr>
          <w:rtl w:val="0"/>
        </w:rPr>
        <w:t xml:space="preserve">DOC-029 — Decision Model Capability</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spacing w:after="240" w:before="240" w:lineRule="auto"/>
        <w:rPr/>
      </w:pPr>
      <w:r w:rsidDel="00000000" w:rsidR="00000000" w:rsidRPr="00000000">
        <w:rPr>
          <w:rtl w:val="0"/>
        </w:rPr>
        <w:t xml:space="preserve">Esta sección registra el resultado de la primera aplicación de DOC-028.</w:t>
      </w:r>
    </w:p>
    <w:p w:rsidR="00000000" w:rsidDel="00000000" w:rsidP="00000000" w:rsidRDefault="00000000" w:rsidRPr="00000000" w14:paraId="00000220">
      <w:pPr>
        <w:spacing w:after="240" w:before="240" w:lineRule="auto"/>
        <w:rPr/>
      </w:pPr>
      <w:r w:rsidDel="00000000" w:rsidR="00000000" w:rsidRPr="00000000">
        <w:rPr>
          <w:rtl w:val="0"/>
        </w:rPr>
        <w:t xml:space="preserve">No sustituye el documento arquitectónico de Decision Model.</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1"/>
        <w:keepNext w:val="0"/>
        <w:keepLines w:val="0"/>
        <w:spacing w:before="480" w:lineRule="auto"/>
        <w:rPr>
          <w:b w:val="1"/>
          <w:bCs w:val="1"/>
          <w:sz w:val="46"/>
          <w:szCs w:val="46"/>
        </w:rPr>
      </w:pPr>
      <w:bookmarkStart w:colFirst="0" w:colLast="0" w:name="_qhtn4tnuls6r" w:id="67"/>
      <w:bookmarkEnd w:id="67"/>
      <w:r w:rsidDel="00000000" w:rsidR="00000000" w:rsidRPr="00000000">
        <w:rPr>
          <w:b w:val="1"/>
          <w:bCs w:val="1"/>
          <w:sz w:val="46"/>
          <w:szCs w:val="46"/>
          <w:rtl w:val="0"/>
        </w:rPr>
        <w:t xml:space="preserve">25. Decisiones metodológicas adoptadas</w:t>
      </w:r>
    </w:p>
    <w:p w:rsidR="00000000" w:rsidDel="00000000" w:rsidP="00000000" w:rsidRDefault="00000000" w:rsidRPr="00000000" w14:paraId="00000223">
      <w:pPr>
        <w:pStyle w:val="Heading2"/>
        <w:keepNext w:val="0"/>
        <w:keepLines w:val="0"/>
        <w:spacing w:after="80" w:lineRule="auto"/>
        <w:rPr>
          <w:b w:val="1"/>
          <w:bCs w:val="1"/>
          <w:sz w:val="34"/>
          <w:szCs w:val="34"/>
        </w:rPr>
      </w:pPr>
      <w:bookmarkStart w:colFirst="0" w:colLast="0" w:name="_wvrhgi73t55r" w:id="68"/>
      <w:bookmarkEnd w:id="68"/>
      <w:r w:rsidDel="00000000" w:rsidR="00000000" w:rsidRPr="00000000">
        <w:rPr>
          <w:b w:val="1"/>
          <w:bCs w:val="1"/>
          <w:sz w:val="34"/>
          <w:szCs w:val="34"/>
          <w:rtl w:val="0"/>
        </w:rPr>
        <w:t xml:space="preserve">DA-028-001</w:t>
      </w:r>
    </w:p>
    <w:p w:rsidR="00000000" w:rsidDel="00000000" w:rsidP="00000000" w:rsidRDefault="00000000" w:rsidRPr="00000000" w14:paraId="00000224">
      <w:pPr>
        <w:spacing w:after="240" w:before="240" w:lineRule="auto"/>
        <w:rPr/>
      </w:pPr>
      <w:r w:rsidDel="00000000" w:rsidR="00000000" w:rsidRPr="00000000">
        <w:rPr>
          <w:rtl w:val="0"/>
        </w:rPr>
        <w:t xml:space="preserve">Los documentos fundacionales no necesitan enumerar todas las Capabilities futuras.</w:t>
      </w:r>
    </w:p>
    <w:p w:rsidR="00000000" w:rsidDel="00000000" w:rsidP="00000000" w:rsidRDefault="00000000" w:rsidRPr="00000000" w14:paraId="00000225">
      <w:pPr>
        <w:pStyle w:val="Heading2"/>
        <w:keepNext w:val="0"/>
        <w:keepLines w:val="0"/>
        <w:spacing w:after="80" w:lineRule="auto"/>
        <w:rPr>
          <w:b w:val="1"/>
          <w:bCs w:val="1"/>
          <w:sz w:val="34"/>
          <w:szCs w:val="34"/>
        </w:rPr>
      </w:pPr>
      <w:bookmarkStart w:colFirst="0" w:colLast="0" w:name="_hf12mec6w990" w:id="69"/>
      <w:bookmarkEnd w:id="69"/>
      <w:r w:rsidDel="00000000" w:rsidR="00000000" w:rsidRPr="00000000">
        <w:rPr>
          <w:b w:val="1"/>
          <w:bCs w:val="1"/>
          <w:sz w:val="34"/>
          <w:szCs w:val="34"/>
          <w:rtl w:val="0"/>
        </w:rPr>
        <w:t xml:space="preserve">DA-028-002</w:t>
      </w:r>
    </w:p>
    <w:p w:rsidR="00000000" w:rsidDel="00000000" w:rsidP="00000000" w:rsidRDefault="00000000" w:rsidRPr="00000000" w14:paraId="00000226">
      <w:pPr>
        <w:spacing w:after="240" w:before="240" w:lineRule="auto"/>
        <w:rPr/>
      </w:pPr>
      <w:r w:rsidDel="00000000" w:rsidR="00000000" w:rsidRPr="00000000">
        <w:rPr>
          <w:rtl w:val="0"/>
        </w:rPr>
        <w:t xml:space="preserve">Las nuevas responsabilidades pueden emerger durante la evolución real del sistema.</w:t>
      </w:r>
    </w:p>
    <w:p w:rsidR="00000000" w:rsidDel="00000000" w:rsidP="00000000" w:rsidRDefault="00000000" w:rsidRPr="00000000" w14:paraId="00000227">
      <w:pPr>
        <w:pStyle w:val="Heading2"/>
        <w:keepNext w:val="0"/>
        <w:keepLines w:val="0"/>
        <w:spacing w:after="80" w:lineRule="auto"/>
        <w:rPr>
          <w:b w:val="1"/>
          <w:bCs w:val="1"/>
          <w:sz w:val="34"/>
          <w:szCs w:val="34"/>
        </w:rPr>
      </w:pPr>
      <w:bookmarkStart w:colFirst="0" w:colLast="0" w:name="_7dnttpyh70mg" w:id="70"/>
      <w:bookmarkEnd w:id="70"/>
      <w:r w:rsidDel="00000000" w:rsidR="00000000" w:rsidRPr="00000000">
        <w:rPr>
          <w:b w:val="1"/>
          <w:bCs w:val="1"/>
          <w:sz w:val="34"/>
          <w:szCs w:val="34"/>
          <w:rtl w:val="0"/>
        </w:rPr>
        <w:t xml:space="preserve">DA-028-003</w:t>
      </w:r>
    </w:p>
    <w:p w:rsidR="00000000" w:rsidDel="00000000" w:rsidP="00000000" w:rsidRDefault="00000000" w:rsidRPr="00000000" w14:paraId="00000228">
      <w:pPr>
        <w:spacing w:after="240" w:before="240" w:lineRule="auto"/>
        <w:rPr/>
      </w:pPr>
      <w:r w:rsidDel="00000000" w:rsidR="00000000" w:rsidRPr="00000000">
        <w:rPr>
          <w:rtl w:val="0"/>
        </w:rPr>
        <w:t xml:space="preserve">Una responsabilidad emergente debe justificarse mediante evidencia.</w:t>
      </w:r>
    </w:p>
    <w:p w:rsidR="00000000" w:rsidDel="00000000" w:rsidP="00000000" w:rsidRDefault="00000000" w:rsidRPr="00000000" w14:paraId="00000229">
      <w:pPr>
        <w:pStyle w:val="Heading2"/>
        <w:keepNext w:val="0"/>
        <w:keepLines w:val="0"/>
        <w:spacing w:after="80" w:lineRule="auto"/>
        <w:rPr>
          <w:b w:val="1"/>
          <w:bCs w:val="1"/>
          <w:sz w:val="34"/>
          <w:szCs w:val="34"/>
        </w:rPr>
      </w:pPr>
      <w:bookmarkStart w:colFirst="0" w:colLast="0" w:name="_jv1p2p7ec2gx" w:id="71"/>
      <w:bookmarkEnd w:id="71"/>
      <w:r w:rsidDel="00000000" w:rsidR="00000000" w:rsidRPr="00000000">
        <w:rPr>
          <w:b w:val="1"/>
          <w:bCs w:val="1"/>
          <w:sz w:val="34"/>
          <w:szCs w:val="34"/>
          <w:rtl w:val="0"/>
        </w:rPr>
        <w:t xml:space="preserve">DA-028-004</w:t>
      </w:r>
    </w:p>
    <w:p w:rsidR="00000000" w:rsidDel="00000000" w:rsidP="00000000" w:rsidRDefault="00000000" w:rsidRPr="00000000" w14:paraId="0000022A">
      <w:pPr>
        <w:spacing w:after="240" w:before="240" w:lineRule="auto"/>
        <w:rPr/>
      </w:pPr>
      <w:r w:rsidDel="00000000" w:rsidR="00000000" w:rsidRPr="00000000">
        <w:rPr>
          <w:rtl w:val="0"/>
        </w:rPr>
        <w:t xml:space="preserve">La necesidad se determina antes que la solución.</w:t>
      </w:r>
    </w:p>
    <w:p w:rsidR="00000000" w:rsidDel="00000000" w:rsidP="00000000" w:rsidRDefault="00000000" w:rsidRPr="00000000" w14:paraId="0000022B">
      <w:pPr>
        <w:pStyle w:val="Heading2"/>
        <w:keepNext w:val="0"/>
        <w:keepLines w:val="0"/>
        <w:spacing w:after="80" w:lineRule="auto"/>
        <w:rPr>
          <w:b w:val="1"/>
          <w:bCs w:val="1"/>
          <w:sz w:val="34"/>
          <w:szCs w:val="34"/>
        </w:rPr>
      </w:pPr>
      <w:bookmarkStart w:colFirst="0" w:colLast="0" w:name="_wnlhxtpls89y" w:id="72"/>
      <w:bookmarkEnd w:id="72"/>
      <w:r w:rsidDel="00000000" w:rsidR="00000000" w:rsidRPr="00000000">
        <w:rPr>
          <w:b w:val="1"/>
          <w:bCs w:val="1"/>
          <w:sz w:val="34"/>
          <w:szCs w:val="34"/>
          <w:rtl w:val="0"/>
        </w:rPr>
        <w:t xml:space="preserve">DA-028-005</w:t>
      </w:r>
    </w:p>
    <w:p w:rsidR="00000000" w:rsidDel="00000000" w:rsidP="00000000" w:rsidRDefault="00000000" w:rsidRPr="00000000" w14:paraId="0000022C">
      <w:pPr>
        <w:spacing w:after="240" w:before="240" w:lineRule="auto"/>
        <w:rPr/>
      </w:pPr>
      <w:r w:rsidDel="00000000" w:rsidR="00000000" w:rsidRPr="00000000">
        <w:rPr>
          <w:rtl w:val="0"/>
        </w:rPr>
        <w:t xml:space="preserve">La responsabilidad se determina antes que el nombre.</w:t>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rwn1jcqepk85" w:id="73"/>
      <w:bookmarkEnd w:id="73"/>
      <w:r w:rsidDel="00000000" w:rsidR="00000000" w:rsidRPr="00000000">
        <w:rPr>
          <w:b w:val="1"/>
          <w:bCs w:val="1"/>
          <w:sz w:val="34"/>
          <w:szCs w:val="34"/>
          <w:rtl w:val="0"/>
        </w:rPr>
        <w:t xml:space="preserve">DA-028-006</w:t>
      </w:r>
    </w:p>
    <w:p w:rsidR="00000000" w:rsidDel="00000000" w:rsidP="00000000" w:rsidRDefault="00000000" w:rsidRPr="00000000" w14:paraId="0000022E">
      <w:pPr>
        <w:spacing w:after="240" w:before="240" w:lineRule="auto"/>
        <w:rPr/>
      </w:pPr>
      <w:r w:rsidDel="00000000" w:rsidR="00000000" w:rsidRPr="00000000">
        <w:rPr>
          <w:rtl w:val="0"/>
        </w:rPr>
        <w:t xml:space="preserve">El nombre debe respetar la terminología existente.</w:t>
      </w:r>
    </w:p>
    <w:p w:rsidR="00000000" w:rsidDel="00000000" w:rsidP="00000000" w:rsidRDefault="00000000" w:rsidRPr="00000000" w14:paraId="0000022F">
      <w:pPr>
        <w:pStyle w:val="Heading2"/>
        <w:keepNext w:val="0"/>
        <w:keepLines w:val="0"/>
        <w:spacing w:after="80" w:lineRule="auto"/>
        <w:rPr>
          <w:b w:val="1"/>
          <w:bCs w:val="1"/>
          <w:sz w:val="34"/>
          <w:szCs w:val="34"/>
        </w:rPr>
      </w:pPr>
      <w:bookmarkStart w:colFirst="0" w:colLast="0" w:name="_x0s5vyawrwf1" w:id="74"/>
      <w:bookmarkEnd w:id="74"/>
      <w:r w:rsidDel="00000000" w:rsidR="00000000" w:rsidRPr="00000000">
        <w:rPr>
          <w:b w:val="1"/>
          <w:bCs w:val="1"/>
          <w:sz w:val="34"/>
          <w:szCs w:val="34"/>
          <w:rtl w:val="0"/>
        </w:rPr>
        <w:t xml:space="preserve">DA-028-007</w:t>
      </w:r>
    </w:p>
    <w:p w:rsidR="00000000" w:rsidDel="00000000" w:rsidP="00000000" w:rsidRDefault="00000000" w:rsidRPr="00000000" w14:paraId="00000230">
      <w:pPr>
        <w:spacing w:after="240" w:before="240" w:lineRule="auto"/>
        <w:rPr/>
      </w:pPr>
      <w:r w:rsidDel="00000000" w:rsidR="00000000" w:rsidRPr="00000000">
        <w:rPr>
          <w:rtl w:val="0"/>
        </w:rPr>
        <w:t xml:space="preserve">La ausencia de una nueva Capability es un resultado válido.</w:t>
      </w:r>
    </w:p>
    <w:p w:rsidR="00000000" w:rsidDel="00000000" w:rsidP="00000000" w:rsidRDefault="00000000" w:rsidRPr="00000000" w14:paraId="00000231">
      <w:pPr>
        <w:pStyle w:val="Heading2"/>
        <w:keepNext w:val="0"/>
        <w:keepLines w:val="0"/>
        <w:spacing w:after="80" w:lineRule="auto"/>
        <w:rPr>
          <w:b w:val="1"/>
          <w:bCs w:val="1"/>
          <w:sz w:val="34"/>
          <w:szCs w:val="34"/>
        </w:rPr>
      </w:pPr>
      <w:bookmarkStart w:colFirst="0" w:colLast="0" w:name="_k3f096kndq5w" w:id="75"/>
      <w:bookmarkEnd w:id="75"/>
      <w:r w:rsidDel="00000000" w:rsidR="00000000" w:rsidRPr="00000000">
        <w:rPr>
          <w:b w:val="1"/>
          <w:bCs w:val="1"/>
          <w:sz w:val="34"/>
          <w:szCs w:val="34"/>
          <w:rtl w:val="0"/>
        </w:rPr>
        <w:t xml:space="preserve">DA-028-008</w:t>
      </w:r>
    </w:p>
    <w:p w:rsidR="00000000" w:rsidDel="00000000" w:rsidP="00000000" w:rsidRDefault="00000000" w:rsidRPr="00000000" w14:paraId="00000232">
      <w:pPr>
        <w:spacing w:after="240" w:before="240" w:lineRule="auto"/>
        <w:rPr/>
      </w:pPr>
      <w:r w:rsidDel="00000000" w:rsidR="00000000" w:rsidRPr="00000000">
        <w:rPr>
          <w:rtl w:val="0"/>
        </w:rPr>
        <w:t xml:space="preserve">Una Capability no se crea por analogía con otra.</w:t>
      </w:r>
    </w:p>
    <w:p w:rsidR="00000000" w:rsidDel="00000000" w:rsidP="00000000" w:rsidRDefault="00000000" w:rsidRPr="00000000" w14:paraId="00000233">
      <w:pPr>
        <w:pStyle w:val="Heading2"/>
        <w:keepNext w:val="0"/>
        <w:keepLines w:val="0"/>
        <w:spacing w:after="80" w:lineRule="auto"/>
        <w:rPr>
          <w:b w:val="1"/>
          <w:bCs w:val="1"/>
          <w:sz w:val="34"/>
          <w:szCs w:val="34"/>
        </w:rPr>
      </w:pPr>
      <w:bookmarkStart w:colFirst="0" w:colLast="0" w:name="_fhj6a74bw6fr" w:id="76"/>
      <w:bookmarkEnd w:id="76"/>
      <w:r w:rsidDel="00000000" w:rsidR="00000000" w:rsidRPr="00000000">
        <w:rPr>
          <w:b w:val="1"/>
          <w:bCs w:val="1"/>
          <w:sz w:val="34"/>
          <w:szCs w:val="34"/>
          <w:rtl w:val="0"/>
        </w:rPr>
        <w:t xml:space="preserve">DA-028-009</w:t>
      </w:r>
    </w:p>
    <w:p w:rsidR="00000000" w:rsidDel="00000000" w:rsidP="00000000" w:rsidRDefault="00000000" w:rsidRPr="00000000" w14:paraId="00000234">
      <w:pPr>
        <w:spacing w:after="240" w:before="240" w:lineRule="auto"/>
        <w:rPr/>
      </w:pPr>
      <w:r w:rsidDel="00000000" w:rsidR="00000000" w:rsidRPr="00000000">
        <w:rPr>
          <w:rtl w:val="0"/>
        </w:rPr>
        <w:t xml:space="preserve">La auditoría y la determinación deberán permanecer separadas.</w:t>
      </w:r>
    </w:p>
    <w:p w:rsidR="00000000" w:rsidDel="00000000" w:rsidP="00000000" w:rsidRDefault="00000000" w:rsidRPr="00000000" w14:paraId="00000235">
      <w:pPr>
        <w:pStyle w:val="Heading2"/>
        <w:keepNext w:val="0"/>
        <w:keepLines w:val="0"/>
        <w:spacing w:after="80" w:lineRule="auto"/>
        <w:rPr>
          <w:b w:val="1"/>
          <w:bCs w:val="1"/>
          <w:sz w:val="34"/>
          <w:szCs w:val="34"/>
        </w:rPr>
      </w:pPr>
      <w:bookmarkStart w:colFirst="0" w:colLast="0" w:name="_4f9ikbijpa1" w:id="77"/>
      <w:bookmarkEnd w:id="77"/>
      <w:r w:rsidDel="00000000" w:rsidR="00000000" w:rsidRPr="00000000">
        <w:rPr>
          <w:b w:val="1"/>
          <w:bCs w:val="1"/>
          <w:sz w:val="34"/>
          <w:szCs w:val="34"/>
          <w:rtl w:val="0"/>
        </w:rPr>
        <w:t xml:space="preserve">DA-028-010</w:t>
      </w:r>
    </w:p>
    <w:p w:rsidR="00000000" w:rsidDel="00000000" w:rsidP="00000000" w:rsidRDefault="00000000" w:rsidRPr="00000000" w14:paraId="00000236">
      <w:pPr>
        <w:pStyle w:val="Heading2"/>
        <w:spacing w:after="240" w:before="240" w:lineRule="auto"/>
        <w:rPr/>
      </w:pPr>
      <w:bookmarkStart w:colFirst="0" w:colLast="0" w:name="_e8oa9rhqprtw" w:id="78"/>
      <w:bookmarkEnd w:id="78"/>
      <w:r w:rsidDel="00000000" w:rsidR="00000000" w:rsidRPr="00000000">
        <w:rPr>
          <w:rtl w:val="0"/>
        </w:rPr>
        <w:t xml:space="preserve">Cuando la evidencia sea suficiente, el razonamiento deberá cerrarse y el proceso avanzará a documentación.</w:t>
        <w:br w:type="textWrapping"/>
        <w:br w:type="textWrapping"/>
        <w:t xml:space="preserve">DA-028-011 </w:t>
        <w:br w:type="textWrapping"/>
        <w:br w:type="textWrapping"/>
        <w:t xml:space="preserve">DOC-028 no podrá modificar la arquitectura existente. Su único resultado posible será: • no incorporar ninguna responsabilidad, • evolucionar una Capability existente, • o autorizar la documentación de una nueva Capability. </w:t>
      </w:r>
    </w:p>
    <w:p w:rsidR="00000000" w:rsidDel="00000000" w:rsidP="00000000" w:rsidRDefault="00000000" w:rsidRPr="00000000" w14:paraId="000002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8">
      <w:pPr>
        <w:pStyle w:val="Heading1"/>
        <w:keepNext w:val="0"/>
        <w:keepLines w:val="0"/>
        <w:spacing w:before="480" w:lineRule="auto"/>
        <w:rPr>
          <w:b w:val="1"/>
          <w:bCs w:val="1"/>
          <w:sz w:val="46"/>
          <w:szCs w:val="46"/>
        </w:rPr>
      </w:pPr>
      <w:bookmarkStart w:colFirst="0" w:colLast="0" w:name="_4ogf8l6cfht8" w:id="79"/>
      <w:bookmarkEnd w:id="79"/>
      <w:r w:rsidDel="00000000" w:rsidR="00000000" w:rsidRPr="00000000">
        <w:rPr>
          <w:b w:val="1"/>
          <w:bCs w:val="1"/>
          <w:sz w:val="46"/>
          <w:szCs w:val="46"/>
          <w:rtl w:val="0"/>
        </w:rPr>
        <w:t xml:space="preserve">26. Criterios de aceptación de DOC-028</w:t>
      </w:r>
    </w:p>
    <w:p w:rsidR="00000000" w:rsidDel="00000000" w:rsidP="00000000" w:rsidRDefault="00000000" w:rsidRPr="00000000" w14:paraId="00000239">
      <w:pPr>
        <w:spacing w:after="240" w:before="240" w:lineRule="auto"/>
        <w:rPr/>
      </w:pPr>
      <w:r w:rsidDel="00000000" w:rsidR="00000000" w:rsidRPr="00000000">
        <w:rPr>
          <w:rtl w:val="0"/>
        </w:rPr>
        <w:t xml:space="preserve">DOC-028 se considerará correctamente aplicado cuando:</w:t>
      </w:r>
    </w:p>
    <w:p w:rsidR="00000000" w:rsidDel="00000000" w:rsidP="00000000" w:rsidRDefault="00000000" w:rsidRPr="00000000" w14:paraId="0000023A">
      <w:pPr>
        <w:numPr>
          <w:ilvl w:val="0"/>
          <w:numId w:val="33"/>
        </w:numPr>
        <w:spacing w:after="0" w:afterAutospacing="0" w:before="240" w:lineRule="auto"/>
        <w:ind w:left="720" w:hanging="360"/>
      </w:pPr>
      <w:r w:rsidDel="00000000" w:rsidR="00000000" w:rsidRPr="00000000">
        <w:rPr>
          <w:rtl w:val="0"/>
        </w:rPr>
        <w:t xml:space="preserve">se complete la auditoría factual;</w:t>
      </w:r>
    </w:p>
    <w:p w:rsidR="00000000" w:rsidDel="00000000" w:rsidP="00000000" w:rsidRDefault="00000000" w:rsidRPr="00000000" w14:paraId="0000023B">
      <w:pPr>
        <w:numPr>
          <w:ilvl w:val="0"/>
          <w:numId w:val="33"/>
        </w:numPr>
        <w:spacing w:after="0" w:afterAutospacing="0" w:before="0" w:beforeAutospacing="0" w:lineRule="auto"/>
        <w:ind w:left="720" w:hanging="360"/>
      </w:pPr>
      <w:r w:rsidDel="00000000" w:rsidR="00000000" w:rsidRPr="00000000">
        <w:rPr>
          <w:rtl w:val="0"/>
        </w:rPr>
        <w:t xml:space="preserve">el vacío se formule neutralmente;</w:t>
      </w:r>
    </w:p>
    <w:p w:rsidR="00000000" w:rsidDel="00000000" w:rsidP="00000000" w:rsidRDefault="00000000" w:rsidRPr="00000000" w14:paraId="0000023C">
      <w:pPr>
        <w:numPr>
          <w:ilvl w:val="0"/>
          <w:numId w:val="33"/>
        </w:numPr>
        <w:spacing w:after="0" w:afterAutospacing="0" w:before="0" w:beforeAutospacing="0" w:lineRule="auto"/>
        <w:ind w:left="720" w:hanging="360"/>
      </w:pPr>
      <w:r w:rsidDel="00000000" w:rsidR="00000000" w:rsidRPr="00000000">
        <w:rPr>
          <w:rtl w:val="0"/>
        </w:rPr>
        <w:t xml:space="preserve">los roles respondan desde perspectivas diferenciadas;</w:t>
      </w:r>
    </w:p>
    <w:p w:rsidR="00000000" w:rsidDel="00000000" w:rsidP="00000000" w:rsidRDefault="00000000" w:rsidRPr="00000000" w14:paraId="0000023D">
      <w:pPr>
        <w:numPr>
          <w:ilvl w:val="0"/>
          <w:numId w:val="33"/>
        </w:numPr>
        <w:spacing w:after="0" w:afterAutospacing="0" w:before="0" w:beforeAutospacing="0" w:lineRule="auto"/>
        <w:ind w:left="720" w:hanging="360"/>
      </w:pPr>
      <w:r w:rsidDel="00000000" w:rsidR="00000000" w:rsidRPr="00000000">
        <w:rPr>
          <w:rtl w:val="0"/>
        </w:rPr>
        <w:t xml:space="preserve">se demuestre la imposibilidad de absorción legítima;</w:t>
      </w:r>
    </w:p>
    <w:p w:rsidR="00000000" w:rsidDel="00000000" w:rsidP="00000000" w:rsidRDefault="00000000" w:rsidRPr="00000000" w14:paraId="0000023E">
      <w:pPr>
        <w:numPr>
          <w:ilvl w:val="0"/>
          <w:numId w:val="33"/>
        </w:numPr>
        <w:spacing w:after="0" w:afterAutospacing="0" w:before="0" w:beforeAutospacing="0" w:lineRule="auto"/>
        <w:ind w:left="720" w:hanging="360"/>
      </w:pPr>
      <w:r w:rsidDel="00000000" w:rsidR="00000000" w:rsidRPr="00000000">
        <w:rPr>
          <w:rtl w:val="0"/>
        </w:rPr>
        <w:t xml:space="preserve">se identifique el activo;</w:t>
      </w:r>
    </w:p>
    <w:p w:rsidR="00000000" w:rsidDel="00000000" w:rsidP="00000000" w:rsidRDefault="00000000" w:rsidRPr="00000000" w14:paraId="0000023F">
      <w:pPr>
        <w:numPr>
          <w:ilvl w:val="0"/>
          <w:numId w:val="33"/>
        </w:numPr>
        <w:spacing w:after="0" w:afterAutospacing="0" w:before="0" w:beforeAutospacing="0" w:lineRule="auto"/>
        <w:ind w:left="720" w:hanging="360"/>
      </w:pPr>
      <w:r w:rsidDel="00000000" w:rsidR="00000000" w:rsidRPr="00000000">
        <w:rPr>
          <w:rtl w:val="0"/>
        </w:rPr>
        <w:t xml:space="preserve">se identifique el consumidor;</w:t>
      </w:r>
    </w:p>
    <w:p w:rsidR="00000000" w:rsidDel="00000000" w:rsidP="00000000" w:rsidRDefault="00000000" w:rsidRPr="00000000" w14:paraId="00000240">
      <w:pPr>
        <w:numPr>
          <w:ilvl w:val="0"/>
          <w:numId w:val="33"/>
        </w:numPr>
        <w:spacing w:after="0" w:afterAutospacing="0" w:before="0" w:beforeAutospacing="0" w:lineRule="auto"/>
        <w:ind w:left="720" w:hanging="360"/>
      </w:pPr>
      <w:r w:rsidDel="00000000" w:rsidR="00000000" w:rsidRPr="00000000">
        <w:rPr>
          <w:rtl w:val="0"/>
        </w:rPr>
        <w:t xml:space="preserve">se definan fronteras;</w:t>
      </w:r>
    </w:p>
    <w:p w:rsidR="00000000" w:rsidDel="00000000" w:rsidP="00000000" w:rsidRDefault="00000000" w:rsidRPr="00000000" w14:paraId="00000241">
      <w:pPr>
        <w:numPr>
          <w:ilvl w:val="0"/>
          <w:numId w:val="33"/>
        </w:numPr>
        <w:spacing w:after="0" w:afterAutospacing="0" w:before="0" w:beforeAutospacing="0" w:lineRule="auto"/>
        <w:ind w:left="720" w:hanging="360"/>
      </w:pPr>
      <w:r w:rsidDel="00000000" w:rsidR="00000000" w:rsidRPr="00000000">
        <w:rPr>
          <w:rtl w:val="0"/>
        </w:rPr>
        <w:t xml:space="preserve">se realice auditoría terminológica;</w:t>
      </w:r>
    </w:p>
    <w:p w:rsidR="00000000" w:rsidDel="00000000" w:rsidP="00000000" w:rsidRDefault="00000000" w:rsidRPr="00000000" w14:paraId="00000242">
      <w:pPr>
        <w:numPr>
          <w:ilvl w:val="0"/>
          <w:numId w:val="33"/>
        </w:numPr>
        <w:spacing w:after="0" w:afterAutospacing="0" w:before="0" w:beforeAutospacing="0" w:lineRule="auto"/>
        <w:ind w:left="720" w:hanging="360"/>
      </w:pPr>
      <w:r w:rsidDel="00000000" w:rsidR="00000000" w:rsidRPr="00000000">
        <w:rPr>
          <w:rtl w:val="0"/>
        </w:rPr>
        <w:t xml:space="preserve">exista convergencia;</w:t>
      </w:r>
    </w:p>
    <w:p w:rsidR="00000000" w:rsidDel="00000000" w:rsidP="00000000" w:rsidRDefault="00000000" w:rsidRPr="00000000" w14:paraId="00000243">
      <w:pPr>
        <w:numPr>
          <w:ilvl w:val="0"/>
          <w:numId w:val="33"/>
        </w:numPr>
        <w:spacing w:after="0" w:afterAutospacing="0" w:before="0" w:beforeAutospacing="0" w:lineRule="auto"/>
        <w:ind w:left="720" w:hanging="360"/>
      </w:pPr>
      <w:r w:rsidDel="00000000" w:rsidR="00000000" w:rsidRPr="00000000">
        <w:rPr>
          <w:rtl w:val="0"/>
        </w:rPr>
        <w:t xml:space="preserve">se emita uno de los resultados formales;</w:t>
      </w:r>
    </w:p>
    <w:p w:rsidR="00000000" w:rsidDel="00000000" w:rsidP="00000000" w:rsidRDefault="00000000" w:rsidRPr="00000000" w14:paraId="00000244">
      <w:pPr>
        <w:numPr>
          <w:ilvl w:val="0"/>
          <w:numId w:val="33"/>
        </w:numPr>
        <w:spacing w:after="240" w:before="0" w:beforeAutospacing="0" w:lineRule="auto"/>
        <w:ind w:left="720" w:hanging="360"/>
      </w:pPr>
      <w:r w:rsidDel="00000000" w:rsidR="00000000" w:rsidRPr="00000000">
        <w:rPr>
          <w:rtl w:val="0"/>
        </w:rPr>
        <w:t xml:space="preserve">no se diseñe implementación prematuramente.</w:t>
      </w:r>
    </w:p>
    <w:p w:rsidR="00000000" w:rsidDel="00000000" w:rsidP="00000000" w:rsidRDefault="00000000" w:rsidRPr="00000000" w14:paraId="000002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1"/>
        <w:keepNext w:val="0"/>
        <w:keepLines w:val="0"/>
        <w:spacing w:before="480" w:lineRule="auto"/>
        <w:rPr>
          <w:b w:val="1"/>
          <w:bCs w:val="1"/>
          <w:sz w:val="46"/>
          <w:szCs w:val="46"/>
        </w:rPr>
      </w:pPr>
      <w:bookmarkStart w:colFirst="0" w:colLast="0" w:name="_bsapf8s37xt7" w:id="80"/>
      <w:bookmarkEnd w:id="80"/>
      <w:r w:rsidDel="00000000" w:rsidR="00000000" w:rsidRPr="00000000">
        <w:rPr>
          <w:b w:val="1"/>
          <w:bCs w:val="1"/>
          <w:sz w:val="46"/>
          <w:szCs w:val="46"/>
          <w:rtl w:val="0"/>
        </w:rPr>
        <w:t xml:space="preserve">27. Evaluación de los roles</w:t>
      </w:r>
    </w:p>
    <w:p w:rsidR="00000000" w:rsidDel="00000000" w:rsidP="00000000" w:rsidRDefault="00000000" w:rsidRPr="00000000" w14:paraId="00000247">
      <w:pPr>
        <w:pStyle w:val="Heading2"/>
        <w:keepNext w:val="0"/>
        <w:keepLines w:val="0"/>
        <w:spacing w:after="80" w:lineRule="auto"/>
        <w:rPr>
          <w:b w:val="1"/>
          <w:bCs w:val="1"/>
          <w:sz w:val="34"/>
          <w:szCs w:val="34"/>
        </w:rPr>
      </w:pPr>
      <w:bookmarkStart w:colFirst="0" w:colLast="0" w:name="_kf2slldqeq5k" w:id="81"/>
      <w:bookmarkEnd w:id="81"/>
      <w:r w:rsidDel="00000000" w:rsidR="00000000" w:rsidRPr="00000000">
        <w:rPr>
          <w:b w:val="1"/>
          <w:bCs w:val="1"/>
          <w:sz w:val="34"/>
          <w:szCs w:val="34"/>
          <w:rtl w:val="0"/>
        </w:rPr>
        <w:t xml:space="preserve">Arquitecto Técnico</w:t>
      </w:r>
    </w:p>
    <w:p w:rsidR="00000000" w:rsidDel="00000000" w:rsidP="00000000" w:rsidRDefault="00000000" w:rsidRPr="00000000" w14:paraId="00000248">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49">
      <w:pPr>
        <w:spacing w:after="240" w:before="240" w:lineRule="auto"/>
        <w:rPr/>
      </w:pPr>
      <w:r w:rsidDel="00000000" w:rsidR="00000000" w:rsidRPr="00000000">
        <w:rPr>
          <w:rtl w:val="0"/>
        </w:rPr>
        <w:t xml:space="preserve">El proceso separa correctamente necesidad, responsabilidad, frontera, activo y solución.</w:t>
      </w:r>
    </w:p>
    <w:p w:rsidR="00000000" w:rsidDel="00000000" w:rsidP="00000000" w:rsidRDefault="00000000" w:rsidRPr="00000000" w14:paraId="0000024A">
      <w:pPr>
        <w:pStyle w:val="Heading2"/>
        <w:keepNext w:val="0"/>
        <w:keepLines w:val="0"/>
        <w:spacing w:after="80" w:lineRule="auto"/>
        <w:rPr>
          <w:b w:val="1"/>
          <w:bCs w:val="1"/>
          <w:sz w:val="34"/>
          <w:szCs w:val="34"/>
        </w:rPr>
      </w:pPr>
      <w:bookmarkStart w:colFirst="0" w:colLast="0" w:name="_y3oki8bcmfkw" w:id="82"/>
      <w:bookmarkEnd w:id="82"/>
      <w:r w:rsidDel="00000000" w:rsidR="00000000" w:rsidRPr="00000000">
        <w:rPr>
          <w:b w:val="1"/>
          <w:bCs w:val="1"/>
          <w:sz w:val="34"/>
          <w:szCs w:val="34"/>
          <w:rtl w:val="0"/>
        </w:rPr>
        <w:t xml:space="preserve">Ingeniero Cuantitativo</w:t>
      </w:r>
    </w:p>
    <w:p w:rsidR="00000000" w:rsidDel="00000000" w:rsidP="00000000" w:rsidRDefault="00000000" w:rsidRPr="00000000" w14:paraId="0000024B">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4C">
      <w:pPr>
        <w:spacing w:after="240" w:before="240" w:lineRule="auto"/>
        <w:rPr/>
      </w:pPr>
      <w:r w:rsidDel="00000000" w:rsidR="00000000" w:rsidRPr="00000000">
        <w:rPr>
          <w:rtl w:val="0"/>
        </w:rPr>
        <w:t xml:space="preserve">Impide introducir prematuramente lógica cuantitativa en Capabilities cuya responsabilidad aún no ha sido demostrada.</w:t>
      </w:r>
    </w:p>
    <w:p w:rsidR="00000000" w:rsidDel="00000000" w:rsidP="00000000" w:rsidRDefault="00000000" w:rsidRPr="00000000" w14:paraId="0000024D">
      <w:pPr>
        <w:pStyle w:val="Heading2"/>
        <w:keepNext w:val="0"/>
        <w:keepLines w:val="0"/>
        <w:spacing w:after="80" w:lineRule="auto"/>
        <w:rPr>
          <w:b w:val="1"/>
          <w:bCs w:val="1"/>
          <w:sz w:val="34"/>
          <w:szCs w:val="34"/>
        </w:rPr>
      </w:pPr>
      <w:bookmarkStart w:colFirst="0" w:colLast="0" w:name="_1atw2cr3eaer" w:id="83"/>
      <w:bookmarkEnd w:id="83"/>
      <w:r w:rsidDel="00000000" w:rsidR="00000000" w:rsidRPr="00000000">
        <w:rPr>
          <w:b w:val="1"/>
          <w:bCs w:val="1"/>
          <w:sz w:val="34"/>
          <w:szCs w:val="34"/>
          <w:rtl w:val="0"/>
        </w:rPr>
        <w:t xml:space="preserve">Ingeniero de Datos</w:t>
      </w:r>
    </w:p>
    <w:p w:rsidR="00000000" w:rsidDel="00000000" w:rsidP="00000000" w:rsidRDefault="00000000" w:rsidRPr="00000000" w14:paraId="0000024E">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4F">
      <w:pPr>
        <w:spacing w:after="240" w:before="240" w:lineRule="auto"/>
        <w:rPr/>
      </w:pPr>
      <w:r w:rsidDel="00000000" w:rsidR="00000000" w:rsidRPr="00000000">
        <w:rPr>
          <w:rtl w:val="0"/>
        </w:rPr>
        <w:t xml:space="preserve">Exige identificar activos públicos, contratos y trazabilidad antes de aprobar nuevas fronteras.</w:t>
      </w:r>
    </w:p>
    <w:p w:rsidR="00000000" w:rsidDel="00000000" w:rsidP="00000000" w:rsidRDefault="00000000" w:rsidRPr="00000000" w14:paraId="00000250">
      <w:pPr>
        <w:pStyle w:val="Heading2"/>
        <w:keepNext w:val="0"/>
        <w:keepLines w:val="0"/>
        <w:spacing w:after="80" w:lineRule="auto"/>
        <w:rPr>
          <w:b w:val="1"/>
          <w:bCs w:val="1"/>
          <w:sz w:val="34"/>
          <w:szCs w:val="34"/>
        </w:rPr>
      </w:pPr>
      <w:bookmarkStart w:colFirst="0" w:colLast="0" w:name="_5napbvp6tcwx" w:id="84"/>
      <w:bookmarkEnd w:id="84"/>
      <w:r w:rsidDel="00000000" w:rsidR="00000000" w:rsidRPr="00000000">
        <w:rPr>
          <w:b w:val="1"/>
          <w:bCs w:val="1"/>
          <w:sz w:val="34"/>
          <w:szCs w:val="34"/>
          <w:rtl w:val="0"/>
        </w:rPr>
        <w:t xml:space="preserve">Gestor del Proyecto</w:t>
      </w:r>
    </w:p>
    <w:p w:rsidR="00000000" w:rsidDel="00000000" w:rsidP="00000000" w:rsidRDefault="00000000" w:rsidRPr="00000000" w14:paraId="00000251">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52">
      <w:pPr>
        <w:spacing w:after="240" w:before="240" w:lineRule="auto"/>
        <w:rPr/>
      </w:pPr>
      <w:r w:rsidDel="00000000" w:rsidR="00000000" w:rsidRPr="00000000">
        <w:rPr>
          <w:rtl w:val="0"/>
        </w:rPr>
        <w:t xml:space="preserve">Reduce trabajo especulativo y orienta el desarrollo hacia responsabilidades que desbloquean valor real.</w:t>
      </w:r>
    </w:p>
    <w:p w:rsidR="00000000" w:rsidDel="00000000" w:rsidP="00000000" w:rsidRDefault="00000000" w:rsidRPr="00000000" w14:paraId="00000253">
      <w:pPr>
        <w:pStyle w:val="Heading2"/>
        <w:keepNext w:val="0"/>
        <w:keepLines w:val="0"/>
        <w:spacing w:after="80" w:lineRule="auto"/>
        <w:rPr>
          <w:b w:val="1"/>
          <w:bCs w:val="1"/>
          <w:sz w:val="34"/>
          <w:szCs w:val="34"/>
        </w:rPr>
      </w:pPr>
      <w:bookmarkStart w:colFirst="0" w:colLast="0" w:name="_ckg0viuxrt92" w:id="85"/>
      <w:bookmarkEnd w:id="85"/>
      <w:r w:rsidDel="00000000" w:rsidR="00000000" w:rsidRPr="00000000">
        <w:rPr>
          <w:b w:val="1"/>
          <w:bCs w:val="1"/>
          <w:sz w:val="34"/>
          <w:szCs w:val="34"/>
          <w:rtl w:val="0"/>
        </w:rPr>
        <w:t xml:space="preserve">Revisor Crítico</w:t>
      </w:r>
    </w:p>
    <w:p w:rsidR="00000000" w:rsidDel="00000000" w:rsidP="00000000" w:rsidRDefault="00000000" w:rsidRPr="00000000" w14:paraId="00000254">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55">
      <w:pPr>
        <w:spacing w:after="240" w:before="240" w:lineRule="auto"/>
        <w:rPr/>
      </w:pPr>
      <w:r w:rsidDel="00000000" w:rsidR="00000000" w:rsidRPr="00000000">
        <w:rPr>
          <w:rtl w:val="0"/>
        </w:rPr>
        <w:t xml:space="preserve">Establece criterios verificables para rechazar, diferir o aprobar nuevas Capabilities.</w:t>
      </w:r>
    </w:p>
    <w:p w:rsidR="00000000" w:rsidDel="00000000" w:rsidP="00000000" w:rsidRDefault="00000000" w:rsidRPr="00000000" w14:paraId="00000256">
      <w:pPr>
        <w:pStyle w:val="Heading2"/>
        <w:keepNext w:val="0"/>
        <w:keepLines w:val="0"/>
        <w:spacing w:after="80" w:lineRule="auto"/>
        <w:rPr>
          <w:b w:val="1"/>
          <w:bCs w:val="1"/>
          <w:sz w:val="34"/>
          <w:szCs w:val="34"/>
        </w:rPr>
      </w:pPr>
      <w:bookmarkStart w:colFirst="0" w:colLast="0" w:name="_u2rxvshet70t" w:id="86"/>
      <w:bookmarkEnd w:id="86"/>
      <w:r w:rsidDel="00000000" w:rsidR="00000000" w:rsidRPr="00000000">
        <w:rPr>
          <w:b w:val="1"/>
          <w:bCs w:val="1"/>
          <w:sz w:val="34"/>
          <w:szCs w:val="34"/>
          <w:rtl w:val="0"/>
        </w:rPr>
        <w:t xml:space="preserve">Arquitecto de Evolución</w:t>
      </w:r>
    </w:p>
    <w:p w:rsidR="00000000" w:rsidDel="00000000" w:rsidP="00000000" w:rsidRDefault="00000000" w:rsidRPr="00000000" w14:paraId="00000257">
      <w:pPr>
        <w:spacing w:after="240" w:before="240" w:lineRule="auto"/>
        <w:rPr>
          <w:b w:val="1"/>
          <w:bCs w:val="1"/>
        </w:rPr>
      </w:pPr>
      <w:r w:rsidDel="00000000" w:rsidR="00000000" w:rsidRPr="00000000">
        <w:rPr>
          <w:b w:val="1"/>
          <w:bCs w:val="1"/>
          <w:rtl w:val="0"/>
        </w:rPr>
        <w:t xml:space="preserve">Aprobado.</w:t>
      </w:r>
    </w:p>
    <w:p w:rsidR="00000000" w:rsidDel="00000000" w:rsidP="00000000" w:rsidRDefault="00000000" w:rsidRPr="00000000" w14:paraId="00000258">
      <w:pPr>
        <w:spacing w:after="240" w:before="240" w:lineRule="auto"/>
        <w:rPr/>
      </w:pPr>
      <w:r w:rsidDel="00000000" w:rsidR="00000000" w:rsidRPr="00000000">
        <w:rPr>
          <w:rtl w:val="0"/>
        </w:rPr>
        <w:t xml:space="preserve">Proporciona un mecanismo reutilizable para ordenar la evolución de la plataforma sin convertir los documentos fundacionales en un diseño anticipado.</w:t>
      </w:r>
    </w:p>
    <w:p w:rsidR="00000000" w:rsidDel="00000000" w:rsidP="00000000" w:rsidRDefault="00000000" w:rsidRPr="00000000" w14:paraId="000002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A">
      <w:pPr>
        <w:pStyle w:val="Heading1"/>
        <w:keepNext w:val="0"/>
        <w:keepLines w:val="0"/>
        <w:spacing w:before="480" w:lineRule="auto"/>
        <w:rPr>
          <w:b w:val="1"/>
          <w:bCs w:val="1"/>
          <w:sz w:val="46"/>
          <w:szCs w:val="46"/>
        </w:rPr>
      </w:pPr>
      <w:bookmarkStart w:colFirst="0" w:colLast="0" w:name="_u7hvfr1wm50f" w:id="87"/>
      <w:bookmarkEnd w:id="87"/>
      <w:r w:rsidDel="00000000" w:rsidR="00000000" w:rsidRPr="00000000">
        <w:rPr>
          <w:b w:val="1"/>
          <w:bCs w:val="1"/>
          <w:sz w:val="46"/>
          <w:szCs w:val="46"/>
          <w:rtl w:val="0"/>
        </w:rPr>
        <w:t xml:space="preserve">28. Observación del Arquitecto</w:t>
      </w:r>
    </w:p>
    <w:p w:rsidR="00000000" w:rsidDel="00000000" w:rsidP="00000000" w:rsidRDefault="00000000" w:rsidRPr="00000000" w14:paraId="0000025B">
      <w:pPr>
        <w:spacing w:after="240" w:before="240" w:lineRule="auto"/>
        <w:rPr/>
      </w:pPr>
      <w:r w:rsidDel="00000000" w:rsidR="00000000" w:rsidRPr="00000000">
        <w:rPr>
          <w:rtl w:val="0"/>
        </w:rPr>
        <w:t xml:space="preserve">Los documentos fundacionales expresan una intención y unos principios.</w:t>
      </w:r>
    </w:p>
    <w:p w:rsidR="00000000" w:rsidDel="00000000" w:rsidP="00000000" w:rsidRDefault="00000000" w:rsidRPr="00000000" w14:paraId="0000025C">
      <w:pPr>
        <w:spacing w:after="240" w:before="240" w:lineRule="auto"/>
        <w:rPr/>
      </w:pPr>
      <w:r w:rsidDel="00000000" w:rsidR="00000000" w:rsidRPr="00000000">
        <w:rPr>
          <w:rtl w:val="0"/>
        </w:rPr>
        <w:t xml:space="preserve">No deben convertirse en una enumeración exhaustiva de la solución.</w:t>
      </w:r>
    </w:p>
    <w:p w:rsidR="00000000" w:rsidDel="00000000" w:rsidP="00000000" w:rsidRDefault="00000000" w:rsidRPr="00000000" w14:paraId="0000025D">
      <w:pPr>
        <w:spacing w:after="240" w:before="240" w:lineRule="auto"/>
        <w:rPr/>
      </w:pPr>
      <w:r w:rsidDel="00000000" w:rsidR="00000000" w:rsidRPr="00000000">
        <w:rPr>
          <w:rtl w:val="0"/>
        </w:rPr>
        <w:t xml:space="preserve">La arquitectura real emerge cuando las capacidades construidas alcanzan sus fronteras y aparece una responsabilidad que ninguna de ellas puede asumir legítimamente.</w:t>
      </w:r>
    </w:p>
    <w:p w:rsidR="00000000" w:rsidDel="00000000" w:rsidP="00000000" w:rsidRDefault="00000000" w:rsidRPr="00000000" w14:paraId="0000025E">
      <w:pPr>
        <w:spacing w:after="240" w:before="240" w:lineRule="auto"/>
        <w:rPr/>
      </w:pPr>
      <w:r w:rsidDel="00000000" w:rsidR="00000000" w:rsidRPr="00000000">
        <w:rPr>
          <w:rtl w:val="0"/>
        </w:rPr>
        <w:t xml:space="preserve">DOC-028 formaliza ese momento.</w:t>
      </w:r>
    </w:p>
    <w:p w:rsidR="00000000" w:rsidDel="00000000" w:rsidP="00000000" w:rsidRDefault="00000000" w:rsidRPr="00000000" w14:paraId="0000025F">
      <w:pPr>
        <w:spacing w:after="240" w:before="240" w:lineRule="auto"/>
        <w:rPr/>
      </w:pPr>
      <w:r w:rsidDel="00000000" w:rsidR="00000000" w:rsidRPr="00000000">
        <w:rPr>
          <w:rtl w:val="0"/>
        </w:rPr>
        <w:t xml:space="preserve">Su propósito no es acelerar la creación de componentes, sino impedir dos errores opuestos:</w:t>
      </w:r>
    </w:p>
    <w:p w:rsidR="00000000" w:rsidDel="00000000" w:rsidP="00000000" w:rsidRDefault="00000000" w:rsidRPr="00000000" w14:paraId="00000260">
      <w:pPr>
        <w:numPr>
          <w:ilvl w:val="0"/>
          <w:numId w:val="22"/>
        </w:numPr>
        <w:spacing w:after="0" w:afterAutospacing="0" w:before="240" w:lineRule="auto"/>
        <w:ind w:left="720" w:hanging="360"/>
      </w:pPr>
      <w:r w:rsidDel="00000000" w:rsidR="00000000" w:rsidRPr="00000000">
        <w:rPr>
          <w:rtl w:val="0"/>
        </w:rPr>
        <w:t xml:space="preserve">añadir arquitectura antes de necesitarla;</w:t>
      </w:r>
    </w:p>
    <w:p w:rsidR="00000000" w:rsidDel="00000000" w:rsidP="00000000" w:rsidRDefault="00000000" w:rsidRPr="00000000" w14:paraId="00000261">
      <w:pPr>
        <w:numPr>
          <w:ilvl w:val="0"/>
          <w:numId w:val="22"/>
        </w:numPr>
        <w:spacing w:after="240" w:before="0" w:beforeAutospacing="0" w:lineRule="auto"/>
        <w:ind w:left="720" w:hanging="360"/>
      </w:pPr>
      <w:r w:rsidDel="00000000" w:rsidR="00000000" w:rsidRPr="00000000">
        <w:rPr>
          <w:rtl w:val="0"/>
        </w:rPr>
        <w:t xml:space="preserve">forzar nuevas responsabilidades dentro de componentes que ya tienen un propósito definido.</w:t>
      </w:r>
    </w:p>
    <w:p w:rsidR="00000000" w:rsidDel="00000000" w:rsidP="00000000" w:rsidRDefault="00000000" w:rsidRPr="00000000" w14:paraId="00000262">
      <w:pPr>
        <w:spacing w:after="240" w:before="240" w:lineRule="auto"/>
        <w:rPr/>
      </w:pPr>
      <w:r w:rsidDel="00000000" w:rsidR="00000000" w:rsidRPr="00000000">
        <w:rPr>
          <w:rtl w:val="0"/>
        </w:rPr>
        <w:t xml:space="preserve">El valor del proceso reside en formular la pregunta correcta:</w:t>
      </w:r>
    </w:p>
    <w:p w:rsidR="00000000" w:rsidDel="00000000" w:rsidP="00000000" w:rsidRDefault="00000000" w:rsidRPr="00000000" w14:paraId="00000263">
      <w:pPr>
        <w:spacing w:after="240" w:before="240" w:lineRule="auto"/>
        <w:ind w:left="600" w:right="600" w:firstLine="0"/>
        <w:rPr/>
      </w:pPr>
      <w:r w:rsidDel="00000000" w:rsidR="00000000" w:rsidRPr="00000000">
        <w:rPr>
          <w:rtl w:val="0"/>
        </w:rPr>
        <w:t xml:space="preserve">¿Qué responsabilidad ha emergido?</w:t>
      </w:r>
    </w:p>
    <w:p w:rsidR="00000000" w:rsidDel="00000000" w:rsidP="00000000" w:rsidRDefault="00000000" w:rsidRPr="00000000" w14:paraId="00000264">
      <w:pPr>
        <w:spacing w:after="240" w:before="240" w:lineRule="auto"/>
        <w:rPr/>
      </w:pPr>
      <w:r w:rsidDel="00000000" w:rsidR="00000000" w:rsidRPr="00000000">
        <w:rPr>
          <w:rtl w:val="0"/>
        </w:rPr>
        <w:t xml:space="preserve">Y detener el razonamiento cuando la evidencia permite responderla.</w:t>
      </w:r>
    </w:p>
    <w:p w:rsidR="00000000" w:rsidDel="00000000" w:rsidP="00000000" w:rsidRDefault="00000000" w:rsidRPr="00000000" w14:paraId="000002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6">
      <w:pPr>
        <w:pStyle w:val="Heading1"/>
        <w:keepNext w:val="0"/>
        <w:keepLines w:val="0"/>
        <w:spacing w:before="480" w:lineRule="auto"/>
        <w:rPr>
          <w:b w:val="1"/>
          <w:bCs w:val="1"/>
          <w:sz w:val="46"/>
          <w:szCs w:val="46"/>
        </w:rPr>
      </w:pPr>
      <w:bookmarkStart w:colFirst="0" w:colLast="0" w:name="_sokbk5y5shz9" w:id="88"/>
      <w:bookmarkEnd w:id="88"/>
      <w:r w:rsidDel="00000000" w:rsidR="00000000" w:rsidRPr="00000000">
        <w:rPr>
          <w:b w:val="1"/>
          <w:bCs w:val="1"/>
          <w:sz w:val="46"/>
          <w:szCs w:val="46"/>
          <w:rtl w:val="0"/>
        </w:rPr>
        <w:t xml:space="preserve">29. Cierre</w:t>
      </w:r>
    </w:p>
    <w:p w:rsidR="00000000" w:rsidDel="00000000" w:rsidP="00000000" w:rsidRDefault="00000000" w:rsidRPr="00000000" w14:paraId="00000267">
      <w:pPr>
        <w:spacing w:after="240" w:before="240" w:lineRule="auto"/>
        <w:rPr/>
      </w:pPr>
      <w:r w:rsidDel="00000000" w:rsidR="00000000" w:rsidRPr="00000000">
        <w:rPr>
          <w:rtl w:val="0"/>
        </w:rPr>
        <w:t xml:space="preserve">DOC-028 establece el proceso oficial para determinar responsabilidades arquitectónicas emergentes dentro de TramitaGO Quant Platform.</w:t>
      </w:r>
    </w:p>
    <w:p w:rsidR="00000000" w:rsidDel="00000000" w:rsidP="00000000" w:rsidRDefault="00000000" w:rsidRPr="00000000" w14:paraId="00000268">
      <w:pPr>
        <w:spacing w:after="240" w:before="240" w:lineRule="auto"/>
        <w:rPr/>
      </w:pPr>
      <w:r w:rsidDel="00000000" w:rsidR="00000000" w:rsidRPr="00000000">
        <w:rPr>
          <w:rtl w:val="0"/>
        </w:rPr>
        <w:t xml:space="preserve">A partir de su aprobación:</w:t>
      </w:r>
    </w:p>
    <w:p w:rsidR="00000000" w:rsidDel="00000000" w:rsidP="00000000" w:rsidRDefault="00000000" w:rsidRPr="00000000" w14:paraId="00000269">
      <w:pPr>
        <w:numPr>
          <w:ilvl w:val="0"/>
          <w:numId w:val="19"/>
        </w:numPr>
        <w:spacing w:after="0" w:afterAutospacing="0" w:before="240" w:lineRule="auto"/>
        <w:ind w:left="720" w:hanging="360"/>
      </w:pPr>
      <w:r w:rsidDel="00000000" w:rsidR="00000000" w:rsidRPr="00000000">
        <w:rPr>
          <w:rtl w:val="0"/>
        </w:rPr>
        <w:t xml:space="preserve">ninguna nueva Capability deberá surgir únicamente por intuición;</w:t>
      </w:r>
    </w:p>
    <w:p w:rsidR="00000000" w:rsidDel="00000000" w:rsidP="00000000" w:rsidRDefault="00000000" w:rsidRPr="00000000" w14:paraId="0000026A">
      <w:pPr>
        <w:numPr>
          <w:ilvl w:val="0"/>
          <w:numId w:val="19"/>
        </w:numPr>
        <w:spacing w:after="0" w:afterAutospacing="0" w:before="0" w:beforeAutospacing="0" w:lineRule="auto"/>
        <w:ind w:left="720" w:hanging="360"/>
      </w:pPr>
      <w:r w:rsidDel="00000000" w:rsidR="00000000" w:rsidRPr="00000000">
        <w:rPr>
          <w:rtl w:val="0"/>
        </w:rPr>
        <w:t xml:space="preserve">ninguna Capability existente deberá absorber responsabilidades nuevas sin revisión;</w:t>
      </w:r>
    </w:p>
    <w:p w:rsidR="00000000" w:rsidDel="00000000" w:rsidP="00000000" w:rsidRDefault="00000000" w:rsidRPr="00000000" w14:paraId="0000026B">
      <w:pPr>
        <w:numPr>
          <w:ilvl w:val="0"/>
          <w:numId w:val="19"/>
        </w:numPr>
        <w:spacing w:after="0" w:afterAutospacing="0" w:before="0" w:beforeAutospacing="0" w:lineRule="auto"/>
        <w:ind w:left="720" w:hanging="360"/>
      </w:pPr>
      <w:r w:rsidDel="00000000" w:rsidR="00000000" w:rsidRPr="00000000">
        <w:rPr>
          <w:rtl w:val="0"/>
        </w:rPr>
        <w:t xml:space="preserve">la arquitectura podrá evolucionar sin exigir que los documentos fundacionales anticipen toda la solución;</w:t>
      </w:r>
    </w:p>
    <w:p w:rsidR="00000000" w:rsidDel="00000000" w:rsidP="00000000" w:rsidRDefault="00000000" w:rsidRPr="00000000" w14:paraId="0000026C">
      <w:pPr>
        <w:numPr>
          <w:ilvl w:val="0"/>
          <w:numId w:val="19"/>
        </w:numPr>
        <w:spacing w:after="240" w:before="0" w:beforeAutospacing="0" w:lineRule="auto"/>
        <w:ind w:left="720" w:hanging="360"/>
      </w:pPr>
      <w:r w:rsidDel="00000000" w:rsidR="00000000" w:rsidRPr="00000000">
        <w:rPr>
          <w:rtl w:val="0"/>
        </w:rPr>
        <w:t xml:space="preserve">toda nueva responsabilidad deberá demostrar su necesidad, activo, consumidor, fronteras y compatibilidad.</w:t>
      </w:r>
    </w:p>
    <w:p w:rsidR="00000000" w:rsidDel="00000000" w:rsidP="00000000" w:rsidRDefault="00000000" w:rsidRPr="00000000" w14:paraId="0000026D">
      <w:pPr>
        <w:spacing w:after="240" w:before="240" w:lineRule="auto"/>
        <w:rPr/>
      </w:pPr>
      <w:r w:rsidDel="00000000" w:rsidR="00000000" w:rsidRPr="00000000">
        <w:rPr>
          <w:rtl w:val="0"/>
        </w:rPr>
        <w:t xml:space="preserve">La primera aplicación formal del proceso identificó:</w:t>
      </w:r>
    </w:p>
    <w:p w:rsidR="00000000" w:rsidDel="00000000" w:rsidP="00000000" w:rsidRDefault="00000000" w:rsidRPr="00000000" w14:paraId="0000026E">
      <w:pPr>
        <w:rPr/>
      </w:pPr>
      <w:r w:rsidDel="00000000" w:rsidR="00000000" w:rsidRPr="00000000">
        <w:rPr>
          <w:rtl w:val="0"/>
        </w:rPr>
        <w:t xml:space="preserve">Decision Model</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spacing w:after="240" w:before="240" w:lineRule="auto"/>
        <w:rPr/>
      </w:pPr>
      <w:r w:rsidDel="00000000" w:rsidR="00000000" w:rsidRPr="00000000">
        <w:rPr>
          <w:rtl w:val="0"/>
        </w:rPr>
        <w:t xml:space="preserve">como la siguiente Capability de la plataforma y:</w:t>
      </w:r>
    </w:p>
    <w:p w:rsidR="00000000" w:rsidDel="00000000" w:rsidP="00000000" w:rsidRDefault="00000000" w:rsidRPr="00000000" w14:paraId="00000271">
      <w:pPr>
        <w:rPr/>
      </w:pPr>
      <w:r w:rsidDel="00000000" w:rsidR="00000000" w:rsidRPr="00000000">
        <w:rPr>
          <w:rtl w:val="0"/>
        </w:rPr>
        <w:t xml:space="preserve">Decision Proposal</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spacing w:after="240" w:before="240" w:lineRule="auto"/>
        <w:rPr/>
      </w:pPr>
      <w:r w:rsidDel="00000000" w:rsidR="00000000" w:rsidRPr="00000000">
        <w:rPr>
          <w:rtl w:val="0"/>
        </w:rPr>
        <w:t xml:space="preserve">como su activo público inicial.</w:t>
      </w:r>
    </w:p>
    <w:p w:rsidR="00000000" w:rsidDel="00000000" w:rsidP="00000000" w:rsidRDefault="00000000" w:rsidRPr="00000000" w14:paraId="00000274">
      <w:pPr>
        <w:spacing w:after="240" w:before="240" w:lineRule="auto"/>
        <w:rPr/>
      </w:pPr>
      <w:r w:rsidDel="00000000" w:rsidR="00000000" w:rsidRPr="00000000">
        <w:rPr>
          <w:rtl w:val="0"/>
        </w:rPr>
        <w:t xml:space="preserve">La definición detallada de dicha Capability corresponderá a:</w:t>
      </w:r>
    </w:p>
    <w:p w:rsidR="00000000" w:rsidDel="00000000" w:rsidP="00000000" w:rsidRDefault="00000000" w:rsidRPr="00000000" w14:paraId="00000275">
      <w:pPr>
        <w:rPr/>
      </w:pPr>
      <w:r w:rsidDel="00000000" w:rsidR="00000000" w:rsidRPr="00000000">
        <w:rPr>
          <w:rtl w:val="0"/>
        </w:rPr>
        <w:t xml:space="preserve">DOC-029 — Decision Model Capability</w:t>
      </w:r>
    </w:p>
    <w:p w:rsidR="00000000" w:rsidDel="00000000" w:rsidP="00000000" w:rsidRDefault="00000000" w:rsidRPr="00000000" w14:paraId="00000276">
      <w:pPr>
        <w:rPr/>
      </w:pPr>
      <w:r w:rsidDel="00000000" w:rsidR="00000000" w:rsidRPr="00000000">
        <w:rPr>
          <w:rtl w:val="0"/>
        </w:rPr>
        <w:br w:type="textWrapping"/>
        <w:br w:type="textWrapping"/>
        <w:t xml:space="preserve">DOC-028 se convierte, a partir de su aprobación, en el procedimiento oficial mediante el cual TramitaGO Quant Platform determina la aparición de nuevas responsabilidades arquitectónicas. Toda futura Capability deberá justificar su existencia mediante este proceso o mediante una revisión equivalente aprobada. </w:t>
      </w:r>
    </w:p>
    <w:p w:rsidR="00000000" w:rsidDel="00000000" w:rsidP="00000000" w:rsidRDefault="00000000" w:rsidRPr="00000000" w14:paraId="0000027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