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rzyb8yibmexe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IT-027-003 — Strategy Evaluation Comparison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b1srnkhuxv1s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05.4055715920545"/>
        <w:gridCol w:w="7420.106239431569"/>
        <w:tblGridChange w:id="0">
          <w:tblGrid>
            <w:gridCol w:w="1605.4055715920545"/>
            <w:gridCol w:w="7420.10623943156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IT-027-003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Strategy Evaluation Comparison MVP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Normativo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Implementation Target (IT)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Dominio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Strategy Evaluation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Comparación de evaluaciones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IT-027-001 e IT-027-002 aprobados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DOC-001, DOC-002, DOC-003, DOC-004, DOC-017, DOC-027, IT-027-001, IT-027-002</w:t>
            </w:r>
          </w:p>
        </w:tc>
      </w:tr>
    </w:tbl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yxdnhgomktwk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Propósito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Implementar la capacidad mínima y completa mediante la cual el dominio </w:t>
      </w:r>
      <w:r w:rsidDel="00000000" w:rsidR="00000000" w:rsidRPr="00000000">
        <w:rPr>
          <w:b w:val="1"/>
          <w:bCs w:val="1"/>
          <w:rtl w:val="0"/>
        </w:rPr>
        <w:t xml:space="preserve">Strategy Evaluation</w:t>
      </w:r>
      <w:r w:rsidDel="00000000" w:rsidR="00000000" w:rsidRPr="00000000">
        <w:rPr>
          <w:rtl w:val="0"/>
        </w:rPr>
        <w:t xml:space="preserve"> compara objetiva y reproduciblemente dos o más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 compatibles y produce un activo derivado, inmutable y trazable denominado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extiende la capacidad operativa introducida por IT-027-002 sin modificar el modelo canónico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EvaluationContext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EvaluationCriteria</w:t>
      </w:r>
      <w:r w:rsidDel="00000000" w:rsidR="00000000" w:rsidRPr="00000000">
        <w:rPr>
          <w:rtl w:val="0"/>
        </w:rPr>
        <w:t xml:space="preserve"> ni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comparación representa evidencia estructurada sobre diferencias observables entre resultados de evaluación. No constituye ranking, recomendación, selección, aprobación, rechazo ni autorización operativa.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ype18hmbt1fj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Pregunta arquitectónica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IT responde la siguiente pregunta:</w:t>
      </w:r>
    </w:p>
    <w:p w:rsidR="00000000" w:rsidDel="00000000" w:rsidP="00000000" w:rsidRDefault="00000000" w:rsidRPr="00000000" w14:paraId="0000001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¿Cómo puede TramitaGO comparar evaluaciones previamente registradas, preservando reproducibilidad y trazabilidad, sin acoplar el dominio a un algoritmo cuantitativo concreto ni introducir decisiones operativas?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respuesta arquitectónica es: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comparison_id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baseline_evaluation_id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candidate_evaluation_ids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comparison_method_id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comparison_method_version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│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▼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StrategyEvaluationComparisonService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│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├── StrategyEvaluationAccess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│       └── StrategyEvaluation registradas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│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├── validación de comparabilidad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│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▼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StrategyEvaluationComparator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│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▼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ComparisonResult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│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▼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StrategyEvaluationComparison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│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▼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StrategyEvaluationComparisonRegistry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│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▼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StrategyEvaluationComparisonAccess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ater1tk60hpo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Objetivo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deberá:</w:t>
      </w:r>
    </w:p>
    <w:p w:rsidR="00000000" w:rsidDel="00000000" w:rsidP="00000000" w:rsidRDefault="00000000" w:rsidRPr="00000000" w14:paraId="00000041">
      <w:pPr>
        <w:numPr>
          <w:ilvl w:val="0"/>
          <w:numId w:val="2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Introducir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ComparisonResult</w:t>
      </w:r>
      <w:r w:rsidDel="00000000" w:rsidR="00000000" w:rsidRPr="00000000">
        <w:rPr>
          <w:rtl w:val="0"/>
        </w:rPr>
        <w:t xml:space="preserve"> como representación inmutable del resultado técnico de una comparación.</w:t>
      </w:r>
    </w:p>
    <w:p w:rsidR="00000000" w:rsidDel="00000000" w:rsidP="00000000" w:rsidRDefault="00000000" w:rsidRPr="00000000" w14:paraId="00000042">
      <w:pPr>
        <w:numPr>
          <w:ilvl w:val="0"/>
          <w:numId w:val="2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Introducir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</w:t>
      </w:r>
      <w:r w:rsidDel="00000000" w:rsidR="00000000" w:rsidRPr="00000000">
        <w:rPr>
          <w:rtl w:val="0"/>
        </w:rPr>
        <w:t xml:space="preserve"> como activo derivado del dominio.</w:t>
      </w:r>
    </w:p>
    <w:p w:rsidR="00000000" w:rsidDel="00000000" w:rsidP="00000000" w:rsidRDefault="00000000" w:rsidRPr="00000000" w14:paraId="00000043">
      <w:pPr>
        <w:numPr>
          <w:ilvl w:val="0"/>
          <w:numId w:val="2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Recuperar las evaluaciones participantes exclusivamente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StrategyEvaluationAccess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numPr>
          <w:ilvl w:val="0"/>
          <w:numId w:val="2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Validar que todas las evaluaciones existen y satisfacen reglas explícitas de comparabilidad.</w:t>
      </w:r>
    </w:p>
    <w:p w:rsidR="00000000" w:rsidDel="00000000" w:rsidP="00000000" w:rsidRDefault="00000000" w:rsidRPr="00000000" w14:paraId="00000045">
      <w:pPr>
        <w:numPr>
          <w:ilvl w:val="0"/>
          <w:numId w:val="2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Delegar el cálculo en un contrato reemplazable denominado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StrategyEvaluationComparator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6">
      <w:pPr>
        <w:numPr>
          <w:ilvl w:val="0"/>
          <w:numId w:val="2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Registrar el activo resultante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StrategyEvaluationComparisonRegistry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numPr>
          <w:ilvl w:val="0"/>
          <w:numId w:val="2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Permitir consulta interna de solo lectura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StrategyEvaluationComparisonAccess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8">
      <w:pPr>
        <w:numPr>
          <w:ilvl w:val="0"/>
          <w:numId w:val="2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Garantizar atomicidad: un fallo anterior al registro no dejará comparaciones parciales.</w:t>
      </w:r>
    </w:p>
    <w:p w:rsidR="00000000" w:rsidDel="00000000" w:rsidP="00000000" w:rsidRDefault="00000000" w:rsidRPr="00000000" w14:paraId="00000049">
      <w:pPr>
        <w:numPr>
          <w:ilvl w:val="0"/>
          <w:numId w:val="2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Preservar trazabilidad completa hacia todas las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 participantes.</w:t>
      </w:r>
    </w:p>
    <w:p w:rsidR="00000000" w:rsidDel="00000000" w:rsidP="00000000" w:rsidRDefault="00000000" w:rsidRPr="00000000" w14:paraId="0000004A">
      <w:pPr>
        <w:numPr>
          <w:ilvl w:val="0"/>
          <w:numId w:val="2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Evitar que el implementador tenga que decidir contratos, identidades, entradas, salidas o responsabilidades arquitectónicas.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9dam87dt0fdo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Alcance</w:t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jdkbf4cahwzg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Incluido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implementa:</w:t>
      </w:r>
    </w:p>
    <w:p w:rsidR="00000000" w:rsidDel="00000000" w:rsidP="00000000" w:rsidRDefault="00000000" w:rsidRPr="00000000" w14:paraId="0000004F">
      <w:pPr>
        <w:numPr>
          <w:ilvl w:val="0"/>
          <w:numId w:val="34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ComparisonResult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0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1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StrategyEvaluationComparator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2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StrategyEvaluationComparisonRegistry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3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StrategyEvaluationComparisonAccess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4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StrategyEvaluationComparisonService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5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validación de comparabilidad;</w:t>
      </w:r>
    </w:p>
    <w:p w:rsidR="00000000" w:rsidDel="00000000" w:rsidP="00000000" w:rsidRDefault="00000000" w:rsidRPr="00000000" w14:paraId="00000056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excepciones específicas del proceso;</w:t>
      </w:r>
    </w:p>
    <w:p w:rsidR="00000000" w:rsidDel="00000000" w:rsidP="00000000" w:rsidRDefault="00000000" w:rsidRPr="00000000" w14:paraId="00000057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registro interno en memoria;</w:t>
      </w:r>
    </w:p>
    <w:p w:rsidR="00000000" w:rsidDel="00000000" w:rsidP="00000000" w:rsidRDefault="00000000" w:rsidRPr="00000000" w14:paraId="00000058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consulta interna de solo lectura;</w:t>
      </w:r>
    </w:p>
    <w:p w:rsidR="00000000" w:rsidDel="00000000" w:rsidP="00000000" w:rsidRDefault="00000000" w:rsidRPr="00000000" w14:paraId="00000059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pruebas unitarias completas;</w:t>
      </w:r>
    </w:p>
    <w:p w:rsidR="00000000" w:rsidDel="00000000" w:rsidP="00000000" w:rsidRDefault="00000000" w:rsidRPr="00000000" w14:paraId="0000005A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demostración determinista;</w:t>
      </w:r>
    </w:p>
    <w:p w:rsidR="00000000" w:rsidDel="00000000" w:rsidP="00000000" w:rsidRDefault="00000000" w:rsidRPr="00000000" w14:paraId="0000005B">
      <w:pPr>
        <w:numPr>
          <w:ilvl w:val="0"/>
          <w:numId w:val="3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evidencia de calidad e integración.</w:t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mkqgc3dpww1c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 Fuera de alcance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no implementa:</w:t>
      </w:r>
    </w:p>
    <w:p w:rsidR="00000000" w:rsidDel="00000000" w:rsidP="00000000" w:rsidRDefault="00000000" w:rsidRPr="00000000" w14:paraId="0000005E">
      <w:pPr>
        <w:numPr>
          <w:ilvl w:val="0"/>
          <w:numId w:val="1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ranking de estrategias;</w:t>
      </w:r>
    </w:p>
    <w:p w:rsidR="00000000" w:rsidDel="00000000" w:rsidP="00000000" w:rsidRDefault="00000000" w:rsidRPr="00000000" w14:paraId="0000005F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selección de una estrategia ganadora;</w:t>
      </w:r>
    </w:p>
    <w:p w:rsidR="00000000" w:rsidDel="00000000" w:rsidP="00000000" w:rsidRDefault="00000000" w:rsidRPr="00000000" w14:paraId="00000060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recomendación de inversión;</w:t>
      </w:r>
    </w:p>
    <w:p w:rsidR="00000000" w:rsidDel="00000000" w:rsidP="00000000" w:rsidRDefault="00000000" w:rsidRPr="00000000" w14:paraId="00000061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aprobación o rechazo de estrategias;</w:t>
      </w:r>
    </w:p>
    <w:p w:rsidR="00000000" w:rsidDel="00000000" w:rsidP="00000000" w:rsidRDefault="00000000" w:rsidRPr="00000000" w14:paraId="00000062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evaluación de aptitud operativa;</w:t>
      </w:r>
    </w:p>
    <w:p w:rsidR="00000000" w:rsidDel="00000000" w:rsidP="00000000" w:rsidRDefault="00000000" w:rsidRPr="00000000" w14:paraId="00000063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ponderación canónica de criterios;</w:t>
      </w:r>
    </w:p>
    <w:p w:rsidR="00000000" w:rsidDel="00000000" w:rsidP="00000000" w:rsidRDefault="00000000" w:rsidRPr="00000000" w14:paraId="00000064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métricas financieras nuevas;</w:t>
      </w:r>
    </w:p>
    <w:p w:rsidR="00000000" w:rsidDel="00000000" w:rsidP="00000000" w:rsidRDefault="00000000" w:rsidRPr="00000000" w14:paraId="00000065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backtesting;</w:t>
      </w:r>
    </w:p>
    <w:p w:rsidR="00000000" w:rsidDel="00000000" w:rsidP="00000000" w:rsidRDefault="00000000" w:rsidRPr="00000000" w14:paraId="00000066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optimización de parámetros;</w:t>
      </w:r>
    </w:p>
    <w:p w:rsidR="00000000" w:rsidDel="00000000" w:rsidP="00000000" w:rsidRDefault="00000000" w:rsidRPr="00000000" w14:paraId="00000067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búsqueda de hiperparámetros;</w:t>
      </w:r>
    </w:p>
    <w:p w:rsidR="00000000" w:rsidDel="00000000" w:rsidP="00000000" w:rsidRDefault="00000000" w:rsidRPr="00000000" w14:paraId="00000068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riesgo;</w:t>
      </w:r>
    </w:p>
    <w:p w:rsidR="00000000" w:rsidDel="00000000" w:rsidP="00000000" w:rsidRDefault="00000000" w:rsidRPr="00000000" w14:paraId="00000069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construcción de portafolios;</w:t>
      </w:r>
    </w:p>
    <w:p w:rsidR="00000000" w:rsidDel="00000000" w:rsidP="00000000" w:rsidRDefault="00000000" w:rsidRPr="00000000" w14:paraId="0000006A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asignación de capital;</w:t>
      </w:r>
    </w:p>
    <w:p w:rsidR="00000000" w:rsidDel="00000000" w:rsidP="00000000" w:rsidRDefault="00000000" w:rsidRPr="00000000" w14:paraId="0000006B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ejecución de órdenes;</w:t>
      </w:r>
    </w:p>
    <w:p w:rsidR="00000000" w:rsidDel="00000000" w:rsidP="00000000" w:rsidRDefault="00000000" w:rsidRPr="00000000" w14:paraId="0000006C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publicación hacia otros dominios;</w:t>
      </w:r>
    </w:p>
    <w:p w:rsidR="00000000" w:rsidDel="00000000" w:rsidP="00000000" w:rsidRDefault="00000000" w:rsidRPr="00000000" w14:paraId="0000006D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lifecycle, sustitución o retiro de comparaciones;</w:t>
      </w:r>
    </w:p>
    <w:p w:rsidR="00000000" w:rsidDel="00000000" w:rsidP="00000000" w:rsidRDefault="00000000" w:rsidRPr="00000000" w14:paraId="0000006E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persistencia en archivos, bases de datos o nube;</w:t>
      </w:r>
    </w:p>
    <w:p w:rsidR="00000000" w:rsidDel="00000000" w:rsidP="00000000" w:rsidRDefault="00000000" w:rsidRPr="00000000" w14:paraId="0000006F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procesos asíncronos;</w:t>
      </w:r>
    </w:p>
    <w:p w:rsidR="00000000" w:rsidDel="00000000" w:rsidP="00000000" w:rsidRDefault="00000000" w:rsidRPr="00000000" w14:paraId="00000070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automatización;</w:t>
      </w:r>
    </w:p>
    <w:p w:rsidR="00000000" w:rsidDel="00000000" w:rsidP="00000000" w:rsidRDefault="00000000" w:rsidRPr="00000000" w14:paraId="00000071">
      <w:pPr>
        <w:numPr>
          <w:ilvl w:val="0"/>
          <w:numId w:val="17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nuevas dependencias de terceros.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hy227l9zn278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Principios normativos</w:t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pgosldapywcn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P1. Activo derivado independiente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</w:t>
      </w:r>
      <w:r w:rsidDel="00000000" w:rsidR="00000000" w:rsidRPr="00000000">
        <w:rPr>
          <w:rtl w:val="0"/>
        </w:rPr>
        <w:t xml:space="preserve"> constituye un activo independiente.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forma parte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 y no modifica las evaluaciones que utiliza.</w:t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tgzh4hlat3p7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P2. Entradas existentes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comparación se construye exclusivamente a partir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 previamente registradas y recuperables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StrategyEvaluationAccess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v144l84sy447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P3. Evidencia, no decisión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comparación describe diferencias objetivas entre resultados.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clasifica, recomienda, selecciona ni interpreta aptitud operativa.</w:t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7ks2qsfrtqmf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P4. Algoritmo sustituible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StrategyEvaluationComparisonService</w:t>
      </w:r>
      <w:r w:rsidDel="00000000" w:rsidR="00000000" w:rsidRPr="00000000">
        <w:rPr>
          <w:rtl w:val="0"/>
        </w:rPr>
        <w:t xml:space="preserve"> no contiene el algoritmo concreto de comparación.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cálculo se delega exclusivamente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StrategyEvaluationComparator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kd2z0wszrocr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P5. Comparabilidad explícita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servicio rechazará cualquier conjunto de evaluaciones que no satisfaga las reglas normativas de comparabilidad de este IT.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Comparator no decidirá qué evaluaciones son comparables.</w:t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13t8oedb23u3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P6. Reproducibilidad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mismas evaluaciones, el mismo método y la misma versión del método deberán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ComparisonResult</w:t>
      </w:r>
      <w:r w:rsidDel="00000000" w:rsidR="00000000" w:rsidRPr="00000000">
        <w:rPr>
          <w:rtl w:val="0"/>
        </w:rPr>
        <w:t xml:space="preserve"> equivalente.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externa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comparison_id</w:t>
      </w:r>
      <w:r w:rsidDel="00000000" w:rsidR="00000000" w:rsidRPr="00000000">
        <w:rPr>
          <w:rtl w:val="0"/>
        </w:rPr>
        <w:t xml:space="preserve"> no participa en la equivalencia del cálculo.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oak772d76dst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P7. Trazabilidad completa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comparación conservará:</w:t>
      </w:r>
    </w:p>
    <w:p w:rsidR="00000000" w:rsidDel="00000000" w:rsidP="00000000" w:rsidRDefault="00000000" w:rsidRPr="00000000" w14:paraId="00000087">
      <w:pPr>
        <w:numPr>
          <w:ilvl w:val="0"/>
          <w:numId w:val="5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la evaluación baseline;</w:t>
      </w:r>
    </w:p>
    <w:p w:rsidR="00000000" w:rsidDel="00000000" w:rsidP="00000000" w:rsidRDefault="00000000" w:rsidRPr="00000000" w14:paraId="00000088">
      <w:pPr>
        <w:numPr>
          <w:ilvl w:val="0"/>
          <w:numId w:val="5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las evaluaciones candidatas;</w:t>
      </w:r>
    </w:p>
    <w:p w:rsidR="00000000" w:rsidDel="00000000" w:rsidP="00000000" w:rsidRDefault="00000000" w:rsidRPr="00000000" w14:paraId="00000089">
      <w:pPr>
        <w:numPr>
          <w:ilvl w:val="0"/>
          <w:numId w:val="5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método utilizado;</w:t>
      </w:r>
    </w:p>
    <w:p w:rsidR="00000000" w:rsidDel="00000000" w:rsidP="00000000" w:rsidRDefault="00000000" w:rsidRPr="00000000" w14:paraId="0000008A">
      <w:pPr>
        <w:numPr>
          <w:ilvl w:val="0"/>
          <w:numId w:val="5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la versión del método;</w:t>
      </w:r>
    </w:p>
    <w:p w:rsidR="00000000" w:rsidDel="00000000" w:rsidP="00000000" w:rsidRDefault="00000000" w:rsidRPr="00000000" w14:paraId="0000008B">
      <w:pPr>
        <w:numPr>
          <w:ilvl w:val="0"/>
          <w:numId w:val="5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resultado producido.</w:t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i6e7pauytwz9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P8. Inmutabilidad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ComparisonResult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</w:t>
      </w:r>
      <w:r w:rsidDel="00000000" w:rsidR="00000000" w:rsidRPr="00000000">
        <w:rPr>
          <w:rtl w:val="0"/>
        </w:rPr>
        <w:t xml:space="preserve"> serán completamente inmutables.</w:t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bwq1ohsfn1ku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P9. Solución mínima completa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implementará únicamente el caso de uso cerrado de comparar, registrar y recuperar una comparación.</w:t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jvip4j8417pc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P10. Sin optimización ni automatización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optimización y la automatización quedan expresamente fuera de este incremento.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uwedk4ubamvr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Vocabulario normativo</w:t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ogq56ncjhbn6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Baseline Evaluation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 utilizada como referencia explícita contra la cual se comparan las demás evaluaciones.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exactamente una baseline por comparación.</w:t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wvi201fmk49j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Candidate Evaluation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 distinta de la baseline incluida en la comparación.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existir al menos una.</w:t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4cqbelc0riny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6.3 Comparison Method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Identidad lógica del algoritmo de comparación.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representa mediante: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comparison_method_id: str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comparison_method_version: str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Ambos valores deberán ser strings no vacíos después de aplicar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strip()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IT no introduce una entidad, enum ni registry de métodos.</w:t>
      </w:r>
    </w:p>
    <w:p w:rsidR="00000000" w:rsidDel="00000000" w:rsidP="00000000" w:rsidRDefault="00000000" w:rsidRPr="00000000" w14:paraId="000000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bwok22elv7z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6.4 Comparison Result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Resultado técnico inmutable producido por el Comparator.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exclusivamente las observaciones derivadas de comparar las evaluaciones recibidas.</w:t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mf5xaqp44sek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6.5 Compatible Evaluations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Evaluaciones que satisfacen simultáneamente todas las reglas de comparabilidad definidas en la sección 10.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6j4ka9kefv6t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Value Object — ComparisonResult</w:t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2sft80a3q88m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 Definición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ComparisonResult</w:t>
      </w:r>
      <w:r w:rsidDel="00000000" w:rsidR="00000000" w:rsidRPr="00000000">
        <w:rPr>
          <w:rtl w:val="0"/>
        </w:rPr>
        <w:t xml:space="preserve"> representa el resultado técnico, inmutable y estructurado de una comparación.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posee identidad propia.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igualdad depende exclusivamente de sus valores.</w:t>
      </w:r>
    </w:p>
    <w:p w:rsidR="00000000" w:rsidDel="00000000" w:rsidP="00000000" w:rsidRDefault="00000000" w:rsidRPr="00000000" w14:paraId="000000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7cve2gq0n347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7.2 Contrato normativo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@dataclass(frozen=True, slots=True)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class ComparisonResult: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values: Mapping[str, Any]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nnv7naia4obx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7.3 Reglas</w:t>
      </w:r>
    </w:p>
    <w:p w:rsidR="00000000" w:rsidDel="00000000" w:rsidP="00000000" w:rsidRDefault="00000000" w:rsidRPr="00000000" w14:paraId="000000B3">
      <w:pPr>
        <w:numPr>
          <w:ilvl w:val="0"/>
          <w:numId w:val="13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values</w:t>
      </w:r>
      <w:r w:rsidDel="00000000" w:rsidR="00000000" w:rsidRPr="00000000">
        <w:rPr>
          <w:rtl w:val="0"/>
        </w:rPr>
        <w:t xml:space="preserve"> deberá ser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Mapping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4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values</w:t>
      </w:r>
      <w:r w:rsidDel="00000000" w:rsidR="00000000" w:rsidRPr="00000000">
        <w:rPr>
          <w:rtl w:val="0"/>
        </w:rPr>
        <w:t xml:space="preserve"> no podrá estar vacío.</w:t>
      </w:r>
    </w:p>
    <w:p w:rsidR="00000000" w:rsidDel="00000000" w:rsidP="00000000" w:rsidRDefault="00000000" w:rsidRPr="00000000" w14:paraId="000000B5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Todas las claves deberán ser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6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Ninguna clave podrá ser vacía después de aplicar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strip()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contenido deberá convertirse recursivamente a una representación inmutable o conservarse mediante una copia defensiva que impida mutación observable.</w:t>
      </w:r>
    </w:p>
    <w:p w:rsidR="00000000" w:rsidDel="00000000" w:rsidP="00000000" w:rsidRDefault="00000000" w:rsidRPr="00000000" w14:paraId="000000B8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se impondrá en este incremento una semántica financiera canónica a las claves.</w:t>
      </w:r>
    </w:p>
    <w:p w:rsidR="00000000" w:rsidDel="00000000" w:rsidP="00000000" w:rsidRDefault="00000000" w:rsidRPr="00000000" w14:paraId="000000B9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se permitirán resultados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  <w:r w:rsidDel="00000000" w:rsidR="00000000" w:rsidRPr="00000000">
        <w:rPr>
          <w:rtl w:val="0"/>
        </w:rPr>
        <w:t xml:space="preserve">, mappings vacíos ni estructuras mutables expuestas directamente.</w:t>
      </w:r>
    </w:p>
    <w:p w:rsidR="00000000" w:rsidDel="00000000" w:rsidP="00000000" w:rsidRDefault="00000000" w:rsidRPr="00000000" w14:paraId="000000BA">
      <w:pPr>
        <w:numPr>
          <w:ilvl w:val="0"/>
          <w:numId w:val="1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orden de inserción no forma parte de la igualdad semántica del resultado.</w:t>
      </w:r>
    </w:p>
    <w:p w:rsidR="00000000" w:rsidDel="00000000" w:rsidP="00000000" w:rsidRDefault="00000000" w:rsidRPr="00000000" w14:paraId="000000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dqx43547gpll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7.4 Contenido permitido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podrá representar, entre otros:</w:t>
      </w:r>
    </w:p>
    <w:p w:rsidR="00000000" w:rsidDel="00000000" w:rsidP="00000000" w:rsidRDefault="00000000" w:rsidRPr="00000000" w14:paraId="000000BD">
      <w:pPr>
        <w:numPr>
          <w:ilvl w:val="0"/>
          <w:numId w:val="2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diferencias por criterio;</w:t>
      </w:r>
    </w:p>
    <w:p w:rsidR="00000000" w:rsidDel="00000000" w:rsidP="00000000" w:rsidRDefault="00000000" w:rsidRPr="00000000" w14:paraId="000000BE">
      <w:pPr>
        <w:numPr>
          <w:ilvl w:val="0"/>
          <w:numId w:val="2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valores baseline;</w:t>
      </w:r>
    </w:p>
    <w:p w:rsidR="00000000" w:rsidDel="00000000" w:rsidP="00000000" w:rsidRDefault="00000000" w:rsidRPr="00000000" w14:paraId="000000BF">
      <w:pPr>
        <w:numPr>
          <w:ilvl w:val="0"/>
          <w:numId w:val="2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valores candidatos;</w:t>
      </w:r>
    </w:p>
    <w:p w:rsidR="00000000" w:rsidDel="00000000" w:rsidP="00000000" w:rsidRDefault="00000000" w:rsidRPr="00000000" w14:paraId="000000C0">
      <w:pPr>
        <w:numPr>
          <w:ilvl w:val="0"/>
          <w:numId w:val="2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deltas técnicos;</w:t>
      </w:r>
    </w:p>
    <w:p w:rsidR="00000000" w:rsidDel="00000000" w:rsidP="00000000" w:rsidRDefault="00000000" w:rsidRPr="00000000" w14:paraId="000000C1">
      <w:pPr>
        <w:numPr>
          <w:ilvl w:val="0"/>
          <w:numId w:val="2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coincidencias;</w:t>
      </w:r>
    </w:p>
    <w:p w:rsidR="00000000" w:rsidDel="00000000" w:rsidP="00000000" w:rsidRDefault="00000000" w:rsidRPr="00000000" w14:paraId="000000C2">
      <w:pPr>
        <w:numPr>
          <w:ilvl w:val="0"/>
          <w:numId w:val="2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observaciones estructuradas.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nombres son ejemplos y no constituyen un esquema financiero normativo.</w:t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r6msok9lj106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7.5 Contenido prohibido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ComparisonResult</w:t>
      </w:r>
      <w:r w:rsidDel="00000000" w:rsidR="00000000" w:rsidRPr="00000000">
        <w:rPr>
          <w:rtl w:val="0"/>
        </w:rPr>
        <w:t xml:space="preserve"> no contendrá campos canónicos que impliquen:</w:t>
      </w:r>
    </w:p>
    <w:p w:rsidR="00000000" w:rsidDel="00000000" w:rsidP="00000000" w:rsidRDefault="00000000" w:rsidRPr="00000000" w14:paraId="000000C6">
      <w:pPr>
        <w:numPr>
          <w:ilvl w:val="0"/>
          <w:numId w:val="1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ranking;</w:t>
      </w:r>
    </w:p>
    <w:p w:rsidR="00000000" w:rsidDel="00000000" w:rsidP="00000000" w:rsidRDefault="00000000" w:rsidRPr="00000000" w14:paraId="000000C7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ganador;</w:t>
      </w:r>
    </w:p>
    <w:p w:rsidR="00000000" w:rsidDel="00000000" w:rsidP="00000000" w:rsidRDefault="00000000" w:rsidRPr="00000000" w14:paraId="000000C8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recomendación;</w:t>
      </w:r>
    </w:p>
    <w:p w:rsidR="00000000" w:rsidDel="00000000" w:rsidP="00000000" w:rsidRDefault="00000000" w:rsidRPr="00000000" w14:paraId="000000C9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aprobación;</w:t>
      </w:r>
    </w:p>
    <w:p w:rsidR="00000000" w:rsidDel="00000000" w:rsidP="00000000" w:rsidRDefault="00000000" w:rsidRPr="00000000" w14:paraId="000000CA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rechazo;</w:t>
      </w:r>
    </w:p>
    <w:p w:rsidR="00000000" w:rsidDel="00000000" w:rsidP="00000000" w:rsidRDefault="00000000" w:rsidRPr="00000000" w14:paraId="000000CB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aptitud para operar;</w:t>
      </w:r>
    </w:p>
    <w:p w:rsidR="00000000" w:rsidDel="00000000" w:rsidP="00000000" w:rsidRDefault="00000000" w:rsidRPr="00000000" w14:paraId="000000CC">
      <w:pPr>
        <w:numPr>
          <w:ilvl w:val="0"/>
          <w:numId w:val="1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asignación de capital.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36gca1de233i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Entity — StrategyEvaluationComparison</w:t>
      </w:r>
    </w:p>
    <w:p w:rsidR="00000000" w:rsidDel="00000000" w:rsidP="00000000" w:rsidRDefault="00000000" w:rsidRPr="00000000" w14:paraId="000000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d9engd6e4irk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 Definición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</w:t>
      </w:r>
      <w:r w:rsidDel="00000000" w:rsidR="00000000" w:rsidRPr="00000000">
        <w:rPr>
          <w:rtl w:val="0"/>
        </w:rPr>
        <w:t xml:space="preserve"> representa una comparación formal, objetiva, reproducible e inmutable entre una evaluación baseline y una o más evaluaciones candidatas compatibles.</w:t>
      </w:r>
    </w:p>
    <w:p w:rsidR="00000000" w:rsidDel="00000000" w:rsidP="00000000" w:rsidRDefault="00000000" w:rsidRPr="00000000" w14:paraId="000000D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nrauf6d2e1to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8.2 Contrato normativo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@dataclass(frozen=True, slots=True)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class StrategyEvaluationComparison: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comparison_id: str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baseline_evaluation_id: str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candidate_evaluation_ids: tuple[str, ...]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comparison_method_id: str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comparison_method_version: str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result: ComparisonResult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mrt1csu4y09b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8.3 Decisiones contractuales</w:t>
      </w:r>
    </w:p>
    <w:p w:rsidR="00000000" w:rsidDel="00000000" w:rsidP="00000000" w:rsidRDefault="00000000" w:rsidRPr="00000000" w14:paraId="000000DC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comparison_id</w:t>
      </w:r>
      <w:r w:rsidDel="00000000" w:rsidR="00000000" w:rsidRPr="00000000">
        <w:rPr>
          <w:rtl w:val="0"/>
        </w:rPr>
        <w:t xml:space="preserve"> será suministrado por el llamador del servicio.</w:t>
      </w:r>
    </w:p>
    <w:p w:rsidR="00000000" w:rsidDel="00000000" w:rsidP="00000000" w:rsidRDefault="00000000" w:rsidRPr="00000000" w14:paraId="000000DD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Service no generará identificadores.</w:t>
      </w:r>
    </w:p>
    <w:p w:rsidR="00000000" w:rsidDel="00000000" w:rsidP="00000000" w:rsidRDefault="00000000" w:rsidRPr="00000000" w14:paraId="000000DE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Comparator no generará identificadores.</w:t>
      </w:r>
    </w:p>
    <w:p w:rsidR="00000000" w:rsidDel="00000000" w:rsidP="00000000" w:rsidRDefault="00000000" w:rsidRPr="00000000" w14:paraId="000000DF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Registry no generará identificadores.</w:t>
      </w:r>
    </w:p>
    <w:p w:rsidR="00000000" w:rsidDel="00000000" w:rsidP="00000000" w:rsidRDefault="00000000" w:rsidRPr="00000000" w14:paraId="000000E0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candidate_evaluation_ids</w:t>
      </w:r>
      <w:r w:rsidDel="00000000" w:rsidR="00000000" w:rsidRPr="00000000">
        <w:rPr>
          <w:rtl w:val="0"/>
        </w:rPr>
        <w:t xml:space="preserve"> será una tupla ordenada.</w:t>
      </w:r>
    </w:p>
    <w:p w:rsidR="00000000" w:rsidDel="00000000" w:rsidP="00000000" w:rsidRDefault="00000000" w:rsidRPr="00000000" w14:paraId="000000E1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orden de las candidatas será significativo para la reproducibilidad y deberá corresponder al orden recibido por el Service.</w:t>
      </w:r>
    </w:p>
    <w:p w:rsidR="00000000" w:rsidDel="00000000" w:rsidP="00000000" w:rsidRDefault="00000000" w:rsidRPr="00000000" w14:paraId="000000E2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se añadirá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</w:t>
      </w:r>
      <w:r w:rsidDel="00000000" w:rsidR="00000000" w:rsidRPr="00000000">
        <w:rPr>
          <w:rtl w:val="0"/>
        </w:rPr>
        <w:t xml:space="preserve"> en este MVP.</w:t>
      </w:r>
    </w:p>
    <w:p w:rsidR="00000000" w:rsidDel="00000000" w:rsidP="00000000" w:rsidRDefault="00000000" w:rsidRPr="00000000" w14:paraId="000000E3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se almacenarán objetos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 dentro del activo.</w:t>
      </w:r>
    </w:p>
    <w:p w:rsidR="00000000" w:rsidDel="00000000" w:rsidP="00000000" w:rsidRDefault="00000000" w:rsidRPr="00000000" w14:paraId="000000E4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La trazabilidad se preservará mediante sus identificadores inmutables.</w:t>
      </w:r>
    </w:p>
    <w:p w:rsidR="00000000" w:rsidDel="00000000" w:rsidP="00000000" w:rsidRDefault="00000000" w:rsidRPr="00000000" w14:paraId="000000E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psyj90xvbnff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8.4 Invariantes</w:t>
      </w:r>
    </w:p>
    <w:p w:rsidR="00000000" w:rsidDel="00000000" w:rsidP="00000000" w:rsidRDefault="00000000" w:rsidRPr="00000000" w14:paraId="000000E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b7tl2qx8nlpu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INV-027-003-001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comparison_id</w:t>
      </w:r>
      <w:r w:rsidDel="00000000" w:rsidR="00000000" w:rsidRPr="00000000">
        <w:rPr>
          <w:rtl w:val="0"/>
        </w:rPr>
        <w:t xml:space="preserve"> es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</w:t>
      </w:r>
      <w:r w:rsidDel="00000000" w:rsidR="00000000" w:rsidRPr="00000000">
        <w:rPr>
          <w:rtl w:val="0"/>
        </w:rPr>
        <w:t xml:space="preserve"> no vacío después de aplicar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strip()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pzsay5s7zepz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INV-027-003-002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baseline_evaluation_id</w:t>
      </w:r>
      <w:r w:rsidDel="00000000" w:rsidR="00000000" w:rsidRPr="00000000">
        <w:rPr>
          <w:rtl w:val="0"/>
        </w:rPr>
        <w:t xml:space="preserve"> es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</w:t>
      </w:r>
      <w:r w:rsidDel="00000000" w:rsidR="00000000" w:rsidRPr="00000000">
        <w:rPr>
          <w:rtl w:val="0"/>
        </w:rPr>
        <w:t xml:space="preserve"> no vacío.</w:t>
      </w:r>
    </w:p>
    <w:p w:rsidR="00000000" w:rsidDel="00000000" w:rsidP="00000000" w:rsidRDefault="00000000" w:rsidRPr="00000000" w14:paraId="000000E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3p50y0wqkiu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INV-027-003-003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al menos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candidate_evaluation_id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1o2yltou55fz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INV-027-003-004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Todos los identificadores candidatos son strings no vacíos.</w:t>
      </w:r>
    </w:p>
    <w:p w:rsidR="00000000" w:rsidDel="00000000" w:rsidP="00000000" w:rsidRDefault="00000000" w:rsidRPr="00000000" w14:paraId="000000E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nh070y1vji3e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INV-027-003-005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baseline no aparece entre las candidatas.</w:t>
      </w:r>
    </w:p>
    <w:p w:rsidR="00000000" w:rsidDel="00000000" w:rsidP="00000000" w:rsidRDefault="00000000" w:rsidRPr="00000000" w14:paraId="000000F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4lmwr0gkiqpg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INV-027-003-006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existen candidatas duplicadas.</w:t>
      </w:r>
    </w:p>
    <w:p w:rsidR="00000000" w:rsidDel="00000000" w:rsidP="00000000" w:rsidRDefault="00000000" w:rsidRPr="00000000" w14:paraId="000000F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xmaymliwkknu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INV-027-003-007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comparison_method_id</w:t>
      </w:r>
      <w:r w:rsidDel="00000000" w:rsidR="00000000" w:rsidRPr="00000000">
        <w:rPr>
          <w:rtl w:val="0"/>
        </w:rPr>
        <w:t xml:space="preserve"> es un string no vacío.</w:t>
      </w:r>
    </w:p>
    <w:p w:rsidR="00000000" w:rsidDel="00000000" w:rsidP="00000000" w:rsidRDefault="00000000" w:rsidRPr="00000000" w14:paraId="000000F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szcb5f1b9dho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INV-027-003-008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comparison_method_version</w:t>
      </w:r>
      <w:r w:rsidDel="00000000" w:rsidR="00000000" w:rsidRPr="00000000">
        <w:rPr>
          <w:rtl w:val="0"/>
        </w:rPr>
        <w:t xml:space="preserve"> es un string no vacío.</w:t>
      </w:r>
    </w:p>
    <w:p w:rsidR="00000000" w:rsidDel="00000000" w:rsidP="00000000" w:rsidRDefault="00000000" w:rsidRPr="00000000" w14:paraId="000000F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isaia5f9273s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INV-027-003-009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exactamente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ComparisonResult</w:t>
      </w:r>
      <w:r w:rsidDel="00000000" w:rsidR="00000000" w:rsidRPr="00000000">
        <w:rPr>
          <w:rtl w:val="0"/>
        </w:rPr>
        <w:t xml:space="preserve"> válido.</w:t>
      </w:r>
    </w:p>
    <w:p w:rsidR="00000000" w:rsidDel="00000000" w:rsidP="00000000" w:rsidRDefault="00000000" w:rsidRPr="00000000" w14:paraId="000000F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cuqfkxkx14yk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INV-027-003-010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instancia es completamente inmutable.</w:t>
      </w:r>
    </w:p>
    <w:p w:rsidR="00000000" w:rsidDel="00000000" w:rsidP="00000000" w:rsidRDefault="00000000" w:rsidRPr="00000000" w14:paraId="000000F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kfy8og2xg5lj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INV-027-003-011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no cambia durante la vida del activo.</w:t>
      </w:r>
    </w:p>
    <w:p w:rsidR="00000000" w:rsidDel="00000000" w:rsidP="00000000" w:rsidRDefault="00000000" w:rsidRPr="00000000" w14:paraId="000000F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wxsowbeg4g46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INV-027-003-012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no contiene ranking, recomendación ni decisión operativa.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vcl69xa7pqi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Contrato — StrategyEvaluationComparator</w:t>
      </w:r>
    </w:p>
    <w:p w:rsidR="00000000" w:rsidDel="00000000" w:rsidP="00000000" w:rsidRDefault="00000000" w:rsidRPr="00000000" w14:paraId="0000010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w4tt3jmzurrh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 Responsabilidad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Ejecutar exclusivamente el algoritmo técnico de comparación sobre evaluaciones que el Service ya validó como compatibles.</w:t>
      </w:r>
    </w:p>
    <w:p w:rsidR="00000000" w:rsidDel="00000000" w:rsidP="00000000" w:rsidRDefault="00000000" w:rsidRPr="00000000" w14:paraId="000001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w57pjp3wpkv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9.2 Contrato normativo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class StrategyEvaluationComparator(Protocol):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compare(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self,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*,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baseline: StrategyEvaluation,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candidates: tuple[StrategyEvaluation, ...],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comparison_method_id: str,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comparison_method_version: str,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) -&gt; ComparisonResult: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...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8ok2penaz2hu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9.3 Precondiciones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Service garantiza antes de invocarlo:</w:t>
      </w:r>
    </w:p>
    <w:p w:rsidR="00000000" w:rsidDel="00000000" w:rsidP="00000000" w:rsidRDefault="00000000" w:rsidRPr="00000000" w14:paraId="00000110">
      <w:pPr>
        <w:numPr>
          <w:ilvl w:val="0"/>
          <w:numId w:val="4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baseline válida;</w:t>
      </w:r>
    </w:p>
    <w:p w:rsidR="00000000" w:rsidDel="00000000" w:rsidP="00000000" w:rsidRDefault="00000000" w:rsidRPr="00000000" w14:paraId="00000111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al menos una candidata;</w:t>
      </w:r>
    </w:p>
    <w:p w:rsidR="00000000" w:rsidDel="00000000" w:rsidP="00000000" w:rsidRDefault="00000000" w:rsidRPr="00000000" w14:paraId="00000112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evaluaciones distintas;</w:t>
      </w:r>
    </w:p>
    <w:p w:rsidR="00000000" w:rsidDel="00000000" w:rsidP="00000000" w:rsidRDefault="00000000" w:rsidRPr="00000000" w14:paraId="00000113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evaluaciones comparables;</w:t>
      </w:r>
    </w:p>
    <w:p w:rsidR="00000000" w:rsidDel="00000000" w:rsidP="00000000" w:rsidRDefault="00000000" w:rsidRPr="00000000" w14:paraId="00000114">
      <w:pPr>
        <w:numPr>
          <w:ilvl w:val="0"/>
          <w:numId w:val="4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método y versión válidos.</w:t>
      </w:r>
    </w:p>
    <w:p w:rsidR="00000000" w:rsidDel="00000000" w:rsidP="00000000" w:rsidRDefault="00000000" w:rsidRPr="00000000" w14:paraId="000001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i88a51pnchy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9.4 Postcondiciones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Comparator deberá:</w:t>
      </w:r>
    </w:p>
    <w:p w:rsidR="00000000" w:rsidDel="00000000" w:rsidP="00000000" w:rsidRDefault="00000000" w:rsidRPr="00000000" w14:paraId="00000117">
      <w:pPr>
        <w:numPr>
          <w:ilvl w:val="0"/>
          <w:numId w:val="50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devolver una instancia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ComparisonResult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18">
      <w:pPr>
        <w:numPr>
          <w:ilvl w:val="0"/>
          <w:numId w:val="5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producir un resultado no vacío;</w:t>
      </w:r>
    </w:p>
    <w:p w:rsidR="00000000" w:rsidDel="00000000" w:rsidP="00000000" w:rsidRDefault="00000000" w:rsidRPr="00000000" w14:paraId="00000119">
      <w:pPr>
        <w:numPr>
          <w:ilvl w:val="0"/>
          <w:numId w:val="5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modificar ninguna evaluación;</w:t>
      </w:r>
    </w:p>
    <w:p w:rsidR="00000000" w:rsidDel="00000000" w:rsidP="00000000" w:rsidRDefault="00000000" w:rsidRPr="00000000" w14:paraId="0000011A">
      <w:pPr>
        <w:numPr>
          <w:ilvl w:val="0"/>
          <w:numId w:val="5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ser determinista para las mismas entradas;</w:t>
      </w:r>
    </w:p>
    <w:p w:rsidR="00000000" w:rsidDel="00000000" w:rsidP="00000000" w:rsidRDefault="00000000" w:rsidRPr="00000000" w14:paraId="0000011B">
      <w:pPr>
        <w:numPr>
          <w:ilvl w:val="0"/>
          <w:numId w:val="50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respetar el orden de candidatas recibido.</w:t>
      </w:r>
    </w:p>
    <w:p w:rsidR="00000000" w:rsidDel="00000000" w:rsidP="00000000" w:rsidRDefault="00000000" w:rsidRPr="00000000" w14:paraId="000001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ny8rlanmewo3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9.5 Prohibiciones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Comparator no podrá:</w:t>
      </w:r>
    </w:p>
    <w:p w:rsidR="00000000" w:rsidDel="00000000" w:rsidP="00000000" w:rsidRDefault="00000000" w:rsidRPr="00000000" w14:paraId="0000011E">
      <w:pPr>
        <w:numPr>
          <w:ilvl w:val="0"/>
          <w:numId w:val="28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consultar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StrategyEvaluationAccess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1F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acceder a registries;</w:t>
      </w:r>
    </w:p>
    <w:p w:rsidR="00000000" w:rsidDel="00000000" w:rsidP="00000000" w:rsidRDefault="00000000" w:rsidRPr="00000000" w14:paraId="00000120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registrar comparaciones;</w:t>
      </w:r>
    </w:p>
    <w:p w:rsidR="00000000" w:rsidDel="00000000" w:rsidP="00000000" w:rsidRDefault="00000000" w:rsidRPr="00000000" w14:paraId="00000121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construir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22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generar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comparison_id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23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validar existencia;</w:t>
      </w:r>
    </w:p>
    <w:p w:rsidR="00000000" w:rsidDel="00000000" w:rsidP="00000000" w:rsidRDefault="00000000" w:rsidRPr="00000000" w14:paraId="00000124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decidir comparabilidad;</w:t>
      </w:r>
    </w:p>
    <w:p w:rsidR="00000000" w:rsidDel="00000000" w:rsidP="00000000" w:rsidRDefault="00000000" w:rsidRPr="00000000" w14:paraId="00000125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realizar ranking;</w:t>
      </w:r>
    </w:p>
    <w:p w:rsidR="00000000" w:rsidDel="00000000" w:rsidP="00000000" w:rsidRDefault="00000000" w:rsidRPr="00000000" w14:paraId="00000126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seleccionar estrategias;</w:t>
      </w:r>
    </w:p>
    <w:p w:rsidR="00000000" w:rsidDel="00000000" w:rsidP="00000000" w:rsidRDefault="00000000" w:rsidRPr="00000000" w14:paraId="00000127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acceder a Knowledge, Data o Research;</w:t>
      </w:r>
    </w:p>
    <w:p w:rsidR="00000000" w:rsidDel="00000000" w:rsidP="00000000" w:rsidRDefault="00000000" w:rsidRPr="00000000" w14:paraId="00000128">
      <w:pPr>
        <w:numPr>
          <w:ilvl w:val="0"/>
          <w:numId w:val="28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mantener estado mutable entre ejecuciones.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uk9f1l286jd3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Reglas normativas de comparabilidad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comparabilidad será validada por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StrategyEvaluationComparisonService</w:t>
      </w:r>
      <w:r w:rsidDel="00000000" w:rsidR="00000000" w:rsidRPr="00000000">
        <w:rPr>
          <w:rtl w:val="0"/>
        </w:rPr>
        <w:t xml:space="preserve"> después de recuperar todas las evaluaciones y antes de invocar al Comparator.</w:t>
      </w:r>
    </w:p>
    <w:p w:rsidR="00000000" w:rsidDel="00000000" w:rsidP="00000000" w:rsidRDefault="00000000" w:rsidRPr="00000000" w14:paraId="000001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yyh2frmgfmvp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RC-001 — Existencia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baseline y todas las candidatas deberán existir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StrategyEvaluationAccess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jtiqyqe6ijt4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RC-002 — Cantidad mínima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existir exactamente una baseline y al menos una candidata.</w:t>
      </w:r>
    </w:p>
    <w:p w:rsidR="00000000" w:rsidDel="00000000" w:rsidP="00000000" w:rsidRDefault="00000000" w:rsidRPr="00000000" w14:paraId="000001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xsh3ao5bah3c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RC-003 — Identidad distinta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baseline no podrá aparecer entre las candidatas.</w:t>
      </w:r>
    </w:p>
    <w:p w:rsidR="00000000" w:rsidDel="00000000" w:rsidP="00000000" w:rsidRDefault="00000000" w:rsidRPr="00000000" w14:paraId="000001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uyk5y8ruv48b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RC-004 — Unicidad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candidata no podrá repetirse.</w:t>
      </w:r>
    </w:p>
    <w:p w:rsidR="00000000" w:rsidDel="00000000" w:rsidP="00000000" w:rsidRDefault="00000000" w:rsidRPr="00000000" w14:paraId="000001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oni77pvl8bik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RC-005 — EvaluationContext equivalente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evaluaciones deberán poseer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EvaluationContext</w:t>
      </w:r>
      <w:r w:rsidDel="00000000" w:rsidR="00000000" w:rsidRPr="00000000">
        <w:rPr>
          <w:rtl w:val="0"/>
        </w:rPr>
        <w:t xml:space="preserve"> igual al de la baseline utilizando la igualdad por valor definida en IT-027-001.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permite implementar una segunda lógica de compatibilidad contextual.</w:t>
      </w:r>
    </w:p>
    <w:p w:rsidR="00000000" w:rsidDel="00000000" w:rsidP="00000000" w:rsidRDefault="00000000" w:rsidRPr="00000000" w14:paraId="000001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2whdu3tvlkdu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RC-006 — EvaluationCriteria equivalente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evaluaciones deberán utilizar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EvaluationCriteria</w:t>
      </w:r>
      <w:r w:rsidDel="00000000" w:rsidR="00000000" w:rsidRPr="00000000">
        <w:rPr>
          <w:rtl w:val="0"/>
        </w:rPr>
        <w:t xml:space="preserve"> iguales por valor.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el contrato vigente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 no conserve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EvaluationCriteria</w:t>
      </w:r>
      <w:r w:rsidDel="00000000" w:rsidR="00000000" w:rsidRPr="00000000">
        <w:rPr>
          <w:rtl w:val="0"/>
        </w:rPr>
        <w:t xml:space="preserve"> como campo, el implementador deberá utilizar la representación aprobada realmente disponible en el modelo y detener únicamente esta modificación si la comparabilidad de criterios no puede demostrarse sin alterar IT-027-001 o IT-027-002.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inferir criterios a partir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result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8okbezhjssh4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RC-007 — Knowledge exacto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evaluaciones deberán referenciar exactamente el mismo par: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(knowledge_id, knowledge_version)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admite compatibilidad aproximada entre versiones.</w:t>
      </w:r>
    </w:p>
    <w:p w:rsidR="00000000" w:rsidDel="00000000" w:rsidP="00000000" w:rsidRDefault="00000000" w:rsidRPr="00000000" w14:paraId="000001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8alfa0mqyvxz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RC-008 — Resultado evaluable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StrategyEvaluation.result</w:t>
      </w:r>
      <w:r w:rsidDel="00000000" w:rsidR="00000000" w:rsidRPr="00000000">
        <w:rPr>
          <w:rtl w:val="0"/>
        </w:rPr>
        <w:t xml:space="preserve"> deberá ser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Mapping</w:t>
      </w:r>
      <w:r w:rsidDel="00000000" w:rsidR="00000000" w:rsidRPr="00000000">
        <w:rPr>
          <w:rtl w:val="0"/>
        </w:rPr>
        <w:t xml:space="preserve"> no vacío, conforme al contrato de IT-027-002.</w:t>
      </w:r>
    </w:p>
    <w:p w:rsidR="00000000" w:rsidDel="00000000" w:rsidP="00000000" w:rsidRDefault="00000000" w:rsidRPr="00000000" w14:paraId="000001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s10orusk5m9i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RC-009 — Forma estructural compatible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evaluaciones deberán poseer exactamente el mismo conjunto de claves de nivel superior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result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MVP no realizará:</w:t>
      </w:r>
    </w:p>
    <w:p w:rsidR="00000000" w:rsidDel="00000000" w:rsidP="00000000" w:rsidRDefault="00000000" w:rsidRPr="00000000" w14:paraId="00000145">
      <w:pPr>
        <w:numPr>
          <w:ilvl w:val="0"/>
          <w:numId w:val="3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normalización;</w:t>
      </w:r>
    </w:p>
    <w:p w:rsidR="00000000" w:rsidDel="00000000" w:rsidP="00000000" w:rsidRDefault="00000000" w:rsidRPr="00000000" w14:paraId="00000146">
      <w:pPr>
        <w:numPr>
          <w:ilvl w:val="0"/>
          <w:numId w:val="3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relleno de campos;</w:t>
      </w:r>
    </w:p>
    <w:p w:rsidR="00000000" w:rsidDel="00000000" w:rsidP="00000000" w:rsidRDefault="00000000" w:rsidRPr="00000000" w14:paraId="00000147">
      <w:pPr>
        <w:numPr>
          <w:ilvl w:val="0"/>
          <w:numId w:val="3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conversión de unidades;</w:t>
      </w:r>
    </w:p>
    <w:p w:rsidR="00000000" w:rsidDel="00000000" w:rsidP="00000000" w:rsidRDefault="00000000" w:rsidRPr="00000000" w14:paraId="00000148">
      <w:pPr>
        <w:numPr>
          <w:ilvl w:val="0"/>
          <w:numId w:val="3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traducción de nombres;</w:t>
      </w:r>
    </w:p>
    <w:p w:rsidR="00000000" w:rsidDel="00000000" w:rsidP="00000000" w:rsidRDefault="00000000" w:rsidRPr="00000000" w14:paraId="00000149">
      <w:pPr>
        <w:numPr>
          <w:ilvl w:val="0"/>
          <w:numId w:val="3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adaptación de esquemas.</w:t>
      </w:r>
    </w:p>
    <w:p w:rsidR="00000000" w:rsidDel="00000000" w:rsidP="00000000" w:rsidRDefault="00000000" w:rsidRPr="00000000" w14:paraId="000001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88de1lsyka9x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RC-010 — Proceso cerrado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falla cualquiera de las reglas RC-001 a RC-009:</w:t>
      </w:r>
    </w:p>
    <w:p w:rsidR="00000000" w:rsidDel="00000000" w:rsidP="00000000" w:rsidRDefault="00000000" w:rsidRPr="00000000" w14:paraId="0000014C">
      <w:pPr>
        <w:numPr>
          <w:ilvl w:val="0"/>
          <w:numId w:val="2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no se invocará el Comparator;</w:t>
      </w:r>
    </w:p>
    <w:p w:rsidR="00000000" w:rsidDel="00000000" w:rsidP="00000000" w:rsidRDefault="00000000" w:rsidRPr="00000000" w14:paraId="0000014D">
      <w:pPr>
        <w:numPr>
          <w:ilvl w:val="0"/>
          <w:numId w:val="2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se construirá el activo;</w:t>
      </w:r>
    </w:p>
    <w:p w:rsidR="00000000" w:rsidDel="00000000" w:rsidP="00000000" w:rsidRDefault="00000000" w:rsidRPr="00000000" w14:paraId="0000014E">
      <w:pPr>
        <w:numPr>
          <w:ilvl w:val="0"/>
          <w:numId w:val="27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se registrará ninguna comparación.</w:t>
      </w:r>
    </w:p>
    <w:p w:rsidR="00000000" w:rsidDel="00000000" w:rsidP="00000000" w:rsidRDefault="00000000" w:rsidRPr="00000000" w14:paraId="000001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bpaxbeef2khm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RC-011 — Sin interpretación semántica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igualdad de claves permite comparar la forma del resultado, pero el Service no interpreta su significado financiero.</w:t>
      </w:r>
    </w:p>
    <w:p w:rsidR="00000000" w:rsidDel="00000000" w:rsidP="00000000" w:rsidRDefault="00000000" w:rsidRPr="00000000" w14:paraId="000001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w22r1afnf23g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RC-012 — Orden estable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candidatas se recuperarán, validarán y pasarán al Comparator en el mismo orden en que sus identificadores fueron recibidos.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vk9uww8u1kky" w:id="67"/>
      <w:bookmarkEnd w:id="6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StrategyEvaluationComparisonRegistry</w:t>
      </w:r>
    </w:p>
    <w:p w:rsidR="00000000" w:rsidDel="00000000" w:rsidP="00000000" w:rsidRDefault="00000000" w:rsidRPr="00000000" w14:paraId="000001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brxbxuoqajk9" w:id="68"/>
      <w:bookmarkEnd w:id="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11.1 Responsabilidad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Registrar internamente comparaciones inmutables y controlar unicidad por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comparison_id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tmb3zq6xparv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11.2 Contrato normativo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class StrategyEvaluationComparisonRegistry:</w:t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register(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self,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comparison: StrategyEvaluationComparison,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) -&gt; StrategyEvaluationComparison: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...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get(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self,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comparison_id: str,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) -&gt; StrategyEvaluationComparison: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...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exists(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self,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comparison_id: str,</w:t>
      </w:r>
    </w:p>
    <w:p w:rsidR="00000000" w:rsidDel="00000000" w:rsidP="00000000" w:rsidRDefault="00000000" w:rsidRPr="00000000" w14:paraId="000001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) -&gt; bool: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...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list(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self,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) -&gt; tuple[StrategyEvaluationComparison, ...]: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...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yysxhuhyfdoi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11.3 Comportamiento</w:t>
      </w:r>
    </w:p>
    <w:p w:rsidR="00000000" w:rsidDel="00000000" w:rsidP="00000000" w:rsidRDefault="00000000" w:rsidRPr="00000000" w14:paraId="000001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koxdck4qdeg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register</w:t>
      </w:r>
    </w:p>
    <w:p w:rsidR="00000000" w:rsidDel="00000000" w:rsidP="00000000" w:rsidRDefault="00000000" w:rsidRPr="00000000" w14:paraId="00000172">
      <w:pPr>
        <w:numPr>
          <w:ilvl w:val="0"/>
          <w:numId w:val="2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Requiere una instancia válida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3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Rechaza una identidad previamente registrada.</w:t>
      </w:r>
    </w:p>
    <w:p w:rsidR="00000000" w:rsidDel="00000000" w:rsidP="00000000" w:rsidRDefault="00000000" w:rsidRPr="00000000" w14:paraId="00000174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Conserva la instancia sin modificación.</w:t>
      </w:r>
    </w:p>
    <w:p w:rsidR="00000000" w:rsidDel="00000000" w:rsidP="00000000" w:rsidRDefault="00000000" w:rsidRPr="00000000" w14:paraId="00000175">
      <w:pPr>
        <w:numPr>
          <w:ilvl w:val="0"/>
          <w:numId w:val="2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Retorna exactamente la instancia registrada.</w:t>
      </w:r>
    </w:p>
    <w:p w:rsidR="00000000" w:rsidDel="00000000" w:rsidP="00000000" w:rsidRDefault="00000000" w:rsidRPr="00000000" w14:paraId="000001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cil9mzdnrgi8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get</w:t>
      </w:r>
    </w:p>
    <w:p w:rsidR="00000000" w:rsidDel="00000000" w:rsidP="00000000" w:rsidRDefault="00000000" w:rsidRPr="00000000" w14:paraId="00000177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Retorna la comparación asociada al identificador.</w:t>
      </w:r>
    </w:p>
    <w:p w:rsidR="00000000" w:rsidDel="00000000" w:rsidP="00000000" w:rsidRDefault="00000000" w:rsidRPr="00000000" w14:paraId="00000178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Lanza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StrategyEvaluationComparisonNotFoundError</w:t>
      </w:r>
      <w:r w:rsidDel="00000000" w:rsidR="00000000" w:rsidRPr="00000000">
        <w:rPr>
          <w:rtl w:val="0"/>
        </w:rPr>
        <w:t xml:space="preserve"> cuando no existe.</w:t>
      </w:r>
    </w:p>
    <w:p w:rsidR="00000000" w:rsidDel="00000000" w:rsidP="00000000" w:rsidRDefault="00000000" w:rsidRPr="00000000" w14:paraId="000001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wq11t8u15p7n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exists</w:t>
      </w:r>
    </w:p>
    <w:p w:rsidR="00000000" w:rsidDel="00000000" w:rsidP="00000000" w:rsidRDefault="00000000" w:rsidRPr="00000000" w14:paraId="0000017A">
      <w:pPr>
        <w:numPr>
          <w:ilvl w:val="0"/>
          <w:numId w:val="3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Retorna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True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False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B">
      <w:pPr>
        <w:numPr>
          <w:ilvl w:val="0"/>
          <w:numId w:val="3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lanza excepción por ausencia.</w:t>
      </w:r>
    </w:p>
    <w:p w:rsidR="00000000" w:rsidDel="00000000" w:rsidP="00000000" w:rsidRDefault="00000000" w:rsidRPr="00000000" w14:paraId="000001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vzlw3f9fnn2i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list</w:t>
      </w:r>
    </w:p>
    <w:p w:rsidR="00000000" w:rsidDel="00000000" w:rsidP="00000000" w:rsidRDefault="00000000" w:rsidRPr="00000000" w14:paraId="0000017D">
      <w:pPr>
        <w:numPr>
          <w:ilvl w:val="0"/>
          <w:numId w:val="19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Retorna una tupla.</w:t>
      </w:r>
    </w:p>
    <w:p w:rsidR="00000000" w:rsidDel="00000000" w:rsidP="00000000" w:rsidRDefault="00000000" w:rsidRPr="00000000" w14:paraId="0000017E">
      <w:pPr>
        <w:numPr>
          <w:ilvl w:val="0"/>
          <w:numId w:val="1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Conserva el orden de registro.</w:t>
      </w:r>
    </w:p>
    <w:p w:rsidR="00000000" w:rsidDel="00000000" w:rsidP="00000000" w:rsidRDefault="00000000" w:rsidRPr="00000000" w14:paraId="0000017F">
      <w:pPr>
        <w:numPr>
          <w:ilvl w:val="0"/>
          <w:numId w:val="19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expone mutabilidad interna.</w:t>
      </w:r>
    </w:p>
    <w:p w:rsidR="00000000" w:rsidDel="00000000" w:rsidP="00000000" w:rsidRDefault="00000000" w:rsidRPr="00000000" w14:paraId="000001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opis7rnxz66m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11.4 Prohibiciones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Registry no:</w:t>
      </w:r>
    </w:p>
    <w:p w:rsidR="00000000" w:rsidDel="00000000" w:rsidP="00000000" w:rsidRDefault="00000000" w:rsidRPr="00000000" w14:paraId="00000182">
      <w:pPr>
        <w:numPr>
          <w:ilvl w:val="0"/>
          <w:numId w:val="3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calcula comparaciones;</w:t>
      </w:r>
    </w:p>
    <w:p w:rsidR="00000000" w:rsidDel="00000000" w:rsidP="00000000" w:rsidRDefault="00000000" w:rsidRPr="00000000" w14:paraId="00000183">
      <w:pPr>
        <w:numPr>
          <w:ilvl w:val="0"/>
          <w:numId w:val="3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recupera evaluaciones;</w:t>
      </w:r>
    </w:p>
    <w:p w:rsidR="00000000" w:rsidDel="00000000" w:rsidP="00000000" w:rsidRDefault="00000000" w:rsidRPr="00000000" w14:paraId="00000184">
      <w:pPr>
        <w:numPr>
          <w:ilvl w:val="0"/>
          <w:numId w:val="3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accede al Comparator;</w:t>
      </w:r>
    </w:p>
    <w:p w:rsidR="00000000" w:rsidDel="00000000" w:rsidP="00000000" w:rsidRDefault="00000000" w:rsidRPr="00000000" w14:paraId="00000185">
      <w:pPr>
        <w:numPr>
          <w:ilvl w:val="0"/>
          <w:numId w:val="3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interpreta resultados;</w:t>
      </w:r>
    </w:p>
    <w:p w:rsidR="00000000" w:rsidDel="00000000" w:rsidP="00000000" w:rsidRDefault="00000000" w:rsidRPr="00000000" w14:paraId="00000186">
      <w:pPr>
        <w:numPr>
          <w:ilvl w:val="0"/>
          <w:numId w:val="3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modifica, reemplaza ni elimina comparaciones.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xr8d6zgmcsfa" w:id="76"/>
      <w:bookmarkEnd w:id="7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StrategyEvaluationComparisonAccess</w:t>
      </w:r>
    </w:p>
    <w:p w:rsidR="00000000" w:rsidDel="00000000" w:rsidP="00000000" w:rsidRDefault="00000000" w:rsidRPr="00000000" w14:paraId="000001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za6336vmq7dc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12.1 Responsabilidad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Proporcionar consulta interna de solo lectura sobre comparaciones registradas.</w:t>
      </w:r>
    </w:p>
    <w:p w:rsidR="00000000" w:rsidDel="00000000" w:rsidP="00000000" w:rsidRDefault="00000000" w:rsidRPr="00000000" w14:paraId="000001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9pkrmqdkuh0z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12.2 Contrato normativo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class StrategyEvaluationComparisonAccess: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get(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self,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comparison_id: str,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) -&gt; StrategyEvaluationComparison: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...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exists(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self,</w:t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comparison_id: str,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) -&gt; bool: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...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list(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self,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) -&gt; tuple[StrategyEvaluationComparison, ...]: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...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sej939rbyr92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12.3 Reglas</w:t>
      </w:r>
    </w:p>
    <w:p w:rsidR="00000000" w:rsidDel="00000000" w:rsidP="00000000" w:rsidRDefault="00000000" w:rsidRPr="00000000" w14:paraId="0000019F">
      <w:pPr>
        <w:numPr>
          <w:ilvl w:val="0"/>
          <w:numId w:val="3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Delegará la lectura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StrategyEvaluationComparisonRegistry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0">
      <w:pPr>
        <w:numPr>
          <w:ilvl w:val="0"/>
          <w:numId w:val="3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Mantendrá la misma semántica de ausencia del Registry.</w:t>
      </w:r>
    </w:p>
    <w:p w:rsidR="00000000" w:rsidDel="00000000" w:rsidP="00000000" w:rsidRDefault="00000000" w:rsidRPr="00000000" w14:paraId="000001A1">
      <w:pPr>
        <w:numPr>
          <w:ilvl w:val="0"/>
          <w:numId w:val="3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expondrá la estructura mutable interna.</w:t>
      </w:r>
    </w:p>
    <w:p w:rsidR="00000000" w:rsidDel="00000000" w:rsidP="00000000" w:rsidRDefault="00000000" w:rsidRPr="00000000" w14:paraId="000001A2">
      <w:pPr>
        <w:numPr>
          <w:ilvl w:val="0"/>
          <w:numId w:val="3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registrará, reemplazará ni eliminará activos.</w:t>
      </w:r>
    </w:p>
    <w:p w:rsidR="00000000" w:rsidDel="00000000" w:rsidP="00000000" w:rsidRDefault="00000000" w:rsidRPr="00000000" w14:paraId="000001A3">
      <w:pPr>
        <w:numPr>
          <w:ilvl w:val="0"/>
          <w:numId w:val="37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constituirá todavía la frontera pública hacia Risk, Portfolio o Execution.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d1qhwh2vqnwe" w:id="80"/>
      <w:bookmarkEnd w:id="8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StrategyEvaluationComparisonService</w:t>
      </w:r>
    </w:p>
    <w:p w:rsidR="00000000" w:rsidDel="00000000" w:rsidP="00000000" w:rsidRDefault="00000000" w:rsidRPr="00000000" w14:paraId="000001A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djy17445pze3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13.1 Responsabilidad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Orquestar el caso de uso completo de comparación.</w:t>
      </w:r>
    </w:p>
    <w:p w:rsidR="00000000" w:rsidDel="00000000" w:rsidP="00000000" w:rsidRDefault="00000000" w:rsidRPr="00000000" w14:paraId="000001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129j06tw4g9w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13.2 Contrato normativo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class StrategyEvaluationComparisonService:</w:t>
      </w:r>
    </w:p>
    <w:p w:rsidR="00000000" w:rsidDel="00000000" w:rsidP="00000000" w:rsidRDefault="00000000" w:rsidRPr="00000000" w14:paraId="000001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compare(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self,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*,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comparison_id: str,</w:t>
      </w:r>
    </w:p>
    <w:p w:rsidR="00000000" w:rsidDel="00000000" w:rsidP="00000000" w:rsidRDefault="00000000" w:rsidRPr="00000000" w14:paraId="000001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baseline_evaluation_id: str,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candidate_evaluation_ids: tuple[str, ...],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comparison_method_id: str,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comparison_method_version: str,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) -&gt; StrategyEvaluationComparison: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...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5u261ibpr0y6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13.3 Dependencias autorizadas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StrategyEvaluationComparisonService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├── StrategyEvaluationAccess</w:t>
      </w:r>
    </w:p>
    <w:p w:rsidR="00000000" w:rsidDel="00000000" w:rsidP="00000000" w:rsidRDefault="00000000" w:rsidRPr="00000000" w14:paraId="000001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├── StrategyEvaluationComparator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└── StrategyEvaluationComparisonRegistry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requiere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StrategyEvaluationComparisonAccess</w:t>
      </w:r>
      <w:r w:rsidDel="00000000" w:rsidR="00000000" w:rsidRPr="00000000">
        <w:rPr>
          <w:rtl w:val="0"/>
        </w:rPr>
        <w:t xml:space="preserve"> para escribir.</w:t>
      </w:r>
    </w:p>
    <w:p w:rsidR="00000000" w:rsidDel="00000000" w:rsidP="00000000" w:rsidRDefault="00000000" w:rsidRPr="00000000" w14:paraId="000001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j6fdbuxrx554" w:id="84"/>
      <w:bookmarkEnd w:id="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13.4 Flujo normativo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Service ejecutará exactamente este flujo:</w:t>
      </w:r>
    </w:p>
    <w:p w:rsidR="00000000" w:rsidDel="00000000" w:rsidP="00000000" w:rsidRDefault="00000000" w:rsidRPr="00000000" w14:paraId="000001BE">
      <w:pPr>
        <w:numPr>
          <w:ilvl w:val="0"/>
          <w:numId w:val="39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Validar la forma básica de:</w:t>
      </w:r>
    </w:p>
    <w:p w:rsidR="00000000" w:rsidDel="00000000" w:rsidP="00000000" w:rsidRDefault="00000000" w:rsidRPr="00000000" w14:paraId="000001BF">
      <w:pPr>
        <w:numPr>
          <w:ilvl w:val="1"/>
          <w:numId w:val="39"/>
        </w:numPr>
        <w:spacing w:after="0" w:before="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comparison_id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C0">
      <w:pPr>
        <w:numPr>
          <w:ilvl w:val="1"/>
          <w:numId w:val="39"/>
        </w:numPr>
        <w:spacing w:after="0" w:before="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baseline_evaluation_id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C1">
      <w:pPr>
        <w:numPr>
          <w:ilvl w:val="1"/>
          <w:numId w:val="39"/>
        </w:numPr>
        <w:spacing w:after="0" w:before="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candidate_evaluation_ids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C2">
      <w:pPr>
        <w:numPr>
          <w:ilvl w:val="1"/>
          <w:numId w:val="39"/>
        </w:numPr>
        <w:spacing w:after="0" w:before="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comparison_method_id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C3">
      <w:pPr>
        <w:numPr>
          <w:ilvl w:val="1"/>
          <w:numId w:val="39"/>
        </w:numPr>
        <w:spacing w:after="0" w:before="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comparison_method_version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4">
      <w:pPr>
        <w:numPr>
          <w:ilvl w:val="0"/>
          <w:numId w:val="3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Verificar 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comparison_id</w:t>
      </w:r>
      <w:r w:rsidDel="00000000" w:rsidR="00000000" w:rsidRPr="00000000">
        <w:rPr>
          <w:rtl w:val="0"/>
        </w:rPr>
        <w:t xml:space="preserve"> no exista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StrategyEvaluationComparisonRegistry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5">
      <w:pPr>
        <w:numPr>
          <w:ilvl w:val="0"/>
          <w:numId w:val="3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Verificar que exista al menos un identificador candidato.</w:t>
      </w:r>
    </w:p>
    <w:p w:rsidR="00000000" w:rsidDel="00000000" w:rsidP="00000000" w:rsidRDefault="00000000" w:rsidRPr="00000000" w14:paraId="000001C6">
      <w:pPr>
        <w:numPr>
          <w:ilvl w:val="0"/>
          <w:numId w:val="3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Verificar que la baseline no esté incluida entre las candidatas.</w:t>
      </w:r>
    </w:p>
    <w:p w:rsidR="00000000" w:rsidDel="00000000" w:rsidP="00000000" w:rsidRDefault="00000000" w:rsidRPr="00000000" w14:paraId="000001C7">
      <w:pPr>
        <w:numPr>
          <w:ilvl w:val="0"/>
          <w:numId w:val="3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Verificar que no existan identificadores candidatos duplicados.</w:t>
      </w:r>
    </w:p>
    <w:p w:rsidR="00000000" w:rsidDel="00000000" w:rsidP="00000000" w:rsidRDefault="00000000" w:rsidRPr="00000000" w14:paraId="000001C8">
      <w:pPr>
        <w:numPr>
          <w:ilvl w:val="0"/>
          <w:numId w:val="39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Recuperar la baseline mediante:</w:t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strategy_evaluation_access.get(baseline_evaluation_id)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Recuperar cada candidata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StrategyEvaluationAccess.get()</w:t>
      </w:r>
      <w:r w:rsidDel="00000000" w:rsidR="00000000" w:rsidRPr="00000000">
        <w:rPr>
          <w:rtl w:val="0"/>
        </w:rPr>
        <w:t xml:space="preserve"> respetando el orden de entrada.</w:t>
      </w:r>
    </w:p>
    <w:p w:rsidR="00000000" w:rsidDel="00000000" w:rsidP="00000000" w:rsidRDefault="00000000" w:rsidRPr="00000000" w14:paraId="000001CC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Aplicar RC-005: igualdad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EvaluationContext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D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Aplicar RC-006: igualdad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EvaluationCriteria</w:t>
      </w:r>
      <w:r w:rsidDel="00000000" w:rsidR="00000000" w:rsidRPr="00000000">
        <w:rPr>
          <w:rtl w:val="0"/>
        </w:rPr>
        <w:t xml:space="preserve"> conforme al modelo vigente.</w:t>
      </w:r>
    </w:p>
    <w:p w:rsidR="00000000" w:rsidDel="00000000" w:rsidP="00000000" w:rsidRDefault="00000000" w:rsidRPr="00000000" w14:paraId="000001CE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Aplicar RC-007: igualdad exacta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knowledge_id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knowledge_version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F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Aplicar RC-008: cada resultado es un Mapping no vacío.</w:t>
      </w:r>
    </w:p>
    <w:p w:rsidR="00000000" w:rsidDel="00000000" w:rsidP="00000000" w:rsidRDefault="00000000" w:rsidRPr="00000000" w14:paraId="000001D0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Aplicar RC-009: igualdad exacta del conjunto de claves superiores.</w:t>
      </w:r>
    </w:p>
    <w:p w:rsidR="00000000" w:rsidDel="00000000" w:rsidP="00000000" w:rsidRDefault="00000000" w:rsidRPr="00000000" w14:paraId="000001D1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Invocar una sola vez: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comparator.compare(</w:t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baseline=baseline,</w:t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candidates=candidates,</w:t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comparison_method_id=comparison_method_id,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comparison_method_version=comparison_method_version,</w:t>
      </w:r>
    </w:p>
    <w:p w:rsidR="00000000" w:rsidDel="00000000" w:rsidP="00000000" w:rsidRDefault="00000000" w:rsidRPr="00000000" w14:paraId="000001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numPr>
          <w:ilvl w:val="0"/>
          <w:numId w:val="40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Verificar que el retorno sea una instancia válida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ComparisonResult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DA">
      <w:pPr>
        <w:numPr>
          <w:ilvl w:val="0"/>
          <w:numId w:val="4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Construir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</w:t>
      </w:r>
      <w:r w:rsidDel="00000000" w:rsidR="00000000" w:rsidRPr="00000000">
        <w:rPr>
          <w:rtl w:val="0"/>
        </w:rPr>
        <w:t xml:space="preserve"> utilizando exactamente:</w:t>
      </w:r>
    </w:p>
    <w:p w:rsidR="00000000" w:rsidDel="00000000" w:rsidP="00000000" w:rsidRDefault="00000000" w:rsidRPr="00000000" w14:paraId="000001DB">
      <w:pPr>
        <w:numPr>
          <w:ilvl w:val="0"/>
          <w:numId w:val="4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comparison_id</w:t>
      </w:r>
      <w:r w:rsidDel="00000000" w:rsidR="00000000" w:rsidRPr="00000000">
        <w:rPr>
          <w:rtl w:val="0"/>
        </w:rPr>
        <w:t xml:space="preserve"> recibido;</w:t>
      </w:r>
    </w:p>
    <w:p w:rsidR="00000000" w:rsidDel="00000000" w:rsidP="00000000" w:rsidRDefault="00000000" w:rsidRPr="00000000" w14:paraId="000001DC">
      <w:pPr>
        <w:numPr>
          <w:ilvl w:val="0"/>
          <w:numId w:val="4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identificador real de la baseline recuperada;</w:t>
      </w:r>
    </w:p>
    <w:p w:rsidR="00000000" w:rsidDel="00000000" w:rsidP="00000000" w:rsidRDefault="00000000" w:rsidRPr="00000000" w14:paraId="000001DD">
      <w:pPr>
        <w:numPr>
          <w:ilvl w:val="0"/>
          <w:numId w:val="4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los identificadores reales de las candidatas recuperadas;</w:t>
      </w:r>
    </w:p>
    <w:p w:rsidR="00000000" w:rsidDel="00000000" w:rsidP="00000000" w:rsidRDefault="00000000" w:rsidRPr="00000000" w14:paraId="000001DE">
      <w:pPr>
        <w:numPr>
          <w:ilvl w:val="0"/>
          <w:numId w:val="4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método recibido;</w:t>
      </w:r>
    </w:p>
    <w:p w:rsidR="00000000" w:rsidDel="00000000" w:rsidP="00000000" w:rsidRDefault="00000000" w:rsidRPr="00000000" w14:paraId="000001DF">
      <w:pPr>
        <w:numPr>
          <w:ilvl w:val="0"/>
          <w:numId w:val="4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la versión recibida;</w:t>
      </w:r>
    </w:p>
    <w:p w:rsidR="00000000" w:rsidDel="00000000" w:rsidP="00000000" w:rsidRDefault="00000000" w:rsidRPr="00000000" w14:paraId="000001E0">
      <w:pPr>
        <w:numPr>
          <w:ilvl w:val="0"/>
          <w:numId w:val="4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resultado retornado.</w:t>
      </w:r>
    </w:p>
    <w:p w:rsidR="00000000" w:rsidDel="00000000" w:rsidP="00000000" w:rsidRDefault="00000000" w:rsidRPr="00000000" w14:paraId="000001E1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Registrar el activo.</w:t>
      </w:r>
    </w:p>
    <w:p w:rsidR="00000000" w:rsidDel="00000000" w:rsidP="00000000" w:rsidRDefault="00000000" w:rsidRPr="00000000" w14:paraId="000001E2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Retornar la instancia registrada.</w:t>
      </w:r>
    </w:p>
    <w:p w:rsidR="00000000" w:rsidDel="00000000" w:rsidP="00000000" w:rsidRDefault="00000000" w:rsidRPr="00000000" w14:paraId="000001E3">
      <w:pPr>
        <w:numPr>
          <w:ilvl w:val="0"/>
          <w:numId w:val="3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Ante cualquier error anterior al registro, no deberá quedar estado parcial.</w:t>
      </w:r>
    </w:p>
    <w:p w:rsidR="00000000" w:rsidDel="00000000" w:rsidP="00000000" w:rsidRDefault="00000000" w:rsidRPr="00000000" w14:paraId="000001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vcep6jeekb7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13.5 Prohibiciones</w:t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Service no:</w:t>
      </w:r>
    </w:p>
    <w:p w:rsidR="00000000" w:rsidDel="00000000" w:rsidP="00000000" w:rsidRDefault="00000000" w:rsidRPr="00000000" w14:paraId="000001E6">
      <w:pPr>
        <w:numPr>
          <w:ilvl w:val="0"/>
          <w:numId w:val="29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 el algoritmo de comparación;</w:t>
      </w:r>
    </w:p>
    <w:p w:rsidR="00000000" w:rsidDel="00000000" w:rsidP="00000000" w:rsidRDefault="00000000" w:rsidRPr="00000000" w14:paraId="000001E7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modifica evaluaciones;</w:t>
      </w:r>
    </w:p>
    <w:p w:rsidR="00000000" w:rsidDel="00000000" w:rsidP="00000000" w:rsidRDefault="00000000" w:rsidRPr="00000000" w14:paraId="000001E8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accede a Knowledge;</w:t>
      </w:r>
    </w:p>
    <w:p w:rsidR="00000000" w:rsidDel="00000000" w:rsidP="00000000" w:rsidRDefault="00000000" w:rsidRPr="00000000" w14:paraId="000001E9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interpreta métricas;</w:t>
      </w:r>
    </w:p>
    <w:p w:rsidR="00000000" w:rsidDel="00000000" w:rsidP="00000000" w:rsidRDefault="00000000" w:rsidRPr="00000000" w14:paraId="000001EA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decide ganadores;</w:t>
      </w:r>
    </w:p>
    <w:p w:rsidR="00000000" w:rsidDel="00000000" w:rsidP="00000000" w:rsidRDefault="00000000" w:rsidRPr="00000000" w14:paraId="000001EB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realiza ranking;</w:t>
      </w:r>
    </w:p>
    <w:p w:rsidR="00000000" w:rsidDel="00000000" w:rsidP="00000000" w:rsidRDefault="00000000" w:rsidRPr="00000000" w14:paraId="000001EC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genera identidades;</w:t>
      </w:r>
    </w:p>
    <w:p w:rsidR="00000000" w:rsidDel="00000000" w:rsidP="00000000" w:rsidRDefault="00000000" w:rsidRPr="00000000" w14:paraId="000001ED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normaliza resultados incompatibles;</w:t>
      </w:r>
    </w:p>
    <w:p w:rsidR="00000000" w:rsidDel="00000000" w:rsidP="00000000" w:rsidRDefault="00000000" w:rsidRPr="00000000" w14:paraId="000001EE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reintenta automáticamente;</w:t>
      </w:r>
    </w:p>
    <w:p w:rsidR="00000000" w:rsidDel="00000000" w:rsidP="00000000" w:rsidRDefault="00000000" w:rsidRPr="00000000" w14:paraId="000001EF">
      <w:pPr>
        <w:numPr>
          <w:ilvl w:val="0"/>
          <w:numId w:val="29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registra resultados parciales.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rd0q36x2kpm0" w:id="86"/>
      <w:bookmarkEnd w:id="8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Excepciones</w:t>
      </w:r>
    </w:p>
    <w:p w:rsidR="00000000" w:rsidDel="00000000" w:rsidP="00000000" w:rsidRDefault="00000000" w:rsidRPr="00000000" w14:paraId="000001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excepciones nuevas deberán heredar de la excepción base del dominio Strategy Evaluation vigente. Si no existe una base común aprobada, deberán heredar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Exception</w:t>
      </w:r>
      <w:r w:rsidDel="00000000" w:rsidR="00000000" w:rsidRPr="00000000">
        <w:rPr>
          <w:rtl w:val="0"/>
        </w:rPr>
        <w:t xml:space="preserve"> sin introducir una jerarquía genérica adicional.</w:t>
      </w:r>
    </w:p>
    <w:p w:rsidR="00000000" w:rsidDel="00000000" w:rsidP="00000000" w:rsidRDefault="00000000" w:rsidRPr="00000000" w14:paraId="000001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xbw68ds4npjv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14.1 InvalidStrategyEvaluationComparisonError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Responsable: entidad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produce ante violaciones de sus invariantes.</w:t>
      </w:r>
    </w:p>
    <w:p w:rsidR="00000000" w:rsidDel="00000000" w:rsidP="00000000" w:rsidRDefault="00000000" w:rsidRPr="00000000" w14:paraId="000001F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lv0etwdu4oud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14.2 InvalidComparisonResultError</w:t>
      </w:r>
    </w:p>
    <w:p w:rsidR="00000000" w:rsidDel="00000000" w:rsidP="00000000" w:rsidRDefault="00000000" w:rsidRPr="00000000" w14:paraId="000001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ComparisonResult</w:t>
      </w:r>
      <w:r w:rsidDel="00000000" w:rsidR="00000000" w:rsidRPr="00000000">
        <w:rPr>
          <w:rtl w:val="0"/>
        </w:rPr>
        <w:t xml:space="preserve"> y Service.</w:t>
      </w:r>
    </w:p>
    <w:p w:rsidR="00000000" w:rsidDel="00000000" w:rsidP="00000000" w:rsidRDefault="00000000" w:rsidRPr="00000000" w14:paraId="000001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produce cuando el resultado:</w:t>
      </w:r>
    </w:p>
    <w:p w:rsidR="00000000" w:rsidDel="00000000" w:rsidP="00000000" w:rsidRDefault="00000000" w:rsidRPr="00000000" w14:paraId="000001F9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no es un Mapping válido;</w:t>
      </w:r>
    </w:p>
    <w:p w:rsidR="00000000" w:rsidDel="00000000" w:rsidP="00000000" w:rsidRDefault="00000000" w:rsidRPr="00000000" w14:paraId="000001FA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está vacío;</w:t>
      </w:r>
    </w:p>
    <w:p w:rsidR="00000000" w:rsidDel="00000000" w:rsidP="00000000" w:rsidRDefault="00000000" w:rsidRPr="00000000" w14:paraId="000001FB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contiene claves inválidas;</w:t>
      </w:r>
    </w:p>
    <w:p w:rsidR="00000000" w:rsidDel="00000000" w:rsidP="00000000" w:rsidRDefault="00000000" w:rsidRPr="00000000" w14:paraId="000001FC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puede hacerse inmutable;</w:t>
      </w:r>
    </w:p>
    <w:p w:rsidR="00000000" w:rsidDel="00000000" w:rsidP="00000000" w:rsidRDefault="00000000" w:rsidRPr="00000000" w14:paraId="000001FD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es una instancia válida retornada por el Comparator.</w:t>
      </w:r>
    </w:p>
    <w:p w:rsidR="00000000" w:rsidDel="00000000" w:rsidP="00000000" w:rsidRDefault="00000000" w:rsidRPr="00000000" w14:paraId="000001F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wgfs5gaeshec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14.3 DuplicateStrategyEvaluationComparisonError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Responsable: Service y Registry.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produce cuando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comparison_id</w:t>
      </w:r>
      <w:r w:rsidDel="00000000" w:rsidR="00000000" w:rsidRPr="00000000">
        <w:rPr>
          <w:rtl w:val="0"/>
        </w:rPr>
        <w:t xml:space="preserve"> ya existe.</w:t>
      </w:r>
    </w:p>
    <w:p w:rsidR="00000000" w:rsidDel="00000000" w:rsidP="00000000" w:rsidRDefault="00000000" w:rsidRPr="00000000" w14:paraId="000002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j3fr2o35xo0m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14.4 StrategyEvaluationComparisonNotFoundError</w:t>
      </w:r>
    </w:p>
    <w:p w:rsidR="00000000" w:rsidDel="00000000" w:rsidP="00000000" w:rsidRDefault="00000000" w:rsidRPr="00000000" w14:paraId="000002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Responsable: Registry y Access.</w:t>
      </w:r>
    </w:p>
    <w:p w:rsidR="00000000" w:rsidDel="00000000" w:rsidP="00000000" w:rsidRDefault="00000000" w:rsidRPr="00000000" w14:paraId="000002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produce al consultar una comparación inexistente.</w:t>
      </w:r>
    </w:p>
    <w:p w:rsidR="00000000" w:rsidDel="00000000" w:rsidP="00000000" w:rsidRDefault="00000000" w:rsidRPr="00000000" w14:paraId="000002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68qvaocjxxbj" w:id="91"/>
      <w:bookmarkEnd w:id="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14.5 InvalidComparisonRequestError</w:t>
      </w:r>
    </w:p>
    <w:p w:rsidR="00000000" w:rsidDel="00000000" w:rsidP="00000000" w:rsidRDefault="00000000" w:rsidRPr="00000000" w14:paraId="000002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Responsable: Service.</w:t>
      </w:r>
    </w:p>
    <w:p w:rsidR="00000000" w:rsidDel="00000000" w:rsidP="00000000" w:rsidRDefault="00000000" w:rsidRPr="00000000" w14:paraId="000002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produce ante:</w:t>
      </w:r>
    </w:p>
    <w:p w:rsidR="00000000" w:rsidDel="00000000" w:rsidP="00000000" w:rsidRDefault="00000000" w:rsidRPr="00000000" w14:paraId="00000207">
      <w:pPr>
        <w:numPr>
          <w:ilvl w:val="0"/>
          <w:numId w:val="1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identificadores vacíos;</w:t>
      </w:r>
    </w:p>
    <w:p w:rsidR="00000000" w:rsidDel="00000000" w:rsidP="00000000" w:rsidRDefault="00000000" w:rsidRPr="00000000" w14:paraId="00000208">
      <w:pPr>
        <w:numPr>
          <w:ilvl w:val="0"/>
          <w:numId w:val="1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ausencia de candidatas;</w:t>
      </w:r>
    </w:p>
    <w:p w:rsidR="00000000" w:rsidDel="00000000" w:rsidP="00000000" w:rsidRDefault="00000000" w:rsidRPr="00000000" w14:paraId="00000209">
      <w:pPr>
        <w:numPr>
          <w:ilvl w:val="0"/>
          <w:numId w:val="1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baseline incluida como candidata;</w:t>
      </w:r>
    </w:p>
    <w:p w:rsidR="00000000" w:rsidDel="00000000" w:rsidP="00000000" w:rsidRDefault="00000000" w:rsidRPr="00000000" w14:paraId="0000020A">
      <w:pPr>
        <w:numPr>
          <w:ilvl w:val="0"/>
          <w:numId w:val="1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candidatas duplicadas;</w:t>
      </w:r>
    </w:p>
    <w:p w:rsidR="00000000" w:rsidDel="00000000" w:rsidP="00000000" w:rsidRDefault="00000000" w:rsidRPr="00000000" w14:paraId="0000020B">
      <w:pPr>
        <w:numPr>
          <w:ilvl w:val="0"/>
          <w:numId w:val="1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método inválido;</w:t>
      </w:r>
    </w:p>
    <w:p w:rsidR="00000000" w:rsidDel="00000000" w:rsidP="00000000" w:rsidRDefault="00000000" w:rsidRPr="00000000" w14:paraId="0000020C">
      <w:pPr>
        <w:numPr>
          <w:ilvl w:val="0"/>
          <w:numId w:val="1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versión inválida.</w:t>
      </w:r>
    </w:p>
    <w:p w:rsidR="00000000" w:rsidDel="00000000" w:rsidP="00000000" w:rsidRDefault="00000000" w:rsidRPr="00000000" w14:paraId="000002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b3xbjxhafgmw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14.6 IncompatibleEvaluationContextError</w:t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Responsable: Service.</w:t>
      </w:r>
    </w:p>
    <w:p w:rsidR="00000000" w:rsidDel="00000000" w:rsidP="00000000" w:rsidRDefault="00000000" w:rsidRPr="00000000" w14:paraId="000002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produce cuando RC-005 falla.</w:t>
      </w:r>
    </w:p>
    <w:p w:rsidR="00000000" w:rsidDel="00000000" w:rsidP="00000000" w:rsidRDefault="00000000" w:rsidRPr="00000000" w14:paraId="000002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qkljvht01j7z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14.7 IncompatibleEvaluationCriteriaError</w:t>
      </w:r>
    </w:p>
    <w:p w:rsidR="00000000" w:rsidDel="00000000" w:rsidP="00000000" w:rsidRDefault="00000000" w:rsidRPr="00000000" w14:paraId="000002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Responsable: Service.</w:t>
      </w:r>
    </w:p>
    <w:p w:rsidR="00000000" w:rsidDel="00000000" w:rsidP="00000000" w:rsidRDefault="00000000" w:rsidRPr="00000000" w14:paraId="000002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produce cuando RC-006 falla.</w:t>
      </w:r>
    </w:p>
    <w:p w:rsidR="00000000" w:rsidDel="00000000" w:rsidP="00000000" w:rsidRDefault="00000000" w:rsidRPr="00000000" w14:paraId="000002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c26g9nwghfkf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14.8 IncompatibleKnowledgeReferenceError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Responsable: Service.</w:t>
      </w:r>
    </w:p>
    <w:p w:rsidR="00000000" w:rsidDel="00000000" w:rsidP="00000000" w:rsidRDefault="00000000" w:rsidRPr="00000000" w14:paraId="000002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produce cuando RC-007 falla.</w:t>
      </w:r>
    </w:p>
    <w:p w:rsidR="00000000" w:rsidDel="00000000" w:rsidP="00000000" w:rsidRDefault="00000000" w:rsidRPr="00000000" w14:paraId="000002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jycyrmvv4e58" w:id="95"/>
      <w:bookmarkEnd w:id="9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14.9 IncompatibleEvaluationResultError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Responsable: Service.</w:t>
      </w:r>
    </w:p>
    <w:p w:rsidR="00000000" w:rsidDel="00000000" w:rsidP="00000000" w:rsidRDefault="00000000" w:rsidRPr="00000000" w14:paraId="000002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produce cuando RC-008 o RC-009 falla.</w:t>
      </w:r>
    </w:p>
    <w:p w:rsidR="00000000" w:rsidDel="00000000" w:rsidP="00000000" w:rsidRDefault="00000000" w:rsidRPr="00000000" w14:paraId="000002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fae8edyqwsln" w:id="96"/>
      <w:bookmarkEnd w:id="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14.10 StrategyEvaluationComparisonExecutionError</w:t>
      </w:r>
    </w:p>
    <w:p w:rsidR="00000000" w:rsidDel="00000000" w:rsidP="00000000" w:rsidRDefault="00000000" w:rsidRPr="00000000" w14:paraId="00000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Responsable: Service.</w:t>
      </w:r>
    </w:p>
    <w:p w:rsidR="00000000" w:rsidDel="00000000" w:rsidP="00000000" w:rsidRDefault="00000000" w:rsidRPr="00000000" w14:paraId="000002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produce cuando el Comparator falla con una excepción no perteneciente al dominio.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excepción original deberá preservarse mediante encadenamiento: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raise StrategyEvaluationComparisonExecutionError(...) from exc</w:t>
      </w:r>
    </w:p>
    <w:p w:rsidR="00000000" w:rsidDel="00000000" w:rsidP="00000000" w:rsidRDefault="00000000" w:rsidRPr="00000000" w14:paraId="000002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excepciones normativas del dominio no deberán envolverse innecesariamente.</w:t>
      </w:r>
    </w:p>
    <w:p w:rsidR="00000000" w:rsidDel="00000000" w:rsidP="00000000" w:rsidRDefault="00000000" w:rsidRPr="00000000" w14:paraId="0000022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y6kbz9aopdyb" w:id="97"/>
      <w:bookmarkEnd w:id="9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Atomicidad</w:t>
      </w:r>
    </w:p>
    <w:p w:rsidR="00000000" w:rsidDel="00000000" w:rsidP="00000000" w:rsidRDefault="00000000" w:rsidRPr="00000000" w14:paraId="000002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misfa7rr9e0w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A-001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error de validación anterior a recuperar evaluaciones no modifica ningún registro.</w:t>
      </w:r>
    </w:p>
    <w:p w:rsidR="00000000" w:rsidDel="00000000" w:rsidP="00000000" w:rsidRDefault="00000000" w:rsidRPr="00000000" w14:paraId="000002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tc13lbx7yrpi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A-002</w:t>
      </w:r>
    </w:p>
    <w:p w:rsidR="00000000" w:rsidDel="00000000" w:rsidP="00000000" w:rsidRDefault="00000000" w:rsidRPr="00000000" w14:paraId="000002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una evaluación no existe, el Comparator no será invocado.</w:t>
      </w:r>
    </w:p>
    <w:p w:rsidR="00000000" w:rsidDel="00000000" w:rsidP="00000000" w:rsidRDefault="00000000" w:rsidRPr="00000000" w14:paraId="000002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57ck1t1zdutw" w:id="100"/>
      <w:bookmarkEnd w:id="10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A-003</w:t>
      </w:r>
    </w:p>
    <w:p w:rsidR="00000000" w:rsidDel="00000000" w:rsidP="00000000" w:rsidRDefault="00000000" w:rsidRPr="00000000" w14:paraId="000002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una regla de comparabilidad falla, el Comparator no será invocado.</w:t>
      </w:r>
    </w:p>
    <w:p w:rsidR="00000000" w:rsidDel="00000000" w:rsidP="00000000" w:rsidRDefault="00000000" w:rsidRPr="00000000" w14:paraId="000002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z5q5493dhj0t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A-004</w:t>
      </w:r>
    </w:p>
    <w:p w:rsidR="00000000" w:rsidDel="00000000" w:rsidP="00000000" w:rsidRDefault="00000000" w:rsidRPr="00000000" w14:paraId="000002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el Comparator falla, el Registry no será invocado.</w:t>
      </w:r>
    </w:p>
    <w:p w:rsidR="00000000" w:rsidDel="00000000" w:rsidP="00000000" w:rsidRDefault="00000000" w:rsidRPr="00000000" w14:paraId="000002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5mg9mqitgpp2" w:id="102"/>
      <w:bookmarkEnd w:id="1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A-005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el Comparator devuelve un resultado inválido, el Registry no será invocado.</w:t>
      </w:r>
    </w:p>
    <w:p w:rsidR="00000000" w:rsidDel="00000000" w:rsidP="00000000" w:rsidRDefault="00000000" w:rsidRPr="00000000" w14:paraId="000002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htjb59e2daov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A-006</w:t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único punto autorizado de escritura es: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comparison_registry.register(comparison)</w:t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4waergkwsr9c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A-007</w:t>
      </w:r>
    </w:p>
    <w:p w:rsidR="00000000" w:rsidDel="00000000" w:rsidP="00000000" w:rsidRDefault="00000000" w:rsidRPr="00000000" w14:paraId="000002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Registry deberá insertar la comparación mediante una única operación lógica.</w:t>
      </w:r>
    </w:p>
    <w:p w:rsidR="00000000" w:rsidDel="00000000" w:rsidP="00000000" w:rsidRDefault="00000000" w:rsidRPr="00000000" w14:paraId="000002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zee57plos306" w:id="105"/>
      <w:bookmarkEnd w:id="1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A-008</w:t>
      </w:r>
    </w:p>
    <w:p w:rsidR="00000000" w:rsidDel="00000000" w:rsidP="00000000" w:rsidRDefault="00000000" w:rsidRPr="00000000" w14:paraId="000002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habrá rollback distribuido porque este MVP utiliza almacenamiento interno en memoria y una sola escritura final.</w:t>
      </w:r>
    </w:p>
    <w:p w:rsidR="00000000" w:rsidDel="00000000" w:rsidP="00000000" w:rsidRDefault="00000000" w:rsidRPr="00000000" w14:paraId="000002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n78qk75n0a3m" w:id="106"/>
      <w:bookmarkEnd w:id="1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A-009</w:t>
      </w:r>
    </w:p>
    <w:p w:rsidR="00000000" w:rsidDel="00000000" w:rsidP="00000000" w:rsidRDefault="00000000" w:rsidRPr="00000000" w14:paraId="000002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instancia construida pero no registrada no constituye un activo publicado ni recuperable.</w:t>
      </w:r>
    </w:p>
    <w:p w:rsidR="00000000" w:rsidDel="00000000" w:rsidP="00000000" w:rsidRDefault="00000000" w:rsidRPr="00000000" w14:paraId="0000023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2q81fuyrysz5" w:id="107"/>
      <w:bookmarkEnd w:id="10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Dependencias permitidas</w:t>
      </w:r>
    </w:p>
    <w:p w:rsidR="00000000" w:rsidDel="00000000" w:rsidP="00000000" w:rsidRDefault="00000000" w:rsidRPr="00000000" w14:paraId="000002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podrá depender únicamente de:</w:t>
      </w:r>
    </w:p>
    <w:p w:rsidR="00000000" w:rsidDel="00000000" w:rsidP="00000000" w:rsidRDefault="00000000" w:rsidRPr="00000000" w14:paraId="00000239">
      <w:pPr>
        <w:numPr>
          <w:ilvl w:val="0"/>
          <w:numId w:val="9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biblioteca estándar de Python;</w:t>
      </w:r>
    </w:p>
    <w:p w:rsidR="00000000" w:rsidDel="00000000" w:rsidP="00000000" w:rsidRDefault="00000000" w:rsidRPr="00000000" w14:paraId="0000023A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módulos internos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quant_platform.strategy_evaluation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3B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contratos canónicos de IT-027-001;</w:t>
      </w:r>
    </w:p>
    <w:p w:rsidR="00000000" w:rsidDel="00000000" w:rsidP="00000000" w:rsidRDefault="00000000" w:rsidRPr="00000000" w14:paraId="0000023C">
      <w:pPr>
        <w:numPr>
          <w:ilvl w:val="0"/>
          <w:numId w:val="9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StrategyEvaluationAccess</w:t>
      </w:r>
      <w:r w:rsidDel="00000000" w:rsidR="00000000" w:rsidRPr="00000000">
        <w:rPr>
          <w:rtl w:val="0"/>
        </w:rPr>
        <w:t xml:space="preserve"> definido por IT-027-002.</w:t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permiten dependencias directas hacia:</w:t>
      </w:r>
    </w:p>
    <w:p w:rsidR="00000000" w:rsidDel="00000000" w:rsidP="00000000" w:rsidRDefault="00000000" w:rsidRPr="00000000" w14:paraId="0000023E">
      <w:pPr>
        <w:numPr>
          <w:ilvl w:val="0"/>
          <w:numId w:val="18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Knowledge;</w:t>
      </w:r>
    </w:p>
    <w:p w:rsidR="00000000" w:rsidDel="00000000" w:rsidP="00000000" w:rsidRDefault="00000000" w:rsidRPr="00000000" w14:paraId="0000023F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Data;</w:t>
      </w:r>
    </w:p>
    <w:p w:rsidR="00000000" w:rsidDel="00000000" w:rsidP="00000000" w:rsidRDefault="00000000" w:rsidRPr="00000000" w14:paraId="00000240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Dataset;</w:t>
      </w:r>
    </w:p>
    <w:p w:rsidR="00000000" w:rsidDel="00000000" w:rsidP="00000000" w:rsidRDefault="00000000" w:rsidRPr="00000000" w14:paraId="00000241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Research;</w:t>
      </w:r>
    </w:p>
    <w:p w:rsidR="00000000" w:rsidDel="00000000" w:rsidP="00000000" w:rsidRDefault="00000000" w:rsidRPr="00000000" w14:paraId="00000242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Risk Management;</w:t>
      </w:r>
    </w:p>
    <w:p w:rsidR="00000000" w:rsidDel="00000000" w:rsidP="00000000" w:rsidRDefault="00000000" w:rsidRPr="00000000" w14:paraId="00000243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Portfolio Management;</w:t>
      </w:r>
    </w:p>
    <w:p w:rsidR="00000000" w:rsidDel="00000000" w:rsidP="00000000" w:rsidRDefault="00000000" w:rsidRPr="00000000" w14:paraId="00000244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Execution;</w:t>
      </w:r>
    </w:p>
    <w:p w:rsidR="00000000" w:rsidDel="00000000" w:rsidP="00000000" w:rsidRDefault="00000000" w:rsidRPr="00000000" w14:paraId="00000245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APIs externas;</w:t>
      </w:r>
    </w:p>
    <w:p w:rsidR="00000000" w:rsidDel="00000000" w:rsidP="00000000" w:rsidRDefault="00000000" w:rsidRPr="00000000" w14:paraId="00000246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proveedores;</w:t>
      </w:r>
    </w:p>
    <w:p w:rsidR="00000000" w:rsidDel="00000000" w:rsidP="00000000" w:rsidRDefault="00000000" w:rsidRPr="00000000" w14:paraId="00000247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bases de datos;</w:t>
      </w:r>
    </w:p>
    <w:p w:rsidR="00000000" w:rsidDel="00000000" w:rsidP="00000000" w:rsidRDefault="00000000" w:rsidRPr="00000000" w14:paraId="00000248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frameworks cuantitativos;</w:t>
      </w:r>
    </w:p>
    <w:p w:rsidR="00000000" w:rsidDel="00000000" w:rsidP="00000000" w:rsidRDefault="00000000" w:rsidRPr="00000000" w14:paraId="00000249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contenedores de inyección;</w:t>
      </w:r>
    </w:p>
    <w:p w:rsidR="00000000" w:rsidDel="00000000" w:rsidP="00000000" w:rsidRDefault="00000000" w:rsidRPr="00000000" w14:paraId="0000024A">
      <w:pPr>
        <w:numPr>
          <w:ilvl w:val="0"/>
          <w:numId w:val="18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buses de eventos.</w:t>
      </w:r>
    </w:p>
    <w:p w:rsidR="00000000" w:rsidDel="00000000" w:rsidP="00000000" w:rsidRDefault="00000000" w:rsidRPr="00000000" w14:paraId="0000024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fug41gc71wnx" w:id="108"/>
      <w:bookmarkEnd w:id="10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Arquitectura esperada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src/quant_platform/strategy_evaluation/</w:t>
      </w:r>
    </w:p>
    <w:p w:rsidR="00000000" w:rsidDel="00000000" w:rsidP="00000000" w:rsidRDefault="00000000" w:rsidRPr="00000000" w14:paraId="000002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├── application/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└── strategy_evaluation_comparison_service.py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2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├── domain/</w:t>
      </w:r>
    </w:p>
    <w:p w:rsidR="00000000" w:rsidDel="00000000" w:rsidP="00000000" w:rsidRDefault="00000000" w:rsidRPr="00000000" w14:paraId="000002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├── entities/</w:t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│   └── strategy_evaluation_comparison.py</w:t>
      </w:r>
    </w:p>
    <w:p w:rsidR="00000000" w:rsidDel="00000000" w:rsidP="00000000" w:rsidRDefault="00000000" w:rsidRPr="00000000" w14:paraId="000002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├── ports/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│   └── strategy_evaluation_comparator.py</w:t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├── value_objects/</w:t>
      </w:r>
    </w:p>
    <w:p w:rsidR="00000000" w:rsidDel="00000000" w:rsidP="00000000" w:rsidRDefault="00000000" w:rsidRPr="00000000" w14:paraId="000002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│   └── comparison_result.py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2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└── exceptions.py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2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├── registry/</w:t>
      </w:r>
    </w:p>
    <w:p w:rsidR="00000000" w:rsidDel="00000000" w:rsidP="00000000" w:rsidRDefault="00000000" w:rsidRPr="00000000" w14:paraId="000002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├── strategy_evaluation_comparison_registry.py</w:t>
      </w:r>
    </w:p>
    <w:p w:rsidR="00000000" w:rsidDel="00000000" w:rsidP="00000000" w:rsidRDefault="00000000" w:rsidRPr="00000000" w14:paraId="000002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└── strategy_evaluation_comparison_access.py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└── __init__.py</w:t>
      </w:r>
    </w:p>
    <w:p w:rsidR="00000000" w:rsidDel="00000000" w:rsidP="00000000" w:rsidRDefault="00000000" w:rsidRPr="00000000" w14:paraId="0000026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tests/unit/strategy_evaluation/</w:t>
      </w:r>
    </w:p>
    <w:p w:rsidR="00000000" w:rsidDel="00000000" w:rsidP="00000000" w:rsidRDefault="00000000" w:rsidRPr="00000000" w14:paraId="000002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├── application/</w:t>
      </w:r>
    </w:p>
    <w:p w:rsidR="00000000" w:rsidDel="00000000" w:rsidP="00000000" w:rsidRDefault="00000000" w:rsidRPr="00000000" w14:paraId="000002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└── test_strategy_evaluation_comparison_service.py</w:t>
      </w:r>
    </w:p>
    <w:p w:rsidR="00000000" w:rsidDel="00000000" w:rsidP="00000000" w:rsidRDefault="00000000" w:rsidRPr="00000000" w14:paraId="000002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├── domain/</w:t>
      </w:r>
    </w:p>
    <w:p w:rsidR="00000000" w:rsidDel="00000000" w:rsidP="00000000" w:rsidRDefault="00000000" w:rsidRPr="00000000" w14:paraId="000002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├── test_comparison_result.py</w:t>
      </w:r>
    </w:p>
    <w:p w:rsidR="00000000" w:rsidDel="00000000" w:rsidP="00000000" w:rsidRDefault="00000000" w:rsidRPr="00000000" w14:paraId="000002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└── test_strategy_evaluation_comparison.py</w:t>
      </w:r>
    </w:p>
    <w:p w:rsidR="00000000" w:rsidDel="00000000" w:rsidP="00000000" w:rsidRDefault="00000000" w:rsidRPr="00000000" w14:paraId="000002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└── registry/</w:t>
      </w:r>
    </w:p>
    <w:p w:rsidR="00000000" w:rsidDel="00000000" w:rsidP="00000000" w:rsidRDefault="00000000" w:rsidRPr="00000000" w14:paraId="000002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└── test_strategy_evaluation_comparison_registry.py</w:t>
      </w:r>
    </w:p>
    <w:p w:rsidR="00000000" w:rsidDel="00000000" w:rsidP="00000000" w:rsidRDefault="00000000" w:rsidRPr="00000000" w14:paraId="0000026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organización podrá adaptarse únicamente cuando el repositorio vigente ya establezca una ubicación equivalente. No se permitirá cambiar responsabilidades ni contratos.</w:t>
      </w:r>
    </w:p>
    <w:p w:rsidR="00000000" w:rsidDel="00000000" w:rsidP="00000000" w:rsidRDefault="00000000" w:rsidRPr="00000000" w14:paraId="0000026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5teygn201ak7" w:id="109"/>
      <w:bookmarkEnd w:id="10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Invariantes arquitectónicos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5.1517584163153"/>
        <w:gridCol w:w="7640.360052607308"/>
        <w:tblGridChange w:id="0">
          <w:tblGrid>
            <w:gridCol w:w="1385.1517584163153"/>
            <w:gridCol w:w="7640.36005260730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puede existir una comparación registrada sin evaluaciones previamente registradas.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Toda comparación contiene exactamente una baseline y al menos una candidata.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Todas las evaluaciones participantes satisfacen RC-005 a RC-009.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El Service recupera evaluaciones únicamente mediante StrategyEvaluationAccess.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El Comparator no conoce Registry ni Access.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El Registry no ejecuta comparaciones.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Un comparison_id identifica como máximo una comparación.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Un fallo anterior al registro no deja estado parcial.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La comparación no modifica StrategyEvaluation.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El resultado no contiene decisiones operativas canónicas.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El orden de candidatas se preserva desde la solicitud hasta el activo.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existe dependencia hacia dominios anteriores o posteriores salvo StrategyEvaluationAccess dentro del mismo dominio.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La implementación no redefine Strategy, EvaluationContext, EvaluationCriteria ni StrategyEvaluation.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INV-027-003-A14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Registry y Access retornan tuplas o instancias inmutables sin exponer estado interno mutable.</w:t>
            </w:r>
          </w:p>
        </w:tc>
      </w:tr>
    </w:tbl>
    <w:p w:rsidR="00000000" w:rsidDel="00000000" w:rsidP="00000000" w:rsidRDefault="00000000" w:rsidRPr="00000000" w14:paraId="0000028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omx8fvufvtc6" w:id="110"/>
      <w:bookmarkEnd w:id="1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Pruebas obligatorias</w:t>
      </w:r>
    </w:p>
    <w:p w:rsidR="00000000" w:rsidDel="00000000" w:rsidP="00000000" w:rsidRDefault="00000000" w:rsidRPr="00000000" w14:paraId="000002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j6dvf4ynef37" w:id="111"/>
      <w:bookmarkEnd w:id="1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19.1 ComparisonResult</w:t>
      </w:r>
    </w:p>
    <w:p w:rsidR="00000000" w:rsidDel="00000000" w:rsidP="00000000" w:rsidRDefault="00000000" w:rsidRPr="00000000" w14:paraId="00000290">
      <w:pPr>
        <w:numPr>
          <w:ilvl w:val="0"/>
          <w:numId w:val="49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CR-001: acepta un Mapping válido no vacío.</w:t>
      </w:r>
    </w:p>
    <w:p w:rsidR="00000000" w:rsidDel="00000000" w:rsidP="00000000" w:rsidRDefault="00000000" w:rsidRPr="00000000" w14:paraId="00000291">
      <w:pPr>
        <w:numPr>
          <w:ilvl w:val="0"/>
          <w:numId w:val="4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CR-002: rechaza Mapping vacío.</w:t>
      </w:r>
    </w:p>
    <w:p w:rsidR="00000000" w:rsidDel="00000000" w:rsidP="00000000" w:rsidRDefault="00000000" w:rsidRPr="00000000" w14:paraId="00000292">
      <w:pPr>
        <w:numPr>
          <w:ilvl w:val="0"/>
          <w:numId w:val="4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CR-003: rechaza claves que no son strings.</w:t>
      </w:r>
    </w:p>
    <w:p w:rsidR="00000000" w:rsidDel="00000000" w:rsidP="00000000" w:rsidRDefault="00000000" w:rsidRPr="00000000" w14:paraId="00000293">
      <w:pPr>
        <w:numPr>
          <w:ilvl w:val="0"/>
          <w:numId w:val="4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CR-004: rechaza claves vacías.</w:t>
      </w:r>
    </w:p>
    <w:p w:rsidR="00000000" w:rsidDel="00000000" w:rsidP="00000000" w:rsidRDefault="00000000" w:rsidRPr="00000000" w14:paraId="00000294">
      <w:pPr>
        <w:numPr>
          <w:ilvl w:val="0"/>
          <w:numId w:val="4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CR-005: no expone mutabilidad del Mapping original.</w:t>
      </w:r>
    </w:p>
    <w:p w:rsidR="00000000" w:rsidDel="00000000" w:rsidP="00000000" w:rsidRDefault="00000000" w:rsidRPr="00000000" w14:paraId="00000295">
      <w:pPr>
        <w:numPr>
          <w:ilvl w:val="0"/>
          <w:numId w:val="4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CR-006: igualdad por valor.</w:t>
      </w:r>
    </w:p>
    <w:p w:rsidR="00000000" w:rsidDel="00000000" w:rsidP="00000000" w:rsidRDefault="00000000" w:rsidRPr="00000000" w14:paraId="00000296">
      <w:pPr>
        <w:numPr>
          <w:ilvl w:val="0"/>
          <w:numId w:val="49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CR-007: dos resultados equivalentes no dependen del orden de inserción.</w:t>
      </w:r>
    </w:p>
    <w:p w:rsidR="00000000" w:rsidDel="00000000" w:rsidP="00000000" w:rsidRDefault="00000000" w:rsidRPr="00000000" w14:paraId="000002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65ulm3shegcu" w:id="112"/>
      <w:bookmarkEnd w:id="1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19.2 StrategyEvaluationComparison</w:t>
      </w:r>
    </w:p>
    <w:p w:rsidR="00000000" w:rsidDel="00000000" w:rsidP="00000000" w:rsidRDefault="00000000" w:rsidRPr="00000000" w14:paraId="00000298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SC-001: crea una comparación válida.</w:t>
      </w:r>
    </w:p>
    <w:p w:rsidR="00000000" w:rsidDel="00000000" w:rsidP="00000000" w:rsidRDefault="00000000" w:rsidRPr="00000000" w14:paraId="00000299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SC-002: rechaza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comparison_id</w:t>
      </w:r>
      <w:r w:rsidDel="00000000" w:rsidR="00000000" w:rsidRPr="00000000">
        <w:rPr>
          <w:rtl w:val="0"/>
        </w:rPr>
        <w:t xml:space="preserve"> vacío.</w:t>
      </w:r>
    </w:p>
    <w:p w:rsidR="00000000" w:rsidDel="00000000" w:rsidP="00000000" w:rsidRDefault="00000000" w:rsidRPr="00000000" w14:paraId="0000029A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SC-003: rechaza baseline vacía.</w:t>
      </w:r>
    </w:p>
    <w:p w:rsidR="00000000" w:rsidDel="00000000" w:rsidP="00000000" w:rsidRDefault="00000000" w:rsidRPr="00000000" w14:paraId="0000029B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SC-004: rechaza ausencia de candidatas.</w:t>
      </w:r>
    </w:p>
    <w:p w:rsidR="00000000" w:rsidDel="00000000" w:rsidP="00000000" w:rsidRDefault="00000000" w:rsidRPr="00000000" w14:paraId="0000029C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SC-005: rechaza candidata vacía.</w:t>
      </w:r>
    </w:p>
    <w:p w:rsidR="00000000" w:rsidDel="00000000" w:rsidP="00000000" w:rsidRDefault="00000000" w:rsidRPr="00000000" w14:paraId="0000029D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SC-006: rechaza baseline incluida como candidata.</w:t>
      </w:r>
    </w:p>
    <w:p w:rsidR="00000000" w:rsidDel="00000000" w:rsidP="00000000" w:rsidRDefault="00000000" w:rsidRPr="00000000" w14:paraId="0000029E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SC-007: rechaza candidatas duplicadas.</w:t>
      </w:r>
    </w:p>
    <w:p w:rsidR="00000000" w:rsidDel="00000000" w:rsidP="00000000" w:rsidRDefault="00000000" w:rsidRPr="00000000" w14:paraId="0000029F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SC-008: rechaza método vacío.</w:t>
      </w:r>
    </w:p>
    <w:p w:rsidR="00000000" w:rsidDel="00000000" w:rsidP="00000000" w:rsidRDefault="00000000" w:rsidRPr="00000000" w14:paraId="000002A0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SC-009: rechaza versión vacía.</w:t>
      </w:r>
    </w:p>
    <w:p w:rsidR="00000000" w:rsidDel="00000000" w:rsidP="00000000" w:rsidRDefault="00000000" w:rsidRPr="00000000" w14:paraId="000002A1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SC-010: rechaza resultado inválido.</w:t>
      </w:r>
    </w:p>
    <w:p w:rsidR="00000000" w:rsidDel="00000000" w:rsidP="00000000" w:rsidRDefault="00000000" w:rsidRPr="00000000" w14:paraId="000002A2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SC-011: preserva el orden de candidatas.</w:t>
      </w:r>
    </w:p>
    <w:p w:rsidR="00000000" w:rsidDel="00000000" w:rsidP="00000000" w:rsidRDefault="00000000" w:rsidRPr="00000000" w14:paraId="000002A3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SC-012: demuestra inmutabilidad.</w:t>
      </w:r>
    </w:p>
    <w:p w:rsidR="00000000" w:rsidDel="00000000" w:rsidP="00000000" w:rsidRDefault="00000000" w:rsidRPr="00000000" w14:paraId="000002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31l5ohz2zal3" w:id="113"/>
      <w:bookmarkEnd w:id="1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19.3 Registry y Access</w:t>
      </w:r>
    </w:p>
    <w:p w:rsidR="00000000" w:rsidDel="00000000" w:rsidP="00000000" w:rsidRDefault="00000000" w:rsidRPr="00000000" w14:paraId="000002A5">
      <w:pPr>
        <w:numPr>
          <w:ilvl w:val="0"/>
          <w:numId w:val="4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RG-001: registra una comparación válida.</w:t>
      </w:r>
    </w:p>
    <w:p w:rsidR="00000000" w:rsidDel="00000000" w:rsidP="00000000" w:rsidRDefault="00000000" w:rsidRPr="00000000" w14:paraId="000002A6">
      <w:pPr>
        <w:numPr>
          <w:ilvl w:val="0"/>
          <w:numId w:val="4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RG-002: retorna la misma instancia registrada.</w:t>
      </w:r>
    </w:p>
    <w:p w:rsidR="00000000" w:rsidDel="00000000" w:rsidP="00000000" w:rsidRDefault="00000000" w:rsidRPr="00000000" w14:paraId="000002A7">
      <w:pPr>
        <w:numPr>
          <w:ilvl w:val="0"/>
          <w:numId w:val="4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RG-003: rechaza identidad duplicada.</w:t>
      </w:r>
    </w:p>
    <w:p w:rsidR="00000000" w:rsidDel="00000000" w:rsidP="00000000" w:rsidRDefault="00000000" w:rsidRPr="00000000" w14:paraId="000002A8">
      <w:pPr>
        <w:numPr>
          <w:ilvl w:val="0"/>
          <w:numId w:val="4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RG-004: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get()</w:t>
      </w:r>
      <w:r w:rsidDel="00000000" w:rsidR="00000000" w:rsidRPr="00000000">
        <w:rPr>
          <w:rtl w:val="0"/>
        </w:rPr>
        <w:t xml:space="preserve"> recupera por ID.</w:t>
      </w:r>
    </w:p>
    <w:p w:rsidR="00000000" w:rsidDel="00000000" w:rsidP="00000000" w:rsidRDefault="00000000" w:rsidRPr="00000000" w14:paraId="000002A9">
      <w:pPr>
        <w:numPr>
          <w:ilvl w:val="0"/>
          <w:numId w:val="4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RG-005: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get()</w:t>
      </w:r>
      <w:r w:rsidDel="00000000" w:rsidR="00000000" w:rsidRPr="00000000">
        <w:rPr>
          <w:rtl w:val="0"/>
        </w:rPr>
        <w:t xml:space="preserve"> lanza not-found.</w:t>
      </w:r>
    </w:p>
    <w:p w:rsidR="00000000" w:rsidDel="00000000" w:rsidP="00000000" w:rsidRDefault="00000000" w:rsidRPr="00000000" w14:paraId="000002AA">
      <w:pPr>
        <w:numPr>
          <w:ilvl w:val="0"/>
          <w:numId w:val="4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RG-006: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exists()</w:t>
      </w:r>
      <w:r w:rsidDel="00000000" w:rsidR="00000000" w:rsidRPr="00000000">
        <w:rPr>
          <w:rtl w:val="0"/>
        </w:rPr>
        <w:t xml:space="preserve"> responde correctamente.</w:t>
      </w:r>
    </w:p>
    <w:p w:rsidR="00000000" w:rsidDel="00000000" w:rsidP="00000000" w:rsidRDefault="00000000" w:rsidRPr="00000000" w14:paraId="000002AB">
      <w:pPr>
        <w:numPr>
          <w:ilvl w:val="0"/>
          <w:numId w:val="4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RG-007: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list()</w:t>
      </w:r>
      <w:r w:rsidDel="00000000" w:rsidR="00000000" w:rsidRPr="00000000">
        <w:rPr>
          <w:rtl w:val="0"/>
        </w:rPr>
        <w:t xml:space="preserve"> retorna tupla.</w:t>
      </w:r>
    </w:p>
    <w:p w:rsidR="00000000" w:rsidDel="00000000" w:rsidP="00000000" w:rsidRDefault="00000000" w:rsidRPr="00000000" w14:paraId="000002AC">
      <w:pPr>
        <w:numPr>
          <w:ilvl w:val="0"/>
          <w:numId w:val="4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RG-008: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list()</w:t>
      </w:r>
      <w:r w:rsidDel="00000000" w:rsidR="00000000" w:rsidRPr="00000000">
        <w:rPr>
          <w:rtl w:val="0"/>
        </w:rPr>
        <w:t xml:space="preserve"> conserva orden de registro.</w:t>
      </w:r>
    </w:p>
    <w:p w:rsidR="00000000" w:rsidDel="00000000" w:rsidP="00000000" w:rsidRDefault="00000000" w:rsidRPr="00000000" w14:paraId="000002AD">
      <w:pPr>
        <w:numPr>
          <w:ilvl w:val="0"/>
          <w:numId w:val="4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RG-009: Access delega lectura.</w:t>
      </w:r>
    </w:p>
    <w:p w:rsidR="00000000" w:rsidDel="00000000" w:rsidP="00000000" w:rsidRDefault="00000000" w:rsidRPr="00000000" w14:paraId="000002AE">
      <w:pPr>
        <w:numPr>
          <w:ilvl w:val="0"/>
          <w:numId w:val="4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RG-010: Access no permite escritura.</w:t>
      </w:r>
    </w:p>
    <w:p w:rsidR="00000000" w:rsidDel="00000000" w:rsidP="00000000" w:rsidRDefault="00000000" w:rsidRPr="00000000" w14:paraId="000002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658uoqyyz0zs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19.4 Service — flujo válido</w:t>
      </w:r>
    </w:p>
    <w:p w:rsidR="00000000" w:rsidDel="00000000" w:rsidP="00000000" w:rsidRDefault="00000000" w:rsidRPr="00000000" w14:paraId="000002B0">
      <w:pPr>
        <w:numPr>
          <w:ilvl w:val="0"/>
          <w:numId w:val="10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SV-001: recupera baseline y candidatas por Access.</w:t>
      </w:r>
    </w:p>
    <w:p w:rsidR="00000000" w:rsidDel="00000000" w:rsidP="00000000" w:rsidRDefault="00000000" w:rsidRPr="00000000" w14:paraId="000002B1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SV-002: preserva orden de candidatas.</w:t>
      </w:r>
    </w:p>
    <w:p w:rsidR="00000000" w:rsidDel="00000000" w:rsidP="00000000" w:rsidRDefault="00000000" w:rsidRPr="00000000" w14:paraId="000002B2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SV-003: valida contexto.</w:t>
      </w:r>
    </w:p>
    <w:p w:rsidR="00000000" w:rsidDel="00000000" w:rsidP="00000000" w:rsidRDefault="00000000" w:rsidRPr="00000000" w14:paraId="000002B3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SV-004: valida criterios.</w:t>
      </w:r>
    </w:p>
    <w:p w:rsidR="00000000" w:rsidDel="00000000" w:rsidP="00000000" w:rsidRDefault="00000000" w:rsidRPr="00000000" w14:paraId="000002B4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SV-005: valida referencia exacta de Knowledge.</w:t>
      </w:r>
    </w:p>
    <w:p w:rsidR="00000000" w:rsidDel="00000000" w:rsidP="00000000" w:rsidRDefault="00000000" w:rsidRPr="00000000" w14:paraId="000002B5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SV-006: valida resultados no vacíos.</w:t>
      </w:r>
    </w:p>
    <w:p w:rsidR="00000000" w:rsidDel="00000000" w:rsidP="00000000" w:rsidRDefault="00000000" w:rsidRPr="00000000" w14:paraId="000002B6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SV-007: valida igualdad de claves superiores.</w:t>
      </w:r>
    </w:p>
    <w:p w:rsidR="00000000" w:rsidDel="00000000" w:rsidP="00000000" w:rsidRDefault="00000000" w:rsidRPr="00000000" w14:paraId="000002B7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SV-008: invoca al Comparator exactamente una vez.</w:t>
      </w:r>
    </w:p>
    <w:p w:rsidR="00000000" w:rsidDel="00000000" w:rsidP="00000000" w:rsidRDefault="00000000" w:rsidRPr="00000000" w14:paraId="000002B8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SV-009: pasa al Comparator las instancias recuperadas.</w:t>
      </w:r>
    </w:p>
    <w:p w:rsidR="00000000" w:rsidDel="00000000" w:rsidP="00000000" w:rsidRDefault="00000000" w:rsidRPr="00000000" w14:paraId="000002B9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SV-010: construye el activo con los identificadores correctos.</w:t>
      </w:r>
    </w:p>
    <w:p w:rsidR="00000000" w:rsidDel="00000000" w:rsidP="00000000" w:rsidRDefault="00000000" w:rsidRPr="00000000" w14:paraId="000002BA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SV-011: registra exactamente una vez.</w:t>
      </w:r>
    </w:p>
    <w:p w:rsidR="00000000" w:rsidDel="00000000" w:rsidP="00000000" w:rsidRDefault="00000000" w:rsidRPr="00000000" w14:paraId="000002BB">
      <w:pPr>
        <w:numPr>
          <w:ilvl w:val="0"/>
          <w:numId w:val="10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SV-012: retorna la instancia registrada.</w:t>
      </w:r>
    </w:p>
    <w:p w:rsidR="00000000" w:rsidDel="00000000" w:rsidP="00000000" w:rsidRDefault="00000000" w:rsidRPr="00000000" w14:paraId="000002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n4riu34l7q0x" w:id="115"/>
      <w:bookmarkEnd w:id="1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19.5 Service — errores</w:t>
      </w:r>
    </w:p>
    <w:p w:rsidR="00000000" w:rsidDel="00000000" w:rsidP="00000000" w:rsidRDefault="00000000" w:rsidRPr="00000000" w14:paraId="000002BD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SE-001: comparison_id duplicado aborta antes de recuperar evaluaciones.</w:t>
      </w:r>
    </w:p>
    <w:p w:rsidR="00000000" w:rsidDel="00000000" w:rsidP="00000000" w:rsidRDefault="00000000" w:rsidRPr="00000000" w14:paraId="000002BE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SE-002: solicitud inválida aborta antes de recuperar evaluaciones.</w:t>
      </w:r>
    </w:p>
    <w:p w:rsidR="00000000" w:rsidDel="00000000" w:rsidP="00000000" w:rsidRDefault="00000000" w:rsidRPr="00000000" w14:paraId="000002BF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SE-003: evaluación inexistente evita invocar Comparator.</w:t>
      </w:r>
    </w:p>
    <w:p w:rsidR="00000000" w:rsidDel="00000000" w:rsidP="00000000" w:rsidRDefault="00000000" w:rsidRPr="00000000" w14:paraId="000002C0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SE-004: contexto incompatible evita invocar Comparator.</w:t>
      </w:r>
    </w:p>
    <w:p w:rsidR="00000000" w:rsidDel="00000000" w:rsidP="00000000" w:rsidRDefault="00000000" w:rsidRPr="00000000" w14:paraId="000002C1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SE-005: criterios incompatibles evitan invocar Comparator.</w:t>
      </w:r>
    </w:p>
    <w:p w:rsidR="00000000" w:rsidDel="00000000" w:rsidP="00000000" w:rsidRDefault="00000000" w:rsidRPr="00000000" w14:paraId="000002C2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SE-006: Knowledge incompatible evita invocar Comparator.</w:t>
      </w:r>
    </w:p>
    <w:p w:rsidR="00000000" w:rsidDel="00000000" w:rsidP="00000000" w:rsidRDefault="00000000" w:rsidRPr="00000000" w14:paraId="000002C3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SE-007: resultado vacío evita invocar Comparator.</w:t>
      </w:r>
    </w:p>
    <w:p w:rsidR="00000000" w:rsidDel="00000000" w:rsidP="00000000" w:rsidRDefault="00000000" w:rsidRPr="00000000" w14:paraId="000002C4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SE-008: forma estructural incompatible evita invocar Comparator.</w:t>
      </w:r>
    </w:p>
    <w:p w:rsidR="00000000" w:rsidDel="00000000" w:rsidP="00000000" w:rsidRDefault="00000000" w:rsidRPr="00000000" w14:paraId="000002C5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SE-009: fallo del Comparator no registra.</w:t>
      </w:r>
    </w:p>
    <w:p w:rsidR="00000000" w:rsidDel="00000000" w:rsidP="00000000" w:rsidRDefault="00000000" w:rsidRPr="00000000" w14:paraId="000002C6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SE-010: resultado inválido del Comparator no registra.</w:t>
      </w:r>
    </w:p>
    <w:p w:rsidR="00000000" w:rsidDel="00000000" w:rsidP="00000000" w:rsidRDefault="00000000" w:rsidRPr="00000000" w14:paraId="000002C7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SE-011: excepción externa del Comparator se encadena correctamente.</w:t>
      </w:r>
    </w:p>
    <w:p w:rsidR="00000000" w:rsidDel="00000000" w:rsidP="00000000" w:rsidRDefault="00000000" w:rsidRPr="00000000" w14:paraId="000002C8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SE-012: ningún error deja estado parcial.</w:t>
      </w:r>
    </w:p>
    <w:p w:rsidR="00000000" w:rsidDel="00000000" w:rsidP="00000000" w:rsidRDefault="00000000" w:rsidRPr="00000000" w14:paraId="000002C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5jhzmwh1dkb6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19.6 Reproducibilidad</w:t>
      </w:r>
    </w:p>
    <w:p w:rsidR="00000000" w:rsidDel="00000000" w:rsidP="00000000" w:rsidRDefault="00000000" w:rsidRPr="00000000" w14:paraId="000002CA">
      <w:pPr>
        <w:numPr>
          <w:ilvl w:val="0"/>
          <w:numId w:val="5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RP-001: las mismas entradas y Comparator determinista producen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ComparisonResult</w:t>
      </w:r>
      <w:r w:rsidDel="00000000" w:rsidR="00000000" w:rsidRPr="00000000">
        <w:rPr>
          <w:rtl w:val="0"/>
        </w:rPr>
        <w:t xml:space="preserve"> equivalente.</w:t>
      </w:r>
    </w:p>
    <w:p w:rsidR="00000000" w:rsidDel="00000000" w:rsidP="00000000" w:rsidRDefault="00000000" w:rsidRPr="00000000" w14:paraId="000002CB">
      <w:pPr>
        <w:numPr>
          <w:ilvl w:val="0"/>
          <w:numId w:val="5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RP-002: el orden de candidatas se conserva.</w:t>
      </w:r>
    </w:p>
    <w:p w:rsidR="00000000" w:rsidDel="00000000" w:rsidP="00000000" w:rsidRDefault="00000000" w:rsidRPr="00000000" w14:paraId="000002CC">
      <w:pPr>
        <w:numPr>
          <w:ilvl w:val="0"/>
          <w:numId w:val="5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RP-003: cambiar la versión del método queda reflejado en el activo.</w:t>
      </w:r>
    </w:p>
    <w:p w:rsidR="00000000" w:rsidDel="00000000" w:rsidP="00000000" w:rsidRDefault="00000000" w:rsidRPr="00000000" w14:paraId="000002CD">
      <w:pPr>
        <w:numPr>
          <w:ilvl w:val="0"/>
          <w:numId w:val="5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RP-004: cambiar una evaluación produce una comparación distinta o un resultado distinto según el Comparator.</w:t>
      </w:r>
    </w:p>
    <w:p w:rsidR="00000000" w:rsidDel="00000000" w:rsidP="00000000" w:rsidRDefault="00000000" w:rsidRPr="00000000" w14:paraId="000002CE">
      <w:pPr>
        <w:numPr>
          <w:ilvl w:val="0"/>
          <w:numId w:val="5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RP-005: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comparison_id</w:t>
      </w:r>
      <w:r w:rsidDel="00000000" w:rsidR="00000000" w:rsidRPr="00000000">
        <w:rPr>
          <w:rtl w:val="0"/>
        </w:rPr>
        <w:t xml:space="preserve"> no altera el resultado técnico retornado por el Comparator.</w:t>
      </w:r>
    </w:p>
    <w:p w:rsidR="00000000" w:rsidDel="00000000" w:rsidP="00000000" w:rsidRDefault="00000000" w:rsidRPr="00000000" w14:paraId="000002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573ceqjwl43y" w:id="117"/>
      <w:bookmarkEnd w:id="1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19.7 Arquitectura</w:t>
      </w:r>
    </w:p>
    <w:p w:rsidR="00000000" w:rsidDel="00000000" w:rsidP="00000000" w:rsidRDefault="00000000" w:rsidRPr="00000000" w14:paraId="000002D0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AR-001: Comparator no depende de Registry ni Access.</w:t>
      </w:r>
    </w:p>
    <w:p w:rsidR="00000000" w:rsidDel="00000000" w:rsidP="00000000" w:rsidRDefault="00000000" w:rsidRPr="00000000" w14:paraId="000002D1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AR-002: Service no contiene cálculo cuantitativo concreto.</w:t>
      </w:r>
    </w:p>
    <w:p w:rsidR="00000000" w:rsidDel="00000000" w:rsidP="00000000" w:rsidRDefault="00000000" w:rsidRPr="00000000" w14:paraId="000002D2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AR-003: Registry no depende de StrategyEvaluationAccess.</w:t>
      </w:r>
    </w:p>
    <w:p w:rsidR="00000000" w:rsidDel="00000000" w:rsidP="00000000" w:rsidRDefault="00000000" w:rsidRPr="00000000" w14:paraId="000002D3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AR-004: no existen imports hacia Knowledge, Data, Research, Risk, Portfolio o Execution.</w:t>
      </w:r>
    </w:p>
    <w:p w:rsidR="00000000" w:rsidDel="00000000" w:rsidP="00000000" w:rsidRDefault="00000000" w:rsidRPr="00000000" w14:paraId="000002D4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AR-005: no se modifica el contrato aprobado de IT-027-001.</w:t>
      </w:r>
    </w:p>
    <w:p w:rsidR="00000000" w:rsidDel="00000000" w:rsidP="00000000" w:rsidRDefault="00000000" w:rsidRPr="00000000" w14:paraId="000002D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AR-006: no se modifica el contrato aprobado de IT-027-002 salvo corrección previamente autorizada.</w:t>
      </w:r>
    </w:p>
    <w:p w:rsidR="00000000" w:rsidDel="00000000" w:rsidP="00000000" w:rsidRDefault="00000000" w:rsidRPr="00000000" w14:paraId="000002D6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AR-007: no se agregan dependencias de terceros.</w:t>
      </w:r>
    </w:p>
    <w:p w:rsidR="00000000" w:rsidDel="00000000" w:rsidP="00000000" w:rsidRDefault="00000000" w:rsidRPr="00000000" w14:paraId="000002D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178pde7b6vte" w:id="118"/>
      <w:bookmarkEnd w:id="1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Demostración determinista</w:t>
      </w:r>
    </w:p>
    <w:p w:rsidR="00000000" w:rsidDel="00000000" w:rsidP="00000000" w:rsidRDefault="00000000" w:rsidRPr="00000000" w14:paraId="000002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demostración deberá integrarse en el script de demostración vigente de Strategy Evaluation o en un script equivalente ya utilizado por el dominio.</w:t>
      </w:r>
    </w:p>
    <w:p w:rsidR="00000000" w:rsidDel="00000000" w:rsidP="00000000" w:rsidRDefault="00000000" w:rsidRPr="00000000" w14:paraId="000002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Deberá:</w:t>
      </w:r>
    </w:p>
    <w:p w:rsidR="00000000" w:rsidDel="00000000" w:rsidP="00000000" w:rsidRDefault="00000000" w:rsidRPr="00000000" w14:paraId="000002DB">
      <w:pPr>
        <w:numPr>
          <w:ilvl w:val="0"/>
          <w:numId w:val="4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Construir o reutilizar una baseline válida.</w:t>
      </w:r>
    </w:p>
    <w:p w:rsidR="00000000" w:rsidDel="00000000" w:rsidP="00000000" w:rsidRDefault="00000000" w:rsidRPr="00000000" w14:paraId="000002DC">
      <w:pPr>
        <w:numPr>
          <w:ilvl w:val="0"/>
          <w:numId w:val="4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Construir o reutilizar al menos dos evaluaciones candidatas compatibles.</w:t>
      </w:r>
    </w:p>
    <w:p w:rsidR="00000000" w:rsidDel="00000000" w:rsidP="00000000" w:rsidRDefault="00000000" w:rsidRPr="00000000" w14:paraId="000002DD">
      <w:pPr>
        <w:numPr>
          <w:ilvl w:val="0"/>
          <w:numId w:val="4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Registrar las evaluaciones mediante el flujo de IT-027-002.</w:t>
      </w:r>
    </w:p>
    <w:p w:rsidR="00000000" w:rsidDel="00000000" w:rsidP="00000000" w:rsidRDefault="00000000" w:rsidRPr="00000000" w14:paraId="000002DE">
      <w:pPr>
        <w:numPr>
          <w:ilvl w:val="0"/>
          <w:numId w:val="4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Utilizar un Comparator determinista claramente identificado como stub de demostración.</w:t>
      </w:r>
    </w:p>
    <w:p w:rsidR="00000000" w:rsidDel="00000000" w:rsidP="00000000" w:rsidRDefault="00000000" w:rsidRPr="00000000" w14:paraId="000002DF">
      <w:pPr>
        <w:numPr>
          <w:ilvl w:val="0"/>
          <w:numId w:val="4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Ejecutar:</w:t>
      </w:r>
    </w:p>
    <w:p w:rsidR="00000000" w:rsidDel="00000000" w:rsidP="00000000" w:rsidRDefault="00000000" w:rsidRPr="00000000" w14:paraId="000002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comparison_service.compare(</w:t>
      </w:r>
    </w:p>
    <w:p w:rsidR="00000000" w:rsidDel="00000000" w:rsidP="00000000" w:rsidRDefault="00000000" w:rsidRPr="00000000" w14:paraId="000002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comparison_id="comparison-demo-001",</w:t>
      </w:r>
    </w:p>
    <w:p w:rsidR="00000000" w:rsidDel="00000000" w:rsidP="00000000" w:rsidRDefault="00000000" w:rsidRPr="00000000" w14:paraId="000002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baseline_evaluation_id="evaluation-demo-baseline",</w:t>
      </w:r>
    </w:p>
    <w:p w:rsidR="00000000" w:rsidDel="00000000" w:rsidP="00000000" w:rsidRDefault="00000000" w:rsidRPr="00000000" w14:paraId="000002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candidate_evaluation_ids=(</w:t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"evaluation-demo-candidate-001",</w:t>
      </w:r>
    </w:p>
    <w:p w:rsidR="00000000" w:rsidDel="00000000" w:rsidP="00000000" w:rsidRDefault="00000000" w:rsidRPr="00000000" w14:paraId="000002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"evaluation-demo-candidate-002",</w:t>
      </w:r>
    </w:p>
    <w:p w:rsidR="00000000" w:rsidDel="00000000" w:rsidP="00000000" w:rsidRDefault="00000000" w:rsidRPr="00000000" w14:paraId="000002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),</w:t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comparison_method_id="deterministic-demo",</w:t>
      </w:r>
    </w:p>
    <w:p w:rsidR="00000000" w:rsidDel="00000000" w:rsidP="00000000" w:rsidRDefault="00000000" w:rsidRPr="00000000" w14:paraId="000002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comparison_method_version="1.0",</w:t>
      </w:r>
    </w:p>
    <w:p w:rsidR="00000000" w:rsidDel="00000000" w:rsidP="00000000" w:rsidRDefault="00000000" w:rsidRPr="00000000" w14:paraId="000002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E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numPr>
          <w:ilvl w:val="0"/>
          <w:numId w:val="1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Recuperar la comparación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StrategyEvaluationComparisonAccess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EC">
      <w:pPr>
        <w:numPr>
          <w:ilvl w:val="0"/>
          <w:numId w:val="1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Mostrar como mínimo:</w:t>
      </w:r>
    </w:p>
    <w:p w:rsidR="00000000" w:rsidDel="00000000" w:rsidP="00000000" w:rsidRDefault="00000000" w:rsidRPr="00000000" w14:paraId="000002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comparison_id</w:t>
      </w:r>
    </w:p>
    <w:p w:rsidR="00000000" w:rsidDel="00000000" w:rsidP="00000000" w:rsidRDefault="00000000" w:rsidRPr="00000000" w14:paraId="000002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baseline_evaluation_id</w:t>
      </w:r>
    </w:p>
    <w:p w:rsidR="00000000" w:rsidDel="00000000" w:rsidP="00000000" w:rsidRDefault="00000000" w:rsidRPr="00000000" w14:paraId="000002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candidate_evaluation_ids</w:t>
      </w:r>
    </w:p>
    <w:p w:rsidR="00000000" w:rsidDel="00000000" w:rsidP="00000000" w:rsidRDefault="00000000" w:rsidRPr="00000000" w14:paraId="000002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comparison_method_id</w:t>
      </w:r>
    </w:p>
    <w:p w:rsidR="00000000" w:rsidDel="00000000" w:rsidP="00000000" w:rsidRDefault="00000000" w:rsidRPr="00000000" w14:paraId="000002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comparison_method_version</w:t>
      </w:r>
    </w:p>
    <w:p w:rsidR="00000000" w:rsidDel="00000000" w:rsidP="00000000" w:rsidRDefault="00000000" w:rsidRPr="00000000" w14:paraId="000002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comparison_result</w:t>
      </w:r>
    </w:p>
    <w:p w:rsidR="00000000" w:rsidDel="00000000" w:rsidP="00000000" w:rsidRDefault="00000000" w:rsidRPr="00000000" w14:paraId="000002F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numPr>
          <w:ilvl w:val="0"/>
          <w:numId w:val="43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Verificar mediante aserciones:</w:t>
      </w:r>
    </w:p>
    <w:p w:rsidR="00000000" w:rsidDel="00000000" w:rsidP="00000000" w:rsidRDefault="00000000" w:rsidRPr="00000000" w14:paraId="000002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assert recovered == created</w:t>
      </w:r>
    </w:p>
    <w:p w:rsidR="00000000" w:rsidDel="00000000" w:rsidP="00000000" w:rsidRDefault="00000000" w:rsidRPr="00000000" w14:paraId="000002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assert recovered.baseline_evaluation_id == "evaluation-demo-baseline"</w:t>
      </w:r>
    </w:p>
    <w:p w:rsidR="00000000" w:rsidDel="00000000" w:rsidP="00000000" w:rsidRDefault="00000000" w:rsidRPr="00000000" w14:paraId="000002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assert recovered.candidate_evaluation_ids == (</w:t>
      </w:r>
    </w:p>
    <w:p w:rsidR="00000000" w:rsidDel="00000000" w:rsidP="00000000" w:rsidRDefault="00000000" w:rsidRPr="00000000" w14:paraId="000002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"evaluation-demo-candidate-001",</w:t>
      </w:r>
    </w:p>
    <w:p w:rsidR="00000000" w:rsidDel="00000000" w:rsidP="00000000" w:rsidRDefault="00000000" w:rsidRPr="00000000" w14:paraId="000002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"evaluation-demo-candidate-002",</w:t>
      </w:r>
    </w:p>
    <w:p w:rsidR="00000000" w:rsidDel="00000000" w:rsidP="00000000" w:rsidRDefault="00000000" w:rsidRPr="00000000" w14:paraId="000002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F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demostración:</w:t>
      </w:r>
    </w:p>
    <w:p w:rsidR="00000000" w:rsidDel="00000000" w:rsidP="00000000" w:rsidRDefault="00000000" w:rsidRPr="00000000" w14:paraId="000002FD">
      <w:pPr>
        <w:numPr>
          <w:ilvl w:val="0"/>
          <w:numId w:val="1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no usará datos reales;</w:t>
      </w:r>
    </w:p>
    <w:p w:rsidR="00000000" w:rsidDel="00000000" w:rsidP="00000000" w:rsidRDefault="00000000" w:rsidRPr="00000000" w14:paraId="000002FE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presentará lógica financiera como productiva;</w:t>
      </w:r>
    </w:p>
    <w:p w:rsidR="00000000" w:rsidDel="00000000" w:rsidP="00000000" w:rsidRDefault="00000000" w:rsidRPr="00000000" w14:paraId="000002FF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accederá a infraestructura externa;</w:t>
      </w:r>
    </w:p>
    <w:p w:rsidR="00000000" w:rsidDel="00000000" w:rsidP="00000000" w:rsidRDefault="00000000" w:rsidRPr="00000000" w14:paraId="00000300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realizará ranking;</w:t>
      </w:r>
    </w:p>
    <w:p w:rsidR="00000000" w:rsidDel="00000000" w:rsidP="00000000" w:rsidRDefault="00000000" w:rsidRPr="00000000" w14:paraId="00000301">
      <w:pPr>
        <w:numPr>
          <w:ilvl w:val="0"/>
          <w:numId w:val="1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deberá ser reproducible.</w:t>
      </w:r>
    </w:p>
    <w:p w:rsidR="00000000" w:rsidDel="00000000" w:rsidP="00000000" w:rsidRDefault="00000000" w:rsidRPr="00000000" w14:paraId="0000030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yvrd0ibbj2da" w:id="119"/>
      <w:bookmarkEnd w:id="1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Evidencias esperadas</w:t>
      </w:r>
    </w:p>
    <w:p w:rsidR="00000000" w:rsidDel="00000000" w:rsidP="00000000" w:rsidRDefault="00000000" w:rsidRPr="00000000" w14:paraId="000003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entrega deberá incluir:</w:t>
      </w:r>
    </w:p>
    <w:p w:rsidR="00000000" w:rsidDel="00000000" w:rsidP="00000000" w:rsidRDefault="00000000" w:rsidRPr="00000000" w14:paraId="00000305">
      <w:pPr>
        <w:numPr>
          <w:ilvl w:val="0"/>
          <w:numId w:val="3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Inventario de archivos creados.</w:t>
      </w:r>
    </w:p>
    <w:p w:rsidR="00000000" w:rsidDel="00000000" w:rsidP="00000000" w:rsidRDefault="00000000" w:rsidRPr="00000000" w14:paraId="00000306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Inventario de archivos modificados.</w:t>
      </w:r>
    </w:p>
    <w:p w:rsidR="00000000" w:rsidDel="00000000" w:rsidP="00000000" w:rsidRDefault="00000000" w:rsidRPr="00000000" w14:paraId="00000307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Contratos públicos implementados.</w:t>
      </w:r>
    </w:p>
    <w:p w:rsidR="00000000" w:rsidDel="00000000" w:rsidP="00000000" w:rsidRDefault="00000000" w:rsidRPr="00000000" w14:paraId="00000308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Pruebas nuevas por componente.</w:t>
      </w:r>
    </w:p>
    <w:p w:rsidR="00000000" w:rsidDel="00000000" w:rsidP="00000000" w:rsidRDefault="00000000" w:rsidRPr="00000000" w14:paraId="00000309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Resultado de la suite unitaria nueva.</w:t>
      </w:r>
    </w:p>
    <w:p w:rsidR="00000000" w:rsidDel="00000000" w:rsidP="00000000" w:rsidRDefault="00000000" w:rsidRPr="00000000" w14:paraId="0000030A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Resultado de la suite completa.</w:t>
      </w:r>
    </w:p>
    <w:p w:rsidR="00000000" w:rsidDel="00000000" w:rsidP="00000000" w:rsidRDefault="00000000" w:rsidRPr="00000000" w14:paraId="0000030B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Resultado de Ruff sobre archivos modificados.</w:t>
      </w:r>
    </w:p>
    <w:p w:rsidR="00000000" w:rsidDel="00000000" w:rsidP="00000000" w:rsidRDefault="00000000" w:rsidRPr="00000000" w14:paraId="0000030C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Resultado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diff --check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0D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Confirmación de que no se añadieron dependencias.</w:t>
      </w:r>
    </w:p>
    <w:p w:rsidR="00000000" w:rsidDel="00000000" w:rsidP="00000000" w:rsidRDefault="00000000" w:rsidRPr="00000000" w14:paraId="0000030E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Salida de la demostración determinista.</w:t>
      </w:r>
    </w:p>
    <w:p w:rsidR="00000000" w:rsidDel="00000000" w:rsidP="00000000" w:rsidRDefault="00000000" w:rsidRPr="00000000" w14:paraId="0000030F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Lista explícita de decisiones locales de implementación que no alteren contratos.</w:t>
      </w:r>
    </w:p>
    <w:p w:rsidR="00000000" w:rsidDel="00000000" w:rsidP="00000000" w:rsidRDefault="00000000" w:rsidRPr="00000000" w14:paraId="00000310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Lista de desviaciones, o declaración expresa de que no existieron.</w:t>
      </w:r>
    </w:p>
    <w:p w:rsidR="00000000" w:rsidDel="00000000" w:rsidP="00000000" w:rsidRDefault="00000000" w:rsidRPr="00000000" w14:paraId="00000311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Confirmación de que no se modificaron documentos o componentes ajenos al alcance.</w:t>
      </w:r>
    </w:p>
    <w:p w:rsidR="00000000" w:rsidDel="00000000" w:rsidP="00000000" w:rsidRDefault="00000000" w:rsidRPr="00000000" w14:paraId="00000312">
      <w:pPr>
        <w:numPr>
          <w:ilvl w:val="0"/>
          <w:numId w:val="3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Confirmación de que la implementación no necesitó decisiones arquitectónicas adicionales.</w:t>
      </w:r>
    </w:p>
    <w:p w:rsidR="00000000" w:rsidDel="00000000" w:rsidP="00000000" w:rsidRDefault="00000000" w:rsidRPr="00000000" w14:paraId="0000031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r3ywd8hah4l" w:id="120"/>
      <w:bookmarkEnd w:id="1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Criterios de aceptación</w:t>
      </w:r>
    </w:p>
    <w:p w:rsidR="00000000" w:rsidDel="00000000" w:rsidP="00000000" w:rsidRDefault="00000000" w:rsidRPr="00000000" w14:paraId="000003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awfn8wltf92k" w:id="121"/>
      <w:bookmarkEnd w:id="1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22.1 Funcionales</w:t>
      </w:r>
    </w:p>
    <w:p w:rsidR="00000000" w:rsidDel="00000000" w:rsidP="00000000" w:rsidRDefault="00000000" w:rsidRPr="00000000" w14:paraId="00000316">
      <w:pPr>
        <w:numPr>
          <w:ilvl w:val="0"/>
          <w:numId w:val="1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F-001: 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ComparisonResult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7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F-002: 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8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F-003: Existe un contrato sustituible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StrategyEvaluationComparator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9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F-004: 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StrategyEvaluationComparisonRegistry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A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F-005: 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StrategyEvaluationComparisonAccess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B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F-006: 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StrategyEvaluationComparisonService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C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F-007: El Service completa el flujo válido.</w:t>
      </w:r>
    </w:p>
    <w:p w:rsidR="00000000" w:rsidDel="00000000" w:rsidP="00000000" w:rsidRDefault="00000000" w:rsidRPr="00000000" w14:paraId="0000031D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F-008: Una comparación válida queda registrada y puede recuperarse.</w:t>
      </w:r>
    </w:p>
    <w:p w:rsidR="00000000" w:rsidDel="00000000" w:rsidP="00000000" w:rsidRDefault="00000000" w:rsidRPr="00000000" w14:paraId="0000031E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F-009: Las evaluaciones incompatibles son rechazadas antes del cálculo.</w:t>
      </w:r>
    </w:p>
    <w:p w:rsidR="00000000" w:rsidDel="00000000" w:rsidP="00000000" w:rsidRDefault="00000000" w:rsidRPr="00000000" w14:paraId="0000031F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F-010: La trazabilidad conserva baseline, candidatas, método y versión.</w:t>
      </w:r>
    </w:p>
    <w:p w:rsidR="00000000" w:rsidDel="00000000" w:rsidP="00000000" w:rsidRDefault="00000000" w:rsidRPr="00000000" w14:paraId="00000320">
      <w:pPr>
        <w:numPr>
          <w:ilvl w:val="0"/>
          <w:numId w:val="1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F-011: No existe ranking, selección ni recomendación.</w:t>
      </w:r>
    </w:p>
    <w:p w:rsidR="00000000" w:rsidDel="00000000" w:rsidP="00000000" w:rsidRDefault="00000000" w:rsidRPr="00000000" w14:paraId="000003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vn6350spqrtp" w:id="122"/>
      <w:bookmarkEnd w:id="1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22.2 Arquitectónicos</w:t>
      </w:r>
    </w:p>
    <w:p w:rsidR="00000000" w:rsidDel="00000000" w:rsidP="00000000" w:rsidRDefault="00000000" w:rsidRPr="00000000" w14:paraId="00000322">
      <w:pPr>
        <w:numPr>
          <w:ilvl w:val="0"/>
          <w:numId w:val="5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A-001: El Service consume evaluaciones únicamente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StrategyEvaluationAccess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23">
      <w:pPr>
        <w:numPr>
          <w:ilvl w:val="0"/>
          <w:numId w:val="5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A-002: El Service no implementa cálculo cuantitativo concreto.</w:t>
      </w:r>
    </w:p>
    <w:p w:rsidR="00000000" w:rsidDel="00000000" w:rsidP="00000000" w:rsidRDefault="00000000" w:rsidRPr="00000000" w14:paraId="00000324">
      <w:pPr>
        <w:numPr>
          <w:ilvl w:val="0"/>
          <w:numId w:val="5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A-003: El Comparator no conoce Access ni Registry.</w:t>
      </w:r>
    </w:p>
    <w:p w:rsidR="00000000" w:rsidDel="00000000" w:rsidP="00000000" w:rsidRDefault="00000000" w:rsidRPr="00000000" w14:paraId="00000325">
      <w:pPr>
        <w:numPr>
          <w:ilvl w:val="0"/>
          <w:numId w:val="5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A-004: Registry y Access no ejecutan comparaciones.</w:t>
      </w:r>
    </w:p>
    <w:p w:rsidR="00000000" w:rsidDel="00000000" w:rsidP="00000000" w:rsidRDefault="00000000" w:rsidRPr="00000000" w14:paraId="00000326">
      <w:pPr>
        <w:numPr>
          <w:ilvl w:val="0"/>
          <w:numId w:val="5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A-005: No existen dependencias hacia otros dominios.</w:t>
      </w:r>
    </w:p>
    <w:p w:rsidR="00000000" w:rsidDel="00000000" w:rsidP="00000000" w:rsidRDefault="00000000" w:rsidRPr="00000000" w14:paraId="00000327">
      <w:pPr>
        <w:numPr>
          <w:ilvl w:val="0"/>
          <w:numId w:val="5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A-006: No se redefine el modelo canónico aprobado.</w:t>
      </w:r>
    </w:p>
    <w:p w:rsidR="00000000" w:rsidDel="00000000" w:rsidP="00000000" w:rsidRDefault="00000000" w:rsidRPr="00000000" w14:paraId="00000328">
      <w:pPr>
        <w:numPr>
          <w:ilvl w:val="0"/>
          <w:numId w:val="5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A-007: El flujo respeta la atomicidad definida.</w:t>
      </w:r>
    </w:p>
    <w:p w:rsidR="00000000" w:rsidDel="00000000" w:rsidP="00000000" w:rsidRDefault="00000000" w:rsidRPr="00000000" w14:paraId="00000329">
      <w:pPr>
        <w:numPr>
          <w:ilvl w:val="0"/>
          <w:numId w:val="5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A-008: Los activos son inmutables.</w:t>
      </w:r>
    </w:p>
    <w:p w:rsidR="00000000" w:rsidDel="00000000" w:rsidP="00000000" w:rsidRDefault="00000000" w:rsidRPr="00000000" w14:paraId="0000032A">
      <w:pPr>
        <w:numPr>
          <w:ilvl w:val="0"/>
          <w:numId w:val="5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A-009: El orden de candidatas es estable.</w:t>
      </w:r>
    </w:p>
    <w:p w:rsidR="00000000" w:rsidDel="00000000" w:rsidP="00000000" w:rsidRDefault="00000000" w:rsidRPr="00000000" w14:paraId="0000032B">
      <w:pPr>
        <w:numPr>
          <w:ilvl w:val="0"/>
          <w:numId w:val="5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A-010: El documento y el código mantienen el mismo contrato.</w:t>
      </w:r>
    </w:p>
    <w:p w:rsidR="00000000" w:rsidDel="00000000" w:rsidP="00000000" w:rsidRDefault="00000000" w:rsidRPr="00000000" w14:paraId="000003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gtd8tr2i6j54" w:id="123"/>
      <w:bookmarkEnd w:id="1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22.3 Calidad</w:t>
      </w:r>
    </w:p>
    <w:p w:rsidR="00000000" w:rsidDel="00000000" w:rsidP="00000000" w:rsidRDefault="00000000" w:rsidRPr="00000000" w14:paraId="0000032D">
      <w:pPr>
        <w:numPr>
          <w:ilvl w:val="0"/>
          <w:numId w:val="2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Q-001: Todas las pruebas nuevas pasan.</w:t>
      </w:r>
    </w:p>
    <w:p w:rsidR="00000000" w:rsidDel="00000000" w:rsidP="00000000" w:rsidRDefault="00000000" w:rsidRPr="00000000" w14:paraId="0000032E">
      <w:pPr>
        <w:numPr>
          <w:ilvl w:val="0"/>
          <w:numId w:val="2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Q-002: La suite completa pasa sin regresiones.</w:t>
      </w:r>
    </w:p>
    <w:p w:rsidR="00000000" w:rsidDel="00000000" w:rsidP="00000000" w:rsidRDefault="00000000" w:rsidRPr="00000000" w14:paraId="0000032F">
      <w:pPr>
        <w:numPr>
          <w:ilvl w:val="0"/>
          <w:numId w:val="2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Q-003: Ruff no reporta incidencias.</w:t>
      </w:r>
    </w:p>
    <w:p w:rsidR="00000000" w:rsidDel="00000000" w:rsidP="00000000" w:rsidRDefault="00000000" w:rsidRPr="00000000" w14:paraId="00000330">
      <w:pPr>
        <w:numPr>
          <w:ilvl w:val="0"/>
          <w:numId w:val="2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Q-004: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diff --check</w:t>
      </w:r>
      <w:r w:rsidDel="00000000" w:rsidR="00000000" w:rsidRPr="00000000">
        <w:rPr>
          <w:rtl w:val="0"/>
        </w:rPr>
        <w:t xml:space="preserve"> no reporta errores.</w:t>
      </w:r>
    </w:p>
    <w:p w:rsidR="00000000" w:rsidDel="00000000" w:rsidP="00000000" w:rsidRDefault="00000000" w:rsidRPr="00000000" w14:paraId="00000331">
      <w:pPr>
        <w:numPr>
          <w:ilvl w:val="0"/>
          <w:numId w:val="2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Q-005: No se agregan dependencias.</w:t>
      </w:r>
    </w:p>
    <w:p w:rsidR="00000000" w:rsidDel="00000000" w:rsidP="00000000" w:rsidRDefault="00000000" w:rsidRPr="00000000" w14:paraId="00000332">
      <w:pPr>
        <w:numPr>
          <w:ilvl w:val="0"/>
          <w:numId w:val="2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Q-006: La demostración finaliza correctamente.</w:t>
      </w:r>
    </w:p>
    <w:p w:rsidR="00000000" w:rsidDel="00000000" w:rsidP="00000000" w:rsidRDefault="00000000" w:rsidRPr="00000000" w14:paraId="00000333">
      <w:pPr>
        <w:numPr>
          <w:ilvl w:val="0"/>
          <w:numId w:val="2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Q-007: Se entrega toda la evidencia de la sección 21.</w:t>
      </w:r>
    </w:p>
    <w:p w:rsidR="00000000" w:rsidDel="00000000" w:rsidP="00000000" w:rsidRDefault="00000000" w:rsidRPr="00000000" w14:paraId="00000334">
      <w:pPr>
        <w:numPr>
          <w:ilvl w:val="0"/>
          <w:numId w:val="2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Q-008: No quedan decisiones arquitectónicas para el Agente de Implementación.</w:t>
      </w:r>
    </w:p>
    <w:p w:rsidR="00000000" w:rsidDel="00000000" w:rsidP="00000000" w:rsidRDefault="00000000" w:rsidRPr="00000000" w14:paraId="0000033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l6ldmm3dpjk7" w:id="124"/>
      <w:bookmarkEnd w:id="1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Prohibiciones explícitas</w:t>
      </w:r>
    </w:p>
    <w:p w:rsidR="00000000" w:rsidDel="00000000" w:rsidP="00000000" w:rsidRDefault="00000000" w:rsidRPr="00000000" w14:paraId="000003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no podrá:</w:t>
      </w:r>
    </w:p>
    <w:p w:rsidR="00000000" w:rsidDel="00000000" w:rsidP="00000000" w:rsidRDefault="00000000" w:rsidRPr="00000000" w14:paraId="00000338">
      <w:pPr>
        <w:numPr>
          <w:ilvl w:val="0"/>
          <w:numId w:val="2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redefinir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39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redefinir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3A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redefinir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EvaluationContext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3B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redefinir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EvaluationCriteria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3C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modificar el contrato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StrategyEvaluationAccess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3D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inferir criterios a partir del resultado;</w:t>
      </w:r>
    </w:p>
    <w:p w:rsidR="00000000" w:rsidDel="00000000" w:rsidP="00000000" w:rsidRDefault="00000000" w:rsidRPr="00000000" w14:paraId="0000033E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crear compatibilidad aproximada entre versiones de Knowledge;</w:t>
      </w:r>
    </w:p>
    <w:p w:rsidR="00000000" w:rsidDel="00000000" w:rsidP="00000000" w:rsidRDefault="00000000" w:rsidRPr="00000000" w14:paraId="0000033F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introducir un nuevo modelo de Knowledge;</w:t>
      </w:r>
    </w:p>
    <w:p w:rsidR="00000000" w:rsidDel="00000000" w:rsidP="00000000" w:rsidRDefault="00000000" w:rsidRPr="00000000" w14:paraId="00000340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añadir métricas financieras canónicas;</w:t>
      </w:r>
    </w:p>
    <w:p w:rsidR="00000000" w:rsidDel="00000000" w:rsidP="00000000" w:rsidRDefault="00000000" w:rsidRPr="00000000" w14:paraId="00000341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realizar ranking;</w:t>
      </w:r>
    </w:p>
    <w:p w:rsidR="00000000" w:rsidDel="00000000" w:rsidP="00000000" w:rsidRDefault="00000000" w:rsidRPr="00000000" w14:paraId="00000342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declarar una estrategia ganadora;</w:t>
      </w:r>
    </w:p>
    <w:p w:rsidR="00000000" w:rsidDel="00000000" w:rsidP="00000000" w:rsidRDefault="00000000" w:rsidRPr="00000000" w14:paraId="00000343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recomendar;</w:t>
      </w:r>
    </w:p>
    <w:p w:rsidR="00000000" w:rsidDel="00000000" w:rsidP="00000000" w:rsidRDefault="00000000" w:rsidRPr="00000000" w14:paraId="00000344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aprobar o rechazar;</w:t>
      </w:r>
    </w:p>
    <w:p w:rsidR="00000000" w:rsidDel="00000000" w:rsidP="00000000" w:rsidRDefault="00000000" w:rsidRPr="00000000" w14:paraId="00000345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decidir aptitud operativa;</w:t>
      </w:r>
    </w:p>
    <w:p w:rsidR="00000000" w:rsidDel="00000000" w:rsidP="00000000" w:rsidRDefault="00000000" w:rsidRPr="00000000" w14:paraId="00000346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añadir persistencia externa;</w:t>
      </w:r>
    </w:p>
    <w:p w:rsidR="00000000" w:rsidDel="00000000" w:rsidP="00000000" w:rsidRDefault="00000000" w:rsidRPr="00000000" w14:paraId="00000347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añadir eventos o buses;</w:t>
      </w:r>
    </w:p>
    <w:p w:rsidR="00000000" w:rsidDel="00000000" w:rsidP="00000000" w:rsidRDefault="00000000" w:rsidRPr="00000000" w14:paraId="00000348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añadir factories o contenedores genéricos;</w:t>
      </w:r>
    </w:p>
    <w:p w:rsidR="00000000" w:rsidDel="00000000" w:rsidP="00000000" w:rsidRDefault="00000000" w:rsidRPr="00000000" w14:paraId="00000349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automatizar el flujo;</w:t>
      </w:r>
    </w:p>
    <w:p w:rsidR="00000000" w:rsidDel="00000000" w:rsidP="00000000" w:rsidRDefault="00000000" w:rsidRPr="00000000" w14:paraId="0000034A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optimizar el algoritmo;</w:t>
      </w:r>
    </w:p>
    <w:p w:rsidR="00000000" w:rsidDel="00000000" w:rsidP="00000000" w:rsidRDefault="00000000" w:rsidRPr="00000000" w14:paraId="0000034B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modificar documentos;</w:t>
      </w:r>
    </w:p>
    <w:p w:rsidR="00000000" w:rsidDel="00000000" w:rsidP="00000000" w:rsidRDefault="00000000" w:rsidRPr="00000000" w14:paraId="0000034C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modificar componentes ajenos al alcance para “mejorarlos”;</w:t>
      </w:r>
    </w:p>
    <w:p w:rsidR="00000000" w:rsidDel="00000000" w:rsidP="00000000" w:rsidRDefault="00000000" w:rsidRPr="00000000" w14:paraId="0000034D">
      <w:pPr>
        <w:numPr>
          <w:ilvl w:val="0"/>
          <w:numId w:val="2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legitimar decisiones existentes en código que contradigan este IT.</w:t>
      </w:r>
    </w:p>
    <w:p w:rsidR="00000000" w:rsidDel="00000000" w:rsidP="00000000" w:rsidRDefault="00000000" w:rsidRPr="00000000" w14:paraId="0000034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j283hlfq93o2" w:id="125"/>
      <w:bookmarkEnd w:id="1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Orden normativo de implementación</w:t>
      </w:r>
    </w:p>
    <w:p w:rsidR="00000000" w:rsidDel="00000000" w:rsidP="00000000" w:rsidRDefault="00000000" w:rsidRPr="00000000" w14:paraId="000003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ciclo deberá concluir completamente antes de comenzar el siguiente.</w:t>
      </w:r>
    </w:p>
    <w:p w:rsidR="00000000" w:rsidDel="00000000" w:rsidP="00000000" w:rsidRDefault="00000000" w:rsidRPr="00000000" w14:paraId="000003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69x6wd8rbqe7" w:id="126"/>
      <w:bookmarkEnd w:id="1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Ciclo 1 — ComparisonResult</w:t>
      </w:r>
    </w:p>
    <w:p w:rsidR="00000000" w:rsidDel="00000000" w:rsidP="00000000" w:rsidRDefault="00000000" w:rsidRPr="00000000" w14:paraId="00000352">
      <w:pPr>
        <w:numPr>
          <w:ilvl w:val="0"/>
          <w:numId w:val="5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implementar;</w:t>
      </w:r>
    </w:p>
    <w:p w:rsidR="00000000" w:rsidDel="00000000" w:rsidP="00000000" w:rsidRDefault="00000000" w:rsidRPr="00000000" w14:paraId="00000353">
      <w:pPr>
        <w:numPr>
          <w:ilvl w:val="0"/>
          <w:numId w:val="5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probar invariantes;</w:t>
      </w:r>
    </w:p>
    <w:p w:rsidR="00000000" w:rsidDel="00000000" w:rsidP="00000000" w:rsidRDefault="00000000" w:rsidRPr="00000000" w14:paraId="00000354">
      <w:pPr>
        <w:numPr>
          <w:ilvl w:val="0"/>
          <w:numId w:val="5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ejecutar pruebas del ciclo;</w:t>
      </w:r>
    </w:p>
    <w:p w:rsidR="00000000" w:rsidDel="00000000" w:rsidP="00000000" w:rsidRDefault="00000000" w:rsidRPr="00000000" w14:paraId="00000355">
      <w:pPr>
        <w:numPr>
          <w:ilvl w:val="0"/>
          <w:numId w:val="5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corregir completamente.</w:t>
      </w:r>
    </w:p>
    <w:p w:rsidR="00000000" w:rsidDel="00000000" w:rsidP="00000000" w:rsidRDefault="00000000" w:rsidRPr="00000000" w14:paraId="000003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q4wj3bi4pvx2" w:id="127"/>
      <w:bookmarkEnd w:id="1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Ciclo 2 — StrategyEvaluationComparison</w:t>
      </w:r>
    </w:p>
    <w:p w:rsidR="00000000" w:rsidDel="00000000" w:rsidP="00000000" w:rsidRDefault="00000000" w:rsidRPr="00000000" w14:paraId="00000357">
      <w:pPr>
        <w:numPr>
          <w:ilvl w:val="0"/>
          <w:numId w:val="20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implementar;</w:t>
      </w:r>
    </w:p>
    <w:p w:rsidR="00000000" w:rsidDel="00000000" w:rsidP="00000000" w:rsidRDefault="00000000" w:rsidRPr="00000000" w14:paraId="00000358">
      <w:pPr>
        <w:numPr>
          <w:ilvl w:val="0"/>
          <w:numId w:val="2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probar invariantes;</w:t>
      </w:r>
    </w:p>
    <w:p w:rsidR="00000000" w:rsidDel="00000000" w:rsidP="00000000" w:rsidRDefault="00000000" w:rsidRPr="00000000" w14:paraId="00000359">
      <w:pPr>
        <w:numPr>
          <w:ilvl w:val="0"/>
          <w:numId w:val="2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ejecutar pruebas del ciclo;</w:t>
      </w:r>
    </w:p>
    <w:p w:rsidR="00000000" w:rsidDel="00000000" w:rsidP="00000000" w:rsidRDefault="00000000" w:rsidRPr="00000000" w14:paraId="0000035A">
      <w:pPr>
        <w:numPr>
          <w:ilvl w:val="0"/>
          <w:numId w:val="20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corregir completamente.</w:t>
      </w:r>
    </w:p>
    <w:p w:rsidR="00000000" w:rsidDel="00000000" w:rsidP="00000000" w:rsidRDefault="00000000" w:rsidRPr="00000000" w14:paraId="000003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w528s6cl5wgs" w:id="128"/>
      <w:bookmarkEnd w:id="1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Ciclo 3 — Registry y Access</w:t>
      </w:r>
    </w:p>
    <w:p w:rsidR="00000000" w:rsidDel="00000000" w:rsidP="00000000" w:rsidRDefault="00000000" w:rsidRPr="00000000" w14:paraId="0000035C">
      <w:pPr>
        <w:numPr>
          <w:ilvl w:val="0"/>
          <w:numId w:val="4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implementar Registry;</w:t>
      </w:r>
    </w:p>
    <w:p w:rsidR="00000000" w:rsidDel="00000000" w:rsidP="00000000" w:rsidRDefault="00000000" w:rsidRPr="00000000" w14:paraId="0000035D">
      <w:pPr>
        <w:numPr>
          <w:ilvl w:val="0"/>
          <w:numId w:val="4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probar;</w:t>
      </w:r>
    </w:p>
    <w:p w:rsidR="00000000" w:rsidDel="00000000" w:rsidP="00000000" w:rsidRDefault="00000000" w:rsidRPr="00000000" w14:paraId="0000035E">
      <w:pPr>
        <w:numPr>
          <w:ilvl w:val="0"/>
          <w:numId w:val="4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implementar Access;</w:t>
      </w:r>
    </w:p>
    <w:p w:rsidR="00000000" w:rsidDel="00000000" w:rsidP="00000000" w:rsidRDefault="00000000" w:rsidRPr="00000000" w14:paraId="0000035F">
      <w:pPr>
        <w:numPr>
          <w:ilvl w:val="0"/>
          <w:numId w:val="4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probar;</w:t>
      </w:r>
    </w:p>
    <w:p w:rsidR="00000000" w:rsidDel="00000000" w:rsidP="00000000" w:rsidRDefault="00000000" w:rsidRPr="00000000" w14:paraId="00000360">
      <w:pPr>
        <w:numPr>
          <w:ilvl w:val="0"/>
          <w:numId w:val="4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cerrar completamente.</w:t>
      </w:r>
    </w:p>
    <w:p w:rsidR="00000000" w:rsidDel="00000000" w:rsidP="00000000" w:rsidRDefault="00000000" w:rsidRPr="00000000" w14:paraId="000003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voye8qpopzlk" w:id="129"/>
      <w:bookmarkEnd w:id="1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Ciclo 4 — Comparator</w:t>
      </w:r>
    </w:p>
    <w:p w:rsidR="00000000" w:rsidDel="00000000" w:rsidP="00000000" w:rsidRDefault="00000000" w:rsidRPr="00000000" w14:paraId="00000362">
      <w:pPr>
        <w:numPr>
          <w:ilvl w:val="0"/>
          <w:numId w:val="2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definir exclusivamente el Protocol;</w:t>
      </w:r>
    </w:p>
    <w:p w:rsidR="00000000" w:rsidDel="00000000" w:rsidP="00000000" w:rsidRDefault="00000000" w:rsidRPr="00000000" w14:paraId="00000363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crear doble determinista de prueba;</w:t>
      </w:r>
    </w:p>
    <w:p w:rsidR="00000000" w:rsidDel="00000000" w:rsidP="00000000" w:rsidRDefault="00000000" w:rsidRPr="00000000" w14:paraId="00000364">
      <w:pPr>
        <w:numPr>
          <w:ilvl w:val="0"/>
          <w:numId w:val="2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implementar algoritmo productivo.</w:t>
      </w:r>
    </w:p>
    <w:p w:rsidR="00000000" w:rsidDel="00000000" w:rsidP="00000000" w:rsidRDefault="00000000" w:rsidRPr="00000000" w14:paraId="000003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e5atqc7ijg1c" w:id="130"/>
      <w:bookmarkEnd w:id="1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Ciclo 5 — Service</w:t>
      </w:r>
    </w:p>
    <w:p w:rsidR="00000000" w:rsidDel="00000000" w:rsidP="00000000" w:rsidRDefault="00000000" w:rsidRPr="00000000" w14:paraId="00000366">
      <w:pPr>
        <w:numPr>
          <w:ilvl w:val="0"/>
          <w:numId w:val="38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implementar validaciones;</w:t>
      </w:r>
    </w:p>
    <w:p w:rsidR="00000000" w:rsidDel="00000000" w:rsidP="00000000" w:rsidRDefault="00000000" w:rsidRPr="00000000" w14:paraId="00000367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implementar recuperación;</w:t>
      </w:r>
    </w:p>
    <w:p w:rsidR="00000000" w:rsidDel="00000000" w:rsidP="00000000" w:rsidRDefault="00000000" w:rsidRPr="00000000" w14:paraId="00000368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implementar delegación;</w:t>
      </w:r>
    </w:p>
    <w:p w:rsidR="00000000" w:rsidDel="00000000" w:rsidP="00000000" w:rsidRDefault="00000000" w:rsidRPr="00000000" w14:paraId="00000369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implementar registro;</w:t>
      </w:r>
    </w:p>
    <w:p w:rsidR="00000000" w:rsidDel="00000000" w:rsidP="00000000" w:rsidRDefault="00000000" w:rsidRPr="00000000" w14:paraId="0000036A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probar flujo válido y errores;</w:t>
      </w:r>
    </w:p>
    <w:p w:rsidR="00000000" w:rsidDel="00000000" w:rsidP="00000000" w:rsidRDefault="00000000" w:rsidRPr="00000000" w14:paraId="0000036B">
      <w:pPr>
        <w:numPr>
          <w:ilvl w:val="0"/>
          <w:numId w:val="38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cerrar completamente.</w:t>
      </w:r>
    </w:p>
    <w:p w:rsidR="00000000" w:rsidDel="00000000" w:rsidP="00000000" w:rsidRDefault="00000000" w:rsidRPr="00000000" w14:paraId="000003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axdeoe7c35m1" w:id="131"/>
      <w:bookmarkEnd w:id="1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Ciclo 6 — Integración y demostración</w:t>
      </w:r>
    </w:p>
    <w:p w:rsidR="00000000" w:rsidDel="00000000" w:rsidP="00000000" w:rsidRDefault="00000000" w:rsidRPr="00000000" w14:paraId="0000036D">
      <w:pPr>
        <w:numPr>
          <w:ilvl w:val="0"/>
          <w:numId w:val="30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actualizar exports;</w:t>
      </w:r>
    </w:p>
    <w:p w:rsidR="00000000" w:rsidDel="00000000" w:rsidP="00000000" w:rsidRDefault="00000000" w:rsidRPr="00000000" w14:paraId="0000036E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implementar demo;</w:t>
      </w:r>
    </w:p>
    <w:p w:rsidR="00000000" w:rsidDel="00000000" w:rsidP="00000000" w:rsidRDefault="00000000" w:rsidRPr="00000000" w14:paraId="0000036F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ejecutar suite completa;</w:t>
      </w:r>
    </w:p>
    <w:p w:rsidR="00000000" w:rsidDel="00000000" w:rsidP="00000000" w:rsidRDefault="00000000" w:rsidRPr="00000000" w14:paraId="00000370">
      <w:pPr>
        <w:numPr>
          <w:ilvl w:val="0"/>
          <w:numId w:val="30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corregir regresiones.</w:t>
      </w:r>
    </w:p>
    <w:p w:rsidR="00000000" w:rsidDel="00000000" w:rsidP="00000000" w:rsidRDefault="00000000" w:rsidRPr="00000000" w14:paraId="000003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fkmccw5die96" w:id="132"/>
      <w:bookmarkEnd w:id="1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Ciclo 7 — Verificación final</w:t>
      </w:r>
    </w:p>
    <w:p w:rsidR="00000000" w:rsidDel="00000000" w:rsidP="00000000" w:rsidRDefault="00000000" w:rsidRPr="00000000" w14:paraId="00000372">
      <w:pPr>
        <w:numPr>
          <w:ilvl w:val="0"/>
          <w:numId w:val="4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Ruff;</w:t>
      </w:r>
    </w:p>
    <w:p w:rsidR="00000000" w:rsidDel="00000000" w:rsidP="00000000" w:rsidRDefault="00000000" w:rsidRPr="00000000" w14:paraId="00000373">
      <w:pPr>
        <w:numPr>
          <w:ilvl w:val="0"/>
          <w:numId w:val="4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diff --check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74">
      <w:pPr>
        <w:numPr>
          <w:ilvl w:val="0"/>
          <w:numId w:val="4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inventario;</w:t>
      </w:r>
    </w:p>
    <w:p w:rsidR="00000000" w:rsidDel="00000000" w:rsidP="00000000" w:rsidRDefault="00000000" w:rsidRPr="00000000" w14:paraId="00000375">
      <w:pPr>
        <w:numPr>
          <w:ilvl w:val="0"/>
          <w:numId w:val="4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evidencia;</w:t>
      </w:r>
    </w:p>
    <w:p w:rsidR="00000000" w:rsidDel="00000000" w:rsidP="00000000" w:rsidRDefault="00000000" w:rsidRPr="00000000" w14:paraId="00000376">
      <w:pPr>
        <w:numPr>
          <w:ilvl w:val="0"/>
          <w:numId w:val="4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auditoría documental.</w:t>
      </w:r>
    </w:p>
    <w:p w:rsidR="00000000" w:rsidDel="00000000" w:rsidP="00000000" w:rsidRDefault="00000000" w:rsidRPr="00000000" w14:paraId="000003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optimización y la automatización no forman parte de estos ciclos.</w:t>
      </w:r>
    </w:p>
    <w:p w:rsidR="00000000" w:rsidDel="00000000" w:rsidP="00000000" w:rsidRDefault="00000000" w:rsidRPr="00000000" w14:paraId="0000037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k26pyjra1jlv" w:id="133"/>
      <w:bookmarkEnd w:id="1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Gestión de inconsistencias</w:t>
      </w:r>
    </w:p>
    <w:p w:rsidR="00000000" w:rsidDel="00000000" w:rsidP="00000000" w:rsidRDefault="00000000" w:rsidRPr="00000000" w14:paraId="000003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durante la implementación aparece una contradicción entre:</w:t>
      </w:r>
    </w:p>
    <w:p w:rsidR="00000000" w:rsidDel="00000000" w:rsidP="00000000" w:rsidRDefault="00000000" w:rsidRPr="00000000" w14:paraId="0000037B">
      <w:pPr>
        <w:numPr>
          <w:ilvl w:val="0"/>
          <w:numId w:val="8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DOC-027;</w:t>
      </w:r>
    </w:p>
    <w:p w:rsidR="00000000" w:rsidDel="00000000" w:rsidP="00000000" w:rsidRDefault="00000000" w:rsidRPr="00000000" w14:paraId="0000037C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IT-027-001;</w:t>
      </w:r>
    </w:p>
    <w:p w:rsidR="00000000" w:rsidDel="00000000" w:rsidP="00000000" w:rsidRDefault="00000000" w:rsidRPr="00000000" w14:paraId="0000037D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IT-027-002;</w:t>
      </w:r>
    </w:p>
    <w:p w:rsidR="00000000" w:rsidDel="00000000" w:rsidP="00000000" w:rsidRDefault="00000000" w:rsidRPr="00000000" w14:paraId="0000037E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este IT;</w:t>
      </w:r>
    </w:p>
    <w:p w:rsidR="00000000" w:rsidDel="00000000" w:rsidP="00000000" w:rsidRDefault="00000000" w:rsidRPr="00000000" w14:paraId="0000037F">
      <w:pPr>
        <w:numPr>
          <w:ilvl w:val="0"/>
          <w:numId w:val="8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código existente;</w:t>
      </w:r>
    </w:p>
    <w:p w:rsidR="00000000" w:rsidDel="00000000" w:rsidP="00000000" w:rsidRDefault="00000000" w:rsidRPr="00000000" w14:paraId="000003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deberá:</w:t>
      </w:r>
    </w:p>
    <w:p w:rsidR="00000000" w:rsidDel="00000000" w:rsidP="00000000" w:rsidRDefault="00000000" w:rsidRPr="00000000" w14:paraId="00000381">
      <w:pPr>
        <w:numPr>
          <w:ilvl w:val="0"/>
          <w:numId w:val="5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detener únicamente la modificación afectada;</w:t>
      </w:r>
    </w:p>
    <w:p w:rsidR="00000000" w:rsidDel="00000000" w:rsidP="00000000" w:rsidRDefault="00000000" w:rsidRPr="00000000" w14:paraId="00000382">
      <w:pPr>
        <w:numPr>
          <w:ilvl w:val="0"/>
          <w:numId w:val="5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identificar los contratos en conflicto;</w:t>
      </w:r>
    </w:p>
    <w:p w:rsidR="00000000" w:rsidDel="00000000" w:rsidP="00000000" w:rsidRDefault="00000000" w:rsidRPr="00000000" w14:paraId="00000383">
      <w:pPr>
        <w:numPr>
          <w:ilvl w:val="0"/>
          <w:numId w:val="5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aportar evidencia concreta;</w:t>
      </w:r>
    </w:p>
    <w:p w:rsidR="00000000" w:rsidDel="00000000" w:rsidP="00000000" w:rsidRDefault="00000000" w:rsidRPr="00000000" w14:paraId="00000384">
      <w:pPr>
        <w:numPr>
          <w:ilvl w:val="0"/>
          <w:numId w:val="5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modificar unilateralmente entidades, firmas, identidades, dependencias o responsabilidades;</w:t>
      </w:r>
    </w:p>
    <w:p w:rsidR="00000000" w:rsidDel="00000000" w:rsidP="00000000" w:rsidRDefault="00000000" w:rsidRPr="00000000" w14:paraId="00000385">
      <w:pPr>
        <w:numPr>
          <w:ilvl w:val="0"/>
          <w:numId w:val="5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solicitar una decisión arquitectónica.</w:t>
      </w:r>
    </w:p>
    <w:p w:rsidR="00000000" w:rsidDel="00000000" w:rsidP="00000000" w:rsidRDefault="00000000" w:rsidRPr="00000000" w14:paraId="000003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diferencias internas que no alteren contratos podrán resolverse aplicando las convenciones vigentes del repositorio y deberán documentarse en la evidencia.</w:t>
      </w:r>
    </w:p>
    <w:p w:rsidR="00000000" w:rsidDel="00000000" w:rsidP="00000000" w:rsidRDefault="00000000" w:rsidRPr="00000000" w14:paraId="0000038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lu712fkus5uo" w:id="134"/>
      <w:bookmarkEnd w:id="1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Relación con incrementos posteriores</w:t>
      </w:r>
    </w:p>
    <w:p w:rsidR="00000000" w:rsidDel="00000000" w:rsidP="00000000" w:rsidRDefault="00000000" w:rsidRPr="00000000" w14:paraId="000003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tixr81d0zinp" w:id="135"/>
      <w:bookmarkEnd w:id="1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Incremento posterior  — Strategy Evaluation Publication MVP</w:t>
      </w:r>
    </w:p>
    <w:p w:rsidR="00000000" w:rsidDel="00000000" w:rsidP="00000000" w:rsidRDefault="00000000" w:rsidRPr="00000000" w14:paraId="000003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Implementará la frontera pública de solo lectura para consumo controlado por dominios posteriores.</w:t>
      </w:r>
    </w:p>
    <w:p w:rsidR="00000000" w:rsidDel="00000000" w:rsidP="00000000" w:rsidRDefault="00000000" w:rsidRPr="00000000" w14:paraId="000003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 publicar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 y los activos derivados autorizados por la arquitectura, sin modificar sus contratos internos.</w:t>
      </w:r>
    </w:p>
    <w:p w:rsidR="00000000" w:rsidDel="00000000" w:rsidP="00000000" w:rsidRDefault="00000000" w:rsidRPr="00000000" w14:paraId="0000038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by8imjrtiy6k" w:id="136"/>
      <w:bookmarkEnd w:id="1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Incremento posterior  — Strategy Evaluation Lifecycle MVP</w:t>
      </w:r>
    </w:p>
    <w:p w:rsidR="00000000" w:rsidDel="00000000" w:rsidP="00000000" w:rsidRDefault="00000000" w:rsidRPr="00000000" w14:paraId="000003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 introducir reglas de estado, sustitución, retiro o publicación cuando exista evidencia suficiente.</w:t>
      </w:r>
    </w:p>
    <w:p w:rsidR="00000000" w:rsidDel="00000000" w:rsidP="00000000" w:rsidRDefault="00000000" w:rsidRPr="00000000" w14:paraId="000003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IT-027-003 no anticipa ninguna de estas responsabilidades.</w:t>
      </w:r>
    </w:p>
    <w:p w:rsidR="00000000" w:rsidDel="00000000" w:rsidP="00000000" w:rsidRDefault="00000000" w:rsidRPr="00000000" w14:paraId="0000038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5m5r1q9ih6yj" w:id="137"/>
      <w:bookmarkEnd w:id="1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Resultado arquitectónico esperado</w:t>
      </w:r>
    </w:p>
    <w:p w:rsidR="00000000" w:rsidDel="00000000" w:rsidP="00000000" w:rsidRDefault="00000000" w:rsidRPr="00000000" w14:paraId="000003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l89z1tlnuegv" w:id="138"/>
      <w:bookmarkEnd w:id="1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Antes de IT-027-003</w:t>
      </w:r>
    </w:p>
    <w:p w:rsidR="00000000" w:rsidDel="00000000" w:rsidP="00000000" w:rsidRDefault="00000000" w:rsidRPr="00000000" w14:paraId="000003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StrategyEvaluation registradas</w:t>
      </w:r>
    </w:p>
    <w:p w:rsidR="00000000" w:rsidDel="00000000" w:rsidP="00000000" w:rsidRDefault="00000000" w:rsidRPr="00000000" w14:paraId="000003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3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└── No existe comparación canónica</w:t>
      </w:r>
    </w:p>
    <w:p w:rsidR="00000000" w:rsidDel="00000000" w:rsidP="00000000" w:rsidRDefault="00000000" w:rsidRPr="00000000" w14:paraId="0000039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anslqb60a2ue" w:id="139"/>
      <w:bookmarkEnd w:id="1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Después de IT-027-003</w:t>
      </w:r>
    </w:p>
    <w:p w:rsidR="00000000" w:rsidDel="00000000" w:rsidP="00000000" w:rsidRDefault="00000000" w:rsidRPr="00000000" w14:paraId="000003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StrategyEvaluation compatibles</w:t>
      </w:r>
    </w:p>
    <w:p w:rsidR="00000000" w:rsidDel="00000000" w:rsidP="00000000" w:rsidRDefault="00000000" w:rsidRPr="00000000" w14:paraId="000003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│</w:t>
      </w:r>
    </w:p>
    <w:p w:rsidR="00000000" w:rsidDel="00000000" w:rsidP="00000000" w:rsidRDefault="00000000" w:rsidRPr="00000000" w14:paraId="000003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▼</w:t>
      </w:r>
    </w:p>
    <w:p w:rsidR="00000000" w:rsidDel="00000000" w:rsidP="00000000" w:rsidRDefault="00000000" w:rsidRPr="00000000" w14:paraId="000003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StrategyEvaluationComparisonService</w:t>
      </w:r>
    </w:p>
    <w:p w:rsidR="00000000" w:rsidDel="00000000" w:rsidP="00000000" w:rsidRDefault="00000000" w:rsidRPr="00000000" w14:paraId="000003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│</w:t>
      </w:r>
    </w:p>
    <w:p w:rsidR="00000000" w:rsidDel="00000000" w:rsidP="00000000" w:rsidRDefault="00000000" w:rsidRPr="00000000" w14:paraId="000003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▼</w:t>
      </w:r>
    </w:p>
    <w:p w:rsidR="00000000" w:rsidDel="00000000" w:rsidP="00000000" w:rsidRDefault="00000000" w:rsidRPr="00000000" w14:paraId="000003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StrategyEvaluationComparator</w:t>
      </w:r>
    </w:p>
    <w:p w:rsidR="00000000" w:rsidDel="00000000" w:rsidP="00000000" w:rsidRDefault="00000000" w:rsidRPr="00000000" w14:paraId="000003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│</w:t>
      </w:r>
    </w:p>
    <w:p w:rsidR="00000000" w:rsidDel="00000000" w:rsidP="00000000" w:rsidRDefault="00000000" w:rsidRPr="00000000" w14:paraId="000003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▼</w:t>
      </w:r>
    </w:p>
    <w:p w:rsidR="00000000" w:rsidDel="00000000" w:rsidP="00000000" w:rsidRDefault="00000000" w:rsidRPr="00000000" w14:paraId="000003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StrategyEvaluationComparison</w:t>
      </w:r>
    </w:p>
    <w:p w:rsidR="00000000" w:rsidDel="00000000" w:rsidP="00000000" w:rsidRDefault="00000000" w:rsidRPr="00000000" w14:paraId="000003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│</w:t>
      </w:r>
    </w:p>
    <w:p w:rsidR="00000000" w:rsidDel="00000000" w:rsidP="00000000" w:rsidRDefault="00000000" w:rsidRPr="00000000" w14:paraId="000003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▼</w:t>
      </w:r>
    </w:p>
    <w:p w:rsidR="00000000" w:rsidDel="00000000" w:rsidP="00000000" w:rsidRDefault="00000000" w:rsidRPr="00000000" w14:paraId="000003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registro y consulta interna</w:t>
      </w:r>
    </w:p>
    <w:p w:rsidR="00000000" w:rsidDel="00000000" w:rsidP="00000000" w:rsidRDefault="00000000" w:rsidRPr="00000000" w14:paraId="000003A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dominio queda preparado para publicación controlada, sin introducir todavía consumo interdominio ni decisiones operativas.</w:t>
      </w:r>
    </w:p>
    <w:p w:rsidR="00000000" w:rsidDel="00000000" w:rsidP="00000000" w:rsidRDefault="00000000" w:rsidRPr="00000000" w14:paraId="000003A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4gi42ko2l4kl" w:id="140"/>
      <w:bookmarkEnd w:id="1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Declaración final</w:t>
      </w:r>
    </w:p>
    <w:p w:rsidR="00000000" w:rsidDel="00000000" w:rsidP="00000000" w:rsidRDefault="00000000" w:rsidRPr="00000000" w14:paraId="000003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IT-027-003 implementa la capacidad mínima y técnicamente completa para comparar evaluaciones compatibles dentro del dominio Strategy Evaluation.</w:t>
      </w:r>
    </w:p>
    <w:p w:rsidR="00000000" w:rsidDel="00000000" w:rsidP="00000000" w:rsidRDefault="00000000" w:rsidRPr="00000000" w14:paraId="000003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Establece:</w:t>
      </w:r>
    </w:p>
    <w:p w:rsidR="00000000" w:rsidDel="00000000" w:rsidP="00000000" w:rsidRDefault="00000000" w:rsidRPr="00000000" w14:paraId="000003AA">
      <w:pPr>
        <w:numPr>
          <w:ilvl w:val="0"/>
          <w:numId w:val="5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un resultado de comparación inmutable;</w:t>
      </w:r>
    </w:p>
    <w:p w:rsidR="00000000" w:rsidDel="00000000" w:rsidP="00000000" w:rsidRDefault="00000000" w:rsidRPr="00000000" w14:paraId="000003AB">
      <w:pPr>
        <w:numPr>
          <w:ilvl w:val="0"/>
          <w:numId w:val="5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un activo derivado trazable;</w:t>
      </w:r>
    </w:p>
    <w:p w:rsidR="00000000" w:rsidDel="00000000" w:rsidP="00000000" w:rsidRDefault="00000000" w:rsidRPr="00000000" w14:paraId="000003AC">
      <w:pPr>
        <w:numPr>
          <w:ilvl w:val="0"/>
          <w:numId w:val="5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reglas exactas de comparabilidad;</w:t>
      </w:r>
    </w:p>
    <w:p w:rsidR="00000000" w:rsidDel="00000000" w:rsidP="00000000" w:rsidRDefault="00000000" w:rsidRPr="00000000" w14:paraId="000003AD">
      <w:pPr>
        <w:numPr>
          <w:ilvl w:val="0"/>
          <w:numId w:val="5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un punto de cálculo sustituible;</w:t>
      </w:r>
    </w:p>
    <w:p w:rsidR="00000000" w:rsidDel="00000000" w:rsidP="00000000" w:rsidRDefault="00000000" w:rsidRPr="00000000" w14:paraId="000003AE">
      <w:pPr>
        <w:numPr>
          <w:ilvl w:val="0"/>
          <w:numId w:val="5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un servicio de orquestación;</w:t>
      </w:r>
    </w:p>
    <w:p w:rsidR="00000000" w:rsidDel="00000000" w:rsidP="00000000" w:rsidRDefault="00000000" w:rsidRPr="00000000" w14:paraId="000003AF">
      <w:pPr>
        <w:numPr>
          <w:ilvl w:val="0"/>
          <w:numId w:val="5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registro interno;</w:t>
      </w:r>
    </w:p>
    <w:p w:rsidR="00000000" w:rsidDel="00000000" w:rsidP="00000000" w:rsidRDefault="00000000" w:rsidRPr="00000000" w14:paraId="000003B0">
      <w:pPr>
        <w:numPr>
          <w:ilvl w:val="0"/>
          <w:numId w:val="5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acceso de solo lectura;</w:t>
      </w:r>
    </w:p>
    <w:p w:rsidR="00000000" w:rsidDel="00000000" w:rsidP="00000000" w:rsidRDefault="00000000" w:rsidRPr="00000000" w14:paraId="000003B1">
      <w:pPr>
        <w:numPr>
          <w:ilvl w:val="0"/>
          <w:numId w:val="5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atomicidad;</w:t>
      </w:r>
    </w:p>
    <w:p w:rsidR="00000000" w:rsidDel="00000000" w:rsidP="00000000" w:rsidRDefault="00000000" w:rsidRPr="00000000" w14:paraId="000003B2">
      <w:pPr>
        <w:numPr>
          <w:ilvl w:val="0"/>
          <w:numId w:val="5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pruebas reproducibles.</w:t>
      </w:r>
    </w:p>
    <w:p w:rsidR="00000000" w:rsidDel="00000000" w:rsidP="00000000" w:rsidRDefault="00000000" w:rsidRPr="00000000" w14:paraId="000003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será conforme únicamente cuando pueda ejecutarse sin que el Agente de Implementación tome decisiones arquitectónicas adicionales y cuando permanezca dentro de las fronteras definidas por DOC-027, IT-027-001 e IT-027-002.</w:t>
      </w:r>
    </w:p>
    <w:p w:rsidR="00000000" w:rsidDel="00000000" w:rsidP="00000000" w:rsidRDefault="00000000" w:rsidRPr="00000000" w14:paraId="000003B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qbpqxjj8czsf" w:id="141"/>
      <w:bookmarkEnd w:id="1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ANEXO A — Orden directa para el Agente de Implementación</w:t>
      </w:r>
    </w:p>
    <w:p w:rsidR="00000000" w:rsidDel="00000000" w:rsidP="00000000" w:rsidRDefault="00000000" w:rsidRPr="00000000" w14:paraId="000003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 IT-027-003 exactamente conforme a este documento.</w:t>
      </w:r>
    </w:p>
    <w:p w:rsidR="00000000" w:rsidDel="00000000" w:rsidP="00000000" w:rsidRDefault="00000000" w:rsidRPr="00000000" w14:paraId="000003B7">
      <w:pPr>
        <w:numPr>
          <w:ilvl w:val="0"/>
          <w:numId w:val="4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Usa IT-027-001 como modelo de dominio canónico.</w:t>
      </w:r>
    </w:p>
    <w:p w:rsidR="00000000" w:rsidDel="00000000" w:rsidP="00000000" w:rsidRDefault="00000000" w:rsidRPr="00000000" w14:paraId="000003B8">
      <w:pPr>
        <w:numPr>
          <w:ilvl w:val="0"/>
          <w:numId w:val="4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Usa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StrategyEvaluationAccess</w:t>
      </w:r>
      <w:r w:rsidDel="00000000" w:rsidR="00000000" w:rsidRPr="00000000">
        <w:rPr>
          <w:rtl w:val="0"/>
        </w:rPr>
        <w:t xml:space="preserve"> de IT-027-002 como única fuente de evaluaciones.</w:t>
      </w:r>
    </w:p>
    <w:p w:rsidR="00000000" w:rsidDel="00000000" w:rsidP="00000000" w:rsidRDefault="00000000" w:rsidRPr="00000000" w14:paraId="000003B9">
      <w:pPr>
        <w:numPr>
          <w:ilvl w:val="0"/>
          <w:numId w:val="4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modifiques contratos aprobados.</w:t>
      </w:r>
    </w:p>
    <w:p w:rsidR="00000000" w:rsidDel="00000000" w:rsidP="00000000" w:rsidRDefault="00000000" w:rsidRPr="00000000" w14:paraId="000003BA">
      <w:pPr>
        <w:numPr>
          <w:ilvl w:val="0"/>
          <w:numId w:val="4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ComparisonResult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StrategyEvaluationComparison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StrategyEvaluationComparator</w:t>
      </w:r>
      <w:r w:rsidDel="00000000" w:rsidR="00000000" w:rsidRPr="00000000">
        <w:rPr>
          <w:rtl w:val="0"/>
        </w:rPr>
        <w:t xml:space="preserve">, Registry, Access y Service con las firmas normativas indicadas.</w:t>
      </w:r>
    </w:p>
    <w:p w:rsidR="00000000" w:rsidDel="00000000" w:rsidP="00000000" w:rsidRDefault="00000000" w:rsidRPr="00000000" w14:paraId="000003BB">
      <w:pPr>
        <w:numPr>
          <w:ilvl w:val="0"/>
          <w:numId w:val="4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Escribe pruebas antes o junto con cada componente.</w:t>
      </w:r>
    </w:p>
    <w:p w:rsidR="00000000" w:rsidDel="00000000" w:rsidP="00000000" w:rsidRDefault="00000000" w:rsidRPr="00000000" w14:paraId="000003BC">
      <w:pPr>
        <w:numPr>
          <w:ilvl w:val="0"/>
          <w:numId w:val="4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Cierra completamente cada ciclo antes de iniciar el siguiente.</w:t>
      </w:r>
    </w:p>
    <w:p w:rsidR="00000000" w:rsidDel="00000000" w:rsidP="00000000" w:rsidRDefault="00000000" w:rsidRPr="00000000" w14:paraId="000003BD">
      <w:pPr>
        <w:numPr>
          <w:ilvl w:val="0"/>
          <w:numId w:val="4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añadas métricas financieras productivas.</w:t>
      </w:r>
    </w:p>
    <w:p w:rsidR="00000000" w:rsidDel="00000000" w:rsidP="00000000" w:rsidRDefault="00000000" w:rsidRPr="00000000" w14:paraId="000003BE">
      <w:pPr>
        <w:numPr>
          <w:ilvl w:val="0"/>
          <w:numId w:val="4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realices ranking, selección, recomendación, optimización ni automatización.</w:t>
      </w:r>
    </w:p>
    <w:p w:rsidR="00000000" w:rsidDel="00000000" w:rsidP="00000000" w:rsidRDefault="00000000" w:rsidRPr="00000000" w14:paraId="000003BF">
      <w:pPr>
        <w:numPr>
          <w:ilvl w:val="0"/>
          <w:numId w:val="4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Audita cualquier código preexistente de comparación contra este IT; el código no prevalece sobre el documento.</w:t>
      </w:r>
    </w:p>
    <w:p w:rsidR="00000000" w:rsidDel="00000000" w:rsidP="00000000" w:rsidRDefault="00000000" w:rsidRPr="00000000" w14:paraId="000003C0">
      <w:pPr>
        <w:numPr>
          <w:ilvl w:val="0"/>
          <w:numId w:val="4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Ante una contradicción contractual, detén la parte afectada y entrega evidencia.</w:t>
      </w:r>
    </w:p>
    <w:p w:rsidR="00000000" w:rsidDel="00000000" w:rsidP="00000000" w:rsidRDefault="00000000" w:rsidRPr="00000000" w14:paraId="000003C1">
      <w:pPr>
        <w:numPr>
          <w:ilvl w:val="0"/>
          <w:numId w:val="47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Finaliza con todas las evidencias de la sección 21.</w:t>
      </w:r>
    </w:p>
    <w:p w:rsidR="00000000" w:rsidDel="00000000" w:rsidP="00000000" w:rsidRDefault="00000000" w:rsidRPr="00000000" w14:paraId="000003C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VNxfB7qOqWePgYqFFlaSrPD0xg==">CgMxLjAyDmgucnp5Yjh5aWJtZXhlMg5oLmIxc3Jua2h1eHYxczIOaC55eGRuaGdvbWt0d2syDmgueXBlMThobWJ0MWZqMg5oLmF0ZXIxdGs2MGhwbzIOaC45ZGFtODdkdDBmZG8yDmguamRrYmY0Y2Fod3pnMg5oLm1rcWdjM2Rwd3cxYzIOaC5oeTIyN2w5em4yNzgyDmgucGdvc2xkYXB5d2NuMg5oLnRnemg0aGxhdDNwNzIOaC52MTQ0bDg0c3k0NDcyDmguN2tzMnFzZnJ0cW1mMg5oLmtkMnowd3N6cm9jcjIOaC4xM3Q4b2VkYjIzdTMyDmgub2FrNzcyZDc2ZHN0Mg5oLmk2ZTdwYXV5dHd6OTIOaC5id3Exb2hzZm4xa3UyDmguanZpcDRqODQxN3BjMg5oLnV3ZWRrNHViYW12cjIOaC5vZ3E1Nm5jamhibjYyDmgud3ZpMjAxZm1rNDlqMg5oLjRjcWJlbGMwcmlueTINaC5id29rMjJlbHY3ejIOaC5tZjV4YXFwNDRzZWsyDmguNmo0a2E5a2VmdjZ0Mg5oLjJzZnQ4MGEzcTg4bTIOaC43Y3ZlMmdxMG4zNDcyDmgubm52N25haWE0b2J4Mg5oLmRxeDQzNTQ3Z3BsbDIOaC5yNm1zb2s5bGoxMDYyDmguMzZnY2ExZGUyMzNpMg5oLmQ5ZW5nZDZlNGlyazIOaC5ucmF1ZjZkMmUxdG8yDmgubXJ0MWNzdTR5MDliMg5oLnBzeWo5MHh2Ym5mZjIOaC5iN3RsMnF4OG5scHUyDmgucHpzYXk1czd6ZXB6Mg1oLjNwNTB5MHdxa2l1Mg5oLjFvMnlsdG91NTVmejIOaC5uaDA3MHkxdmppM2UyDmguNGxtd3IwZ2tpcXBnMg5oLnhtYXltbGl3a2tudTIOaC5zemNiNWYxYjlkaG8yDmguaXNhaWE1ZjkyNzNzMg5oLmN1cWZreGt4MTR5azIOaC5rZnk4b2cyeGc1bGoyDmgud3hzb3diZWc0ZzQ2Mg1oLnZjbDY5eGE3cHFpMg5oLnc0dHQzam16dXJyaDINaC53NTdwanAzd3BrdjIOaC44b2sycGVuYXoyaHUyDWguaTg4YTUxcG5jaHkyDmgubnk4cmxhbm1ld28zMg5oLnVrOWYxbDI4NmpkMzIOaC55eWgyZnJtZ2ZtdnAyDmguanRpcXlxZTZpanQ0Mg5oLnhzaDNhbzViYWgzYzIOaC51eWs1eThydXY0OGIyDmgub25pNzdwdmw4YmlrMg5oLjJ3aGR1M3R2bGtkdTIOaC44b2tiZXpoanNzaDQyDmguOGFsZmEwbXF5dnh6Mg5oLnMxMG9ydXNrNW05aTIOaC44OGRlMWxzeWthOXgyDmguYnBheGJlZWYya2htMg5oLncyMnIxYWZuZjIzZzIOaC52azl1d3c4dTFra3kyDmguYnJ4Ynh1b3Fhams5Mg5oLnRtYjN6cTZ4cGFydjIOaC55eXN4aHVoeWZkb2kyDWgua294ZGNrNHFkZWcyDmguY2lsOW16ZG5yZ2k4Mg5oLndxMTF0OHUxNXA3bjIOaC52emx3M2Y5Zm5uMmkyDmgub3Bpczdybnh6NjZtMg5oLnhyOGQ2emdtY3NmYTIOaC56YTYzMzZ2bXE3ZGMyDmguOXBrcm1xZGt1aDB6Mg5oLnNlajkzOXJieXI5MjIOaC5kMXFod2gydnFud2UyDmguZGp5MTc0NDVwemUzMg5oLjEyOWowNnR3NGc5dzIOaC41dTI2MWlicHIweTYyDmguajZmZGJ1eHJ4NTU0Mg1oLnZjZXA2amVla2I3Mg5oLnJkMHEzNngya3BtMDIOaC54Ync2OGRzNG5wanYyDmgubHYwZXR3ZHU0b3VkMg5oLndnZnM1Z2Flc2hlYzIOaC5qM2ZyMm8zNXhvMG0yDmguNjhxdmFvY2p4eGJqMg5oLmIzeGJqeGhhZmdtdzIOaC5xa2xqdmh0MDFqN3oyDmguYzI2Zzlud2doZmtmMg5oLmp5Y3lybXZ2NGU1ODIOaC5mYWU4ZWR5cXdzbG4yDmgueTZrYno5YW9wZHliMg5oLm1pc2ZhN3JyOWUwdzIOaC50YzEzbGJ4N3lycGkyDmguNTdjazF0MXpkdXR3Mg5oLno1cTU0OTNkaGowdDIOaC41bWc5bXFpdGdwcDIyDmguaHRqYjU5ZTJkYW92Mg5oLjR3YWVyZ2t3c3I5YzIOaC56ZWU1N3Bsb3MzMDYyDmgubjc4cWs3NW4wYTNtMg5oLjJxODFmdXlyeXN6NTIOaC5mdWc0MWdjNzF3bngyDmguNXRleWduMjAxYWs3Mg5oLm9teDhmdnVmdnRjNjIOaC5qNmR2ZjR5bmVmMzcyDmguNjV1bG0zc2hlZ2N1Mg5oLjMxbDVvaHoyemFsMzIOaC42NTh1b3F5eXowenMyDmgubjRyaXUzNGw3cTB4Mg5oLjVqaHptd2gxZGtiNjIOaC41NzNjZXFqd2w0M3kyDmguMTc4cGRlN2I2dnRlMg5oLnl2cmQwaWJiajJkYTINaC5yM3l3ZDhoYWg0bDIOaC5hd2ZuOHdsdGY5MmsyDmgudm42MzUwc3BxcnRwMg5oLmd0ZDh0cjJpNmo1NDIOaC5sNmxkbW0zZHBqazcyDmguajI4M2hsZnE5M28yMg5oLjY5eDZ3ZDhyYnFlNzIOaC5xNHdqM2JpNHB2eDIyDmgudzUyOHM2Y2w1d2dzMg5oLnZveWU4cXBvcHpsazIOaC5lNWF0cWM3aWpnMWMyDmguYXhkZW9lN2MzNW0xMg5oLmZrbWNjdzVkaWU5NjIOaC5rMjZweWpyYTFqbHYyDmgubHU3MTJma3VzNXVvMg5oLnRpeHI4MWQwemlucDIOaC5ieThpbWpydGl5NmsyDmguNW01cjFxOWloNnlqMg5oLmw4OXoxdGxudWVndjIOaC5hbnNscWI2MGEydWUyDmguNGdpNDJrbzJsNGtsMg5oLnFicHF4amo4Y3pzZjgAciExWVJ0RF9rWGh1NU9pUEpSX3ZCRXQ0cTQzLVYteHlXT3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