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IT-034-006 — External Order Terminal-State Recognition MVP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Version: 1.1</w:t>
      </w:r>
    </w:p>
    <w:p w:rsidR="00000000" w:rsidDel="00000000" w:rsidP="00000000" w:rsidRDefault="00000000" w:rsidRPr="00000000" w14:paraId="00000004">
      <w:pPr>
        <w:rPr/>
      </w:pPr>
      <w:r w:rsidDel="00000000" w:rsidR="00000000" w:rsidRPr="00000000">
        <w:rPr>
          <w:rtl w:val="0"/>
        </w:rPr>
        <w:t xml:space="preserve">Status: READY FOR IMPLEMENTATION</w:t>
      </w:r>
    </w:p>
    <w:p w:rsidR="00000000" w:rsidDel="00000000" w:rsidP="00000000" w:rsidRDefault="00000000" w:rsidRPr="00000000" w14:paraId="00000005">
      <w:pPr>
        <w:rPr/>
      </w:pPr>
      <w:r w:rsidDel="00000000" w:rsidR="00000000" w:rsidRPr="00000000">
        <w:rPr>
          <w:rtl w:val="0"/>
        </w:rPr>
        <w:t xml:space="preserve">Owner: DOC-034 — Execution &amp; Market Connectivity / CAP-007</w:t>
      </w:r>
    </w:p>
    <w:p w:rsidR="00000000" w:rsidDel="00000000" w:rsidP="00000000" w:rsidRDefault="00000000" w:rsidRPr="00000000" w14:paraId="00000006">
      <w:pPr>
        <w:rPr/>
      </w:pPr>
      <w:r w:rsidDel="00000000" w:rsidR="00000000" w:rsidRPr="00000000">
        <w:rPr>
          <w:rtl w:val="0"/>
        </w:rPr>
        <w:t xml:space="preserve">Responsibility: Execution — External Order Terminal-State Recognition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Purpose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Define the minimum implementable contract by which Execution recognizes, from authorized and unambiguous external evidence, that the lifecycle corresponding to exactly one previously published OperationalSubmission has reached the terminal state CANCELLED or EXPIRED.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increment closes the cancellation/expiration observability gap required by the Execution lifecycle. It does not request cancellation, infer expiration, classify failure, resolve contradictions, construct an aggregate order reality, perform Order Reconciliation, or publish a global RECONCILED state.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Governing authorities and immediate precedents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IT is subordinate to DOC-034 — Execution &amp; Market Connectivity / CAP-007.</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Governing architectural requirements:</w:t>
      </w:r>
    </w:p>
    <w:p w:rsidR="00000000" w:rsidDel="00000000" w:rsidP="00000000" w:rsidRDefault="00000000" w:rsidRPr="00000000" w14:paraId="00000013">
      <w:pPr>
        <w:rPr/>
      </w:pPr>
      <w:r w:rsidDel="00000000" w:rsidR="00000000" w:rsidRPr="00000000">
        <w:rPr>
          <w:rtl w:val="0"/>
        </w:rPr>
        <w:t xml:space="preserve">• DOC-009, especially §§6–8 and the desired-versus-observed separation governing Execution. DOC-009 requires non-ambiguous order lifecycle states including Cancelled and Expired, requires broker/external state to remain distinguishable from desired internal state, and requires later reconciliation of orders against external reality.</w:t>
      </w:r>
    </w:p>
    <w:p w:rsidR="00000000" w:rsidDel="00000000" w:rsidP="00000000" w:rsidRDefault="00000000" w:rsidRPr="00000000" w14:paraId="00000014">
      <w:pPr>
        <w:rPr/>
      </w:pPr>
      <w:r w:rsidDel="00000000" w:rsidR="00000000" w:rsidRPr="00000000">
        <w:rPr>
          <w:rtl w:val="0"/>
        </w:rPr>
        <w:t xml:space="preserve">• DOC-034 — Execution &amp; Market Connectivity / CAP-007. Cancellation and expiration remain responsibilities inside Execution and are not independent Capabilities.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Immediate contractual precedents:</w:t>
      </w:r>
    </w:p>
    <w:p w:rsidR="00000000" w:rsidDel="00000000" w:rsidP="00000000" w:rsidRDefault="00000000" w:rsidRPr="00000000" w14:paraId="00000017">
      <w:pPr>
        <w:rPr/>
      </w:pPr>
      <w:r w:rsidDel="00000000" w:rsidR="00000000" w:rsidRPr="00000000">
        <w:rPr>
          <w:rtl w:val="0"/>
        </w:rPr>
        <w:t xml:space="preserve">• Operational Submission contract / IT-036: OperationalSubmission is the immutable public fact that a unitary operational request was actually submitted to the external boundary.</w:t>
      </w:r>
    </w:p>
    <w:p w:rsidR="00000000" w:rsidDel="00000000" w:rsidP="00000000" w:rsidRDefault="00000000" w:rsidRPr="00000000" w14:paraId="00000018">
      <w:pPr>
        <w:rPr/>
      </w:pPr>
      <w:r w:rsidDel="00000000" w:rsidR="00000000" w:rsidRPr="00000000">
        <w:rPr>
          <w:rtl w:val="0"/>
        </w:rPr>
        <w:t xml:space="preserve">• Operational Admission contract / IT-037: Admission recognizes the first unambiguous external determination after submission and distinguishes ADMITTED from REJECTED. Cancellation and expiration are explicitly outside Admission.</w:t>
      </w:r>
    </w:p>
    <w:p w:rsidR="00000000" w:rsidDel="00000000" w:rsidP="00000000" w:rsidRDefault="00000000" w:rsidRPr="00000000" w14:paraId="00000019">
      <w:pPr>
        <w:rPr/>
      </w:pPr>
      <w:r w:rsidDel="00000000" w:rsidR="00000000" w:rsidRPr="00000000">
        <w:rPr>
          <w:rtl w:val="0"/>
        </w:rPr>
        <w:t xml:space="preserve">• Operational Materialization contract: individual recognized executions/materializations remain execution facts and do not constitute terminal order state.</w:t>
      </w:r>
    </w:p>
    <w:p w:rsidR="00000000" w:rsidDel="00000000" w:rsidP="00000000" w:rsidRDefault="00000000" w:rsidRPr="00000000" w14:paraId="0000001A">
      <w:pPr>
        <w:rPr/>
      </w:pPr>
      <w:r w:rsidDel="00000000" w:rsidR="00000000" w:rsidRPr="00000000">
        <w:rPr>
          <w:rtl w:val="0"/>
        </w:rPr>
        <w:t xml:space="preserve">• IT-034-002 — Execution Completion State MVP: PARTIAL and COMPLETE express quantitative materialization completeness only.</w:t>
      </w:r>
    </w:p>
    <w:p w:rsidR="00000000" w:rsidDel="00000000" w:rsidP="00000000" w:rsidRDefault="00000000" w:rsidRPr="00000000" w14:paraId="0000001B">
      <w:pPr>
        <w:rPr/>
      </w:pPr>
      <w:r w:rsidDel="00000000" w:rsidR="00000000" w:rsidRPr="00000000">
        <w:rPr>
          <w:rtl w:val="0"/>
        </w:rPr>
        <w:t xml:space="preserve">• IT-034-005 — Execution Reality Verification MVP: later verification contracts preserve strict separation between observed facts and reconciliation/diagnosis responsibilities. This IT must not extend that verification contract.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Where a lower-level implementation choice is not fixed by these authorities or by this IT, it remains an implementation decision under the project implementation-governance rules; it must not be elevated into a new architectural contract.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Single responsibility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Given exactly one previously published OperationalSubmission and external evidence from an authorized external authority that unambiguously determines that the corresponding external order lifecycle reached a terminal state, Execution shall be able to publish one immutable recognized terminal-state fact whose terminal meaning is exactly CANCELLED or EXPIRED.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increment begins with an existing OperationalSubmission plus external evidence and ends with the recognized terminal fact.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It does not own the complete mutable state of an order.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 Operational identity and scope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recognized terminal fact applies to exactly one OperationalSubmission.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OperationalSubmission is the normative operational identity anchor for this increment. No new public OrderId, ExecutionOrder identity, correlation identity, cross-boundary identity, or broker-order identity is introduced by this 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existing provenance chain remains authoritative:</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recognized terminal fact → OperationalSubmission → OperationalRequest → InvestmentOperation.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An OperationalAdmission is not a universal prerequisite. Authorized external evidence may establish CANCELLED or EXPIRED even when an ADMITTED observation was not previously published locally.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contract shall not reconstruct external reality from an assumed internal lifecycle sequence.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5. Terminal meanings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public terminal-state domain contains exactly two meanings:</w:t>
      </w:r>
    </w:p>
    <w:p w:rsidR="00000000" w:rsidDel="00000000" w:rsidP="00000000" w:rsidRDefault="00000000" w:rsidRPr="00000000" w14:paraId="00000037">
      <w:pPr>
        <w:rPr/>
      </w:pPr>
      <w:r w:rsidDel="00000000" w:rsidR="00000000" w:rsidRPr="00000000">
        <w:rPr>
          <w:rtl w:val="0"/>
        </w:rPr>
        <w:t xml:space="preserve">• CANCELLED — the authorized external authority unambiguously determines that the lifecycle corresponding to the OperationalSubmission reached cancellation as an external terminal condition.</w:t>
      </w:r>
    </w:p>
    <w:p w:rsidR="00000000" w:rsidDel="00000000" w:rsidP="00000000" w:rsidRDefault="00000000" w:rsidRPr="00000000" w14:paraId="00000038">
      <w:pPr>
        <w:rPr/>
      </w:pPr>
      <w:r w:rsidDel="00000000" w:rsidR="00000000" w:rsidRPr="00000000">
        <w:rPr>
          <w:rtl w:val="0"/>
        </w:rPr>
        <w:t xml:space="preserve">• EXPIRED — the authorized external authority unambiguously determines that the lifecycle corresponding to the OperationalSubmission reached expiration as an external terminal condition.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REJECTED is not CANCELLED and is not EXPIRED.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No additional terminal meaning is authorized by this increment, including UNKNOWN, PENDING, UNDETERMINED, FAILED, COMPLETE, RECONCILED, or combined CANCELLED_AND_EXPIRED states.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 single recognized terminal fact has exactly one terminal meaning.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concrete public authority/evidence forms are normative and are fixed in §14. Internal transport, acquisition and validation mechanisms remain implementation choices.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6. External authority and evidence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Publication requires evidence originating from an authorized external authority capable of asserting the external order state.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evidence must make it possible to determine unambiguously:</w:t>
      </w:r>
    </w:p>
    <w:p w:rsidR="00000000" w:rsidDel="00000000" w:rsidP="00000000" w:rsidRDefault="00000000" w:rsidRPr="00000000" w14:paraId="00000047">
      <w:pPr>
        <w:rPr/>
      </w:pPr>
      <w:r w:rsidDel="00000000" w:rsidR="00000000" w:rsidRPr="00000000">
        <w:rPr>
          <w:rtl w:val="0"/>
        </w:rPr>
        <w:t xml:space="preserve">• the OperationalSubmission/lifecycle to which the determination applies;</w:t>
      </w:r>
    </w:p>
    <w:p w:rsidR="00000000" w:rsidDel="00000000" w:rsidP="00000000" w:rsidRDefault="00000000" w:rsidRPr="00000000" w14:paraId="00000048">
      <w:pPr>
        <w:rPr/>
      </w:pPr>
      <w:r w:rsidDel="00000000" w:rsidR="00000000" w:rsidRPr="00000000">
        <w:rPr>
          <w:rtl w:val="0"/>
        </w:rPr>
        <w:t xml:space="preserve">• the external authority making or attesting the determination;</w:t>
      </w:r>
    </w:p>
    <w:p w:rsidR="00000000" w:rsidDel="00000000" w:rsidP="00000000" w:rsidRDefault="00000000" w:rsidRPr="00000000" w14:paraId="00000049">
      <w:pPr>
        <w:rPr/>
      </w:pPr>
      <w:r w:rsidDel="00000000" w:rsidR="00000000" w:rsidRPr="00000000">
        <w:rPr>
          <w:rtl w:val="0"/>
        </w:rPr>
        <w:t xml:space="preserve">• whether the terminal meaning is CANCELLED or EXPIRED;</w:t>
      </w:r>
    </w:p>
    <w:p w:rsidR="00000000" w:rsidDel="00000000" w:rsidP="00000000" w:rsidRDefault="00000000" w:rsidRPr="00000000" w14:paraId="0000004A">
      <w:pPr>
        <w:rPr/>
      </w:pPr>
      <w:r w:rsidDel="00000000" w:rsidR="00000000" w:rsidRPr="00000000">
        <w:rPr>
          <w:rtl w:val="0"/>
        </w:rPr>
        <w:t xml:space="preserve">• the effective/reference time of that external determination;</w:t>
      </w:r>
    </w:p>
    <w:p w:rsidR="00000000" w:rsidDel="00000000" w:rsidP="00000000" w:rsidRDefault="00000000" w:rsidRPr="00000000" w14:paraId="0000004B">
      <w:pPr>
        <w:rPr/>
      </w:pPr>
      <w:r w:rsidDel="00000000" w:rsidR="00000000" w:rsidRPr="00000000">
        <w:rPr>
          <w:rtl w:val="0"/>
        </w:rPr>
        <w:t xml:space="preserve">• the observation time at which the platform obtained or recognized the evidence.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transport and acquisition mechanism is not contractual. Callback, polling, broker query, protocol, REST, FIX, stream, snapshot, adapter implementation, persistence mechanism, or network topology are outside this IT.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Absence of evidence, ambiguous evidence, or contradictory evidence shall not be converted into a third terminal state. Such evidence does not authorize publication of a recognized terminal fact under this contract.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SupportingOrderTerminalEvidence is the normative normalized public evidence form defined in §14. Only private validation and transport/adaptation mechanisms remain implementation decisions.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7. Temporal semantics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concrete public temporal contracts and constraints are normative and are fixed in §14.</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terminal determination effective/reference time and the platform observation time are distinct semantic facts and must not be conflated.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effective/reference time represents when the authorized external determination applies to the external lifecycle.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observation time represents when the platform obtained or recognized the supporting evidence.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Discovery order does not rewrite external temporal order. Evidence learned later may attest to an earlier effective terminal determination.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Both temporal values must be unambiguous instants with determinable offsets. Semantically equivalent instants expressed with different offsets must remain equivalent according to the platform’s established temporal semantics.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This IT does not define current/latest state selection across multiple observations.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8. Provenance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Every published terminal fact must preserve sufficient direct provenance to determine:</w:t>
      </w:r>
    </w:p>
    <w:p w:rsidR="00000000" w:rsidDel="00000000" w:rsidP="00000000" w:rsidRDefault="00000000" w:rsidRPr="00000000" w14:paraId="00000066">
      <w:pPr>
        <w:rPr/>
      </w:pPr>
      <w:r w:rsidDel="00000000" w:rsidR="00000000" w:rsidRPr="00000000">
        <w:rPr>
          <w:rtl w:val="0"/>
        </w:rPr>
        <w:t xml:space="preserve">• the exact OperationalSubmission to which it applies;</w:t>
      </w:r>
    </w:p>
    <w:p w:rsidR="00000000" w:rsidDel="00000000" w:rsidP="00000000" w:rsidRDefault="00000000" w:rsidRPr="00000000" w14:paraId="00000067">
      <w:pPr>
        <w:rPr/>
      </w:pPr>
      <w:r w:rsidDel="00000000" w:rsidR="00000000" w:rsidRPr="00000000">
        <w:rPr>
          <w:rtl w:val="0"/>
        </w:rPr>
        <w:t xml:space="preserve">• the authorized external authority supporting the determination;</w:t>
      </w:r>
    </w:p>
    <w:p w:rsidR="00000000" w:rsidDel="00000000" w:rsidP="00000000" w:rsidRDefault="00000000" w:rsidRPr="00000000" w14:paraId="00000068">
      <w:pPr>
        <w:rPr/>
      </w:pPr>
      <w:r w:rsidDel="00000000" w:rsidR="00000000" w:rsidRPr="00000000">
        <w:rPr>
          <w:rtl w:val="0"/>
        </w:rPr>
        <w:t xml:space="preserve">• the supporting external evidence from which it was recognized;</w:t>
      </w:r>
    </w:p>
    <w:p w:rsidR="00000000" w:rsidDel="00000000" w:rsidP="00000000" w:rsidRDefault="00000000" w:rsidRPr="00000000" w14:paraId="00000069">
      <w:pPr>
        <w:rPr/>
      </w:pPr>
      <w:r w:rsidDel="00000000" w:rsidR="00000000" w:rsidRPr="00000000">
        <w:rPr>
          <w:rtl w:val="0"/>
        </w:rPr>
        <w:t xml:space="preserve">• the effective/reference time;</w:t>
      </w:r>
    </w:p>
    <w:p w:rsidR="00000000" w:rsidDel="00000000" w:rsidP="00000000" w:rsidRDefault="00000000" w:rsidRPr="00000000" w14:paraId="0000006A">
      <w:pPr>
        <w:rPr/>
      </w:pPr>
      <w:r w:rsidDel="00000000" w:rsidR="00000000" w:rsidRPr="00000000">
        <w:rPr>
          <w:rtl w:val="0"/>
        </w:rPr>
        <w:t xml:space="preserve">• the observation time;</w:t>
      </w:r>
    </w:p>
    <w:p w:rsidR="00000000" w:rsidDel="00000000" w:rsidP="00000000" w:rsidRDefault="00000000" w:rsidRPr="00000000" w14:paraId="0000006B">
      <w:pPr>
        <w:rPr/>
      </w:pPr>
      <w:r w:rsidDel="00000000" w:rsidR="00000000" w:rsidRPr="00000000">
        <w:rPr>
          <w:rtl w:val="0"/>
        </w:rPr>
        <w:t xml:space="preserve">• the terminal meaning.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terminal fact must not replace, mutate, or reconstruct OperationalSubmission, OperationalRequest, InvestmentOperation, Admission, Materialization, or Completion.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SupportingOrderTerminalEvidence is part of the normative public contract defined in §14. Every ExternalOrderTerminalState must preserve the exact supporting evidence by identity/provenance. Internal storage and private representation beyond that public contract are not prescribed.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9. Relationship with Admission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ADMITTED is compatible with a later CANCELLED terminal determination.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ADMITTED is compatible with a later EXPIRED terminal determination.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ADMITTED is not required as a universal precondition for recognizing authorized external terminal evidence.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REJECTED remains the Admission determination defined by the existing Admission contract. This IT shall not reinterpret REJECTED as CANCELLED or EXPIRED and shall not modify AdmissionDecision.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If later external evidence appears inconsistent with a previously recognized Admission fact, this increment records only what it is authorized to recognize. It does not arbitrate which fact is globally correct and does not resolve the contradiction.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10. Relationship with Operational Materialization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OperationalMaterialization remains an execution occurrence, not an order-terminal state.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absence of new materializations is not evidence of CANCELLED or EXPIRED.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 terminal state must not be inferred from zero materializations, a pause in materialization, elapsed local time, or lack of subsequent observations.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Existing materializations are not mutated or reclassified by this increment.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11. Relationship with Execution Completion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ExecutionCompletionState remains the quantitative classification of recognized materialization relative to the requested operation quantity.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PARTIAL may coexist with a later CANCELLED terminal determination.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PARTIAL may coexist with a later EXPIRED terminal determination.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Neither PARTIAL nor COMPLETE is itself evidence of cancellation or expiration.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This increment must not derive CANCELLED or EXPIRED from PARTIAL, COMPLETE, remaining quantity, absence of further fills, or elapsed local time.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 later external terminal determination that appears inconsistent with COMPLETE is not discarded or resolved by this increment. Global consistency among lifecycle facts belongs to a later reconciliation responsibility.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This IT does not add terminal states to ExecutionCompletionStatus and does not modify the Completion contract.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12. Immutability and successive observations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 published recognized terminal fact is immutable in meaning.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Later evidence does not mutate an already published terminal fact.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This increment does not define a mutable current order state, latest terminal state, overwrite policy, precedence rule among observations, or state-machine update operation.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If multiple observations exist, determining which facts constitute the qualified order reality at a particular instant belongs to a later responsibility.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13. Cardinality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Each recognized terminal fact applies to:</w:t>
      </w:r>
    </w:p>
    <w:p w:rsidR="00000000" w:rsidDel="00000000" w:rsidP="00000000" w:rsidRDefault="00000000" w:rsidRPr="00000000" w14:paraId="000000A4">
      <w:pPr>
        <w:rPr/>
      </w:pPr>
      <w:r w:rsidDel="00000000" w:rsidR="00000000" w:rsidRPr="00000000">
        <w:rPr>
          <w:rtl w:val="0"/>
        </w:rPr>
        <w:t xml:space="preserve">• exactly 1 OperationalSubmission;</w:t>
      </w:r>
    </w:p>
    <w:p w:rsidR="00000000" w:rsidDel="00000000" w:rsidP="00000000" w:rsidRDefault="00000000" w:rsidRPr="00000000" w14:paraId="000000A5">
      <w:pPr>
        <w:rPr/>
      </w:pPr>
      <w:r w:rsidDel="00000000" w:rsidR="00000000" w:rsidRPr="00000000">
        <w:rPr>
          <w:rtl w:val="0"/>
        </w:rPr>
        <w:t xml:space="preserve">• exactly 1 authorized terminal determination;</w:t>
      </w:r>
    </w:p>
    <w:p w:rsidR="00000000" w:rsidDel="00000000" w:rsidP="00000000" w:rsidRDefault="00000000" w:rsidRPr="00000000" w14:paraId="000000A6">
      <w:pPr>
        <w:rPr/>
      </w:pPr>
      <w:r w:rsidDel="00000000" w:rsidR="00000000" w:rsidRPr="00000000">
        <w:rPr>
          <w:rtl w:val="0"/>
        </w:rPr>
        <w:t xml:space="preserve">• exactly 1 terminal meaning: CANCELLED or EXPIRED.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contract must preserve sufficient supporting evidence to substantiate that determination. This IT does not authorize a terminal fact simultaneously representing both CANCELLED and EXPIRED.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Contradictory assertions are not merged into a combined terminal state.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14. Normative public contract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increment adds exactly the following normative public contracts to Execution. These names and field semantics are architectural and must not be renamed, substituted, or duplicated by equivalent public contracts.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OrderTerminalState</w:t>
      </w:r>
    </w:p>
    <w:p w:rsidR="00000000" w:rsidDel="00000000" w:rsidP="00000000" w:rsidRDefault="00000000" w:rsidRPr="00000000" w14:paraId="000000B1">
      <w:pPr>
        <w:rPr/>
      </w:pPr>
      <w:r w:rsidDel="00000000" w:rsidR="00000000" w:rsidRPr="00000000">
        <w:rPr>
          <w:rtl w:val="0"/>
        </w:rPr>
        <w:t xml:space="preserve">A public terminal-state domain with exactly:</w:t>
      </w:r>
    </w:p>
    <w:p w:rsidR="00000000" w:rsidDel="00000000" w:rsidP="00000000" w:rsidRDefault="00000000" w:rsidRPr="00000000" w14:paraId="000000B2">
      <w:pPr>
        <w:rPr/>
      </w:pPr>
      <w:r w:rsidDel="00000000" w:rsidR="00000000" w:rsidRPr="00000000">
        <w:rPr>
          <w:rtl w:val="0"/>
        </w:rPr>
        <w:t xml:space="preserve">• CANCELLED</w:t>
      </w:r>
    </w:p>
    <w:p w:rsidR="00000000" w:rsidDel="00000000" w:rsidP="00000000" w:rsidRDefault="00000000" w:rsidRPr="00000000" w14:paraId="000000B3">
      <w:pPr>
        <w:rPr/>
      </w:pPr>
      <w:r w:rsidDel="00000000" w:rsidR="00000000" w:rsidRPr="00000000">
        <w:rPr>
          <w:rtl w:val="0"/>
        </w:rPr>
        <w:t xml:space="preserve">• EXPIRED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ExternalOrderAuthority</w:t>
      </w:r>
    </w:p>
    <w:p w:rsidR="00000000" w:rsidDel="00000000" w:rsidP="00000000" w:rsidRDefault="00000000" w:rsidRPr="00000000" w14:paraId="000000B6">
      <w:pPr>
        <w:rPr/>
      </w:pPr>
      <w:r w:rsidDel="00000000" w:rsidR="00000000" w:rsidRPr="00000000">
        <w:rPr>
          <w:rtl w:val="0"/>
        </w:rPr>
        <w:t xml:space="preserve">An immutable public value representing the explicit external authority asserting the terminal determination.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Public field:</w:t>
      </w:r>
    </w:p>
    <w:p w:rsidR="00000000" w:rsidDel="00000000" w:rsidP="00000000" w:rsidRDefault="00000000" w:rsidRPr="00000000" w14:paraId="000000B9">
      <w:pPr>
        <w:rPr/>
      </w:pPr>
      <w:r w:rsidDel="00000000" w:rsidR="00000000" w:rsidRPr="00000000">
        <w:rPr>
          <w:rtl w:val="0"/>
        </w:rPr>
        <w:t xml:space="preserve">• value: str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value is opaque to Execution and must be non-empty. ExternalOrderAuthority is order-terminal-specific. ExternalExecutionAuthority is not reused or widened by this IT.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OrderTerminalReferenceTime</w:t>
      </w:r>
    </w:p>
    <w:p w:rsidR="00000000" w:rsidDel="00000000" w:rsidP="00000000" w:rsidRDefault="00000000" w:rsidRPr="00000000" w14:paraId="000000BE">
      <w:pPr>
        <w:rPr/>
      </w:pPr>
      <w:r w:rsidDel="00000000" w:rsidR="00000000" w:rsidRPr="00000000">
        <w:rPr>
          <w:rtl w:val="0"/>
        </w:rPr>
        <w:t xml:space="preserve">An immutable public value representing the unambiguous instant at which the authorized external terminal determination applies.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Public field:</w:t>
      </w:r>
    </w:p>
    <w:p w:rsidR="00000000" w:rsidDel="00000000" w:rsidP="00000000" w:rsidRDefault="00000000" w:rsidRPr="00000000" w14:paraId="000000C1">
      <w:pPr>
        <w:rPr/>
      </w:pPr>
      <w:r w:rsidDel="00000000" w:rsidR="00000000" w:rsidRPr="00000000">
        <w:rPr>
          <w:rtl w:val="0"/>
        </w:rPr>
        <w:t xml:space="preserve">• value: datetime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value must be timezone-aware and have a determinable UTC offset. Equality follows semantic instant equality: representations of the same instant with different offsets are equivalent. OrderTerminalReferenceTime is not ExecutionRealityReferenceTime and does not widen that existing contract.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SupportingOrderTerminalEvidence</w:t>
      </w:r>
    </w:p>
    <w:p w:rsidR="00000000" w:rsidDel="00000000" w:rsidP="00000000" w:rsidRDefault="00000000" w:rsidRPr="00000000" w14:paraId="000000C6">
      <w:pPr>
        <w:rPr/>
      </w:pPr>
      <w:r w:rsidDel="00000000" w:rsidR="00000000" w:rsidRPr="00000000">
        <w:rPr>
          <w:rtl w:val="0"/>
        </w:rPr>
        <w:t xml:space="preserve">The normalized public evidence contract consumed by recognition.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Public fields exactly:</w:t>
      </w:r>
    </w:p>
    <w:p w:rsidR="00000000" w:rsidDel="00000000" w:rsidP="00000000" w:rsidRDefault="00000000" w:rsidRPr="00000000" w14:paraId="000000C9">
      <w:pPr>
        <w:rPr/>
      </w:pPr>
      <w:r w:rsidDel="00000000" w:rsidR="00000000" w:rsidRPr="00000000">
        <w:rPr>
          <w:rtl w:val="0"/>
        </w:rPr>
        <w:t xml:space="preserve">• authority: ExternalOrderAuthority</w:t>
      </w:r>
    </w:p>
    <w:p w:rsidR="00000000" w:rsidDel="00000000" w:rsidP="00000000" w:rsidRDefault="00000000" w:rsidRPr="00000000" w14:paraId="000000CA">
      <w:pPr>
        <w:rPr/>
      </w:pPr>
      <w:r w:rsidDel="00000000" w:rsidR="00000000" w:rsidRPr="00000000">
        <w:rPr>
          <w:rtl w:val="0"/>
        </w:rPr>
        <w:t xml:space="preserve">• reference_time: OrderTerminalReferenceTime</w:t>
      </w:r>
    </w:p>
    <w:p w:rsidR="00000000" w:rsidDel="00000000" w:rsidP="00000000" w:rsidRDefault="00000000" w:rsidRPr="00000000" w14:paraId="000000CB">
      <w:pPr>
        <w:rPr/>
      </w:pPr>
      <w:r w:rsidDel="00000000" w:rsidR="00000000" w:rsidRPr="00000000">
        <w:rPr>
          <w:rtl w:val="0"/>
        </w:rPr>
        <w:t xml:space="preserve">• observed_at_utc: datetime</w:t>
      </w:r>
    </w:p>
    <w:p w:rsidR="00000000" w:rsidDel="00000000" w:rsidP="00000000" w:rsidRDefault="00000000" w:rsidRPr="00000000" w14:paraId="000000CC">
      <w:pPr>
        <w:rPr/>
      </w:pPr>
      <w:r w:rsidDel="00000000" w:rsidR="00000000" w:rsidRPr="00000000">
        <w:rPr>
          <w:rtl w:val="0"/>
        </w:rPr>
        <w:t xml:space="preserve">• submission: OperationalSubmission</w:t>
      </w:r>
    </w:p>
    <w:p w:rsidR="00000000" w:rsidDel="00000000" w:rsidP="00000000" w:rsidRDefault="00000000" w:rsidRPr="00000000" w14:paraId="000000CD">
      <w:pPr>
        <w:rPr/>
      </w:pPr>
      <w:r w:rsidDel="00000000" w:rsidR="00000000" w:rsidRPr="00000000">
        <w:rPr>
          <w:rtl w:val="0"/>
        </w:rPr>
        <w:t xml:space="preserve">• cancelled: bool</w:t>
      </w:r>
    </w:p>
    <w:p w:rsidR="00000000" w:rsidDel="00000000" w:rsidP="00000000" w:rsidRDefault="00000000" w:rsidRPr="00000000" w14:paraId="000000CE">
      <w:pPr>
        <w:rPr/>
      </w:pPr>
      <w:r w:rsidDel="00000000" w:rsidR="00000000" w:rsidRPr="00000000">
        <w:rPr>
          <w:rtl w:val="0"/>
        </w:rPr>
        <w:t xml:space="preserve">• expired: bool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SupportingOrderTerminalEvidence is evidence, not a recognized terminal fact. Its determination semantics are exactly:</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cancelled=True, expired=False → unambiguous evidence for CANCELLED;</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cancelled=False, expired=True → unambiguous evidence for EXPIRED;</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cancelled=False, expired=False → insufficient evidence;</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cancelled=True, expired=True → contradictory evidence.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observed_at_utc is the instant at which the platform obtained or recognized this evidence. It must be timezone-aware, have a determinable offset, and have exactly UTC offset zero. This preserves the established Execution evidence convention without conflating observation time with reference time.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ExternalOrderTerminalState</w:t>
      </w:r>
    </w:p>
    <w:p w:rsidR="00000000" w:rsidDel="00000000" w:rsidP="00000000" w:rsidRDefault="00000000" w:rsidRPr="00000000" w14:paraId="000000D9">
      <w:pPr>
        <w:rPr/>
      </w:pPr>
      <w:r w:rsidDel="00000000" w:rsidR="00000000" w:rsidRPr="00000000">
        <w:rPr>
          <w:rtl w:val="0"/>
        </w:rPr>
        <w:t xml:space="preserve">The immutable public recognized terminal fact.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Public fields exactly:</w:t>
      </w:r>
    </w:p>
    <w:p w:rsidR="00000000" w:rsidDel="00000000" w:rsidP="00000000" w:rsidRDefault="00000000" w:rsidRPr="00000000" w14:paraId="000000DC">
      <w:pPr>
        <w:rPr/>
      </w:pPr>
      <w:r w:rsidDel="00000000" w:rsidR="00000000" w:rsidRPr="00000000">
        <w:rPr>
          <w:rtl w:val="0"/>
        </w:rPr>
        <w:t xml:space="preserve">• submission: OperationalSubmission</w:t>
      </w:r>
    </w:p>
    <w:p w:rsidR="00000000" w:rsidDel="00000000" w:rsidP="00000000" w:rsidRDefault="00000000" w:rsidRPr="00000000" w14:paraId="000000DD">
      <w:pPr>
        <w:rPr/>
      </w:pPr>
      <w:r w:rsidDel="00000000" w:rsidR="00000000" w:rsidRPr="00000000">
        <w:rPr>
          <w:rtl w:val="0"/>
        </w:rPr>
        <w:t xml:space="preserve">• state: OrderTerminalState</w:t>
      </w:r>
    </w:p>
    <w:p w:rsidR="00000000" w:rsidDel="00000000" w:rsidP="00000000" w:rsidRDefault="00000000" w:rsidRPr="00000000" w14:paraId="000000DE">
      <w:pPr>
        <w:rPr/>
      </w:pPr>
      <w:r w:rsidDel="00000000" w:rsidR="00000000" w:rsidRPr="00000000">
        <w:rPr>
          <w:rtl w:val="0"/>
        </w:rPr>
        <w:t xml:space="preserve">• supporting_evidence: SupportingOrderTerminalEvidence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ExternalOrderTerminalState preserves the exact source OperationalSubmission and exact SupportingOrderTerminalEvidence by identity/provenance. Its reference time, observation time and authority are observable through supporting_evidence and must not be duplicated as independent fields on ExternalOrderTerminalState.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ExternalOrderTerminalState is not publicly constructible as an already-recognized fact independently of recognition. The public production path is recognize_order_terminal_state.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Public action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recognize_order_terminal_state(</w:t>
      </w:r>
    </w:p>
    <w:p w:rsidR="00000000" w:rsidDel="00000000" w:rsidP="00000000" w:rsidRDefault="00000000" w:rsidRPr="00000000" w14:paraId="000000E7">
      <w:pPr>
        <w:rPr/>
      </w:pPr>
      <w:r w:rsidDel="00000000" w:rsidR="00000000" w:rsidRPr="00000000">
        <w:rPr>
          <w:rtl w:val="0"/>
        </w:rPr>
        <w:t xml:space="preserve">    submission: OperationalSubmission,</w:t>
      </w:r>
    </w:p>
    <w:p w:rsidR="00000000" w:rsidDel="00000000" w:rsidP="00000000" w:rsidRDefault="00000000" w:rsidRPr="00000000" w14:paraId="000000E8">
      <w:pPr>
        <w:rPr/>
      </w:pPr>
      <w:r w:rsidDel="00000000" w:rsidR="00000000" w:rsidRPr="00000000">
        <w:rPr>
          <w:rtl w:val="0"/>
        </w:rPr>
        <w:t xml:space="preserve">    evidence: SupportingOrderTerminalEvidence,</w:t>
      </w:r>
    </w:p>
    <w:p w:rsidR="00000000" w:rsidDel="00000000" w:rsidP="00000000" w:rsidRDefault="00000000" w:rsidRPr="00000000" w14:paraId="000000E9">
      <w:pPr>
        <w:rPr/>
      </w:pPr>
      <w:r w:rsidDel="00000000" w:rsidR="00000000" w:rsidRPr="00000000">
        <w:rPr>
          <w:rtl w:val="0"/>
        </w:rPr>
        <w:t xml:space="preserve">) -&gt; ExternalOrderTerminalState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or it fails through the existing ExecutionDomainError public boundary.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Observable action semantics:</w:t>
      </w:r>
    </w:p>
    <w:p w:rsidR="00000000" w:rsidDel="00000000" w:rsidP="00000000" w:rsidRDefault="00000000" w:rsidRPr="00000000" w14:paraId="000000EE">
      <w:pPr>
        <w:rPr/>
      </w:pPr>
      <w:r w:rsidDel="00000000" w:rsidR="00000000" w:rsidRPr="00000000">
        <w:rPr>
          <w:rtl w:val="0"/>
        </w:rPr>
        <w:t xml:space="preserve">1. consume exactly one valid OperationalSubmission and exactly one SupportingOrderTerminalEvidence;</w:t>
      </w:r>
    </w:p>
    <w:p w:rsidR="00000000" w:rsidDel="00000000" w:rsidP="00000000" w:rsidRDefault="00000000" w:rsidRPr="00000000" w14:paraId="000000EF">
      <w:pPr>
        <w:rPr/>
      </w:pPr>
      <w:r w:rsidDel="00000000" w:rsidR="00000000" w:rsidRPr="00000000">
        <w:rPr>
          <w:rtl w:val="0"/>
        </w:rPr>
        <w:t xml:space="preserve">2. require evidence.submission to be the same OperationalSubmission supplied for recognition;</w:t>
      </w:r>
    </w:p>
    <w:p w:rsidR="00000000" w:rsidDel="00000000" w:rsidP="00000000" w:rsidRDefault="00000000" w:rsidRPr="00000000" w14:paraId="000000F0">
      <w:pPr>
        <w:rPr/>
      </w:pPr>
      <w:r w:rsidDel="00000000" w:rsidR="00000000" w:rsidRPr="00000000">
        <w:rPr>
          <w:rtl w:val="0"/>
        </w:rPr>
        <w:t xml:space="preserve">3. recognize exactly CANCELLED or EXPIRED from the two evidence flags above;</w:t>
      </w:r>
    </w:p>
    <w:p w:rsidR="00000000" w:rsidDel="00000000" w:rsidP="00000000" w:rsidRDefault="00000000" w:rsidRPr="00000000" w14:paraId="000000F1">
      <w:pPr>
        <w:rPr/>
      </w:pPr>
      <w:r w:rsidDel="00000000" w:rsidR="00000000" w:rsidRPr="00000000">
        <w:rPr>
          <w:rtl w:val="0"/>
        </w:rPr>
        <w:t xml:space="preserve">4. publish ExternalOrderTerminalState preserving the exact submission and exact evidence;</w:t>
      </w:r>
    </w:p>
    <w:p w:rsidR="00000000" w:rsidDel="00000000" w:rsidP="00000000" w:rsidRDefault="00000000" w:rsidRPr="00000000" w14:paraId="000000F2">
      <w:pPr>
        <w:rPr/>
      </w:pPr>
      <w:r w:rsidDel="00000000" w:rsidR="00000000" w:rsidRPr="00000000">
        <w:rPr>
          <w:rtl w:val="0"/>
        </w:rPr>
        <w:t xml:space="preserve">5. publish no terminal fact for insufficient, contradictory, invalid-authority, invalid-temporal or mismatched-submission evidence.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No boundary/port contract is introduced by this IT. Acquisition and adaptation of broker/provider representations into SupportingOrderTerminalEvidence remain outside the domain contract and may be implemented by existing or future Market Connectivity adapters without changing this public API.</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Normative Execution public API added by this increment is exactly:</w:t>
      </w:r>
    </w:p>
    <w:p w:rsidR="00000000" w:rsidDel="00000000" w:rsidP="00000000" w:rsidRDefault="00000000" w:rsidRPr="00000000" w14:paraId="000000F7">
      <w:pPr>
        <w:rPr/>
      </w:pPr>
      <w:r w:rsidDel="00000000" w:rsidR="00000000" w:rsidRPr="00000000">
        <w:rPr>
          <w:rtl w:val="0"/>
        </w:rPr>
        <w:t xml:space="preserve">• OrderTerminalState</w:t>
      </w:r>
    </w:p>
    <w:p w:rsidR="00000000" w:rsidDel="00000000" w:rsidP="00000000" w:rsidRDefault="00000000" w:rsidRPr="00000000" w14:paraId="000000F8">
      <w:pPr>
        <w:rPr/>
      </w:pPr>
      <w:r w:rsidDel="00000000" w:rsidR="00000000" w:rsidRPr="00000000">
        <w:rPr>
          <w:rtl w:val="0"/>
        </w:rPr>
        <w:t xml:space="preserve">• ExternalOrderAuthority</w:t>
      </w:r>
    </w:p>
    <w:p w:rsidR="00000000" w:rsidDel="00000000" w:rsidP="00000000" w:rsidRDefault="00000000" w:rsidRPr="00000000" w14:paraId="000000F9">
      <w:pPr>
        <w:rPr/>
      </w:pPr>
      <w:r w:rsidDel="00000000" w:rsidR="00000000" w:rsidRPr="00000000">
        <w:rPr>
          <w:rtl w:val="0"/>
        </w:rPr>
        <w:t xml:space="preserve">• OrderTerminalReferenceTime</w:t>
      </w:r>
    </w:p>
    <w:p w:rsidR="00000000" w:rsidDel="00000000" w:rsidP="00000000" w:rsidRDefault="00000000" w:rsidRPr="00000000" w14:paraId="000000FA">
      <w:pPr>
        <w:rPr/>
      </w:pPr>
      <w:r w:rsidDel="00000000" w:rsidR="00000000" w:rsidRPr="00000000">
        <w:rPr>
          <w:rtl w:val="0"/>
        </w:rPr>
        <w:t xml:space="preserve">• SupportingOrderTerminalEvidence</w:t>
      </w:r>
    </w:p>
    <w:p w:rsidR="00000000" w:rsidDel="00000000" w:rsidP="00000000" w:rsidRDefault="00000000" w:rsidRPr="00000000" w14:paraId="000000FB">
      <w:pPr>
        <w:rPr/>
      </w:pPr>
      <w:r w:rsidDel="00000000" w:rsidR="00000000" w:rsidRPr="00000000">
        <w:rPr>
          <w:rtl w:val="0"/>
        </w:rPr>
        <w:t xml:space="preserve">• ExternalOrderTerminalState</w:t>
      </w:r>
    </w:p>
    <w:p w:rsidR="00000000" w:rsidDel="00000000" w:rsidP="00000000" w:rsidRDefault="00000000" w:rsidRPr="00000000" w14:paraId="000000FC">
      <w:pPr>
        <w:rPr/>
      </w:pPr>
      <w:r w:rsidDel="00000000" w:rsidR="00000000" w:rsidRPr="00000000">
        <w:rPr>
          <w:rtl w:val="0"/>
        </w:rPr>
        <w:t xml:space="preserve">• recognize_order_terminal_state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increment reuses the existing public ExecutionDomainError and OperationalSubmission contracts. It must not create a parallel terminal-state error root, a new public order identity, or public aliases equivalent to the contracts above.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15. Public failure semantics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Conditions that prevent legitimate publication under this contract must use the existing Execution public domain-error boundary rather than introduce a new Capability-specific error hierarchy.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At minimum, publication must fail when the required OperationalSubmission is invalid, the authority/evidence is insufficient to support an authorized determination, the terminal meaning is outside CANCELLED/EXPIRED, or the required temporal facts are not unambiguous.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exact internal validators and exception construction mechanisms remain implementation decisions.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 domain rejection under this section does not imply that the external cancellation or expiration itself is a system failure.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16. Relationship with DOC-009 §8 failure management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CANCELLED and EXPIRED are externally observed terminal conditions. They are not automatically classified as failures.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This IT does not decide whether a particular cancellation or expiration represents a broker failure, policy violation, operational incident, expected expiry, user/system intent, or another condition.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Failure classification, reaction, retry, resubmission, capital-protection policy, alerting, and incident handling remain outside this increment.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17. Public observability and downstream purpose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recognized terminal fact exists so that Execution can represent the order lifecycle without ambiguity and so a later order-reality/reconciliation responsibility can consume externally recognized cancellation/expiration rather than infer them.</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This IT satisfies the missing lifecycle observability required by DOC-009 for Cancelled and Expired states and removes a prerequisite gap for later reconciliation of orders.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It does not itself qualify an aggregate Internal Order Reality or External Order Reality, compare realities, publish Order Reality Verification, or declare an order or system RECONCILED.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18. Required invariants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An implementation conforming to this IT shall preserve all of the following:</w:t>
      </w:r>
    </w:p>
    <w:p w:rsidR="00000000" w:rsidDel="00000000" w:rsidP="00000000" w:rsidRDefault="00000000" w:rsidRPr="00000000" w14:paraId="0000011D">
      <w:pPr>
        <w:rPr/>
      </w:pPr>
      <w:r w:rsidDel="00000000" w:rsidR="00000000" w:rsidRPr="00000000">
        <w:rPr>
          <w:rtl w:val="0"/>
        </w:rPr>
        <w:t xml:space="preserve">• every recognized terminal fact refers to exactly one existing OperationalSubmission;</w:t>
      </w:r>
    </w:p>
    <w:p w:rsidR="00000000" w:rsidDel="00000000" w:rsidP="00000000" w:rsidRDefault="00000000" w:rsidRPr="00000000" w14:paraId="0000011E">
      <w:pPr>
        <w:rPr/>
      </w:pPr>
      <w:r w:rsidDel="00000000" w:rsidR="00000000" w:rsidRPr="00000000">
        <w:rPr>
          <w:rtl w:val="0"/>
        </w:rPr>
        <w:t xml:space="preserve">• terminal meaning is exactly CANCELLED or EXPIRED;</w:t>
      </w:r>
    </w:p>
    <w:p w:rsidR="00000000" w:rsidDel="00000000" w:rsidP="00000000" w:rsidRDefault="00000000" w:rsidRPr="00000000" w14:paraId="0000011F">
      <w:pPr>
        <w:rPr/>
      </w:pPr>
      <w:r w:rsidDel="00000000" w:rsidR="00000000" w:rsidRPr="00000000">
        <w:rPr>
          <w:rtl w:val="0"/>
        </w:rPr>
        <w:t xml:space="preserve">• recognition is supported by authorized, unambiguous external evidence;</w:t>
      </w:r>
    </w:p>
    <w:p w:rsidR="00000000" w:rsidDel="00000000" w:rsidP="00000000" w:rsidRDefault="00000000" w:rsidRPr="00000000" w14:paraId="00000120">
      <w:pPr>
        <w:rPr/>
      </w:pPr>
      <w:r w:rsidDel="00000000" w:rsidR="00000000" w:rsidRPr="00000000">
        <w:rPr>
          <w:rtl w:val="0"/>
        </w:rPr>
        <w:t xml:space="preserve">• effective/reference time and observation time remain semantically distinct;</w:t>
      </w:r>
    </w:p>
    <w:p w:rsidR="00000000" w:rsidDel="00000000" w:rsidP="00000000" w:rsidRDefault="00000000" w:rsidRPr="00000000" w14:paraId="00000121">
      <w:pPr>
        <w:rPr/>
      </w:pPr>
      <w:r w:rsidDel="00000000" w:rsidR="00000000" w:rsidRPr="00000000">
        <w:rPr>
          <w:rtl w:val="0"/>
        </w:rPr>
        <w:t xml:space="preserve">• provenance to OperationalSubmission and external evidence is preserved;</w:t>
      </w:r>
    </w:p>
    <w:p w:rsidR="00000000" w:rsidDel="00000000" w:rsidP="00000000" w:rsidRDefault="00000000" w:rsidRPr="00000000" w14:paraId="00000122">
      <w:pPr>
        <w:rPr/>
      </w:pPr>
      <w:r w:rsidDel="00000000" w:rsidR="00000000" w:rsidRPr="00000000">
        <w:rPr>
          <w:rtl w:val="0"/>
        </w:rPr>
        <w:t xml:space="preserve">• no terminal state is inferred from Admission, Materialization, Completion, absence of fills, inactivity, or local elapsed time;</w:t>
      </w:r>
    </w:p>
    <w:p w:rsidR="00000000" w:rsidDel="00000000" w:rsidP="00000000" w:rsidRDefault="00000000" w:rsidRPr="00000000" w14:paraId="00000123">
      <w:pPr>
        <w:rPr/>
      </w:pPr>
      <w:r w:rsidDel="00000000" w:rsidR="00000000" w:rsidRPr="00000000">
        <w:rPr>
          <w:rtl w:val="0"/>
        </w:rPr>
        <w:t xml:space="preserve">• REJECTED is not reinterpreted;</w:t>
      </w:r>
    </w:p>
    <w:p w:rsidR="00000000" w:rsidDel="00000000" w:rsidP="00000000" w:rsidRDefault="00000000" w:rsidRPr="00000000" w14:paraId="00000124">
      <w:pPr>
        <w:rPr/>
      </w:pPr>
      <w:r w:rsidDel="00000000" w:rsidR="00000000" w:rsidRPr="00000000">
        <w:rPr>
          <w:rtl w:val="0"/>
        </w:rPr>
        <w:t xml:space="preserve">• PARTIAL may coexist with CANCELLED or EXPIRED;</w:t>
      </w:r>
    </w:p>
    <w:p w:rsidR="00000000" w:rsidDel="00000000" w:rsidP="00000000" w:rsidRDefault="00000000" w:rsidRPr="00000000" w14:paraId="00000125">
      <w:pPr>
        <w:rPr/>
      </w:pPr>
      <w:r w:rsidDel="00000000" w:rsidR="00000000" w:rsidRPr="00000000">
        <w:rPr>
          <w:rtl w:val="0"/>
        </w:rPr>
        <w:t xml:space="preserve">• preceding public contracts remain unchanged;</w:t>
      </w:r>
    </w:p>
    <w:p w:rsidR="00000000" w:rsidDel="00000000" w:rsidP="00000000" w:rsidRDefault="00000000" w:rsidRPr="00000000" w14:paraId="00000126">
      <w:pPr>
        <w:rPr/>
      </w:pPr>
      <w:r w:rsidDel="00000000" w:rsidR="00000000" w:rsidRPr="00000000">
        <w:rPr>
          <w:rtl w:val="0"/>
        </w:rPr>
        <w:t xml:space="preserve">• published terminal facts are immutable;</w:t>
      </w:r>
    </w:p>
    <w:p w:rsidR="00000000" w:rsidDel="00000000" w:rsidP="00000000" w:rsidRDefault="00000000" w:rsidRPr="00000000" w14:paraId="00000127">
      <w:pPr>
        <w:rPr/>
      </w:pPr>
      <w:r w:rsidDel="00000000" w:rsidR="00000000" w:rsidRPr="00000000">
        <w:rPr>
          <w:rtl w:val="0"/>
        </w:rPr>
        <w:t xml:space="preserve">• no current/latest-state semantics are introduced;</w:t>
      </w:r>
    </w:p>
    <w:p w:rsidR="00000000" w:rsidDel="00000000" w:rsidP="00000000" w:rsidRDefault="00000000" w:rsidRPr="00000000" w14:paraId="00000128">
      <w:pPr>
        <w:rPr/>
      </w:pPr>
      <w:r w:rsidDel="00000000" w:rsidR="00000000" w:rsidRPr="00000000">
        <w:rPr>
          <w:rtl w:val="0"/>
        </w:rPr>
        <w:t xml:space="preserve">• contradictory evidence is not silently merged, selected, or resolved;</w:t>
      </w:r>
    </w:p>
    <w:p w:rsidR="00000000" w:rsidDel="00000000" w:rsidP="00000000" w:rsidRDefault="00000000" w:rsidRPr="00000000" w14:paraId="00000129">
      <w:pPr>
        <w:rPr/>
      </w:pPr>
      <w:r w:rsidDel="00000000" w:rsidR="00000000" w:rsidRPr="00000000">
        <w:rPr>
          <w:rtl w:val="0"/>
        </w:rPr>
        <w:t xml:space="preserve">• no new Capability is created.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19. Explicitly out of scope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This IT does not define or implement:</w:t>
      </w:r>
    </w:p>
    <w:p w:rsidR="00000000" w:rsidDel="00000000" w:rsidP="00000000" w:rsidRDefault="00000000" w:rsidRPr="00000000" w14:paraId="0000012E">
      <w:pPr>
        <w:rPr/>
      </w:pPr>
      <w:r w:rsidDel="00000000" w:rsidR="00000000" w:rsidRPr="00000000">
        <w:rPr>
          <w:rtl w:val="0"/>
        </w:rPr>
        <w:t xml:space="preserve">• cancellation request or cancellation intent;</w:t>
      </w:r>
    </w:p>
    <w:p w:rsidR="00000000" w:rsidDel="00000000" w:rsidP="00000000" w:rsidRDefault="00000000" w:rsidRPr="00000000" w14:paraId="0000012F">
      <w:pPr>
        <w:rPr/>
      </w:pPr>
      <w:r w:rsidDel="00000000" w:rsidR="00000000" w:rsidRPr="00000000">
        <w:rPr>
          <w:rtl w:val="0"/>
        </w:rPr>
        <w:t xml:space="preserve">• cancellation policy;</w:t>
      </w:r>
    </w:p>
    <w:p w:rsidR="00000000" w:rsidDel="00000000" w:rsidP="00000000" w:rsidRDefault="00000000" w:rsidRPr="00000000" w14:paraId="00000130">
      <w:pPr>
        <w:rPr/>
      </w:pPr>
      <w:r w:rsidDel="00000000" w:rsidR="00000000" w:rsidRPr="00000000">
        <w:rPr>
          <w:rtl w:val="0"/>
        </w:rPr>
        <w:t xml:space="preserve">• expiration policy;</w:t>
      </w:r>
    </w:p>
    <w:p w:rsidR="00000000" w:rsidDel="00000000" w:rsidP="00000000" w:rsidRDefault="00000000" w:rsidRPr="00000000" w14:paraId="00000131">
      <w:pPr>
        <w:rPr/>
      </w:pPr>
      <w:r w:rsidDel="00000000" w:rsidR="00000000" w:rsidRPr="00000000">
        <w:rPr>
          <w:rtl w:val="0"/>
        </w:rPr>
        <w:t xml:space="preserve">• mutable order state machine;</w:t>
      </w:r>
    </w:p>
    <w:p w:rsidR="00000000" w:rsidDel="00000000" w:rsidP="00000000" w:rsidRDefault="00000000" w:rsidRPr="00000000" w14:paraId="00000132">
      <w:pPr>
        <w:rPr/>
      </w:pPr>
      <w:r w:rsidDel="00000000" w:rsidR="00000000" w:rsidRPr="00000000">
        <w:rPr>
          <w:rtl w:val="0"/>
        </w:rPr>
        <w:t xml:space="preserve">• current/latest order state;</w:t>
      </w:r>
    </w:p>
    <w:p w:rsidR="00000000" w:rsidDel="00000000" w:rsidP="00000000" w:rsidRDefault="00000000" w:rsidRPr="00000000" w14:paraId="00000133">
      <w:pPr>
        <w:rPr/>
      </w:pPr>
      <w:r w:rsidDel="00000000" w:rsidR="00000000" w:rsidRPr="00000000">
        <w:rPr>
          <w:rtl w:val="0"/>
        </w:rPr>
        <w:t xml:space="preserve">• precedence between contradictory observations;</w:t>
      </w:r>
    </w:p>
    <w:p w:rsidR="00000000" w:rsidDel="00000000" w:rsidP="00000000" w:rsidRDefault="00000000" w:rsidRPr="00000000" w14:paraId="00000134">
      <w:pPr>
        <w:rPr/>
      </w:pPr>
      <w:r w:rsidDel="00000000" w:rsidR="00000000" w:rsidRPr="00000000">
        <w:rPr>
          <w:rtl w:val="0"/>
        </w:rPr>
        <w:t xml:space="preserve">• evidence deduplication policy;</w:t>
      </w:r>
    </w:p>
    <w:p w:rsidR="00000000" w:rsidDel="00000000" w:rsidP="00000000" w:rsidRDefault="00000000" w:rsidRPr="00000000" w14:paraId="00000135">
      <w:pPr>
        <w:rPr/>
      </w:pPr>
      <w:r w:rsidDel="00000000" w:rsidR="00000000" w:rsidRPr="00000000">
        <w:rPr>
          <w:rtl w:val="0"/>
        </w:rPr>
        <w:t xml:space="preserve">• broker-ID matching or new public order identity;</w:t>
      </w:r>
    </w:p>
    <w:p w:rsidR="00000000" w:rsidDel="00000000" w:rsidP="00000000" w:rsidRDefault="00000000" w:rsidRPr="00000000" w14:paraId="00000136">
      <w:pPr>
        <w:rPr/>
      </w:pPr>
      <w:r w:rsidDel="00000000" w:rsidR="00000000" w:rsidRPr="00000000">
        <w:rPr>
          <w:rtl w:val="0"/>
        </w:rPr>
        <w:t xml:space="preserve">• remaining quantity semantics;</w:t>
      </w:r>
    </w:p>
    <w:p w:rsidR="00000000" w:rsidDel="00000000" w:rsidP="00000000" w:rsidRDefault="00000000" w:rsidRPr="00000000" w14:paraId="00000137">
      <w:pPr>
        <w:rPr/>
      </w:pPr>
      <w:r w:rsidDel="00000000" w:rsidR="00000000" w:rsidRPr="00000000">
        <w:rPr>
          <w:rtl w:val="0"/>
        </w:rPr>
        <w:t xml:space="preserve">• economic treatment of unfilled quantity;</w:t>
      </w:r>
    </w:p>
    <w:p w:rsidR="00000000" w:rsidDel="00000000" w:rsidP="00000000" w:rsidRDefault="00000000" w:rsidRPr="00000000" w14:paraId="00000138">
      <w:pPr>
        <w:rPr/>
      </w:pPr>
      <w:r w:rsidDel="00000000" w:rsidR="00000000" w:rsidRPr="00000000">
        <w:rPr>
          <w:rtl w:val="0"/>
        </w:rPr>
        <w:t xml:space="preserve">• retries or resubmission;</w:t>
      </w:r>
    </w:p>
    <w:p w:rsidR="00000000" w:rsidDel="00000000" w:rsidP="00000000" w:rsidRDefault="00000000" w:rsidRPr="00000000" w14:paraId="00000139">
      <w:pPr>
        <w:rPr/>
      </w:pPr>
      <w:r w:rsidDel="00000000" w:rsidR="00000000" w:rsidRPr="00000000">
        <w:rPr>
          <w:rtl w:val="0"/>
        </w:rPr>
        <w:t xml:space="preserve">• failure classification or incident policy;</w:t>
      </w:r>
    </w:p>
    <w:p w:rsidR="00000000" w:rsidDel="00000000" w:rsidP="00000000" w:rsidRDefault="00000000" w:rsidRPr="00000000" w14:paraId="0000013A">
      <w:pPr>
        <w:rPr/>
      </w:pPr>
      <w:r w:rsidDel="00000000" w:rsidR="00000000" w:rsidRPr="00000000">
        <w:rPr>
          <w:rtl w:val="0"/>
        </w:rPr>
        <w:t xml:space="preserve">• discrepancy diagnosis;</w:t>
      </w:r>
    </w:p>
    <w:p w:rsidR="00000000" w:rsidDel="00000000" w:rsidP="00000000" w:rsidRDefault="00000000" w:rsidRPr="00000000" w14:paraId="0000013B">
      <w:pPr>
        <w:rPr/>
      </w:pPr>
      <w:r w:rsidDel="00000000" w:rsidR="00000000" w:rsidRPr="00000000">
        <w:rPr>
          <w:rtl w:val="0"/>
        </w:rPr>
        <w:t xml:space="preserve">• discrepancy resolution;</w:t>
      </w:r>
    </w:p>
    <w:p w:rsidR="00000000" w:rsidDel="00000000" w:rsidP="00000000" w:rsidRDefault="00000000" w:rsidRPr="00000000" w14:paraId="0000013C">
      <w:pPr>
        <w:rPr/>
      </w:pPr>
      <w:r w:rsidDel="00000000" w:rsidR="00000000" w:rsidRPr="00000000">
        <w:rPr>
          <w:rtl w:val="0"/>
        </w:rPr>
        <w:t xml:space="preserve">• Internal Order Reality qualification;</w:t>
      </w:r>
    </w:p>
    <w:p w:rsidR="00000000" w:rsidDel="00000000" w:rsidP="00000000" w:rsidRDefault="00000000" w:rsidRPr="00000000" w14:paraId="0000013D">
      <w:pPr>
        <w:rPr/>
      </w:pPr>
      <w:r w:rsidDel="00000000" w:rsidR="00000000" w:rsidRPr="00000000">
        <w:rPr>
          <w:rtl w:val="0"/>
        </w:rPr>
        <w:t xml:space="preserve">• External Order Reality qualification;</w:t>
      </w:r>
    </w:p>
    <w:p w:rsidR="00000000" w:rsidDel="00000000" w:rsidP="00000000" w:rsidRDefault="00000000" w:rsidRPr="00000000" w14:paraId="0000013E">
      <w:pPr>
        <w:rPr/>
      </w:pPr>
      <w:r w:rsidDel="00000000" w:rsidR="00000000" w:rsidRPr="00000000">
        <w:rPr>
          <w:rtl w:val="0"/>
        </w:rPr>
        <w:t xml:space="preserve">• Order Reality Verification;</w:t>
      </w:r>
    </w:p>
    <w:p w:rsidR="00000000" w:rsidDel="00000000" w:rsidP="00000000" w:rsidRDefault="00000000" w:rsidRPr="00000000" w14:paraId="0000013F">
      <w:pPr>
        <w:rPr/>
      </w:pPr>
      <w:r w:rsidDel="00000000" w:rsidR="00000000" w:rsidRPr="00000000">
        <w:rPr>
          <w:rtl w:val="0"/>
        </w:rPr>
        <w:t xml:space="preserve">• Order Reconciliation;</w:t>
      </w:r>
    </w:p>
    <w:p w:rsidR="00000000" w:rsidDel="00000000" w:rsidP="00000000" w:rsidRDefault="00000000" w:rsidRPr="00000000" w14:paraId="00000140">
      <w:pPr>
        <w:rPr/>
      </w:pPr>
      <w:r w:rsidDel="00000000" w:rsidR="00000000" w:rsidRPr="00000000">
        <w:rPr>
          <w:rtl w:val="0"/>
        </w:rPr>
        <w:t xml:space="preserve">• global RECONCILED state;</w:t>
      </w:r>
    </w:p>
    <w:p w:rsidR="00000000" w:rsidDel="00000000" w:rsidP="00000000" w:rsidRDefault="00000000" w:rsidRPr="00000000" w14:paraId="00000141">
      <w:pPr>
        <w:rPr/>
      </w:pPr>
      <w:r w:rsidDel="00000000" w:rsidR="00000000" w:rsidRPr="00000000">
        <w:rPr>
          <w:rtl w:val="0"/>
        </w:rPr>
        <w:t xml:space="preserve">• Portfolio mutation;</w:t>
      </w:r>
    </w:p>
    <w:p w:rsidR="00000000" w:rsidDel="00000000" w:rsidP="00000000" w:rsidRDefault="00000000" w:rsidRPr="00000000" w14:paraId="00000142">
      <w:pPr>
        <w:rPr/>
      </w:pPr>
      <w:r w:rsidDel="00000000" w:rsidR="00000000" w:rsidRPr="00000000">
        <w:rPr>
          <w:rtl w:val="0"/>
        </w:rPr>
        <w:t xml:space="preserve">• mandatory Event contract;</w:t>
      </w:r>
    </w:p>
    <w:p w:rsidR="00000000" w:rsidDel="00000000" w:rsidP="00000000" w:rsidRDefault="00000000" w:rsidRPr="00000000" w14:paraId="00000143">
      <w:pPr>
        <w:rPr/>
      </w:pPr>
      <w:r w:rsidDel="00000000" w:rsidR="00000000" w:rsidRPr="00000000">
        <w:rPr>
          <w:rtl w:val="0"/>
        </w:rPr>
        <w:t xml:space="preserve">• persistence, network, broker adapter, queue, polling mechanism, or infrastructure;</w:t>
      </w:r>
    </w:p>
    <w:p w:rsidR="00000000" w:rsidDel="00000000" w:rsidP="00000000" w:rsidRDefault="00000000" w:rsidRPr="00000000" w14:paraId="00000144">
      <w:pPr>
        <w:rPr/>
      </w:pPr>
      <w:r w:rsidDel="00000000" w:rsidR="00000000" w:rsidRPr="00000000">
        <w:rPr>
          <w:rtl w:val="0"/>
        </w:rPr>
        <w:t xml:space="preserve">• optimization or automation.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20. Implementation freedom</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Agent of Implementation may choose any internal structure that satisfies exactly this contract and its invariants, including module placement within the existing Execution package, private helpers, private validation mechanisms, immutable implementation technique, private adapter representations outside SupportingOrderTerminalEvidence, comparison/canonicalization details needed only internally, and test organization.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Those choices must not change the public semantics, ownership, cardinality, temporal meaning, provenance, dependencies, or negative boundaries defined here.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No architecture gate shall be raised for an internal choice when multiple implementations can satisfy exactly the same public contract and invariants.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21. Minimum observable acceptance criteria</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implementation must demonstrate at minimum:</w:t>
      </w:r>
    </w:p>
    <w:p w:rsidR="00000000" w:rsidDel="00000000" w:rsidP="00000000" w:rsidRDefault="00000000" w:rsidRPr="00000000" w14:paraId="00000151">
      <w:pPr>
        <w:rPr/>
      </w:pPr>
      <w:r w:rsidDel="00000000" w:rsidR="00000000" w:rsidRPr="00000000">
        <w:rPr>
          <w:rtl w:val="0"/>
        </w:rPr>
        <w:t xml:space="preserve">• authorized evidence can publish CANCELLED for one OperationalSubmission;</w:t>
      </w:r>
    </w:p>
    <w:p w:rsidR="00000000" w:rsidDel="00000000" w:rsidP="00000000" w:rsidRDefault="00000000" w:rsidRPr="00000000" w14:paraId="00000152">
      <w:pPr>
        <w:rPr/>
      </w:pPr>
      <w:r w:rsidDel="00000000" w:rsidR="00000000" w:rsidRPr="00000000">
        <w:rPr>
          <w:rtl w:val="0"/>
        </w:rPr>
        <w:t xml:space="preserve">• authorized evidence can publish EXPIRED for one OperationalSubmission;</w:t>
      </w:r>
    </w:p>
    <w:p w:rsidR="00000000" w:rsidDel="00000000" w:rsidP="00000000" w:rsidRDefault="00000000" w:rsidRPr="00000000" w14:paraId="00000153">
      <w:pPr>
        <w:rPr/>
      </w:pPr>
      <w:r w:rsidDel="00000000" w:rsidR="00000000" w:rsidRPr="00000000">
        <w:rPr>
          <w:rtl w:val="0"/>
        </w:rPr>
        <w:t xml:space="preserve">• the exact OperationalSubmission remains reachable by provenance;</w:t>
      </w:r>
    </w:p>
    <w:p w:rsidR="00000000" w:rsidDel="00000000" w:rsidP="00000000" w:rsidRDefault="00000000" w:rsidRPr="00000000" w14:paraId="00000154">
      <w:pPr>
        <w:rPr/>
      </w:pPr>
      <w:r w:rsidDel="00000000" w:rsidR="00000000" w:rsidRPr="00000000">
        <w:rPr>
          <w:rtl w:val="0"/>
        </w:rPr>
        <w:t xml:space="preserve">• external authority and supporting evidence remain attributable;</w:t>
      </w:r>
    </w:p>
    <w:p w:rsidR="00000000" w:rsidDel="00000000" w:rsidP="00000000" w:rsidRDefault="00000000" w:rsidRPr="00000000" w14:paraId="00000155">
      <w:pPr>
        <w:rPr/>
      </w:pPr>
      <w:r w:rsidDel="00000000" w:rsidR="00000000" w:rsidRPr="00000000">
        <w:rPr>
          <w:rtl w:val="0"/>
        </w:rPr>
        <w:t xml:space="preserve">• effective/reference time and observation time are independently observable and not conflated;</w:t>
      </w:r>
    </w:p>
    <w:p w:rsidR="00000000" w:rsidDel="00000000" w:rsidP="00000000" w:rsidRDefault="00000000" w:rsidRPr="00000000" w14:paraId="00000156">
      <w:pPr>
        <w:rPr/>
      </w:pPr>
      <w:r w:rsidDel="00000000" w:rsidR="00000000" w:rsidRPr="00000000">
        <w:rPr>
          <w:rtl w:val="0"/>
        </w:rPr>
        <w:t xml:space="preserve">• semantically equivalent temporal instants preserve the platform’s established equivalence semantics;</w:t>
      </w:r>
    </w:p>
    <w:p w:rsidR="00000000" w:rsidDel="00000000" w:rsidP="00000000" w:rsidRDefault="00000000" w:rsidRPr="00000000" w14:paraId="00000157">
      <w:pPr>
        <w:rPr/>
      </w:pPr>
      <w:r w:rsidDel="00000000" w:rsidR="00000000" w:rsidRPr="00000000">
        <w:rPr>
          <w:rtl w:val="0"/>
        </w:rPr>
        <w:t xml:space="preserve">• unsupported terminal meanings are rejected through the existing Execution domain-error boundary;</w:t>
      </w:r>
    </w:p>
    <w:p w:rsidR="00000000" w:rsidDel="00000000" w:rsidP="00000000" w:rsidRDefault="00000000" w:rsidRPr="00000000" w14:paraId="00000158">
      <w:pPr>
        <w:rPr/>
      </w:pPr>
      <w:r w:rsidDel="00000000" w:rsidR="00000000" w:rsidRPr="00000000">
        <w:rPr>
          <w:rtl w:val="0"/>
        </w:rPr>
        <w:t xml:space="preserve">• missing/ambiguous/contradictory evidence does not produce UNKNOWN or another terminal state;</w:t>
      </w:r>
    </w:p>
    <w:p w:rsidR="00000000" w:rsidDel="00000000" w:rsidP="00000000" w:rsidRDefault="00000000" w:rsidRPr="00000000" w14:paraId="00000159">
      <w:pPr>
        <w:rPr/>
      </w:pPr>
      <w:r w:rsidDel="00000000" w:rsidR="00000000" w:rsidRPr="00000000">
        <w:rPr>
          <w:rtl w:val="0"/>
        </w:rPr>
        <w:t xml:space="preserve">• ADMITTED followed by CANCELLED is representable;</w:t>
      </w:r>
    </w:p>
    <w:p w:rsidR="00000000" w:rsidDel="00000000" w:rsidP="00000000" w:rsidRDefault="00000000" w:rsidRPr="00000000" w14:paraId="0000015A">
      <w:pPr>
        <w:rPr/>
      </w:pPr>
      <w:r w:rsidDel="00000000" w:rsidR="00000000" w:rsidRPr="00000000">
        <w:rPr>
          <w:rtl w:val="0"/>
        </w:rPr>
        <w:t xml:space="preserve">• ADMITTED followed by EXPIRED is representable;</w:t>
      </w:r>
    </w:p>
    <w:p w:rsidR="00000000" w:rsidDel="00000000" w:rsidP="00000000" w:rsidRDefault="00000000" w:rsidRPr="00000000" w14:paraId="0000015B">
      <w:pPr>
        <w:rPr/>
      </w:pPr>
      <w:r w:rsidDel="00000000" w:rsidR="00000000" w:rsidRPr="00000000">
        <w:rPr>
          <w:rtl w:val="0"/>
        </w:rPr>
        <w:t xml:space="preserve">• recognition does not require a previously published ADMITTED fact;</w:t>
      </w:r>
    </w:p>
    <w:p w:rsidR="00000000" w:rsidDel="00000000" w:rsidP="00000000" w:rsidRDefault="00000000" w:rsidRPr="00000000" w14:paraId="0000015C">
      <w:pPr>
        <w:rPr/>
      </w:pPr>
      <w:r w:rsidDel="00000000" w:rsidR="00000000" w:rsidRPr="00000000">
        <w:rPr>
          <w:rtl w:val="0"/>
        </w:rPr>
        <w:t xml:space="preserve">• PARTIAL can coexist with CANCELLED;</w:t>
      </w:r>
    </w:p>
    <w:p w:rsidR="00000000" w:rsidDel="00000000" w:rsidP="00000000" w:rsidRDefault="00000000" w:rsidRPr="00000000" w14:paraId="0000015D">
      <w:pPr>
        <w:rPr/>
      </w:pPr>
      <w:r w:rsidDel="00000000" w:rsidR="00000000" w:rsidRPr="00000000">
        <w:rPr>
          <w:rtl w:val="0"/>
        </w:rPr>
        <w:t xml:space="preserve">• PARTIAL can coexist with EXPIRED;</w:t>
      </w:r>
    </w:p>
    <w:p w:rsidR="00000000" w:rsidDel="00000000" w:rsidP="00000000" w:rsidRDefault="00000000" w:rsidRPr="00000000" w14:paraId="0000015E">
      <w:pPr>
        <w:rPr/>
      </w:pPr>
      <w:r w:rsidDel="00000000" w:rsidR="00000000" w:rsidRPr="00000000">
        <w:rPr>
          <w:rtl w:val="0"/>
        </w:rPr>
        <w:t xml:space="preserve">• PARTIAL/COMPLETE do not themselves produce terminal recognition;</w:t>
      </w:r>
    </w:p>
    <w:p w:rsidR="00000000" w:rsidDel="00000000" w:rsidP="00000000" w:rsidRDefault="00000000" w:rsidRPr="00000000" w14:paraId="0000015F">
      <w:pPr>
        <w:rPr/>
      </w:pPr>
      <w:r w:rsidDel="00000000" w:rsidR="00000000" w:rsidRPr="00000000">
        <w:rPr>
          <w:rtl w:val="0"/>
        </w:rPr>
        <w:t xml:space="preserve">• REJECTED is not reinterpreted;</w:t>
      </w:r>
    </w:p>
    <w:p w:rsidR="00000000" w:rsidDel="00000000" w:rsidP="00000000" w:rsidRDefault="00000000" w:rsidRPr="00000000" w14:paraId="00000160">
      <w:pPr>
        <w:rPr/>
      </w:pPr>
      <w:r w:rsidDel="00000000" w:rsidR="00000000" w:rsidRPr="00000000">
        <w:rPr>
          <w:rtl w:val="0"/>
        </w:rPr>
        <w:t xml:space="preserve">• source OperationalSubmission, Admission, Materialization and Completion contracts are not mutated;</w:t>
      </w:r>
    </w:p>
    <w:p w:rsidR="00000000" w:rsidDel="00000000" w:rsidP="00000000" w:rsidRDefault="00000000" w:rsidRPr="00000000" w14:paraId="00000161">
      <w:pPr>
        <w:rPr/>
      </w:pPr>
      <w:r w:rsidDel="00000000" w:rsidR="00000000" w:rsidRPr="00000000">
        <w:rPr>
          <w:rtl w:val="0"/>
        </w:rPr>
        <w:t xml:space="preserve">• published terminal facts are immutable;</w:t>
      </w:r>
    </w:p>
    <w:p w:rsidR="00000000" w:rsidDel="00000000" w:rsidP="00000000" w:rsidRDefault="00000000" w:rsidRPr="00000000" w14:paraId="00000162">
      <w:pPr>
        <w:rPr/>
      </w:pPr>
      <w:r w:rsidDel="00000000" w:rsidR="00000000" w:rsidRPr="00000000">
        <w:rPr>
          <w:rtl w:val="0"/>
        </w:rPr>
        <w:t xml:space="preserve">• no current/latest semantics are introduced;</w:t>
      </w:r>
    </w:p>
    <w:p w:rsidR="00000000" w:rsidDel="00000000" w:rsidP="00000000" w:rsidRDefault="00000000" w:rsidRPr="00000000" w14:paraId="00000163">
      <w:pPr>
        <w:rPr/>
      </w:pPr>
      <w:r w:rsidDel="00000000" w:rsidR="00000000" w:rsidRPr="00000000">
        <w:rPr>
          <w:rtl w:val="0"/>
        </w:rPr>
        <w:t xml:space="preserve">• no Order Reconciliation or aggregate order reality is introduced;</w:t>
      </w:r>
    </w:p>
    <w:p w:rsidR="00000000" w:rsidDel="00000000" w:rsidP="00000000" w:rsidRDefault="00000000" w:rsidRPr="00000000" w14:paraId="00000164">
      <w:pPr>
        <w:rPr/>
      </w:pPr>
      <w:r w:rsidDel="00000000" w:rsidR="00000000" w:rsidRPr="00000000">
        <w:rPr>
          <w:rtl w:val="0"/>
        </w:rPr>
        <w:t xml:space="preserve">• no Event, new Capability or infrastructure dependency is introduced.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22. Regression boundary</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Implementation qualification must include focused Execution tests plus regressions covering the existing public contracts for Operational Submission, Operational Admission, Operational Materialization, Execution Completion, External/Internal Execution Reality and Execution Reality Verification.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full repository suite and established repository quality gates must remain green.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Tests shall assert public behavior and architectural boundaries without freezing private helpers, internal algorithms, validation mechanics, hashing, canonicalization, or other implementation choices not fixed by this IT.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23. Completion condition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IT-034-006 is complete when Execution can publish immutable, externally evidenced CANCELLED/EXPIRED terminal facts for an existing OperationalSubmission with explicit temporal semantics and provenance, while all preceding contracts remain unchanged and every responsibility explicitly excluded by this IT remains absent.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Completion of this IT authorizes only a subsequent return to the governing authorities and demonstrated consumers to determine the next required responsibility. It does not automatically authorize Order Reality Qualification, Order Reconciliation, discrepancy handling, global RECONCILED state, optimization, or automation.</w:t>
      </w:r>
    </w:p>
    <w:p w:rsidR="00000000" w:rsidDel="00000000" w:rsidP="00000000" w:rsidRDefault="00000000" w:rsidRPr="00000000" w14:paraId="000001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