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5374531"/>
        <w:docPartObj>
          <w:docPartGallery w:val="Cover Pages"/>
          <w:docPartUnique/>
        </w:docPartObj>
      </w:sdtPr>
      <w:sdtEndPr/>
      <w:sdtContent>
        <w:p w:rsidR="00181D43" w:rsidRDefault="00181D43"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1D43" w:rsidRDefault="00181D4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D43" w:rsidRDefault="00181D4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oscar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81D43" w:rsidRDefault="00181D4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81D43" w:rsidRDefault="00181D4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oscar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81D43" w:rsidRDefault="00181D4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1D43" w:rsidRDefault="003B648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419"/>
                                      </w:rPr>
                                      <w:t>Requisitos de cliente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1D43" w:rsidRDefault="003B648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419"/>
                                </w:rPr>
                                <w:t>Requisitos de cliente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81D43" w:rsidRDefault="00181D43">
          <w:r>
            <w:rPr>
              <w:noProof/>
              <w:lang w:val="es-419" w:eastAsia="es-419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181D43" w:rsidRDefault="004D2A6A">
      <w:r>
        <w:lastRenderedPageBreak/>
        <w:t>Terminología de documentos</w:t>
      </w:r>
    </w:p>
    <w:p w:rsidR="00C9056A" w:rsidRDefault="00C9056A">
      <w:r>
        <w:t xml:space="preserve">Requisitos de cliente 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>Req-cl-modulo-01(F/NF)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 xml:space="preserve"> 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 xml:space="preserve">“cl” quiere decir cliente </w:t>
      </w:r>
    </w:p>
    <w:p w:rsidR="00C9056A" w:rsidRDefault="00C9056A" w:rsidP="00C905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C9056A" w:rsidRDefault="00C9056A"/>
    <w:p w:rsidR="004D2A6A" w:rsidRDefault="004D2A6A">
      <w:r>
        <w:t xml:space="preserve">Identificación de requisitos </w:t>
      </w:r>
      <w:r w:rsidR="00C9056A">
        <w:t xml:space="preserve">de diseño </w:t>
      </w:r>
      <w:r>
        <w:t>por numero o identificador completo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</w:p>
    <w:p w:rsidR="004D2A6A" w:rsidRPr="003B6485" w:rsidRDefault="004D2A6A" w:rsidP="004D2A6A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3B6485">
        <w:rPr>
          <w:lang w:val="es-419"/>
        </w:rPr>
        <w:t>Req-sys-LCD-</w:t>
      </w:r>
      <w:proofErr w:type="gramStart"/>
      <w:r w:rsidRPr="003B6485">
        <w:rPr>
          <w:lang w:val="es-419"/>
        </w:rPr>
        <w:t>01  (</w:t>
      </w:r>
      <w:proofErr w:type="gramEnd"/>
      <w:r w:rsidRPr="003B6485">
        <w:rPr>
          <w:lang w:val="es-419"/>
        </w:rPr>
        <w:t>F/NF)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3B6485">
        <w:rPr>
          <w:lang w:val="es-419"/>
        </w:rPr>
        <w:t xml:space="preserve"> </w:t>
      </w:r>
      <w:r>
        <w:t>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>
        <w:t>sys</w:t>
      </w:r>
      <w:proofErr w:type="spellEnd"/>
      <w:r>
        <w:t>” quiere decir sistema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LCD- quiere decir modulo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4D2A6A" w:rsidRDefault="004D2A6A"/>
    <w:p w:rsidR="004D2A6A" w:rsidRPr="003B6485" w:rsidRDefault="004D2A6A" w:rsidP="004D2A6A">
      <w:pPr>
        <w:autoSpaceDE w:val="0"/>
        <w:autoSpaceDN w:val="0"/>
        <w:adjustRightInd w:val="0"/>
        <w:spacing w:after="0" w:line="240" w:lineRule="auto"/>
      </w:pPr>
      <w:r w:rsidRPr="003B6485">
        <w:t>Req-Arq-LCD-</w:t>
      </w:r>
      <w:proofErr w:type="gramStart"/>
      <w:r w:rsidRPr="003B6485">
        <w:t>01  (</w:t>
      </w:r>
      <w:proofErr w:type="gramEnd"/>
      <w:r w:rsidRPr="003B6485">
        <w:t>F/NF)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3B6485">
        <w:t xml:space="preserve"> </w:t>
      </w:r>
      <w:r>
        <w:t>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>
        <w:t>arq</w:t>
      </w:r>
      <w:proofErr w:type="spellEnd"/>
      <w:r>
        <w:t xml:space="preserve">” quiere decir arquitectura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LCD quiere decir </w:t>
      </w:r>
      <w:proofErr w:type="spellStart"/>
      <w:r>
        <w:t>modulo</w:t>
      </w:r>
      <w:proofErr w:type="spellEnd"/>
      <w:r>
        <w:t xml:space="preserve"> de software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4D2A6A" w:rsidRDefault="004D2A6A"/>
    <w:p w:rsidR="00C9056A" w:rsidRDefault="00C9056A" w:rsidP="00C9056A">
      <w:r>
        <w:t xml:space="preserve">Requisitos de </w:t>
      </w:r>
      <w:proofErr w:type="spellStart"/>
      <w:r>
        <w:t>impementacion</w:t>
      </w:r>
      <w:proofErr w:type="spellEnd"/>
      <w:r>
        <w:t xml:space="preserve"> </w:t>
      </w:r>
    </w:p>
    <w:p w:rsidR="00C9056A" w:rsidRDefault="00C9056A"/>
    <w:p w:rsidR="004D2A6A" w:rsidRP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4D2A6A">
        <w:t>Req-sw-LCD-</w:t>
      </w:r>
      <w:proofErr w:type="gramStart"/>
      <w:r w:rsidRPr="004D2A6A">
        <w:t>01  (</w:t>
      </w:r>
      <w:proofErr w:type="gramEnd"/>
      <w:r w:rsidRPr="004D2A6A">
        <w:t>F/NF)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 w:rsidRPr="004D2A6A">
        <w:t xml:space="preserve"> </w:t>
      </w:r>
      <w:r>
        <w:t>“</w:t>
      </w:r>
      <w:proofErr w:type="spellStart"/>
      <w:r>
        <w:t>Req</w:t>
      </w:r>
      <w:proofErr w:type="spellEnd"/>
      <w:r>
        <w:t xml:space="preserve">” quiere decir </w:t>
      </w:r>
      <w:proofErr w:type="spellStart"/>
      <w:r>
        <w:t>quisito</w:t>
      </w:r>
      <w:proofErr w:type="spellEnd"/>
      <w:r>
        <w:t xml:space="preserve">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>
        <w:t>sw</w:t>
      </w:r>
      <w:proofErr w:type="spellEnd"/>
      <w:r>
        <w:t xml:space="preserve">” quiere decir software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LCD quiere decir </w:t>
      </w:r>
      <w:proofErr w:type="spellStart"/>
      <w:r>
        <w:t>modulo</w:t>
      </w:r>
      <w:proofErr w:type="spellEnd"/>
      <w:r>
        <w:t xml:space="preserve"> de software </w:t>
      </w:r>
    </w:p>
    <w:p w:rsidR="004D2A6A" w:rsidRDefault="004D2A6A" w:rsidP="004D2A6A">
      <w:pPr>
        <w:autoSpaceDE w:val="0"/>
        <w:autoSpaceDN w:val="0"/>
        <w:adjustRightInd w:val="0"/>
        <w:spacing w:after="0" w:line="240" w:lineRule="auto"/>
      </w:pPr>
      <w:r>
        <w:t xml:space="preserve"> 00 numero identificador del requisito </w:t>
      </w:r>
    </w:p>
    <w:p w:rsidR="004D2A6A" w:rsidRDefault="004D2A6A"/>
    <w:p w:rsidR="00C9056A" w:rsidRDefault="00C9056A">
      <w:r>
        <w:t xml:space="preserve">Requisitos de Pruebas </w:t>
      </w:r>
    </w:p>
    <w:p w:rsidR="00C9056A" w:rsidRDefault="004D2A6A">
      <w:r>
        <w:t>Req-pr-LCD-01</w:t>
      </w:r>
    </w:p>
    <w:p w:rsidR="004D2A6A" w:rsidRDefault="004D2A6A"/>
    <w:p w:rsidR="004D2A6A" w:rsidRDefault="004D2A6A">
      <w:r>
        <w:t xml:space="preserve">Identificación de </w:t>
      </w:r>
      <w:proofErr w:type="spellStart"/>
      <w:r>
        <w:t>TIquets</w:t>
      </w:r>
      <w:proofErr w:type="spellEnd"/>
      <w:r>
        <w:t xml:space="preserve"> </w:t>
      </w:r>
      <w:r w:rsidR="00C9056A">
        <w:t xml:space="preserve">para tareas </w:t>
      </w:r>
    </w:p>
    <w:p w:rsidR="004D2A6A" w:rsidRDefault="004D2A6A"/>
    <w:p w:rsidR="004D2A6A" w:rsidRDefault="004D2A6A"/>
    <w:p w:rsidR="004D2A6A" w:rsidRDefault="004D2A6A"/>
    <w:p w:rsidR="00C9056A" w:rsidRDefault="00C9056A"/>
    <w:p w:rsidR="004D2A6A" w:rsidRDefault="004D2A6A">
      <w:r>
        <w:lastRenderedPageBreak/>
        <w:t xml:space="preserve">Identificación de </w:t>
      </w:r>
      <w:r w:rsidR="00C9056A">
        <w:t>inconformidades con requisitos</w:t>
      </w:r>
    </w:p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/>
    <w:p w:rsidR="00181D43" w:rsidRDefault="00181D43" w:rsidP="00181D43"/>
    <w:p w:rsidR="00181D43" w:rsidRDefault="00181D43" w:rsidP="00181D43"/>
    <w:p w:rsidR="00181D43" w:rsidRDefault="00181D43" w:rsidP="00181D43"/>
    <w:p w:rsidR="003B6485" w:rsidRDefault="003B6485" w:rsidP="00181D43"/>
    <w:p w:rsidR="003B6485" w:rsidRDefault="003B6485" w:rsidP="00181D43"/>
    <w:p w:rsidR="00874606" w:rsidRDefault="00874606" w:rsidP="00874606">
      <w:pPr>
        <w:pStyle w:val="Ttulo1"/>
        <w:numPr>
          <w:ilvl w:val="0"/>
          <w:numId w:val="2"/>
        </w:numPr>
      </w:pPr>
      <w:proofErr w:type="spellStart"/>
      <w:r>
        <w:lastRenderedPageBreak/>
        <w:t>Analisis</w:t>
      </w:r>
      <w:proofErr w:type="spellEnd"/>
      <w:r>
        <w:t xml:space="preserve"> de requisitos de cliente </w:t>
      </w:r>
    </w:p>
    <w:p w:rsidR="00421707" w:rsidRDefault="00421707" w:rsidP="00421707">
      <w:pPr>
        <w:autoSpaceDE w:val="0"/>
        <w:autoSpaceDN w:val="0"/>
        <w:adjustRightInd w:val="0"/>
        <w:spacing w:after="0" w:line="240" w:lineRule="auto"/>
      </w:pPr>
      <w:r>
        <w:t>Req-cl-01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 </w:t>
      </w:r>
      <w:r w:rsidRPr="00421707">
        <w:rPr>
          <w:rFonts w:ascii="Calibri" w:hAnsi="Calibri" w:cs="Calibri"/>
          <w:color w:val="000000"/>
        </w:rPr>
        <w:t xml:space="preserve">Se controlará la velocidad de un motor de corriente directa mediante la aplicación de una señal cuadrada que varía en su ancho de pulso y cuya frecuencia de trabajo será fija </w:t>
      </w:r>
      <w:proofErr w:type="spellStart"/>
      <w:r w:rsidRPr="00421707">
        <w:rPr>
          <w:rFonts w:ascii="Calibri" w:hAnsi="Calibri" w:cs="Calibri"/>
          <w:color w:val="000000"/>
        </w:rPr>
        <w:t>fo</w:t>
      </w:r>
      <w:proofErr w:type="spellEnd"/>
      <w:r w:rsidRPr="00421707">
        <w:rPr>
          <w:rFonts w:ascii="Calibri" w:hAnsi="Calibri" w:cs="Calibri"/>
          <w:color w:val="FF0000"/>
          <w:sz w:val="24"/>
          <w:szCs w:val="24"/>
        </w:rPr>
        <w:t>=10K</w:t>
      </w:r>
      <w:r w:rsidRPr="00421707">
        <w:rPr>
          <w:rFonts w:ascii="Calibri" w:hAnsi="Calibri" w:cs="Calibri"/>
          <w:color w:val="000000"/>
        </w:rPr>
        <w:t>Hz.</w:t>
      </w:r>
    </w:p>
    <w:p w:rsidR="00181D43" w:rsidRDefault="00181D43" w:rsidP="00181D43"/>
    <w:p w:rsidR="00421707" w:rsidRDefault="00421707" w:rsidP="00181D43">
      <w:r>
        <w:t>Req-cl-02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>Mediante el uso de un sensor de efecto hall acoplado al rotor del motor se deberá medir la velocidad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>del motor el cual proveerá 15 pulsos cada que se complete una vuelta completa (así, a mayor velocidad</w:t>
      </w:r>
    </w:p>
    <w:p w:rsidR="00421707" w:rsidRPr="00421707" w:rsidRDefault="00421707" w:rsidP="004217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707">
        <w:rPr>
          <w:rFonts w:ascii="Calibri" w:hAnsi="Calibri" w:cs="Calibri"/>
          <w:color w:val="000000"/>
        </w:rPr>
        <w:t xml:space="preserve">del motor, mayor será el número de pulsos leídos, mientras </w:t>
      </w:r>
      <w:proofErr w:type="gramStart"/>
      <w:r w:rsidRPr="00421707">
        <w:rPr>
          <w:rFonts w:ascii="Calibri" w:hAnsi="Calibri" w:cs="Calibri"/>
          <w:color w:val="000000"/>
        </w:rPr>
        <w:t>que</w:t>
      </w:r>
      <w:proofErr w:type="gramEnd"/>
      <w:r w:rsidRPr="00421707">
        <w:rPr>
          <w:rFonts w:ascii="Calibri" w:hAnsi="Calibri" w:cs="Calibri"/>
          <w:color w:val="000000"/>
        </w:rPr>
        <w:t xml:space="preserve"> a menor velocidad, menor será el</w:t>
      </w:r>
    </w:p>
    <w:p w:rsidR="00421707" w:rsidRDefault="00421707" w:rsidP="00421707">
      <w:r w:rsidRPr="00421707">
        <w:rPr>
          <w:rFonts w:ascii="Calibri" w:hAnsi="Calibri" w:cs="Calibri"/>
          <w:color w:val="000000"/>
        </w:rPr>
        <w:t>número de pulsos)</w:t>
      </w:r>
    </w:p>
    <w:p w:rsidR="00181D43" w:rsidRDefault="00421707" w:rsidP="00181D43">
      <w:r>
        <w:t>Req-cl-03</w:t>
      </w:r>
    </w:p>
    <w:p w:rsidR="00421707" w:rsidRDefault="00421707" w:rsidP="00421707">
      <w:r w:rsidRPr="00421707">
        <w:rPr>
          <w:rFonts w:ascii="Calibri" w:hAnsi="Calibri" w:cs="Calibri"/>
          <w:color w:val="000000"/>
        </w:rPr>
        <w:t xml:space="preserve">El voltaje de alimentación del motor será de 12 </w:t>
      </w:r>
      <w:proofErr w:type="spellStart"/>
      <w:r w:rsidRPr="00421707">
        <w:rPr>
          <w:rFonts w:ascii="Calibri" w:hAnsi="Calibri" w:cs="Calibri"/>
          <w:color w:val="000000"/>
        </w:rPr>
        <w:t>Vcd</w:t>
      </w:r>
      <w:proofErr w:type="spellEnd"/>
      <w:r w:rsidRPr="00421707">
        <w:rPr>
          <w:rFonts w:ascii="Calibri" w:hAnsi="Calibri" w:cs="Calibri"/>
          <w:color w:val="000000"/>
        </w:rPr>
        <w:t>.</w:t>
      </w:r>
    </w:p>
    <w:p w:rsid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Req-cl-04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El valor de referencia o “</w:t>
      </w:r>
      <w:proofErr w:type="spellStart"/>
      <w:r w:rsidRPr="00076CA9">
        <w:rPr>
          <w:rFonts w:ascii="Calibri" w:hAnsi="Calibri" w:cs="Calibri"/>
          <w:i/>
          <w:iCs/>
          <w:color w:val="000000"/>
        </w:rPr>
        <w:t>SetPoint</w:t>
      </w:r>
      <w:proofErr w:type="spellEnd"/>
      <w:r w:rsidRPr="00076CA9">
        <w:rPr>
          <w:rFonts w:ascii="Calibri" w:hAnsi="Calibri" w:cs="Calibri"/>
          <w:color w:val="000000"/>
        </w:rPr>
        <w:t>” (velocidad deseada) deberá estar dado por el ajuste de una</w:t>
      </w:r>
    </w:p>
    <w:p w:rsidR="00076CA9" w:rsidRDefault="00076CA9" w:rsidP="00076CA9">
      <w:r w:rsidRPr="00076CA9">
        <w:rPr>
          <w:rFonts w:ascii="Calibri" w:hAnsi="Calibri" w:cs="Calibri"/>
          <w:color w:val="000000"/>
        </w:rPr>
        <w:t>resistencia variable (potenciómetro).</w:t>
      </w:r>
    </w:p>
    <w:p w:rsidR="00076CA9" w:rsidRDefault="00076CA9" w:rsidP="00076CA9">
      <w:r>
        <w:t>Req-cl-05</w:t>
      </w:r>
    </w:p>
    <w:p w:rsidR="00076CA9" w:rsidRPr="00076CA9" w:rsidRDefault="00076CA9" w:rsidP="00076CA9">
      <w:r w:rsidRPr="00076CA9">
        <w:rPr>
          <w:rFonts w:ascii="Calibri" w:hAnsi="Calibri" w:cs="Calibri"/>
          <w:color w:val="000000"/>
        </w:rPr>
        <w:t xml:space="preserve">La pantalla LCD o interfaz gráfica deberá mostrar la velocidad del motor y </w:t>
      </w:r>
      <w:proofErr w:type="spellStart"/>
      <w:r w:rsidRPr="00076CA9">
        <w:rPr>
          <w:rFonts w:ascii="Calibri" w:hAnsi="Calibri" w:cs="Calibri"/>
          <w:color w:val="000000"/>
        </w:rPr>
        <w:t>SetPoint</w:t>
      </w:r>
      <w:proofErr w:type="spellEnd"/>
      <w:r w:rsidRPr="00076CA9">
        <w:rPr>
          <w:rFonts w:ascii="Calibri" w:hAnsi="Calibri" w:cs="Calibri"/>
          <w:color w:val="000000"/>
        </w:rPr>
        <w:t xml:space="preserve"> (ambos en </w:t>
      </w:r>
      <w:proofErr w:type="spellStart"/>
      <w:r w:rsidRPr="00076CA9">
        <w:rPr>
          <w:rFonts w:ascii="Calibri" w:hAnsi="Calibri" w:cs="Calibri"/>
          <w:color w:val="000000"/>
        </w:rPr>
        <w:t>RPM’s</w:t>
      </w:r>
      <w:proofErr w:type="spellEnd"/>
      <w:r w:rsidRPr="00076CA9">
        <w:rPr>
          <w:rFonts w:ascii="Calibri" w:hAnsi="Calibri" w:cs="Calibri"/>
          <w:color w:val="000000"/>
        </w:rPr>
        <w:t>);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 xml:space="preserve">así como </w:t>
      </w:r>
      <w:proofErr w:type="gramStart"/>
      <w:r w:rsidRPr="00076CA9">
        <w:rPr>
          <w:rFonts w:ascii="Calibri" w:hAnsi="Calibri" w:cs="Calibri"/>
          <w:color w:val="000000"/>
        </w:rPr>
        <w:t>el  porcentaje</w:t>
      </w:r>
      <w:proofErr w:type="gramEnd"/>
      <w:r w:rsidRPr="00076CA9">
        <w:rPr>
          <w:rFonts w:ascii="Calibri" w:hAnsi="Calibri" w:cs="Calibri"/>
          <w:color w:val="000000"/>
        </w:rPr>
        <w:t xml:space="preserve"> de trabajo de la señal cuadrada.</w:t>
      </w:r>
    </w:p>
    <w:p w:rsidR="00076CA9" w:rsidRDefault="00076CA9"/>
    <w:p w:rsid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Req-cl-06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 xml:space="preserve">El tren de pulsos es una señal cuadrada de frecuencia variable con voltaje máximo de x </w:t>
      </w:r>
      <w:proofErr w:type="spellStart"/>
      <w:r w:rsidRPr="00076CA9">
        <w:rPr>
          <w:rFonts w:ascii="Calibri" w:hAnsi="Calibri" w:cs="Calibri"/>
          <w:color w:val="000000"/>
        </w:rPr>
        <w:t>Vdc</w:t>
      </w:r>
      <w:proofErr w:type="spellEnd"/>
      <w:r w:rsidRPr="00076CA9">
        <w:rPr>
          <w:rFonts w:ascii="Calibri" w:hAnsi="Calibri" w:cs="Calibri"/>
          <w:color w:val="000000"/>
        </w:rPr>
        <w:t xml:space="preserve"> descrita en</w:t>
      </w:r>
    </w:p>
    <w:p w:rsidR="00181D43" w:rsidRDefault="003B6485" w:rsidP="00076CA9">
      <w:r>
        <w:rPr>
          <w:rFonts w:ascii="Calibri" w:hAnsi="Calibri" w:cs="Calibri"/>
          <w:color w:val="000000"/>
          <w:lang w:val="en-US"/>
        </w:rPr>
        <w:t xml:space="preserve">la </w:t>
      </w:r>
      <w:proofErr w:type="spellStart"/>
      <w:r>
        <w:rPr>
          <w:rFonts w:ascii="Calibri" w:hAnsi="Calibri" w:cs="Calibri"/>
          <w:color w:val="000000"/>
          <w:lang w:val="en-US"/>
        </w:rPr>
        <w:t>tabla</w:t>
      </w:r>
      <w:proofErr w:type="spellEnd"/>
    </w:p>
    <w:p w:rsidR="00181D43" w:rsidRDefault="00076CA9">
      <w:r>
        <w:rPr>
          <w:noProof/>
          <w:lang w:val="es-419" w:eastAsia="es-419"/>
        </w:rPr>
        <w:drawing>
          <wp:inline distT="0" distB="0" distL="0" distR="0" wp14:anchorId="3954F2E2" wp14:editId="4686D806">
            <wp:extent cx="35147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CA9">
        <w:rPr>
          <w:rFonts w:ascii="Calibri" w:hAnsi="Calibri" w:cs="Calibri"/>
          <w:color w:val="000000"/>
        </w:rPr>
        <w:t xml:space="preserve">*Columna 1 corresponde al porcentaje del ciclo de trabajo de una señal PWM cuya frecuencia es de 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10Khz a un voltaje de 13.5V.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**Columna 2: Frecuencia capturada por un osciloscopio HP, modelo xxx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***Columna 3: Revoluciones por minuto capturadas por una interfaz de NI, modelo xxx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lastRenderedPageBreak/>
        <w:t>****Columna 4: Revoluciones por minuto capturadas por un tacómetro FLUKE, modelo xxx</w:t>
      </w:r>
    </w:p>
    <w:p w:rsidR="00076CA9" w:rsidRDefault="00076CA9"/>
    <w:p w:rsidR="00076CA9" w:rsidRDefault="00076CA9">
      <w:r>
        <w:t>Req-cl-07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76CA9">
        <w:rPr>
          <w:rFonts w:ascii="Calibri" w:hAnsi="Calibri" w:cs="Calibri"/>
          <w:color w:val="000000"/>
        </w:rPr>
        <w:t>El ajuste del potenciómetro deberá estar conectado</w:t>
      </w:r>
      <w:r w:rsidR="00232921">
        <w:rPr>
          <w:rFonts w:ascii="Calibri" w:hAnsi="Calibri" w:cs="Calibri"/>
          <w:color w:val="000000"/>
        </w:rPr>
        <w:t xml:space="preserve"> como se muestra en la sig. figura </w:t>
      </w:r>
    </w:p>
    <w:p w:rsidR="00076CA9" w:rsidRDefault="00076CA9">
      <w:r>
        <w:rPr>
          <w:noProof/>
          <w:lang w:val="es-419" w:eastAsia="es-419"/>
        </w:rPr>
        <w:drawing>
          <wp:inline distT="0" distB="0" distL="0" distR="0" wp14:anchorId="0A518D90" wp14:editId="59D6EA9A">
            <wp:extent cx="19621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9" w:rsidRDefault="00076CA9">
      <w:r>
        <w:t>Req-cl-08</w:t>
      </w:r>
    </w:p>
    <w:p w:rsidR="00076CA9" w:rsidRPr="00076CA9" w:rsidRDefault="00076CA9" w:rsidP="00076C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 w:rsidRPr="00076CA9">
        <w:rPr>
          <w:rFonts w:ascii="Calibri" w:hAnsi="Calibri" w:cs="Calibri"/>
          <w:b/>
          <w:bCs/>
          <w:color w:val="000000"/>
        </w:rPr>
        <w:t>Display</w:t>
      </w:r>
      <w:proofErr w:type="spellEnd"/>
    </w:p>
    <w:p w:rsidR="00076CA9" w:rsidRDefault="00076CA9" w:rsidP="00076CA9">
      <w:r w:rsidRPr="00076CA9">
        <w:rPr>
          <w:rFonts w:ascii="Calibri" w:hAnsi="Calibri" w:cs="Calibri"/>
          <w:color w:val="000000"/>
        </w:rPr>
        <w:t>Se usará la siguiente tipografía para los mensajes.</w:t>
      </w:r>
    </w:p>
    <w:p w:rsidR="00076CA9" w:rsidRDefault="0085043C">
      <w:r>
        <w:rPr>
          <w:noProof/>
          <w:lang w:val="es-419" w:eastAsia="es-419"/>
        </w:rPr>
        <w:drawing>
          <wp:inline distT="0" distB="0" distL="0" distR="0" wp14:anchorId="5EAE854F" wp14:editId="7A2D28E1">
            <wp:extent cx="4029075" cy="12175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872" cy="12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85043C">
      <w:r>
        <w:t>Req-cl-09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Variación de velocidad de ventilador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 xml:space="preserve">El motor del ventilador funcionará con el siguiente puente H dual: </w:t>
      </w:r>
      <w:r w:rsidRPr="0085043C">
        <w:rPr>
          <w:rFonts w:ascii="Calibri" w:hAnsi="Calibri" w:cs="Calibri"/>
          <w:b/>
          <w:bCs/>
          <w:color w:val="000000"/>
        </w:rPr>
        <w:t>DRV8848</w:t>
      </w:r>
      <w:r w:rsidRPr="0085043C">
        <w:rPr>
          <w:rFonts w:ascii="Calibri" w:hAnsi="Calibri" w:cs="Calibri"/>
          <w:color w:val="000000"/>
        </w:rPr>
        <w:t>-2A Dual H-Bridge Motor</w:t>
      </w:r>
    </w:p>
    <w:p w:rsidR="0085043C" w:rsidRDefault="0085043C" w:rsidP="0085043C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Driver (PWM Control).</w:t>
      </w:r>
    </w:p>
    <w:p w:rsidR="0085043C" w:rsidRDefault="0085043C" w:rsidP="0085043C">
      <w:r>
        <w:rPr>
          <w:noProof/>
          <w:lang w:val="es-419" w:eastAsia="es-419"/>
        </w:rPr>
        <w:drawing>
          <wp:inline distT="0" distB="0" distL="0" distR="0" wp14:anchorId="3E329C50" wp14:editId="3B5FF864">
            <wp:extent cx="4064718" cy="77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718" cy="7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85043C" w:rsidP="0085043C">
      <w:r>
        <w:rPr>
          <w:noProof/>
          <w:lang w:val="es-419" w:eastAsia="es-419"/>
        </w:rPr>
        <w:lastRenderedPageBreak/>
        <w:drawing>
          <wp:inline distT="0" distB="0" distL="0" distR="0" wp14:anchorId="44036B4A" wp14:editId="6B863A2E">
            <wp:extent cx="368603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665" cy="27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Se debe considerar en el diseño que: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El circuito DRV8848-2A está siendo usado como medio puente H.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Cuenta con un arreglo de resistencia para diagnósticos R1 y R2.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>Cuenta con un diodo de giro libre o reversa.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>El motor cuenta con alimentación para el sensor de efecto hall.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43C">
        <w:rPr>
          <w:rFonts w:ascii="Times New Roman" w:hAnsi="Times New Roman" w:cs="Times New Roman"/>
          <w:color w:val="000000"/>
        </w:rPr>
        <w:t>●</w:t>
      </w:r>
      <w:r w:rsidRPr="0085043C">
        <w:rPr>
          <w:rFonts w:ascii="Arial" w:hAnsi="Arial" w:cs="Arial"/>
          <w:color w:val="000000"/>
        </w:rPr>
        <w:t xml:space="preserve"> </w:t>
      </w:r>
      <w:r w:rsidRPr="0085043C">
        <w:rPr>
          <w:rFonts w:ascii="Calibri" w:hAnsi="Calibri" w:cs="Calibri"/>
          <w:color w:val="000000"/>
        </w:rPr>
        <w:t xml:space="preserve">Cuenta con una salida del sensor de efecto hall. 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043C" w:rsidRDefault="0085043C" w:rsidP="0085043C">
      <w:r>
        <w:t>Req-cl-10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Implementación de diodo de giro libre o reversa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El diodo en paralelo con el motor debe también ser puesto en polarización inversa, asegurando la</w:t>
      </w:r>
    </w:p>
    <w:p w:rsidR="0085043C" w:rsidRDefault="0085043C" w:rsidP="0085043C">
      <w:pPr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protección contra la corriente de descarga del campo magnético del roto</w:t>
      </w:r>
    </w:p>
    <w:p w:rsidR="0085043C" w:rsidRDefault="0085043C" w:rsidP="0085043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req-cl-11</w:t>
      </w:r>
    </w:p>
    <w:p w:rsidR="0085043C" w:rsidRDefault="0085043C" w:rsidP="0085043C">
      <w:pPr>
        <w:rPr>
          <w:rFonts w:ascii="Calibri" w:hAnsi="Calibri" w:cs="Calibri"/>
          <w:b/>
          <w:bCs/>
          <w:color w:val="000000"/>
        </w:rPr>
      </w:pPr>
      <w:r w:rsidRPr="0085043C">
        <w:rPr>
          <w:rFonts w:ascii="Calibri" w:hAnsi="Calibri" w:cs="Calibri"/>
          <w:b/>
          <w:bCs/>
          <w:color w:val="000000"/>
        </w:rPr>
        <w:t>Voltaje de alimentación del motor</w:t>
      </w:r>
    </w:p>
    <w:p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 xml:space="preserve">El voltaje de alimentación del motor del ventilador debe ser de 12 </w:t>
      </w:r>
      <w:proofErr w:type="spellStart"/>
      <w:r w:rsidRPr="0085043C">
        <w:rPr>
          <w:rFonts w:ascii="Calibri" w:hAnsi="Calibri" w:cs="Calibri"/>
          <w:color w:val="000000"/>
        </w:rPr>
        <w:t>Vcd</w:t>
      </w:r>
      <w:proofErr w:type="spellEnd"/>
      <w:r w:rsidRPr="0085043C">
        <w:rPr>
          <w:rFonts w:ascii="Calibri" w:hAnsi="Calibri" w:cs="Calibri"/>
          <w:color w:val="000000"/>
        </w:rPr>
        <w:t>.</w:t>
      </w:r>
    </w:p>
    <w:p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5043C">
        <w:rPr>
          <w:rFonts w:ascii="Calibri" w:hAnsi="Calibri" w:cs="Calibri"/>
          <w:color w:val="000000"/>
        </w:rPr>
        <w:t>El tiempo de operación del motor se logra cambiando el tiempo de operación de la salida BOUT1, entre</w:t>
      </w:r>
    </w:p>
    <w:p w:rsidR="0085043C" w:rsidRP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85043C">
        <w:rPr>
          <w:rFonts w:ascii="Calibri" w:hAnsi="Calibri" w:cs="Calibri"/>
          <w:color w:val="000000"/>
        </w:rPr>
        <w:t>On</w:t>
      </w:r>
      <w:proofErr w:type="spellEnd"/>
      <w:r w:rsidRPr="0085043C">
        <w:rPr>
          <w:rFonts w:ascii="Calibri" w:hAnsi="Calibri" w:cs="Calibri"/>
          <w:color w:val="000000"/>
        </w:rPr>
        <w:t xml:space="preserve">/Off, a un periodo constante </w:t>
      </w:r>
      <w:r>
        <w:rPr>
          <w:rFonts w:ascii="Times New Roman" w:hAnsi="Times New Roman" w:cs="Times New Roman"/>
          <w:color w:val="000000"/>
          <w:lang w:val="en-US"/>
        </w:rPr>
        <w:t>Δ</w:t>
      </w:r>
      <w:r w:rsidRPr="0085043C">
        <w:rPr>
          <w:rFonts w:ascii="Calibri" w:hAnsi="Calibri" w:cs="Calibri"/>
          <w:color w:val="000000"/>
        </w:rPr>
        <w:t>t,</w:t>
      </w:r>
      <w:r w:rsidR="003E309B">
        <w:rPr>
          <w:rFonts w:ascii="Calibri" w:hAnsi="Calibri" w:cs="Calibri"/>
          <w:color w:val="000000"/>
        </w:rPr>
        <w:t xml:space="preserve"> como se muestra en la figura</w:t>
      </w:r>
    </w:p>
    <w:p w:rsidR="0085043C" w:rsidRDefault="0085043C" w:rsidP="0085043C">
      <w:r>
        <w:rPr>
          <w:noProof/>
          <w:lang w:val="es-419" w:eastAsia="es-419"/>
        </w:rPr>
        <w:drawing>
          <wp:inline distT="0" distB="0" distL="0" distR="0" wp14:anchorId="0CF7645A" wp14:editId="3260781A">
            <wp:extent cx="2393874" cy="117166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874" cy="11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C" w:rsidRDefault="00445B2A" w:rsidP="0085043C">
      <w:r>
        <w:t>R</w:t>
      </w:r>
      <w:r w:rsidR="0085043C">
        <w:t>eq</w:t>
      </w:r>
      <w:r>
        <w:t>-cl-12</w:t>
      </w:r>
    </w:p>
    <w:p w:rsidR="00445B2A" w:rsidRPr="003B6485" w:rsidRDefault="00445B2A" w:rsidP="00445B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  <w:r w:rsidRPr="00445B2A">
        <w:rPr>
          <w:rFonts w:ascii="Calibri" w:hAnsi="Calibri" w:cs="Calibri"/>
          <w:color w:val="000000"/>
        </w:rPr>
        <w:t xml:space="preserve">Así, al variar el tiempo de encendido </w:t>
      </w:r>
      <w:proofErr w:type="spellStart"/>
      <w:r w:rsidRPr="00445B2A">
        <w:rPr>
          <w:rFonts w:ascii="Calibri" w:hAnsi="Calibri" w:cs="Calibri"/>
          <w:color w:val="000000"/>
        </w:rPr>
        <w:t>On</w:t>
      </w:r>
      <w:proofErr w:type="spellEnd"/>
      <w:r w:rsidRPr="00445B2A">
        <w:rPr>
          <w:rFonts w:ascii="Calibri" w:hAnsi="Calibri" w:cs="Calibri"/>
          <w:color w:val="000000"/>
        </w:rPr>
        <w:t xml:space="preserve">, es posible variar la velocidad del motor. </w:t>
      </w:r>
      <w:r w:rsidRPr="003B6485">
        <w:rPr>
          <w:rFonts w:ascii="Calibri" w:hAnsi="Calibri" w:cs="Calibri"/>
          <w:color w:val="000000"/>
          <w:lang w:val="es-419"/>
        </w:rPr>
        <w:t>El cambio en el tiempo</w:t>
      </w:r>
    </w:p>
    <w:p w:rsidR="00445B2A" w:rsidRDefault="00445B2A" w:rsidP="00445B2A">
      <w:pPr>
        <w:rPr>
          <w:rFonts w:ascii="Calibri" w:hAnsi="Calibri" w:cs="Calibri"/>
          <w:color w:val="000000"/>
          <w:lang w:val="en-US"/>
        </w:rPr>
      </w:pPr>
      <w:proofErr w:type="spellStart"/>
      <w:r w:rsidRPr="00445B2A">
        <w:rPr>
          <w:rFonts w:ascii="Calibri" w:hAnsi="Calibri" w:cs="Calibri"/>
          <w:color w:val="000000"/>
        </w:rPr>
        <w:t>On</w:t>
      </w:r>
      <w:proofErr w:type="spellEnd"/>
      <w:r w:rsidRPr="00445B2A">
        <w:rPr>
          <w:rFonts w:ascii="Calibri" w:hAnsi="Calibri" w:cs="Calibri"/>
          <w:color w:val="000000"/>
        </w:rPr>
        <w:t xml:space="preserve"> puede ir desde 0%,25%… al 100%, dependiendo del ajuste del “</w:t>
      </w:r>
      <w:r w:rsidRPr="00445B2A">
        <w:rPr>
          <w:rFonts w:ascii="Calibri" w:hAnsi="Calibri" w:cs="Calibri"/>
          <w:i/>
          <w:iCs/>
          <w:color w:val="000000"/>
        </w:rPr>
        <w:t>set-</w:t>
      </w:r>
      <w:proofErr w:type="spellStart"/>
      <w:r w:rsidRPr="00445B2A">
        <w:rPr>
          <w:rFonts w:ascii="Calibri" w:hAnsi="Calibri" w:cs="Calibri"/>
          <w:i/>
          <w:iCs/>
          <w:color w:val="000000"/>
        </w:rPr>
        <w:t>point</w:t>
      </w:r>
      <w:proofErr w:type="spellEnd"/>
      <w:r w:rsidRPr="00445B2A">
        <w:rPr>
          <w:rFonts w:ascii="Calibri" w:hAnsi="Calibri" w:cs="Calibri"/>
          <w:color w:val="000000"/>
        </w:rPr>
        <w:t xml:space="preserve">”. </w:t>
      </w:r>
      <w:proofErr w:type="spellStart"/>
      <w:r>
        <w:rPr>
          <w:rFonts w:ascii="Calibri" w:hAnsi="Calibri" w:cs="Calibri"/>
          <w:color w:val="000000"/>
          <w:lang w:val="en-US"/>
        </w:rPr>
        <w:t>Ver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figura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5:</w:t>
      </w:r>
    </w:p>
    <w:p w:rsidR="00445B2A" w:rsidRDefault="00445B2A" w:rsidP="00445B2A">
      <w:bookmarkStart w:id="0" w:name="_GoBack"/>
      <w:r>
        <w:rPr>
          <w:noProof/>
          <w:lang w:val="es-419" w:eastAsia="es-419"/>
        </w:rPr>
        <w:lastRenderedPageBreak/>
        <w:drawing>
          <wp:inline distT="0" distB="0" distL="0" distR="0" wp14:anchorId="65B07290" wp14:editId="676B8763">
            <wp:extent cx="1293284" cy="3038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6214" cy="30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445B2A"/>
    <w:p w:rsidR="00874606" w:rsidRDefault="00874606" w:rsidP="00874606">
      <w:pPr>
        <w:pStyle w:val="Ttulo1"/>
        <w:numPr>
          <w:ilvl w:val="0"/>
          <w:numId w:val="2"/>
        </w:numPr>
      </w:pPr>
      <w:r>
        <w:lastRenderedPageBreak/>
        <w:t xml:space="preserve">Requisitos de sistema </w:t>
      </w:r>
    </w:p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/>
    <w:p w:rsidR="00874606" w:rsidRDefault="00874606" w:rsidP="00874606">
      <w:pPr>
        <w:pStyle w:val="Ttulo1"/>
        <w:numPr>
          <w:ilvl w:val="0"/>
          <w:numId w:val="2"/>
        </w:numPr>
      </w:pPr>
      <w:r>
        <w:lastRenderedPageBreak/>
        <w:t>Requisitos de Arquitectura</w:t>
      </w:r>
    </w:p>
    <w:p w:rsidR="00874606" w:rsidRPr="00874606" w:rsidRDefault="00874606" w:rsidP="00874606"/>
    <w:p w:rsidR="00874606" w:rsidRPr="00874606" w:rsidRDefault="00874606" w:rsidP="00874606"/>
    <w:p w:rsidR="00874606" w:rsidRPr="00874606" w:rsidRDefault="00874606" w:rsidP="00874606">
      <w:pPr>
        <w:pStyle w:val="Ttulo1"/>
        <w:numPr>
          <w:ilvl w:val="0"/>
          <w:numId w:val="2"/>
        </w:numPr>
      </w:pPr>
      <w:proofErr w:type="spellStart"/>
      <w:r>
        <w:t>Resitos</w:t>
      </w:r>
      <w:proofErr w:type="spellEnd"/>
      <w:r>
        <w:t xml:space="preserve"> de Software </w:t>
      </w:r>
    </w:p>
    <w:sectPr w:rsidR="00874606" w:rsidRPr="00874606" w:rsidSect="00445B2A">
      <w:pgSz w:w="12240" w:h="15840"/>
      <w:pgMar w:top="1440" w:right="1440" w:bottom="135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380F"/>
    <w:multiLevelType w:val="hybridMultilevel"/>
    <w:tmpl w:val="C680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911CA"/>
    <w:multiLevelType w:val="hybridMultilevel"/>
    <w:tmpl w:val="DE54F02C"/>
    <w:lvl w:ilvl="0" w:tplc="C5967DFE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164"/>
    <w:multiLevelType w:val="hybridMultilevel"/>
    <w:tmpl w:val="04E8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F6"/>
    <w:rsid w:val="00076CA9"/>
    <w:rsid w:val="00181D43"/>
    <w:rsid w:val="00232921"/>
    <w:rsid w:val="00355EBA"/>
    <w:rsid w:val="003B6485"/>
    <w:rsid w:val="003E309B"/>
    <w:rsid w:val="00421707"/>
    <w:rsid w:val="00445B2A"/>
    <w:rsid w:val="004D2A6A"/>
    <w:rsid w:val="0082336B"/>
    <w:rsid w:val="0085043C"/>
    <w:rsid w:val="00874606"/>
    <w:rsid w:val="00902966"/>
    <w:rsid w:val="0091698B"/>
    <w:rsid w:val="00BB44F6"/>
    <w:rsid w:val="00C9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5CC72"/>
  <w15:chartTrackingRefBased/>
  <w15:docId w15:val="{C111586E-2C94-4CCB-A490-31788119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7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1D4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1D43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217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6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591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 cliente</vt:lpstr>
      <vt:lpstr>Requisitos de cliente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 cliente</dc:title>
  <dc:subject/>
  <dc:creator>oscar</dc:creator>
  <cp:keywords/>
  <dc:description/>
  <cp:lastModifiedBy>oscar</cp:lastModifiedBy>
  <cp:revision>5</cp:revision>
  <dcterms:created xsi:type="dcterms:W3CDTF">2019-04-05T03:52:00Z</dcterms:created>
  <dcterms:modified xsi:type="dcterms:W3CDTF">2019-04-06T20:07:00Z</dcterms:modified>
</cp:coreProperties>
</file>