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color w:val="1d56d4"/>
          <w:sz w:val="52"/>
          <w:szCs w:val="52"/>
        </w:rPr>
        <w:t xml:space="preserve">Guía de Ejercicios</w:t>
      </w:r>
    </w:p>
    <w:p>
      <w:pPr>
        <w:spacing w:after="80"/>
        <w:jc w:val="center"/>
      </w:pPr>
      <w:r>
        <w:rPr>
          <w:rFonts w:ascii="Arial" w:cs="Arial" w:eastAsia="Arial" w:hAnsi="Arial"/>
          <w:b/>
          <w:bCs/>
          <w:sz w:val="30"/>
          <w:szCs w:val="30"/>
        </w:rPr>
        <w:t xml:space="preserve">Ciclo de Compresión de Vapor y Bomba de Calor</w:t>
      </w:r>
    </w:p>
    <w:p>
      <w:pPr>
        <w:spacing w:after="600"/>
        <w:jc w:val="center"/>
      </w:pPr>
      <w:r>
        <w:rPr>
          <w:rFonts w:ascii="Arial" w:cs="Arial" w:eastAsia="Arial" w:hAnsi="Arial"/>
          <w:color w:val="5a6a82"/>
          <w:sz w:val="22"/>
          <w:szCs w:val="22"/>
        </w:rPr>
        <w:t xml:space="preserve">Ejercicios resueltos compatibles con el simulador · 6 casos graduados</w:t>
      </w:r>
    </w:p>
    <w:p>
      <w:pPr>
        <w:spacing w:after="80"/>
        <w:jc w:val="center"/>
      </w:pPr>
      <w:r>
        <w:rPr>
          <w:rFonts w:ascii="Arial" w:cs="Arial" w:eastAsia="Arial" w:hAnsi="Arial"/>
          <w:sz w:val="22"/>
          <w:szCs w:val="22"/>
        </w:rPr>
        <w:t xml:space="preserve">Programa de Termodinámica Aplicada</w:t>
      </w:r>
    </w:p>
    <w:p>
      <w:pPr>
        <w:jc w:val="center"/>
      </w:pPr>
      <w:r>
        <w:rPr>
          <w:rFonts w:ascii="Arial" w:cs="Arial" w:eastAsia="Arial" w:hAnsi="Arial"/>
          <w:color w:val="5a6a82"/>
          <w:sz w:val="20"/>
          <w:szCs w:val="20"/>
        </w:rPr>
        <w:t xml:space="preserve">Junio de 2026</w:t>
      </w:r>
    </w:p>
    <w:p>
      <w:pPr>
        <w:pStyle w:val="Heading1"/>
        <w:pageBreakBefore/>
      </w:pPr>
      <w:r>
        <w:rPr>
          <w:rFonts w:ascii="Arial" w:cs="Arial" w:eastAsia="Arial" w:hAnsi="Arial"/>
        </w:rPr>
        <w:t xml:space="preserve">Cómo usar esta guía</w:t>
      </w:r>
    </w:p>
    <w:p>
      <w:pPr>
        <w:spacing w:after="120"/>
        <w:jc w:val="both"/>
      </w:pPr>
      <w:r>
        <w:rPr>
          <w:rFonts w:ascii="Arial" w:cs="Arial" w:eastAsia="Arial" w:hAnsi="Arial"/>
          <w:sz w:val="22"/>
          <w:szCs w:val="22"/>
        </w:rPr>
        <w:t xml:space="preserve">Cada ejercicio incluye su enunciado, los parámetros que deben introducirse en el simulador y la resolución completa con los estados termodinámicos, los resultados y los cálculos paso a paso. Los seis ejercicios disponen de un archivo de configuración en formato JSON, listo para cargarse directamente en la aplicación.</w:t>
      </w:r>
    </w:p>
    <w:p>
      <w:pPr>
        <w:spacing w:after="60" w:before="140"/>
      </w:pPr>
      <w:r>
        <w:rPr>
          <w:rFonts w:ascii="Arial" w:cs="Arial" w:eastAsia="Arial" w:hAnsi="Arial"/>
          <w:b/>
          <w:bCs/>
          <w:color w:val="1d56d4"/>
          <w:sz w:val="22"/>
          <w:szCs w:val="22"/>
        </w:rPr>
        <w:t xml:space="preserve">Para cargar un ejercicio en el simulador:</w:t>
      </w:r>
    </w:p>
    <w:p>
      <w:pPr>
        <w:pStyle w:val="ListParagraph"/>
        <w:numPr>
          <w:ilvl w:val="0"/>
          <w:numId w:val="2"/>
        </w:numPr>
        <w:spacing w:after="40"/>
      </w:pPr>
      <w:r>
        <w:rPr>
          <w:rFonts w:ascii="Arial" w:cs="Arial" w:eastAsia="Arial" w:hAnsi="Arial"/>
          <w:sz w:val="22"/>
          <w:szCs w:val="22"/>
        </w:rPr>
        <w:t xml:space="preserve">Abra el archivo Simulador_Ciclo_Refrigeracion.html en su navegador.</w:t>
      </w:r>
    </w:p>
    <w:p>
      <w:pPr>
        <w:pStyle w:val="ListParagraph"/>
        <w:numPr>
          <w:ilvl w:val="0"/>
          <w:numId w:val="2"/>
        </w:numPr>
        <w:spacing w:after="40"/>
      </w:pPr>
      <w:r>
        <w:rPr>
          <w:rFonts w:ascii="Arial" w:cs="Arial" w:eastAsia="Arial" w:hAnsi="Arial"/>
          <w:sz w:val="22"/>
          <w:szCs w:val="22"/>
        </w:rPr>
        <w:t xml:space="preserve">En la barra de herramientas superior, pulse el botón «📂 Cargar».</w:t>
      </w:r>
    </w:p>
    <w:p>
      <w:pPr>
        <w:pStyle w:val="ListParagraph"/>
        <w:numPr>
          <w:ilvl w:val="0"/>
          <w:numId w:val="2"/>
        </w:numPr>
        <w:spacing w:after="40"/>
      </w:pPr>
      <w:r>
        <w:rPr>
          <w:rFonts w:ascii="Arial" w:cs="Arial" w:eastAsia="Arial" w:hAnsi="Arial"/>
          <w:sz w:val="22"/>
          <w:szCs w:val="22"/>
        </w:rPr>
        <w:t xml:space="preserve">Seleccione el archivo JSON correspondiente al ejercicio (carpeta «Ejercicios»).</w:t>
      </w:r>
    </w:p>
    <w:p>
      <w:pPr>
        <w:pStyle w:val="ListParagraph"/>
        <w:numPr>
          <w:ilvl w:val="0"/>
          <w:numId w:val="2"/>
        </w:numPr>
        <w:spacing w:after="40"/>
      </w:pPr>
      <w:r>
        <w:rPr>
          <w:rFonts w:ascii="Arial" w:cs="Arial" w:eastAsia="Arial" w:hAnsi="Arial"/>
          <w:sz w:val="22"/>
          <w:szCs w:val="22"/>
        </w:rPr>
        <w:t xml:space="preserve">La aplicación cargará automáticamente todos los parámetros y mostrará la solución, los diagramas y los balances.</w:t>
      </w:r>
    </w:p>
    <w:p>
      <w:pPr>
        <w:spacing w:after="60"/>
      </w:pPr>
      <w:r>
        <w:rPr>
          <w:rFonts w:ascii="Arial" w:cs="Arial" w:eastAsia="Arial" w:hAnsi="Arial"/>
        </w:rPr>
        <w:t xml:space="preserve"/>
      </w:r>
    </w:p>
    <w:p>
      <w:pPr>
        <w:spacing w:after="120"/>
        <w:jc w:val="both"/>
      </w:pPr>
      <w:r>
        <w:rPr>
          <w:rFonts w:ascii="Arial" w:cs="Arial" w:eastAsia="Arial" w:hAnsi="Arial"/>
          <w:sz w:val="22"/>
          <w:szCs w:val="22"/>
        </w:rPr>
        <w:t xml:space="preserve">Los valores de las soluciones se obtuvieron con el mismo modelo termodinámico del simulador, cuyas propiedades proceden de tablas de saturación generadas con CoolProp. El error típico del COP es inferior al 1.5 % respecto a CoolProp completo.</w:t>
      </w:r>
    </w:p>
    <w:p>
      <w:pPr>
        <w:spacing w:after="60" w:before="140"/>
      </w:pPr>
      <w:r>
        <w:rPr>
          <w:rFonts w:ascii="Arial" w:cs="Arial" w:eastAsia="Arial" w:hAnsi="Arial"/>
          <w:b/>
          <w:bCs/>
          <w:color w:val="1d56d4"/>
          <w:sz w:val="22"/>
          <w:szCs w:val="22"/>
        </w:rPr>
        <w:t xml:space="preserve">Resumen de los ejercicios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860"/>
        <w:gridCol w:w="1860"/>
        <w:gridCol w:w="2040"/>
      </w:tblGrid>
      <w:tr>
        <w:trPr>
          <w:tblHeader/>
        </w:trPr>
        <w:tc>
          <w:tcPr>
            <w:tcW w:type="dxa" w:w="90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N.º</w:t>
            </w:r>
          </w:p>
        </w:tc>
        <w:tc>
          <w:tcPr>
            <w:tcW w:type="dxa" w:w="270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Tema</w:t>
            </w:r>
          </w:p>
        </w:tc>
        <w:tc>
          <w:tcPr>
            <w:tcW w:type="dxa" w:w="18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Refrigerante</w:t>
            </w:r>
          </w:p>
        </w:tc>
        <w:tc>
          <w:tcPr>
            <w:tcW w:type="dxa" w:w="18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Modo</w:t>
            </w:r>
          </w:p>
        </w:tc>
        <w:tc>
          <w:tcPr>
            <w:tcW w:type="dxa" w:w="20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Unidades</w:t>
            </w:r>
          </w:p>
        </w:tc>
      </w:tr>
      <w:tr>
        <w:tc>
          <w:tcPr>
            <w:tcW w:type="dxa" w:w="9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1</w:t>
            </w:r>
          </w:p>
        </w:tc>
        <w:tc>
          <w:tcPr>
            <w:tcW w:type="dxa" w:w="27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 básica con R134a</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R134a</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w:t>
            </w:r>
          </w:p>
        </w:tc>
        <w:tc>
          <w:tcPr>
            <w:tcW w:type="dxa" w:w="20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SI</w:t>
            </w:r>
          </w:p>
        </w:tc>
      </w:tr>
      <w:tr>
        <w:tc>
          <w:tcPr>
            <w:tcW w:type="dxa" w:w="9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2</w:t>
            </w:r>
          </w:p>
        </w:tc>
        <w:tc>
          <w:tcPr>
            <w:tcW w:type="dxa" w:w="27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Bomba de calor para calefacción con R410A</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R410A</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Bomba de calor</w:t>
            </w:r>
          </w:p>
        </w:tc>
        <w:tc>
          <w:tcPr>
            <w:tcW w:type="dxa" w:w="20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SI</w:t>
            </w:r>
          </w:p>
        </w:tc>
      </w:tr>
      <w:tr>
        <w:tc>
          <w:tcPr>
            <w:tcW w:type="dxa" w:w="9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3</w:t>
            </w:r>
          </w:p>
        </w:tc>
        <w:tc>
          <w:tcPr>
            <w:tcW w:type="dxa" w:w="27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Efecto del sobrecalentamiento y subenfriamiento con R290</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R290</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w:t>
            </w:r>
          </w:p>
        </w:tc>
        <w:tc>
          <w:tcPr>
            <w:tcW w:type="dxa" w:w="20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SI</w:t>
            </w:r>
          </w:p>
        </w:tc>
      </w:tr>
      <w:tr>
        <w:tc>
          <w:tcPr>
            <w:tcW w:type="dxa" w:w="9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4</w:t>
            </w:r>
          </w:p>
        </w:tc>
        <w:tc>
          <w:tcPr>
            <w:tcW w:type="dxa" w:w="27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 industrial con amoniaco</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R717</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w:t>
            </w:r>
          </w:p>
        </w:tc>
        <w:tc>
          <w:tcPr>
            <w:tcW w:type="dxa" w:w="20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SI</w:t>
            </w:r>
          </w:p>
        </w:tc>
      </w:tr>
      <w:tr>
        <w:tc>
          <w:tcPr>
            <w:tcW w:type="dxa" w:w="9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5</w:t>
            </w:r>
          </w:p>
        </w:tc>
        <w:tc>
          <w:tcPr>
            <w:tcW w:type="dxa" w:w="27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Aire acondicionado con flujo másico conocido</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R410A</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w:t>
            </w:r>
          </w:p>
        </w:tc>
        <w:tc>
          <w:tcPr>
            <w:tcW w:type="dxa" w:w="20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SI</w:t>
            </w:r>
          </w:p>
        </w:tc>
      </w:tr>
      <w:tr>
        <w:tc>
          <w:tcPr>
            <w:tcW w:type="dxa" w:w="9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6</w:t>
            </w:r>
          </w:p>
        </w:tc>
        <w:tc>
          <w:tcPr>
            <w:tcW w:type="dxa" w:w="27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Sistema en unidades inglesas</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R134a</w:t>
            </w:r>
          </w:p>
        </w:tc>
        <w:tc>
          <w:tcPr>
            <w:tcW w:type="dxa" w:w="18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w:t>
            </w:r>
          </w:p>
        </w:tc>
        <w:tc>
          <w:tcPr>
            <w:tcW w:type="dxa" w:w="20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Inglés</w:t>
            </w:r>
          </w:p>
        </w:tc>
      </w:tr>
    </w:tbl>
    <w:p>
      <w:pPr>
        <w:pStyle w:val="Heading1"/>
        <w:pageBreakBefore/>
      </w:pPr>
      <w:r>
        <w:rPr>
          <w:rFonts w:ascii="Arial" w:cs="Arial" w:eastAsia="Arial" w:hAnsi="Arial"/>
        </w:rPr>
        <w:t xml:space="preserve">Ejercicio 1 — Refrigeración básica con R134a (cámara comercial)</w:t>
      </w:r>
    </w:p>
    <w:p>
      <w:pPr>
        <w:spacing w:after="60" w:before="140"/>
      </w:pPr>
      <w:r>
        <w:rPr>
          <w:rFonts w:ascii="Arial" w:cs="Arial" w:eastAsia="Arial" w:hAnsi="Arial"/>
          <w:b/>
          <w:bCs/>
          <w:color w:val="1d56d4"/>
          <w:sz w:val="22"/>
          <w:szCs w:val="22"/>
        </w:rPr>
        <w:t xml:space="preserve">Enunciado</w:t>
      </w:r>
    </w:p>
    <w:p>
      <w:pPr>
        <w:spacing w:after="120"/>
        <w:jc w:val="both"/>
      </w:pPr>
      <w:r>
        <w:rPr>
          <w:rFonts w:ascii="Arial" w:cs="Arial" w:eastAsia="Arial" w:hAnsi="Arial"/>
          <w:sz w:val="22"/>
          <w:szCs w:val="22"/>
        </w:rPr>
        <w:t xml:space="preserve">Una cámara de refrigeración comercial requiere una capacidad frigorífica de 8 kW. El sistema opera con refrigerante R134a, con una temperatura de evaporación de −10 °C y una temperatura de condensación de 40 °C. El refrigerante abandona el evaporador con 5 K de sobrecalentamiento y el condensador con 5 K de subenfriamiento. El compresor presenta una eficiencia isentrópica del 80 %. Determine los cuatro estados termodinámicos del ciclo, el flujo másico de refrigerante, la potencia consumida por el compresor, el calor cedido en el condensador y el coeficiente de desempeño (COP) de refrigeración.</w:t>
      </w:r>
    </w:p>
    <w:p>
      <w:pPr>
        <w:spacing w:after="60" w:before="140"/>
      </w:pPr>
      <w:r>
        <w:rPr>
          <w:rFonts w:ascii="Arial" w:cs="Arial" w:eastAsia="Arial" w:hAnsi="Arial"/>
          <w:b/>
          <w:bCs/>
          <w:color w:val="1d56d4"/>
          <w:sz w:val="22"/>
          <w:szCs w:val="22"/>
        </w:rPr>
        <w:t xml:space="preserve">Datos para cargar en la aplicación  ·  archivo: E1_R134a_REF.json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Parámetro</w:t>
            </w:r>
          </w:p>
        </w:tc>
        <w:tc>
          <w:tcPr>
            <w:tcW w:type="dxa" w:w="57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Valor</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Refrigerante</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R134a</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Modo de operación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Sistema de unidades</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Internacional (SI)</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evaporación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-10.0 °C</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condensación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40.0 °C</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Sobrecalentamiento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 K</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Subenfriamiento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 K</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Eficiencia isentrópica</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0.80</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Dimensionamiento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Capacidad del efecto útil</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Valor</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8.00 kW</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Resolución — Estados termodinámicos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560"/>
        <w:gridCol w:w="1140"/>
        <w:gridCol w:w="1440"/>
        <w:gridCol w:w="1440"/>
        <w:gridCol w:w="1320"/>
      </w:tblGrid>
      <w:tr>
        <w:trPr>
          <w:tblHeader/>
        </w:trPr>
        <w:tc>
          <w:tcPr>
            <w:tcW w:type="dxa" w:w="24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Estado</w:t>
            </w:r>
          </w:p>
        </w:tc>
        <w:tc>
          <w:tcPr>
            <w:tcW w:type="dxa" w:w="15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 [bar]</w:t>
            </w:r>
          </w:p>
        </w:tc>
        <w:tc>
          <w:tcPr>
            <w:tcW w:type="dxa" w:w="11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T [°C]</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h [kJ/kg]</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s [kJ/kg·K]</w:t>
            </w:r>
          </w:p>
        </w:tc>
        <w:tc>
          <w:tcPr>
            <w:tcW w:type="dxa" w:w="132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x</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1 · Salida del evaporador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2.006</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396.93</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1.7494</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2 · Descarga del compresor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10.166</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59.56</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440.33</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1.7758</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3 · Salida del condensador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10.166</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35.00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248.92</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1.1664</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4 · Salida de la válvula</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2.006</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-10.00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248.92</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1.1871</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0.302</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Magnitud</w:t>
            </w:r>
          </w:p>
        </w:tc>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Resultado</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Flujo másico (ṁ)</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0.0540 kg/s</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evaporación (q_L)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148.01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condensación (q_H)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191.42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Trabajo específico de compresión (w_c)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43.41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 refrigeración (Q̇L)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8.000 kW</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cedido en el condensador (Q̇H)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10.346 kW</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del compresor (Ẇc)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2.346 kW</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refrigeración</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3.410</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bomba de calor</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4.410</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Cálculos realizados</w:t>
      </w:r>
    </w:p>
    <w:p>
      <w:pPr>
        <w:spacing w:after="60"/>
        <w:ind w:left="240"/>
      </w:pPr>
      <w:r>
        <w:rPr>
          <w:rFonts w:ascii="Consolas" w:cs="Consolas" w:eastAsia="Consolas" w:hAnsi="Consolas"/>
          <w:sz w:val="19"/>
          <w:szCs w:val="19"/>
        </w:rPr>
        <w:t xml:space="preserve">q_L = h1 − h4 = 396.93 − 248.92 = 148.01 kJ/kg</w:t>
      </w:r>
    </w:p>
    <w:p>
      <w:pPr>
        <w:spacing w:after="60"/>
        <w:ind w:left="240"/>
      </w:pPr>
      <w:r>
        <w:rPr>
          <w:rFonts w:ascii="Consolas" w:cs="Consolas" w:eastAsia="Consolas" w:hAnsi="Consolas"/>
          <w:sz w:val="19"/>
          <w:szCs w:val="19"/>
        </w:rPr>
        <w:t xml:space="preserve">q_H = h2 − h3 = 440.33 − 248.92 = 191.42 kJ/kg</w:t>
      </w:r>
    </w:p>
    <w:p>
      <w:pPr>
        <w:spacing w:after="60"/>
        <w:ind w:left="240"/>
      </w:pPr>
      <w:r>
        <w:rPr>
          <w:rFonts w:ascii="Consolas" w:cs="Consolas" w:eastAsia="Consolas" w:hAnsi="Consolas"/>
          <w:sz w:val="19"/>
          <w:szCs w:val="19"/>
        </w:rPr>
        <w:t xml:space="preserve">w_c = h2 − h1 = 440.33 − 396.93 = 43.41 kJ/kg</w:t>
      </w:r>
    </w:p>
    <w:p>
      <w:pPr>
        <w:spacing w:after="60"/>
        <w:ind w:left="240"/>
      </w:pPr>
      <w:r>
        <w:rPr>
          <w:rFonts w:ascii="Consolas" w:cs="Consolas" w:eastAsia="Consolas" w:hAnsi="Consolas"/>
          <w:sz w:val="19"/>
          <w:szCs w:val="19"/>
        </w:rPr>
        <w:t xml:space="preserve">ṁ = Q̇ / q = 8.000 / 148.01  →  ṁ = 0.0540 kg/s</w:t>
      </w:r>
    </w:p>
    <w:p>
      <w:pPr>
        <w:spacing w:after="60"/>
        <w:ind w:left="240"/>
      </w:pPr>
      <w:r>
        <w:rPr>
          <w:rFonts w:ascii="Consolas" w:cs="Consolas" w:eastAsia="Consolas" w:hAnsi="Consolas"/>
          <w:sz w:val="19"/>
          <w:szCs w:val="19"/>
        </w:rPr>
        <w:t xml:space="preserve">Q̇L = ṁ · q_L = 0.0540 × 148.01 = 8.000 kW</w:t>
      </w:r>
    </w:p>
    <w:p>
      <w:pPr>
        <w:spacing w:after="60"/>
        <w:ind w:left="240"/>
      </w:pPr>
      <w:r>
        <w:rPr>
          <w:rFonts w:ascii="Consolas" w:cs="Consolas" w:eastAsia="Consolas" w:hAnsi="Consolas"/>
          <w:sz w:val="19"/>
          <w:szCs w:val="19"/>
        </w:rPr>
        <w:t xml:space="preserve">Q̇H = ṁ · q_H = 0.0540 × 191.42 = 10.346 kW</w:t>
      </w:r>
    </w:p>
    <w:p>
      <w:pPr>
        <w:spacing w:after="60"/>
        <w:ind w:left="240"/>
      </w:pPr>
      <w:r>
        <w:rPr>
          <w:rFonts w:ascii="Consolas" w:cs="Consolas" w:eastAsia="Consolas" w:hAnsi="Consolas"/>
          <w:sz w:val="19"/>
          <w:szCs w:val="19"/>
        </w:rPr>
        <w:t xml:space="preserve">Ẇc = ṁ · w_c = 0.0540 × 43.41 = 2.346 kW</w:t>
      </w:r>
    </w:p>
    <w:p>
      <w:pPr>
        <w:spacing w:after="60"/>
        <w:ind w:left="240"/>
      </w:pPr>
      <w:r>
        <w:rPr>
          <w:rFonts w:ascii="Consolas" w:cs="Consolas" w:eastAsia="Consolas" w:hAnsi="Consolas"/>
          <w:sz w:val="19"/>
          <w:szCs w:val="19"/>
        </w:rPr>
        <w:t xml:space="preserve">COP_R  = q_L / w_c = 148.01 / 43.41 = 3.410</w:t>
      </w:r>
    </w:p>
    <w:p>
      <w:pPr>
        <w:spacing w:after="60"/>
        <w:ind w:left="240"/>
      </w:pPr>
      <w:r>
        <w:rPr>
          <w:rFonts w:ascii="Consolas" w:cs="Consolas" w:eastAsia="Consolas" w:hAnsi="Consolas"/>
          <w:sz w:val="19"/>
          <w:szCs w:val="19"/>
        </w:rPr>
        <w:t xml:space="preserve">COP_HP = q_H / w_c = 191.42 / 43.41 = 4.410</w:t>
      </w:r>
    </w:p>
    <w:p>
      <w:pPr>
        <w:spacing w:after="60"/>
        <w:ind w:left="240"/>
      </w:pPr>
      <w:r>
        <w:rPr>
          <w:rFonts w:ascii="Consolas" w:cs="Consolas" w:eastAsia="Consolas" w:hAnsi="Consolas"/>
          <w:sz w:val="19"/>
          <w:szCs w:val="19"/>
        </w:rPr>
        <w:t xml:space="preserve">Verificación 1ª ley:  Q̇H = Q̇L + Ẇc  →  10.346 ≈ 10.346 kW</w:t>
      </w:r>
    </w:p>
    <w:p>
      <w:pPr>
        <w:pStyle w:val="Heading1"/>
        <w:pageBreakBefore/>
      </w:pPr>
      <w:r>
        <w:rPr>
          <w:rFonts w:ascii="Arial" w:cs="Arial" w:eastAsia="Arial" w:hAnsi="Arial"/>
        </w:rPr>
        <w:t xml:space="preserve">Ejercicio 2 — Bomba de calor para calefacción con R410A</w:t>
      </w:r>
    </w:p>
    <w:p>
      <w:pPr>
        <w:spacing w:after="60" w:before="140"/>
      </w:pPr>
      <w:r>
        <w:rPr>
          <w:rFonts w:ascii="Arial" w:cs="Arial" w:eastAsia="Arial" w:hAnsi="Arial"/>
          <w:b/>
          <w:bCs/>
          <w:color w:val="1d56d4"/>
          <w:sz w:val="22"/>
          <w:szCs w:val="22"/>
        </w:rPr>
        <w:t xml:space="preserve">Enunciado</w:t>
      </w:r>
    </w:p>
    <w:p>
      <w:pPr>
        <w:spacing w:after="120"/>
        <w:jc w:val="both"/>
      </w:pPr>
      <w:r>
        <w:rPr>
          <w:rFonts w:ascii="Arial" w:cs="Arial" w:eastAsia="Arial" w:hAnsi="Arial"/>
          <w:sz w:val="22"/>
          <w:szCs w:val="22"/>
        </w:rPr>
        <w:t xml:space="preserve">Una bomba de calor destinada a calefacción debe entregar 12 kW de calor a un local. Emplea R410A, con evaporación a 2 °C (toma calor del aire exterior) y condensación a 50 °C. El sobrecalentamiento es de 5 K y el subenfriamiento de 3 K; la eficiencia isentrópica del compresor es del 78 %. Determine el flujo másico de refrigerante, la potencia consumida por el compresor, el calor absorbido en el evaporador y el COP como bomba de calor. Recuerde que, en modo bomba de calor, el efecto útil es el calor cedido en el condensador, por lo que la capacidad especificada (12 kW) corresponde a Q̇H.</w:t>
      </w:r>
    </w:p>
    <w:p>
      <w:pPr>
        <w:spacing w:after="60" w:before="140"/>
      </w:pPr>
      <w:r>
        <w:rPr>
          <w:rFonts w:ascii="Arial" w:cs="Arial" w:eastAsia="Arial" w:hAnsi="Arial"/>
          <w:b/>
          <w:bCs/>
          <w:color w:val="1d56d4"/>
          <w:sz w:val="22"/>
          <w:szCs w:val="22"/>
        </w:rPr>
        <w:t xml:space="preserve">Datos para cargar en la aplicación  ·  archivo: E2_R410A_BC.json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Parámetro</w:t>
            </w:r>
          </w:p>
        </w:tc>
        <w:tc>
          <w:tcPr>
            <w:tcW w:type="dxa" w:w="57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Valor</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Refrigerante</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R410A</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Modo de operación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Bomba de calor</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Sistema de unidades</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Internacional (SI)</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evaporación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 °C</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condensación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50.0 °C</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Sobrecalentamiento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 K</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Subenfriamiento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3.0 K</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Eficiencia isentrópica</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0.78</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Dimensionamiento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Capacidad del efecto útil</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Valor</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12.00 kW</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Resolución — Estados termodinámicos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560"/>
        <w:gridCol w:w="1140"/>
        <w:gridCol w:w="1440"/>
        <w:gridCol w:w="1440"/>
        <w:gridCol w:w="1320"/>
      </w:tblGrid>
      <w:tr>
        <w:trPr>
          <w:tblHeader/>
        </w:trPr>
        <w:tc>
          <w:tcPr>
            <w:tcW w:type="dxa" w:w="24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Estado</w:t>
            </w:r>
          </w:p>
        </w:tc>
        <w:tc>
          <w:tcPr>
            <w:tcW w:type="dxa" w:w="15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 [bar]</w:t>
            </w:r>
          </w:p>
        </w:tc>
        <w:tc>
          <w:tcPr>
            <w:tcW w:type="dxa" w:w="11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T [°C]</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h [kJ/kg]</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s [kJ/kg·K]</w:t>
            </w:r>
          </w:p>
        </w:tc>
        <w:tc>
          <w:tcPr>
            <w:tcW w:type="dxa" w:w="132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x</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1 · Salida del evaporador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8.502</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7.00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427.10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1.8252</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2 · Descarga del compresor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30.630</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84.09</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473.93</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1.8543</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3 · Salida del condensador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30.630</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47.00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279.09</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1.2591</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4 · Salida de la válvula</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8.502</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279.09</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1.2874</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0.347</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Magnitud</w:t>
            </w:r>
          </w:p>
        </w:tc>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Resultado</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Flujo másico (ṁ)</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0.0616 kg/s</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evaporación (q_L)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148.01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condensación (q_H)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194.83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Trabajo específico de compresión (w_c)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46.83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 refrigeración (Q̇L)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9.116 kW</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cedido en el condensador (Q̇H)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12.000 kW</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del compresor (Ẇc)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2.884 kW</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refrigeración</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3.161</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bomba de calor</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4.161</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Cálculos realizados</w:t>
      </w:r>
    </w:p>
    <w:p>
      <w:pPr>
        <w:spacing w:after="60"/>
        <w:ind w:left="240"/>
      </w:pPr>
      <w:r>
        <w:rPr>
          <w:rFonts w:ascii="Consolas" w:cs="Consolas" w:eastAsia="Consolas" w:hAnsi="Consolas"/>
          <w:sz w:val="19"/>
          <w:szCs w:val="19"/>
        </w:rPr>
        <w:t xml:space="preserve">q_L = h1 − h4 = 427.10 − 279.09 = 148.01 kJ/kg</w:t>
      </w:r>
    </w:p>
    <w:p>
      <w:pPr>
        <w:spacing w:after="60"/>
        <w:ind w:left="240"/>
      </w:pPr>
      <w:r>
        <w:rPr>
          <w:rFonts w:ascii="Consolas" w:cs="Consolas" w:eastAsia="Consolas" w:hAnsi="Consolas"/>
          <w:sz w:val="19"/>
          <w:szCs w:val="19"/>
        </w:rPr>
        <w:t xml:space="preserve">q_H = h2 − h3 = 473.93 − 279.09 = 194.83 kJ/kg</w:t>
      </w:r>
    </w:p>
    <w:p>
      <w:pPr>
        <w:spacing w:after="60"/>
        <w:ind w:left="240"/>
      </w:pPr>
      <w:r>
        <w:rPr>
          <w:rFonts w:ascii="Consolas" w:cs="Consolas" w:eastAsia="Consolas" w:hAnsi="Consolas"/>
          <w:sz w:val="19"/>
          <w:szCs w:val="19"/>
        </w:rPr>
        <w:t xml:space="preserve">w_c = h2 − h1 = 473.93 − 427.10 = 46.83 kJ/kg</w:t>
      </w:r>
    </w:p>
    <w:p>
      <w:pPr>
        <w:spacing w:after="60"/>
        <w:ind w:left="240"/>
      </w:pPr>
      <w:r>
        <w:rPr>
          <w:rFonts w:ascii="Consolas" w:cs="Consolas" w:eastAsia="Consolas" w:hAnsi="Consolas"/>
          <w:sz w:val="19"/>
          <w:szCs w:val="19"/>
        </w:rPr>
        <w:t xml:space="preserve">ṁ = Q̇ / q = 12.000 / 194.83  →  ṁ = 0.0616 kg/s</w:t>
      </w:r>
    </w:p>
    <w:p>
      <w:pPr>
        <w:spacing w:after="60"/>
        <w:ind w:left="240"/>
      </w:pPr>
      <w:r>
        <w:rPr>
          <w:rFonts w:ascii="Consolas" w:cs="Consolas" w:eastAsia="Consolas" w:hAnsi="Consolas"/>
          <w:sz w:val="19"/>
          <w:szCs w:val="19"/>
        </w:rPr>
        <w:t xml:space="preserve">Q̇L = ṁ · q_L = 0.0616 × 148.01 = 9.116 kW</w:t>
      </w:r>
    </w:p>
    <w:p>
      <w:pPr>
        <w:spacing w:after="60"/>
        <w:ind w:left="240"/>
      </w:pPr>
      <w:r>
        <w:rPr>
          <w:rFonts w:ascii="Consolas" w:cs="Consolas" w:eastAsia="Consolas" w:hAnsi="Consolas"/>
          <w:sz w:val="19"/>
          <w:szCs w:val="19"/>
        </w:rPr>
        <w:t xml:space="preserve">Q̇H = ṁ · q_H = 0.0616 × 194.83 = 12.000 kW</w:t>
      </w:r>
    </w:p>
    <w:p>
      <w:pPr>
        <w:spacing w:after="60"/>
        <w:ind w:left="240"/>
      </w:pPr>
      <w:r>
        <w:rPr>
          <w:rFonts w:ascii="Consolas" w:cs="Consolas" w:eastAsia="Consolas" w:hAnsi="Consolas"/>
          <w:sz w:val="19"/>
          <w:szCs w:val="19"/>
        </w:rPr>
        <w:t xml:space="preserve">Ẇc = ṁ · w_c = 0.0616 × 46.83 = 2.884 kW</w:t>
      </w:r>
    </w:p>
    <w:p>
      <w:pPr>
        <w:spacing w:after="60"/>
        <w:ind w:left="240"/>
      </w:pPr>
      <w:r>
        <w:rPr>
          <w:rFonts w:ascii="Consolas" w:cs="Consolas" w:eastAsia="Consolas" w:hAnsi="Consolas"/>
          <w:sz w:val="19"/>
          <w:szCs w:val="19"/>
        </w:rPr>
        <w:t xml:space="preserve">COP_R  = q_L / w_c = 148.01 / 46.83 = 3.161</w:t>
      </w:r>
    </w:p>
    <w:p>
      <w:pPr>
        <w:spacing w:after="60"/>
        <w:ind w:left="240"/>
      </w:pPr>
      <w:r>
        <w:rPr>
          <w:rFonts w:ascii="Consolas" w:cs="Consolas" w:eastAsia="Consolas" w:hAnsi="Consolas"/>
          <w:sz w:val="19"/>
          <w:szCs w:val="19"/>
        </w:rPr>
        <w:t xml:space="preserve">COP_HP = q_H / w_c = 194.83 / 46.83 = 4.161</w:t>
      </w:r>
    </w:p>
    <w:p>
      <w:pPr>
        <w:spacing w:after="60"/>
        <w:ind w:left="240"/>
      </w:pPr>
      <w:r>
        <w:rPr>
          <w:rFonts w:ascii="Consolas" w:cs="Consolas" w:eastAsia="Consolas" w:hAnsi="Consolas"/>
          <w:sz w:val="19"/>
          <w:szCs w:val="19"/>
        </w:rPr>
        <w:t xml:space="preserve">Verificación 1ª ley:  Q̇H = Q̇L + Ẇc  →  12.000 ≈ 12.000 kW</w:t>
      </w:r>
    </w:p>
    <w:p>
      <w:pPr>
        <w:pStyle w:val="Heading1"/>
        <w:pageBreakBefore/>
      </w:pPr>
      <w:r>
        <w:rPr>
          <w:rFonts w:ascii="Arial" w:cs="Arial" w:eastAsia="Arial" w:hAnsi="Arial"/>
        </w:rPr>
        <w:t xml:space="preserve">Ejercicio 3 — Efecto del sobrecalentamiento y subenfriamiento con R290</w:t>
      </w:r>
    </w:p>
    <w:p>
      <w:pPr>
        <w:spacing w:after="60" w:before="140"/>
      </w:pPr>
      <w:r>
        <w:rPr>
          <w:rFonts w:ascii="Arial" w:cs="Arial" w:eastAsia="Arial" w:hAnsi="Arial"/>
          <w:b/>
          <w:bCs/>
          <w:color w:val="1d56d4"/>
          <w:sz w:val="22"/>
          <w:szCs w:val="22"/>
        </w:rPr>
        <w:t xml:space="preserve">Enunciado</w:t>
      </w:r>
    </w:p>
    <w:p>
      <w:pPr>
        <w:spacing w:after="120"/>
        <w:jc w:val="both"/>
      </w:pPr>
      <w:r>
        <w:rPr>
          <w:rFonts w:ascii="Arial" w:cs="Arial" w:eastAsia="Arial" w:hAnsi="Arial"/>
          <w:sz w:val="22"/>
          <w:szCs w:val="22"/>
        </w:rPr>
        <w:t xml:space="preserve">Un sistema de refrigeración con R290 (propano) opera entre −15 °C (evaporación) y 45 °C (condensación), con una capacidad de 5 kW y una eficiencia isentrópica del 75 %. Se aplican 10 K de sobrecalentamiento y 8 K de subenfriamiento. Determine los parámetros de desempeño del ciclo. A continuación, utilice el módulo de análisis de sensibilidad de la aplicación para evaluar cómo varía el COP de refrigeración al modificar la temperatura de evaporación entre −25 °C y 0 °C, y comente el efecto observado.</w:t>
      </w:r>
    </w:p>
    <w:p>
      <w:pPr>
        <w:spacing w:after="60" w:before="140"/>
      </w:pPr>
      <w:r>
        <w:rPr>
          <w:rFonts w:ascii="Arial" w:cs="Arial" w:eastAsia="Arial" w:hAnsi="Arial"/>
          <w:b/>
          <w:bCs/>
          <w:color w:val="1d56d4"/>
          <w:sz w:val="22"/>
          <w:szCs w:val="22"/>
        </w:rPr>
        <w:t xml:space="preserve">Datos para cargar en la aplicación  ·  archivo: E3_R290_REF.json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Parámetro</w:t>
            </w:r>
          </w:p>
        </w:tc>
        <w:tc>
          <w:tcPr>
            <w:tcW w:type="dxa" w:w="57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Valor</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Refrigerante</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R290</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Modo de operación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Sistema de unidades</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Internacional (SI)</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evaporación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-15.0 °C</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condensación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45.0 °C</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Sobrecalentamiento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10.0 K</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Subenfriamiento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8.0 K</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Eficiencia isentrópica</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0.75</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Dimensionamiento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Capacidad del efecto útil</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Valor</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5.00 kW</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Resolución — Estados termodinámicos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560"/>
        <w:gridCol w:w="1140"/>
        <w:gridCol w:w="1440"/>
        <w:gridCol w:w="1440"/>
        <w:gridCol w:w="1320"/>
      </w:tblGrid>
      <w:tr>
        <w:trPr>
          <w:tblHeader/>
        </w:trPr>
        <w:tc>
          <w:tcPr>
            <w:tcW w:type="dxa" w:w="24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Estado</w:t>
            </w:r>
          </w:p>
        </w:tc>
        <w:tc>
          <w:tcPr>
            <w:tcW w:type="dxa" w:w="15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 [bar]</w:t>
            </w:r>
          </w:p>
        </w:tc>
        <w:tc>
          <w:tcPr>
            <w:tcW w:type="dxa" w:w="11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T [°C]</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h [kJ/kg]</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s [kJ/kg·K]</w:t>
            </w:r>
          </w:p>
        </w:tc>
        <w:tc>
          <w:tcPr>
            <w:tcW w:type="dxa" w:w="132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x</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1 · Salida del evaporador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2.918</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574.44</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2.4546</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2 · Descarga del compresor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15.346</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74.63</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684.32</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2.5350</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3 · Salida del condensador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15.346</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37.00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297.84</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1.3284</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4 · Salida de la válvula</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2.918</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-15.00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297.84</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1.3843</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0.341</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Magnitud</w:t>
            </w:r>
          </w:p>
        </w:tc>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Resultado</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Flujo másico (ṁ)</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0.0181 kg/s</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evaporación (q_L)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276.61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condensación (q_H)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386.49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Trabajo específico de compresión (w_c)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109.88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 refrigeración (Q̇L)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5.000 kW</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cedido en el condensador (Q̇H)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6.986 kW</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del compresor (Ẇc)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1.986 kW</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refrigeración</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2.517</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bomba de calor</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3.517</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Cálculos realizados</w:t>
      </w:r>
    </w:p>
    <w:p>
      <w:pPr>
        <w:spacing w:after="60"/>
        <w:ind w:left="240"/>
      </w:pPr>
      <w:r>
        <w:rPr>
          <w:rFonts w:ascii="Consolas" w:cs="Consolas" w:eastAsia="Consolas" w:hAnsi="Consolas"/>
          <w:sz w:val="19"/>
          <w:szCs w:val="19"/>
        </w:rPr>
        <w:t xml:space="preserve">q_L = h1 − h4 = 574.44 − 297.84 = 276.61 kJ/kg</w:t>
      </w:r>
    </w:p>
    <w:p>
      <w:pPr>
        <w:spacing w:after="60"/>
        <w:ind w:left="240"/>
      </w:pPr>
      <w:r>
        <w:rPr>
          <w:rFonts w:ascii="Consolas" w:cs="Consolas" w:eastAsia="Consolas" w:hAnsi="Consolas"/>
          <w:sz w:val="19"/>
          <w:szCs w:val="19"/>
        </w:rPr>
        <w:t xml:space="preserve">q_H = h2 − h3 = 684.32 − 297.84 = 386.49 kJ/kg</w:t>
      </w:r>
    </w:p>
    <w:p>
      <w:pPr>
        <w:spacing w:after="60"/>
        <w:ind w:left="240"/>
      </w:pPr>
      <w:r>
        <w:rPr>
          <w:rFonts w:ascii="Consolas" w:cs="Consolas" w:eastAsia="Consolas" w:hAnsi="Consolas"/>
          <w:sz w:val="19"/>
          <w:szCs w:val="19"/>
        </w:rPr>
        <w:t xml:space="preserve">w_c = h2 − h1 = 684.32 − 574.44 = 109.88 kJ/kg</w:t>
      </w:r>
    </w:p>
    <w:p>
      <w:pPr>
        <w:spacing w:after="60"/>
        <w:ind w:left="240"/>
      </w:pPr>
      <w:r>
        <w:rPr>
          <w:rFonts w:ascii="Consolas" w:cs="Consolas" w:eastAsia="Consolas" w:hAnsi="Consolas"/>
          <w:sz w:val="19"/>
          <w:szCs w:val="19"/>
        </w:rPr>
        <w:t xml:space="preserve">ṁ = Q̇ / q = 5.000 / 276.61  →  ṁ = 0.0181 kg/s</w:t>
      </w:r>
    </w:p>
    <w:p>
      <w:pPr>
        <w:spacing w:after="60"/>
        <w:ind w:left="240"/>
      </w:pPr>
      <w:r>
        <w:rPr>
          <w:rFonts w:ascii="Consolas" w:cs="Consolas" w:eastAsia="Consolas" w:hAnsi="Consolas"/>
          <w:sz w:val="19"/>
          <w:szCs w:val="19"/>
        </w:rPr>
        <w:t xml:space="preserve">Q̇L = ṁ · q_L = 0.0181 × 276.61 = 5.000 kW</w:t>
      </w:r>
    </w:p>
    <w:p>
      <w:pPr>
        <w:spacing w:after="60"/>
        <w:ind w:left="240"/>
      </w:pPr>
      <w:r>
        <w:rPr>
          <w:rFonts w:ascii="Consolas" w:cs="Consolas" w:eastAsia="Consolas" w:hAnsi="Consolas"/>
          <w:sz w:val="19"/>
          <w:szCs w:val="19"/>
        </w:rPr>
        <w:t xml:space="preserve">Q̇H = ṁ · q_H = 0.0181 × 386.49 = 6.986 kW</w:t>
      </w:r>
    </w:p>
    <w:p>
      <w:pPr>
        <w:spacing w:after="60"/>
        <w:ind w:left="240"/>
      </w:pPr>
      <w:r>
        <w:rPr>
          <w:rFonts w:ascii="Consolas" w:cs="Consolas" w:eastAsia="Consolas" w:hAnsi="Consolas"/>
          <w:sz w:val="19"/>
          <w:szCs w:val="19"/>
        </w:rPr>
        <w:t xml:space="preserve">Ẇc = ṁ · w_c = 0.0181 × 109.88 = 1.986 kW</w:t>
      </w:r>
    </w:p>
    <w:p>
      <w:pPr>
        <w:spacing w:after="60"/>
        <w:ind w:left="240"/>
      </w:pPr>
      <w:r>
        <w:rPr>
          <w:rFonts w:ascii="Consolas" w:cs="Consolas" w:eastAsia="Consolas" w:hAnsi="Consolas"/>
          <w:sz w:val="19"/>
          <w:szCs w:val="19"/>
        </w:rPr>
        <w:t xml:space="preserve">COP_R  = q_L / w_c = 276.61 / 109.88 = 2.517</w:t>
      </w:r>
    </w:p>
    <w:p>
      <w:pPr>
        <w:spacing w:after="60"/>
        <w:ind w:left="240"/>
      </w:pPr>
      <w:r>
        <w:rPr>
          <w:rFonts w:ascii="Consolas" w:cs="Consolas" w:eastAsia="Consolas" w:hAnsi="Consolas"/>
          <w:sz w:val="19"/>
          <w:szCs w:val="19"/>
        </w:rPr>
        <w:t xml:space="preserve">COP_HP = q_H / w_c = 386.49 / 109.88 = 3.517</w:t>
      </w:r>
    </w:p>
    <w:p>
      <w:pPr>
        <w:spacing w:after="60"/>
        <w:ind w:left="240"/>
      </w:pPr>
      <w:r>
        <w:rPr>
          <w:rFonts w:ascii="Consolas" w:cs="Consolas" w:eastAsia="Consolas" w:hAnsi="Consolas"/>
          <w:sz w:val="19"/>
          <w:szCs w:val="19"/>
        </w:rPr>
        <w:t xml:space="preserve">Verificación 1ª ley:  Q̇H = Q̇L + Ẇc  →  6.986 ≈ 6.986 kW</w:t>
      </w:r>
    </w:p>
    <w:p>
      <w:pPr>
        <w:pStyle w:val="Heading1"/>
        <w:pageBreakBefore/>
      </w:pPr>
      <w:r>
        <w:rPr>
          <w:rFonts w:ascii="Arial" w:cs="Arial" w:eastAsia="Arial" w:hAnsi="Arial"/>
        </w:rPr>
        <w:t xml:space="preserve">Ejercicio 4 — Refrigeración industrial con amoniaco (R717)</w:t>
      </w:r>
    </w:p>
    <w:p>
      <w:pPr>
        <w:spacing w:after="60" w:before="140"/>
      </w:pPr>
      <w:r>
        <w:rPr>
          <w:rFonts w:ascii="Arial" w:cs="Arial" w:eastAsia="Arial" w:hAnsi="Arial"/>
          <w:b/>
          <w:bCs/>
          <w:color w:val="1d56d4"/>
          <w:sz w:val="22"/>
          <w:szCs w:val="22"/>
        </w:rPr>
        <w:t xml:space="preserve">Enunciado</w:t>
      </w:r>
    </w:p>
    <w:p>
      <w:pPr>
        <w:spacing w:after="120"/>
        <w:jc w:val="both"/>
      </w:pPr>
      <w:r>
        <w:rPr>
          <w:rFonts w:ascii="Arial" w:cs="Arial" w:eastAsia="Arial" w:hAnsi="Arial"/>
          <w:sz w:val="22"/>
          <w:szCs w:val="22"/>
        </w:rPr>
        <w:t xml:space="preserve">Una planta de refrigeración industrial emplea amoniaco (R717) con una capacidad frigorífica de 20 kW. La evaporación ocurre a −20 °C y la condensación a 35 °C, con 5 K de sobrecalentamiento y 5 K de subenfriamiento, y un compresor de eficiencia isentrópica del 72 %. Determine los estados termodinámicos, el flujo másico, la potencia del compresor y los coeficientes de desempeño. Observe la elevada temperatura de descarga del compresor, característica del amoniaco, y compárela con la de los refrigerantes halogenados cargando los demás ejercicios.</w:t>
      </w:r>
    </w:p>
    <w:p>
      <w:pPr>
        <w:spacing w:after="60" w:before="140"/>
      </w:pPr>
      <w:r>
        <w:rPr>
          <w:rFonts w:ascii="Arial" w:cs="Arial" w:eastAsia="Arial" w:hAnsi="Arial"/>
          <w:b/>
          <w:bCs/>
          <w:color w:val="1d56d4"/>
          <w:sz w:val="22"/>
          <w:szCs w:val="22"/>
        </w:rPr>
        <w:t xml:space="preserve">Datos para cargar en la aplicación  ·  archivo: E4_R717_REF.json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Parámetro</w:t>
            </w:r>
          </w:p>
        </w:tc>
        <w:tc>
          <w:tcPr>
            <w:tcW w:type="dxa" w:w="57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Valor</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Refrigerante</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R717</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Modo de operación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Sistema de unidades</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Internacional (SI)</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evaporación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-20.0 °C</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condensación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35.0 °C</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Sobrecalentamiento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 K</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Subenfriamiento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 K</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Eficiencia isentrópica</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0.72</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Dimensionamiento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Capacidad del efecto útil</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Valor</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20.00 kW</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Resolución — Estados termodinámicos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560"/>
        <w:gridCol w:w="1140"/>
        <w:gridCol w:w="1440"/>
        <w:gridCol w:w="1440"/>
        <w:gridCol w:w="1320"/>
      </w:tblGrid>
      <w:tr>
        <w:trPr>
          <w:tblHeader/>
        </w:trPr>
        <w:tc>
          <w:tcPr>
            <w:tcW w:type="dxa" w:w="24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Estado</w:t>
            </w:r>
          </w:p>
        </w:tc>
        <w:tc>
          <w:tcPr>
            <w:tcW w:type="dxa" w:w="15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 [bar]</w:t>
            </w:r>
          </w:p>
        </w:tc>
        <w:tc>
          <w:tcPr>
            <w:tcW w:type="dxa" w:w="11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T [°C]</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h [kJ/kg]</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s [kJ/kg·K]</w:t>
            </w:r>
          </w:p>
        </w:tc>
        <w:tc>
          <w:tcPr>
            <w:tcW w:type="dxa" w:w="132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x</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1 · Salida del evaporador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1.900</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-15.00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1,594.71</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6.4320</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2 · Descarga del compresor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13.504</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159.46</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2,008.33</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6.7124</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3 · Salida del condensador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13.504</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30.00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487.18</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1.9696</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4 · Salida de la válvula</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1.900</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487.18</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2.0574</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0.175</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Magnitud</w:t>
            </w:r>
          </w:p>
        </w:tc>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Resultado</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Flujo másico (ṁ)</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0.0181 kg/s</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evaporación (q_L)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1,107.53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condensación (q_H)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1,521.15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Trabajo específico de compresión (w_c)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413.62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 refrigeración (Q̇L)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20.000 kW</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cedido en el condensador (Q̇H)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27.469 kW</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del compresor (Ẇc)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7.469 kW</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refrigeración</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2.678</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bomba de calor</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3.678</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Cálculos realizados</w:t>
      </w:r>
    </w:p>
    <w:p>
      <w:pPr>
        <w:spacing w:after="60"/>
        <w:ind w:left="240"/>
      </w:pPr>
      <w:r>
        <w:rPr>
          <w:rFonts w:ascii="Consolas" w:cs="Consolas" w:eastAsia="Consolas" w:hAnsi="Consolas"/>
          <w:sz w:val="19"/>
          <w:szCs w:val="19"/>
        </w:rPr>
        <w:t xml:space="preserve">q_L = h1 − h4 = 1,594.71 − 487.18 = 1,107.53 kJ/kg</w:t>
      </w:r>
    </w:p>
    <w:p>
      <w:pPr>
        <w:spacing w:after="60"/>
        <w:ind w:left="240"/>
      </w:pPr>
      <w:r>
        <w:rPr>
          <w:rFonts w:ascii="Consolas" w:cs="Consolas" w:eastAsia="Consolas" w:hAnsi="Consolas"/>
          <w:sz w:val="19"/>
          <w:szCs w:val="19"/>
        </w:rPr>
        <w:t xml:space="preserve">q_H = h2 − h3 = 2,008.33 − 487.18 = 1,521.15 kJ/kg</w:t>
      </w:r>
    </w:p>
    <w:p>
      <w:pPr>
        <w:spacing w:after="60"/>
        <w:ind w:left="240"/>
      </w:pPr>
      <w:r>
        <w:rPr>
          <w:rFonts w:ascii="Consolas" w:cs="Consolas" w:eastAsia="Consolas" w:hAnsi="Consolas"/>
          <w:sz w:val="19"/>
          <w:szCs w:val="19"/>
        </w:rPr>
        <w:t xml:space="preserve">w_c = h2 − h1 = 2,008.33 − 1,594.71 = 413.62 kJ/kg</w:t>
      </w:r>
    </w:p>
    <w:p>
      <w:pPr>
        <w:spacing w:after="60"/>
        <w:ind w:left="240"/>
      </w:pPr>
      <w:r>
        <w:rPr>
          <w:rFonts w:ascii="Consolas" w:cs="Consolas" w:eastAsia="Consolas" w:hAnsi="Consolas"/>
          <w:sz w:val="19"/>
          <w:szCs w:val="19"/>
        </w:rPr>
        <w:t xml:space="preserve">ṁ = Q̇ / q = 20.000 / 1,107.53  →  ṁ = 0.0181 kg/s</w:t>
      </w:r>
    </w:p>
    <w:p>
      <w:pPr>
        <w:spacing w:after="60"/>
        <w:ind w:left="240"/>
      </w:pPr>
      <w:r>
        <w:rPr>
          <w:rFonts w:ascii="Consolas" w:cs="Consolas" w:eastAsia="Consolas" w:hAnsi="Consolas"/>
          <w:sz w:val="19"/>
          <w:szCs w:val="19"/>
        </w:rPr>
        <w:t xml:space="preserve">Q̇L = ṁ · q_L = 0.0181 × 1,107.53 = 20.000 kW</w:t>
      </w:r>
    </w:p>
    <w:p>
      <w:pPr>
        <w:spacing w:after="60"/>
        <w:ind w:left="240"/>
      </w:pPr>
      <w:r>
        <w:rPr>
          <w:rFonts w:ascii="Consolas" w:cs="Consolas" w:eastAsia="Consolas" w:hAnsi="Consolas"/>
          <w:sz w:val="19"/>
          <w:szCs w:val="19"/>
        </w:rPr>
        <w:t xml:space="preserve">Q̇H = ṁ · q_H = 0.0181 × 1,521.15 = 27.469 kW</w:t>
      </w:r>
    </w:p>
    <w:p>
      <w:pPr>
        <w:spacing w:after="60"/>
        <w:ind w:left="240"/>
      </w:pPr>
      <w:r>
        <w:rPr>
          <w:rFonts w:ascii="Consolas" w:cs="Consolas" w:eastAsia="Consolas" w:hAnsi="Consolas"/>
          <w:sz w:val="19"/>
          <w:szCs w:val="19"/>
        </w:rPr>
        <w:t xml:space="preserve">Ẇc = ṁ · w_c = 0.0181 × 413.62 = 7.469 kW</w:t>
      </w:r>
    </w:p>
    <w:p>
      <w:pPr>
        <w:spacing w:after="60"/>
        <w:ind w:left="240"/>
      </w:pPr>
      <w:r>
        <w:rPr>
          <w:rFonts w:ascii="Consolas" w:cs="Consolas" w:eastAsia="Consolas" w:hAnsi="Consolas"/>
          <w:sz w:val="19"/>
          <w:szCs w:val="19"/>
        </w:rPr>
        <w:t xml:space="preserve">COP_R  = q_L / w_c = 1,107.53 / 413.62 = 2.678</w:t>
      </w:r>
    </w:p>
    <w:p>
      <w:pPr>
        <w:spacing w:after="60"/>
        <w:ind w:left="240"/>
      </w:pPr>
      <w:r>
        <w:rPr>
          <w:rFonts w:ascii="Consolas" w:cs="Consolas" w:eastAsia="Consolas" w:hAnsi="Consolas"/>
          <w:sz w:val="19"/>
          <w:szCs w:val="19"/>
        </w:rPr>
        <w:t xml:space="preserve">COP_HP = q_H / w_c = 1,521.15 / 413.62 = 3.678</w:t>
      </w:r>
    </w:p>
    <w:p>
      <w:pPr>
        <w:spacing w:after="60"/>
        <w:ind w:left="240"/>
      </w:pPr>
      <w:r>
        <w:rPr>
          <w:rFonts w:ascii="Consolas" w:cs="Consolas" w:eastAsia="Consolas" w:hAnsi="Consolas"/>
          <w:sz w:val="19"/>
          <w:szCs w:val="19"/>
        </w:rPr>
        <w:t xml:space="preserve">Verificación 1ª ley:  Q̇H = Q̇L + Ẇc  →  27.469 ≈ 27.469 kW</w:t>
      </w:r>
    </w:p>
    <w:p>
      <w:pPr>
        <w:pStyle w:val="Heading1"/>
        <w:pageBreakBefore/>
      </w:pPr>
      <w:r>
        <w:rPr>
          <w:rFonts w:ascii="Arial" w:cs="Arial" w:eastAsia="Arial" w:hAnsi="Arial"/>
        </w:rPr>
        <w:t xml:space="preserve">Ejercicio 5 — Aire acondicionado con flujo másico conocido (R410A)</w:t>
      </w:r>
    </w:p>
    <w:p>
      <w:pPr>
        <w:spacing w:after="60" w:before="140"/>
      </w:pPr>
      <w:r>
        <w:rPr>
          <w:rFonts w:ascii="Arial" w:cs="Arial" w:eastAsia="Arial" w:hAnsi="Arial"/>
          <w:b/>
          <w:bCs/>
          <w:color w:val="1d56d4"/>
          <w:sz w:val="22"/>
          <w:szCs w:val="22"/>
        </w:rPr>
        <w:t xml:space="preserve">Enunciado</w:t>
      </w:r>
    </w:p>
    <w:p>
      <w:pPr>
        <w:spacing w:after="120"/>
        <w:jc w:val="both"/>
      </w:pPr>
      <w:r>
        <w:rPr>
          <w:rFonts w:ascii="Arial" w:cs="Arial" w:eastAsia="Arial" w:hAnsi="Arial"/>
          <w:sz w:val="22"/>
          <w:szCs w:val="22"/>
        </w:rPr>
        <w:t xml:space="preserve">Un equipo de aire acondicionado con R410A hace circular un flujo másico de 0.08 kg/s. Opera con evaporación a 5 °C y condensación a 45 °C, 4 K de sobrecalentamiento, 2 K de subenfriamiento y una eficiencia isentrópica del 82 %. Dado que el dato conocido es el flujo másico —y no la capacidad—, seleccione la opción «Flujo» en el dimensionamiento y determine la capacidad frigorífica resultante, el calor cedido en el condensador, la potencia del compresor y los coeficientes de desempeño.</w:t>
      </w:r>
    </w:p>
    <w:p>
      <w:pPr>
        <w:spacing w:after="60" w:before="140"/>
      </w:pPr>
      <w:r>
        <w:rPr>
          <w:rFonts w:ascii="Arial" w:cs="Arial" w:eastAsia="Arial" w:hAnsi="Arial"/>
          <w:b/>
          <w:bCs/>
          <w:color w:val="1d56d4"/>
          <w:sz w:val="22"/>
          <w:szCs w:val="22"/>
        </w:rPr>
        <w:t xml:space="preserve">Datos para cargar en la aplicación  ·  archivo: E5_R410A_REF.json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Parámetro</w:t>
            </w:r>
          </w:p>
        </w:tc>
        <w:tc>
          <w:tcPr>
            <w:tcW w:type="dxa" w:w="57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Valor</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Refrigerante</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R410A</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Modo de operación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Sistema de unidades</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Internacional (SI)</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evaporación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 °C</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condensación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45.0 °C</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Sobrecalentamiento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4.0 K</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Subenfriamiento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 K</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Eficiencia isentrópica</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0.82</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Dimensionamiento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Flujo másico</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Valor</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0.0800 kg/s</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Resolución — Estados termodinámicos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560"/>
        <w:gridCol w:w="1140"/>
        <w:gridCol w:w="1440"/>
        <w:gridCol w:w="1440"/>
        <w:gridCol w:w="1320"/>
      </w:tblGrid>
      <w:tr>
        <w:trPr>
          <w:tblHeader/>
        </w:trPr>
        <w:tc>
          <w:tcPr>
            <w:tcW w:type="dxa" w:w="24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Estado</w:t>
            </w:r>
          </w:p>
        </w:tc>
        <w:tc>
          <w:tcPr>
            <w:tcW w:type="dxa" w:w="15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 [bar]</w:t>
            </w:r>
          </w:p>
        </w:tc>
        <w:tc>
          <w:tcPr>
            <w:tcW w:type="dxa" w:w="11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T [°C]</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h [kJ/kg]</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s [kJ/kg·K]</w:t>
            </w:r>
          </w:p>
        </w:tc>
        <w:tc>
          <w:tcPr>
            <w:tcW w:type="dxa" w:w="132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x</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1 · Salida del evaporador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9.335</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9.00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426.98</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1.8159</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2 · Descarga del compresor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27.267</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72.37</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463.53</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1.8350</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3 · Salida del condensador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27.267</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43.00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271.71</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1.2370</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4 · Salida de la válvula</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9.335</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5.00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271.71</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1.2577</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0.298</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Magnitud</w:t>
            </w:r>
          </w:p>
        </w:tc>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Resultado</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Flujo másico (ṁ)</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0.0800 kg/s</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evaporación (q_L)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155.27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condensación (q_H)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191.82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Trabajo específico de compresión (w_c)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36.54 kJ/kg</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 refrigeración (Q̇L)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12.422 kW</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cedido en el condensador (Q̇H)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15.345 kW</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del compresor (Ẇc)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2.924 kW</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refrigeración</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4.249</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bomba de calor</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5.249</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Cálculos realizados</w:t>
      </w:r>
    </w:p>
    <w:p>
      <w:pPr>
        <w:spacing w:after="60"/>
        <w:ind w:left="240"/>
      </w:pPr>
      <w:r>
        <w:rPr>
          <w:rFonts w:ascii="Consolas" w:cs="Consolas" w:eastAsia="Consolas" w:hAnsi="Consolas"/>
          <w:sz w:val="19"/>
          <w:szCs w:val="19"/>
        </w:rPr>
        <w:t xml:space="preserve">q_L = h1 − h4 = 426.98 − 271.71 = 155.27 kJ/kg</w:t>
      </w:r>
    </w:p>
    <w:p>
      <w:pPr>
        <w:spacing w:after="60"/>
        <w:ind w:left="240"/>
      </w:pPr>
      <w:r>
        <w:rPr>
          <w:rFonts w:ascii="Consolas" w:cs="Consolas" w:eastAsia="Consolas" w:hAnsi="Consolas"/>
          <w:sz w:val="19"/>
          <w:szCs w:val="19"/>
        </w:rPr>
        <w:t xml:space="preserve">q_H = h2 − h3 = 463.53 − 271.71 = 191.82 kJ/kg</w:t>
      </w:r>
    </w:p>
    <w:p>
      <w:pPr>
        <w:spacing w:after="60"/>
        <w:ind w:left="240"/>
      </w:pPr>
      <w:r>
        <w:rPr>
          <w:rFonts w:ascii="Consolas" w:cs="Consolas" w:eastAsia="Consolas" w:hAnsi="Consolas"/>
          <w:sz w:val="19"/>
          <w:szCs w:val="19"/>
        </w:rPr>
        <w:t xml:space="preserve">w_c = h2 − h1 = 463.53 − 426.98 = 36.54 kJ/kg</w:t>
      </w:r>
    </w:p>
    <w:p>
      <w:pPr>
        <w:spacing w:after="60"/>
        <w:ind w:left="240"/>
      </w:pPr>
      <w:r>
        <w:rPr>
          <w:rFonts w:ascii="Consolas" w:cs="Consolas" w:eastAsia="Consolas" w:hAnsi="Consolas"/>
          <w:sz w:val="19"/>
          <w:szCs w:val="19"/>
        </w:rPr>
        <w:t xml:space="preserve">ṁ = 0.0800 kg/s  (dato de entrada)</w:t>
      </w:r>
    </w:p>
    <w:p>
      <w:pPr>
        <w:spacing w:after="60"/>
        <w:ind w:left="240"/>
      </w:pPr>
      <w:r>
        <w:rPr>
          <w:rFonts w:ascii="Consolas" w:cs="Consolas" w:eastAsia="Consolas" w:hAnsi="Consolas"/>
          <w:sz w:val="19"/>
          <w:szCs w:val="19"/>
        </w:rPr>
        <w:t xml:space="preserve">Q̇L = ṁ · q_L = 0.0800 × 155.27 = 12.422 kW</w:t>
      </w:r>
    </w:p>
    <w:p>
      <w:pPr>
        <w:spacing w:after="60"/>
        <w:ind w:left="240"/>
      </w:pPr>
      <w:r>
        <w:rPr>
          <w:rFonts w:ascii="Consolas" w:cs="Consolas" w:eastAsia="Consolas" w:hAnsi="Consolas"/>
          <w:sz w:val="19"/>
          <w:szCs w:val="19"/>
        </w:rPr>
        <w:t xml:space="preserve">Q̇H = ṁ · q_H = 0.0800 × 191.82 = 15.345 kW</w:t>
      </w:r>
    </w:p>
    <w:p>
      <w:pPr>
        <w:spacing w:after="60"/>
        <w:ind w:left="240"/>
      </w:pPr>
      <w:r>
        <w:rPr>
          <w:rFonts w:ascii="Consolas" w:cs="Consolas" w:eastAsia="Consolas" w:hAnsi="Consolas"/>
          <w:sz w:val="19"/>
          <w:szCs w:val="19"/>
        </w:rPr>
        <w:t xml:space="preserve">Ẇc = ṁ · w_c = 0.0800 × 36.54 = 2.924 kW</w:t>
      </w:r>
    </w:p>
    <w:p>
      <w:pPr>
        <w:spacing w:after="60"/>
        <w:ind w:left="240"/>
      </w:pPr>
      <w:r>
        <w:rPr>
          <w:rFonts w:ascii="Consolas" w:cs="Consolas" w:eastAsia="Consolas" w:hAnsi="Consolas"/>
          <w:sz w:val="19"/>
          <w:szCs w:val="19"/>
        </w:rPr>
        <w:t xml:space="preserve">COP_R  = q_L / w_c = 155.27 / 36.54 = 4.249</w:t>
      </w:r>
    </w:p>
    <w:p>
      <w:pPr>
        <w:spacing w:after="60"/>
        <w:ind w:left="240"/>
      </w:pPr>
      <w:r>
        <w:rPr>
          <w:rFonts w:ascii="Consolas" w:cs="Consolas" w:eastAsia="Consolas" w:hAnsi="Consolas"/>
          <w:sz w:val="19"/>
          <w:szCs w:val="19"/>
        </w:rPr>
        <w:t xml:space="preserve">COP_HP = q_H / w_c = 191.82 / 36.54 = 5.249</w:t>
      </w:r>
    </w:p>
    <w:p>
      <w:pPr>
        <w:spacing w:after="60"/>
        <w:ind w:left="240"/>
      </w:pPr>
      <w:r>
        <w:rPr>
          <w:rFonts w:ascii="Consolas" w:cs="Consolas" w:eastAsia="Consolas" w:hAnsi="Consolas"/>
          <w:sz w:val="19"/>
          <w:szCs w:val="19"/>
        </w:rPr>
        <w:t xml:space="preserve">Verificación 1ª ley:  Q̇H = Q̇L + Ẇc  →  15.345 ≈ 15.345 kW</w:t>
      </w:r>
    </w:p>
    <w:p>
      <w:pPr>
        <w:pStyle w:val="Heading1"/>
        <w:pageBreakBefore/>
      </w:pPr>
      <w:r>
        <w:rPr>
          <w:rFonts w:ascii="Arial" w:cs="Arial" w:eastAsia="Arial" w:hAnsi="Arial"/>
        </w:rPr>
        <w:t xml:space="preserve">Ejercicio 6 — Sistema en unidades inglesas (R134a)</w:t>
      </w:r>
    </w:p>
    <w:p>
      <w:pPr>
        <w:spacing w:after="60" w:before="140"/>
      </w:pPr>
      <w:r>
        <w:rPr>
          <w:rFonts w:ascii="Arial" w:cs="Arial" w:eastAsia="Arial" w:hAnsi="Arial"/>
          <w:b/>
          <w:bCs/>
          <w:color w:val="1d56d4"/>
          <w:sz w:val="22"/>
          <w:szCs w:val="22"/>
        </w:rPr>
        <w:t xml:space="preserve">Enunciado</w:t>
      </w:r>
    </w:p>
    <w:p>
      <w:pPr>
        <w:spacing w:after="120"/>
        <w:jc w:val="both"/>
      </w:pPr>
      <w:r>
        <w:rPr>
          <w:rFonts w:ascii="Arial" w:cs="Arial" w:eastAsia="Arial" w:hAnsi="Arial"/>
          <w:sz w:val="22"/>
          <w:szCs w:val="22"/>
        </w:rPr>
        <w:t xml:space="preserve">Un sistema de refrigeración debe analizarse en el Sistema Inglés de unidades. Trabaja con R134a y una capacidad de 3 toneladas de refrigeración (36 000 BTU/h). La temperatura de evaporación es de 20 °F y la de condensación de 110 °F, con 9 °F de sobrecalentamiento y 9 °F de subenfriamiento (equivalentes a 5 K), y una eficiencia isentrópica del 75 %. Configure la aplicación en unidades inglesas (Imperial) y determine los estados termodinámicos, el flujo másico (lb/s), las potencias (BTU/h) y los coeficientes de desempeño. Recuerde que 1 tonelada de refrigeración = 12 000 BTU/h.</w:t>
      </w:r>
    </w:p>
    <w:p>
      <w:pPr>
        <w:spacing w:after="60" w:before="140"/>
      </w:pPr>
      <w:r>
        <w:rPr>
          <w:rFonts w:ascii="Arial" w:cs="Arial" w:eastAsia="Arial" w:hAnsi="Arial"/>
          <w:b/>
          <w:bCs/>
          <w:color w:val="1d56d4"/>
          <w:sz w:val="22"/>
          <w:szCs w:val="22"/>
        </w:rPr>
        <w:t xml:space="preserve">Datos para cargar en la aplicación  ·  archivo: E6_R134a_REF.json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Parámetro</w:t>
            </w:r>
          </w:p>
        </w:tc>
        <w:tc>
          <w:tcPr>
            <w:tcW w:type="dxa" w:w="57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Valor</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Refrigerante</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R134a</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Modo de operación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Refrigeración</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Sistema de unidades</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Inglés (Imperial)</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evaporación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20.0 °F</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Temperatura de condensación</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110.0 °F</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Sobrecalentamiento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9.0 °F</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Subenfriamiento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9.0 °F</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Eficiencia isentrópica</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0.75</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Dimensionamiento</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Capacidad del efecto útil</w:t>
            </w:r>
          </w:p>
        </w:tc>
      </w:tr>
      <w:tr>
        <w:tc>
          <w:tcPr>
            <w:tcW w:type="dxa" w:w="360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Valor</w:t>
            </w:r>
          </w:p>
        </w:tc>
        <w:tc>
          <w:tcPr>
            <w:tcW w:type="dxa" w:w="57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36,000 BTU/h</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Resolución — Estados termodinámicos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560"/>
        <w:gridCol w:w="1140"/>
        <w:gridCol w:w="1440"/>
        <w:gridCol w:w="1440"/>
        <w:gridCol w:w="1320"/>
      </w:tblGrid>
      <w:tr>
        <w:trPr>
          <w:tblHeader/>
        </w:trPr>
        <w:tc>
          <w:tcPr>
            <w:tcW w:type="dxa" w:w="24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Estado</w:t>
            </w:r>
          </w:p>
        </w:tc>
        <w:tc>
          <w:tcPr>
            <w:tcW w:type="dxa" w:w="156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P [psia]</w:t>
            </w:r>
          </w:p>
        </w:tc>
        <w:tc>
          <w:tcPr>
            <w:tcW w:type="dxa" w:w="11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T [°F]</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h [BTU/lb]</w:t>
            </w:r>
          </w:p>
        </w:tc>
        <w:tc>
          <w:tcPr>
            <w:tcW w:type="dxa" w:w="144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s [BTU/lb·°R]</w:t>
            </w:r>
          </w:p>
        </w:tc>
        <w:tc>
          <w:tcPr>
            <w:tcW w:type="dxa" w:w="132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x</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1 · Salida del evaporador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33.14</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29.00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171.53</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0.4173</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2 · Descarga del compresor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161.11</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148.52</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190.94</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0.4254</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3 · Salida del condensador</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161.11</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101.00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109.12</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0.2823</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w:t>
            </w:r>
          </w:p>
        </w:tc>
      </w:tr>
      <w:tr>
        <w:tc>
          <w:tcPr>
            <w:tcW w:type="dxa" w:w="24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4 · Salida de la válvula</w:t>
            </w:r>
          </w:p>
        </w:tc>
        <w:tc>
          <w:tcPr>
            <w:tcW w:type="dxa" w:w="156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33.14</w:t>
            </w:r>
          </w:p>
        </w:tc>
        <w:tc>
          <w:tcPr>
            <w:tcW w:type="dxa" w:w="11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20.00</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109.12</w:t>
            </w:r>
          </w:p>
        </w:tc>
        <w:tc>
          <w:tcPr>
            <w:tcW w:type="dxa" w:w="144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0.2872</w:t>
            </w:r>
          </w:p>
        </w:tc>
        <w:tc>
          <w:tcPr>
            <w:tcW w:type="dxa" w:w="132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0.308</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Magnitud</w:t>
            </w:r>
          </w:p>
        </w:tc>
        <w:tc>
          <w:tcPr>
            <w:tcW w:type="dxa" w:w="4680"/>
            <w:tcBorders>
              <w:top w:val="single" w:color="c8d4e6" w:sz="1"/>
              <w:left w:val="single" w:color="c8d4e6" w:sz="1"/>
              <w:bottom w:val="single" w:color="c8d4e6" w:sz="1"/>
              <w:right w:val="single" w:color="c8d4e6" w:sz="1"/>
            </w:tcBorders>
            <w:shd w:fill="1d56d4"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Resultado</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Flujo másico (ṁ)</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0.1602 lb/s</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evaporación (q_L)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62.41 BTU/lb</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específico de condensación (q_H)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81.82 BTU/lb</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Trabajo específico de compresión (w_c)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19.41 BTU/lb</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 refrigeración (Q̇L)</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36,000 BTU/h</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Calor cedido en el condensador (Q̇H)</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47,198 BTU/h</w:t>
            </w:r>
          </w:p>
        </w:tc>
      </w:tr>
      <w:tr>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left"/>
            </w:pPr>
            <w:r>
              <w:rPr>
                <w:rFonts w:ascii="Arial" w:cs="Arial" w:eastAsia="Arial" w:hAnsi="Arial"/>
                <w:b w:val="false"/>
                <w:bCs w:val="false"/>
                <w:sz w:val="20"/>
                <w:szCs w:val="20"/>
              </w:rPr>
              <w:t xml:space="preserve">Potencia del compresor (Ẇc)</w:t>
            </w:r>
          </w:p>
        </w:tc>
        <w:tc>
          <w:tcPr>
            <w:tcW w:type="dxa" w:w="4680"/>
            <w:tcBorders>
              <w:top w:val="single" w:color="c8d4e6" w:sz="1"/>
              <w:left w:val="single" w:color="c8d4e6" w:sz="1"/>
              <w:bottom w:val="single" w:color="c8d4e6" w:sz="1"/>
              <w:right w:val="single" w:color="c8d4e6" w:sz="1"/>
            </w:tcBorders>
            <w:tcMar>
              <w:top w:type="dxa" w:w="60"/>
              <w:left w:type="dxa" w:w="110"/>
              <w:bottom w:type="dxa" w:w="60"/>
              <w:right w:type="dxa" w:w="110"/>
            </w:tcMar>
          </w:tcPr>
          <w:p>
            <w:pPr>
              <w:jc w:val="center"/>
            </w:pPr>
            <w:r>
              <w:rPr>
                <w:rFonts w:ascii="Arial" w:cs="Arial" w:eastAsia="Arial" w:hAnsi="Arial"/>
                <w:b w:val="false"/>
                <w:bCs w:val="false"/>
                <w:sz w:val="20"/>
                <w:szCs w:val="20"/>
              </w:rPr>
              <w:t xml:space="preserve">11,198 BTU/h</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refrigeración</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3.215</w:t>
            </w:r>
          </w:p>
        </w:tc>
      </w:tr>
      <w:tr>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left"/>
            </w:pPr>
            <w:r>
              <w:rPr>
                <w:rFonts w:ascii="Arial" w:cs="Arial" w:eastAsia="Arial" w:hAnsi="Arial"/>
                <w:b w:val="false"/>
                <w:bCs w:val="false"/>
                <w:sz w:val="20"/>
                <w:szCs w:val="20"/>
              </w:rPr>
              <w:t xml:space="preserve">COP de bomba de calor</w:t>
            </w:r>
          </w:p>
        </w:tc>
        <w:tc>
          <w:tcPr>
            <w:tcW w:type="dxa" w:w="4680"/>
            <w:tcBorders>
              <w:top w:val="single" w:color="c8d4e6" w:sz="1"/>
              <w:left w:val="single" w:color="c8d4e6" w:sz="1"/>
              <w:bottom w:val="single" w:color="c8d4e6" w:sz="1"/>
              <w:right w:val="single" w:color="c8d4e6" w:sz="1"/>
            </w:tcBorders>
            <w:shd w:fill="dcfce7" w:val="clear"/>
            <w:tcMar>
              <w:top w:type="dxa" w:w="60"/>
              <w:left w:type="dxa" w:w="110"/>
              <w:bottom w:type="dxa" w:w="60"/>
              <w:right w:type="dxa" w:w="110"/>
            </w:tcMar>
          </w:tcPr>
          <w:p>
            <w:pPr>
              <w:jc w:val="center"/>
            </w:pPr>
            <w:r>
              <w:rPr>
                <w:rFonts w:ascii="Arial" w:cs="Arial" w:eastAsia="Arial" w:hAnsi="Arial"/>
                <w:b w:val="false"/>
                <w:bCs w:val="false"/>
                <w:sz w:val="20"/>
                <w:szCs w:val="20"/>
              </w:rPr>
              <w:t xml:space="preserve">4.215</w:t>
            </w:r>
          </w:p>
        </w:tc>
      </w:tr>
    </w:tbl>
    <w:p>
      <w:pPr>
        <w:spacing w:after="60"/>
      </w:pPr>
      <w:r>
        <w:rPr>
          <w:rFonts w:ascii="Arial" w:cs="Arial" w:eastAsia="Arial" w:hAnsi="Arial"/>
        </w:rPr>
        <w:t xml:space="preserve"/>
      </w:r>
    </w:p>
    <w:p>
      <w:pPr>
        <w:spacing w:after="60" w:before="140"/>
      </w:pPr>
      <w:r>
        <w:rPr>
          <w:rFonts w:ascii="Arial" w:cs="Arial" w:eastAsia="Arial" w:hAnsi="Arial"/>
          <w:b/>
          <w:bCs/>
          <w:color w:val="1d56d4"/>
          <w:sz w:val="22"/>
          <w:szCs w:val="22"/>
        </w:rPr>
        <w:t xml:space="preserve">Cálculos realizados</w:t>
      </w:r>
    </w:p>
    <w:p>
      <w:pPr>
        <w:spacing w:after="60"/>
        <w:ind w:left="240"/>
      </w:pPr>
      <w:r>
        <w:rPr>
          <w:rFonts w:ascii="Consolas" w:cs="Consolas" w:eastAsia="Consolas" w:hAnsi="Consolas"/>
          <w:sz w:val="19"/>
          <w:szCs w:val="19"/>
        </w:rPr>
        <w:t xml:space="preserve">q_L = h1 − h4 = 171.53 − 109.12 = 62.41 BTU/lb</w:t>
      </w:r>
    </w:p>
    <w:p>
      <w:pPr>
        <w:spacing w:after="60"/>
        <w:ind w:left="240"/>
      </w:pPr>
      <w:r>
        <w:rPr>
          <w:rFonts w:ascii="Consolas" w:cs="Consolas" w:eastAsia="Consolas" w:hAnsi="Consolas"/>
          <w:sz w:val="19"/>
          <w:szCs w:val="19"/>
        </w:rPr>
        <w:t xml:space="preserve">q_H = h2 − h3 = 190.94 − 109.12 = 81.82 BTU/lb</w:t>
      </w:r>
    </w:p>
    <w:p>
      <w:pPr>
        <w:spacing w:after="60"/>
        <w:ind w:left="240"/>
      </w:pPr>
      <w:r>
        <w:rPr>
          <w:rFonts w:ascii="Consolas" w:cs="Consolas" w:eastAsia="Consolas" w:hAnsi="Consolas"/>
          <w:sz w:val="19"/>
          <w:szCs w:val="19"/>
        </w:rPr>
        <w:t xml:space="preserve">w_c = h2 − h1 = 190.94 − 171.53 = 19.41 BTU/lb</w:t>
      </w:r>
    </w:p>
    <w:p>
      <w:pPr>
        <w:spacing w:after="60"/>
        <w:ind w:left="240"/>
      </w:pPr>
      <w:r>
        <w:rPr>
          <w:rFonts w:ascii="Consolas" w:cs="Consolas" w:eastAsia="Consolas" w:hAnsi="Consolas"/>
          <w:sz w:val="19"/>
          <w:szCs w:val="19"/>
        </w:rPr>
        <w:t xml:space="preserve">ṁ = Q̇ / q = 36,000 / 62.41  →  ṁ = 0.1602 lb/s</w:t>
      </w:r>
    </w:p>
    <w:p>
      <w:pPr>
        <w:spacing w:after="60"/>
        <w:ind w:left="240"/>
      </w:pPr>
      <w:r>
        <w:rPr>
          <w:rFonts w:ascii="Consolas" w:cs="Consolas" w:eastAsia="Consolas" w:hAnsi="Consolas"/>
          <w:sz w:val="19"/>
          <w:szCs w:val="19"/>
        </w:rPr>
        <w:t xml:space="preserve">Q̇L = ṁ · q_L = 0.1602 × 62.41 = 36,000 BTU/h</w:t>
      </w:r>
    </w:p>
    <w:p>
      <w:pPr>
        <w:spacing w:after="60"/>
        <w:ind w:left="240"/>
      </w:pPr>
      <w:r>
        <w:rPr>
          <w:rFonts w:ascii="Consolas" w:cs="Consolas" w:eastAsia="Consolas" w:hAnsi="Consolas"/>
          <w:sz w:val="19"/>
          <w:szCs w:val="19"/>
        </w:rPr>
        <w:t xml:space="preserve">Q̇H = ṁ · q_H = 0.1602 × 81.82 = 47,198 BTU/h</w:t>
      </w:r>
    </w:p>
    <w:p>
      <w:pPr>
        <w:spacing w:after="60"/>
        <w:ind w:left="240"/>
      </w:pPr>
      <w:r>
        <w:rPr>
          <w:rFonts w:ascii="Consolas" w:cs="Consolas" w:eastAsia="Consolas" w:hAnsi="Consolas"/>
          <w:sz w:val="19"/>
          <w:szCs w:val="19"/>
        </w:rPr>
        <w:t xml:space="preserve">Ẇc = ṁ · w_c = 0.1602 × 19.41 = 11,198 BTU/h</w:t>
      </w:r>
    </w:p>
    <w:p>
      <w:pPr>
        <w:spacing w:after="60"/>
        <w:ind w:left="240"/>
      </w:pPr>
      <w:r>
        <w:rPr>
          <w:rFonts w:ascii="Consolas" w:cs="Consolas" w:eastAsia="Consolas" w:hAnsi="Consolas"/>
          <w:sz w:val="19"/>
          <w:szCs w:val="19"/>
        </w:rPr>
        <w:t xml:space="preserve">COP_R  = q_L / w_c = 62.41 / 19.41 = 3.215</w:t>
      </w:r>
    </w:p>
    <w:p>
      <w:pPr>
        <w:spacing w:after="60"/>
        <w:ind w:left="240"/>
      </w:pPr>
      <w:r>
        <w:rPr>
          <w:rFonts w:ascii="Consolas" w:cs="Consolas" w:eastAsia="Consolas" w:hAnsi="Consolas"/>
          <w:sz w:val="19"/>
          <w:szCs w:val="19"/>
        </w:rPr>
        <w:t xml:space="preserve">COP_HP = q_H / w_c = 81.82 / 19.41 = 4.215</w:t>
      </w:r>
    </w:p>
    <w:p>
      <w:pPr>
        <w:spacing w:after="60"/>
        <w:ind w:left="240"/>
      </w:pPr>
      <w:r>
        <w:rPr>
          <w:rFonts w:ascii="Consolas" w:cs="Consolas" w:eastAsia="Consolas" w:hAnsi="Consolas"/>
          <w:sz w:val="19"/>
          <w:szCs w:val="19"/>
        </w:rPr>
        <w:t xml:space="preserve">Verificación 1ª ley:  Q̇H = Q̇L + Ẇc  →  47,198 ≈ 47,198 BTU/h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82"/>
        <w:sz w:val="18"/>
        <w:szCs w:val="18"/>
      </w:rPr>
      <w:t xml:space="preserve">Guía de Ejercicios · Simulador de Ciclo de Compresión de Vapor   |   Página </w:t>
    </w:r>
    <w:r>
      <w:rPr>
        <w:rFonts w:ascii="Arial" w:cs="Arial" w:eastAsia="Arial" w:hAnsi="Arial"/>
        <w:color w:val="5a6a8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d56d4"/>
      <w:sz w:val="30"/>
      <w:szCs w:val="30"/>
    </w:rPr>
  </w:style>
  <w:style w:type="paragraph" w:styleId="Heading2">
    <w:name w:val="Heading 2"/>
    <w:basedOn w:val="Normal"/>
    <w:next w:val="Normal"/>
    <w:qFormat/>
    <w:pPr>
      <w:spacing w:after="100" w:before="18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2026-06-18T11:28:55.346Z</dcterms:created>
  <dcterms:modified xsi:type="dcterms:W3CDTF">2026-06-18T11:28:55.346Z</dcterms:modified>
</cp:coreProperties>
</file>

<file path=docProps/custom.xml><?xml version="1.0" encoding="utf-8"?>
<Properties xmlns="http://schemas.openxmlformats.org/officeDocument/2006/custom-properties" xmlns:vt="http://schemas.openxmlformats.org/officeDocument/2006/docPropsVTypes"/>
</file>