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1B6437" w:rsidRDefault="001B6437" w14:paraId="56477BC3" w14:textId="79348CC3">
      <w:pPr>
        <w:rPr>
          <w:b/>
          <w:sz w:val="16"/>
          <w:szCs w:val="16"/>
          <w:highlight w:val="yellow"/>
        </w:rPr>
      </w:pPr>
    </w:p>
    <w:tbl>
      <w:tblPr>
        <w:tblStyle w:val="a"/>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6855"/>
        <w:gridCol w:w="3585"/>
      </w:tblGrid>
      <w:tr w:rsidR="001B6437" w:rsidTr="2312A301" w14:paraId="24F2373A" w14:textId="77777777">
        <w:tc>
          <w:tcPr>
            <w:tcW w:w="6855" w:type="dxa"/>
            <w:tcBorders>
              <w:top w:val="single" w:color="FFFFFF" w:themeColor="background1" w:sz="8" w:space="0"/>
              <w:left w:val="single" w:color="FFFFFF" w:themeColor="background1" w:sz="8" w:space="0"/>
              <w:bottom w:val="single" w:color="D9D9D9" w:themeColor="background1" w:themeShade="D9" w:sz="12" w:space="0"/>
              <w:right w:val="single" w:color="FFFFFF" w:themeColor="background1" w:sz="8" w:space="0"/>
            </w:tcBorders>
            <w:shd w:val="clear" w:color="auto" w:fill="auto"/>
            <w:tcMar>
              <w:top w:w="0" w:type="dxa"/>
              <w:left w:w="0" w:type="dxa"/>
              <w:bottom w:w="0" w:type="dxa"/>
              <w:right w:w="0" w:type="dxa"/>
            </w:tcMar>
          </w:tcPr>
          <w:p w:rsidR="001B6437" w:rsidRDefault="001B6437" w14:paraId="0F63D9F5" w14:textId="77777777">
            <w:pPr>
              <w:widowControl w:val="0"/>
              <w:spacing w:line="240" w:lineRule="auto"/>
              <w:rPr>
                <w:sz w:val="16"/>
                <w:szCs w:val="16"/>
              </w:rPr>
            </w:pPr>
          </w:p>
          <w:tbl>
            <w:tblPr>
              <w:tblStyle w:val="a0"/>
              <w:tblW w:w="685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6855"/>
            </w:tblGrid>
            <w:tr w:rsidR="001B6437" w:rsidTr="71AE68FE" w14:paraId="09151912" w14:textId="77777777">
              <w:tc>
                <w:tcPr>
                  <w:tcW w:w="685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00A96AA0" w:rsidP="71AE68FE" w:rsidRDefault="71AE68FE" w14:paraId="3BF18645" w14:textId="1A2C8CBA">
                  <w:pPr>
                    <w:pStyle w:val="Title"/>
                    <w:widowControl w:val="0"/>
                    <w:spacing w:line="240" w:lineRule="auto"/>
                    <w:rPr>
                      <w:b/>
                      <w:bCs/>
                      <w:sz w:val="40"/>
                      <w:szCs w:val="40"/>
                    </w:rPr>
                  </w:pPr>
                  <w:bookmarkStart w:name="_99gfi8tznqiq" w:id="0"/>
                  <w:bookmarkEnd w:id="0"/>
                  <w:r w:rsidRPr="71AE68FE">
                    <w:rPr>
                      <w:b/>
                      <w:bCs/>
                      <w:sz w:val="40"/>
                      <w:szCs w:val="40"/>
                    </w:rPr>
                    <w:t>SOP– 27</w:t>
                  </w:r>
                </w:p>
                <w:p w:rsidR="001B6437" w:rsidRDefault="00D47E7B" w14:paraId="04AD57FC" w14:textId="33C8DDCB">
                  <w:pPr>
                    <w:pStyle w:val="Title"/>
                    <w:widowControl w:val="0"/>
                    <w:spacing w:line="240" w:lineRule="auto"/>
                    <w:rPr>
                      <w:b/>
                      <w:sz w:val="40"/>
                      <w:szCs w:val="40"/>
                    </w:rPr>
                  </w:pPr>
                  <w:r w:rsidRPr="00104BA6">
                    <w:rPr>
                      <w:b/>
                      <w:color w:val="548DD4" w:themeColor="text2" w:themeTint="99"/>
                      <w:sz w:val="40"/>
                      <w:szCs w:val="40"/>
                    </w:rPr>
                    <w:t>ICS Trace</w:t>
                  </w:r>
                </w:p>
              </w:tc>
            </w:tr>
            <w:tr w:rsidR="001B6437" w:rsidTr="71AE68FE" w14:paraId="1403034F" w14:textId="77777777">
              <w:tc>
                <w:tcPr>
                  <w:tcW w:w="685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001B6437" w:rsidRDefault="00000000" w14:paraId="096F75B3" w14:textId="77777777">
                  <w:pPr>
                    <w:widowControl w:val="0"/>
                    <w:spacing w:line="240" w:lineRule="auto"/>
                    <w:rPr>
                      <w:sz w:val="16"/>
                      <w:szCs w:val="16"/>
                    </w:rPr>
                  </w:pPr>
                  <w:r>
                    <w:rPr>
                      <w:sz w:val="16"/>
                      <w:szCs w:val="16"/>
                    </w:rPr>
                    <w:t>Standard Operating Procedure</w:t>
                  </w:r>
                </w:p>
              </w:tc>
            </w:tr>
          </w:tbl>
          <w:p w:rsidR="001B6437" w:rsidRDefault="001B6437" w14:paraId="52A2B8C7" w14:textId="77777777">
            <w:pPr>
              <w:widowControl w:val="0"/>
              <w:spacing w:line="240" w:lineRule="auto"/>
              <w:rPr>
                <w:sz w:val="16"/>
                <w:szCs w:val="16"/>
              </w:rPr>
            </w:pPr>
          </w:p>
        </w:tc>
        <w:tc>
          <w:tcPr>
            <w:tcW w:w="3585" w:type="dxa"/>
            <w:tcBorders>
              <w:top w:val="single" w:color="FFFFFF" w:themeColor="background1" w:sz="8" w:space="0"/>
              <w:left w:val="single" w:color="FFFFFF" w:themeColor="background1" w:sz="8" w:space="0"/>
              <w:bottom w:val="single" w:color="D9D9D9" w:themeColor="background1" w:themeShade="D9" w:sz="12" w:space="0"/>
              <w:right w:val="single" w:color="FFFFFF" w:themeColor="background1" w:sz="8" w:space="0"/>
            </w:tcBorders>
            <w:shd w:val="clear" w:color="auto" w:fill="auto"/>
            <w:tcMar>
              <w:top w:w="0" w:type="dxa"/>
              <w:left w:w="0" w:type="dxa"/>
              <w:bottom w:w="0" w:type="dxa"/>
              <w:right w:w="0" w:type="dxa"/>
            </w:tcMar>
          </w:tcPr>
          <w:p w:rsidR="001B6437" w:rsidRDefault="001B6437" w14:paraId="47978448" w14:textId="77777777">
            <w:pPr>
              <w:widowControl w:val="0"/>
              <w:spacing w:line="240" w:lineRule="auto"/>
              <w:rPr>
                <w:sz w:val="16"/>
                <w:szCs w:val="16"/>
              </w:rPr>
            </w:pPr>
          </w:p>
          <w:tbl>
            <w:tblPr>
              <w:tblStyle w:val="a1"/>
              <w:tblW w:w="459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440"/>
              <w:gridCol w:w="3150"/>
            </w:tblGrid>
            <w:tr w:rsidR="001B6437" w:rsidTr="2312A301" w14:paraId="21FC00AC" w14:textId="77777777">
              <w:tc>
                <w:tcPr>
                  <w:tcW w:w="14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001B6437" w:rsidRDefault="00000000" w14:paraId="1ABA9DC4" w14:textId="77777777">
                  <w:pPr>
                    <w:widowControl w:val="0"/>
                    <w:spacing w:line="240" w:lineRule="auto"/>
                    <w:jc w:val="right"/>
                    <w:rPr>
                      <w:b/>
                      <w:sz w:val="16"/>
                      <w:szCs w:val="16"/>
                      <w:highlight w:val="white"/>
                    </w:rPr>
                  </w:pPr>
                  <w:r>
                    <w:rPr>
                      <w:b/>
                      <w:sz w:val="16"/>
                      <w:szCs w:val="16"/>
                      <w:highlight w:val="white"/>
                    </w:rPr>
                    <w:t>Department:</w:t>
                  </w:r>
                </w:p>
              </w:tc>
              <w:tc>
                <w:tcPr>
                  <w:tcW w:w="315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001B6437" w:rsidRDefault="00BC6C4F" w14:paraId="0443395B" w14:textId="6BBDB7B2">
                  <w:pPr>
                    <w:widowControl w:val="0"/>
                    <w:spacing w:line="240" w:lineRule="auto"/>
                    <w:rPr>
                      <w:sz w:val="16"/>
                      <w:szCs w:val="16"/>
                      <w:highlight w:val="white"/>
                    </w:rPr>
                  </w:pPr>
                  <w:r>
                    <w:rPr>
                      <w:sz w:val="16"/>
                      <w:szCs w:val="16"/>
                      <w:highlight w:val="white"/>
                    </w:rPr>
                    <w:t>ICS Trace</w:t>
                  </w:r>
                </w:p>
              </w:tc>
            </w:tr>
            <w:tr w:rsidR="001B6437" w:rsidTr="2312A301" w14:paraId="78CE0FDF" w14:textId="77777777">
              <w:tc>
                <w:tcPr>
                  <w:tcW w:w="14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001B6437" w:rsidRDefault="00000000" w14:paraId="5BB28B31" w14:textId="77777777">
                  <w:pPr>
                    <w:widowControl w:val="0"/>
                    <w:spacing w:line="240" w:lineRule="auto"/>
                    <w:jc w:val="right"/>
                    <w:rPr>
                      <w:b/>
                      <w:sz w:val="16"/>
                      <w:szCs w:val="16"/>
                      <w:highlight w:val="white"/>
                    </w:rPr>
                  </w:pPr>
                  <w:r>
                    <w:rPr>
                      <w:b/>
                      <w:sz w:val="16"/>
                      <w:szCs w:val="16"/>
                      <w:highlight w:val="white"/>
                    </w:rPr>
                    <w:t>SOP ID:</w:t>
                  </w:r>
                </w:p>
              </w:tc>
              <w:tc>
                <w:tcPr>
                  <w:tcW w:w="315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001B6437" w:rsidRDefault="71AE68FE" w14:paraId="6B92C64B" w14:textId="4C69FCA8">
                  <w:pPr>
                    <w:widowControl w:val="0"/>
                    <w:spacing w:line="240" w:lineRule="auto"/>
                    <w:rPr>
                      <w:sz w:val="16"/>
                      <w:szCs w:val="16"/>
                      <w:highlight w:val="white"/>
                    </w:rPr>
                  </w:pPr>
                  <w:r w:rsidRPr="2312A301" w:rsidR="2312A301">
                    <w:rPr>
                      <w:sz w:val="16"/>
                      <w:szCs w:val="16"/>
                      <w:highlight w:val="white"/>
                    </w:rPr>
                    <w:t>2024.03.27</w:t>
                  </w:r>
                </w:p>
              </w:tc>
            </w:tr>
            <w:tr w:rsidR="001B6437" w:rsidTr="2312A301" w14:paraId="2884EBFE" w14:textId="77777777">
              <w:tc>
                <w:tcPr>
                  <w:tcW w:w="14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001B6437" w:rsidRDefault="00000000" w14:paraId="1443DC1E" w14:textId="77777777">
                  <w:pPr>
                    <w:widowControl w:val="0"/>
                    <w:spacing w:line="240" w:lineRule="auto"/>
                    <w:jc w:val="right"/>
                    <w:rPr>
                      <w:b/>
                      <w:sz w:val="16"/>
                      <w:szCs w:val="16"/>
                      <w:highlight w:val="white"/>
                    </w:rPr>
                  </w:pPr>
                  <w:r>
                    <w:rPr>
                      <w:b/>
                      <w:sz w:val="16"/>
                      <w:szCs w:val="16"/>
                      <w:highlight w:val="white"/>
                    </w:rPr>
                    <w:t>Date:</w:t>
                  </w:r>
                </w:p>
              </w:tc>
              <w:tc>
                <w:tcPr>
                  <w:tcW w:w="315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001B6437" w:rsidRDefault="00BC6C4F" w14:paraId="0A60395A" w14:textId="776B57F8">
                  <w:pPr>
                    <w:widowControl w:val="0"/>
                    <w:spacing w:line="240" w:lineRule="auto"/>
                    <w:rPr>
                      <w:sz w:val="16"/>
                      <w:szCs w:val="16"/>
                      <w:highlight w:val="white"/>
                    </w:rPr>
                  </w:pPr>
                  <w:r>
                    <w:rPr>
                      <w:sz w:val="16"/>
                      <w:szCs w:val="16"/>
                      <w:highlight w:val="white"/>
                    </w:rPr>
                    <w:t>1/16/2024</w:t>
                  </w:r>
                </w:p>
              </w:tc>
            </w:tr>
            <w:tr w:rsidR="001B6437" w:rsidTr="2312A301" w14:paraId="133497EA" w14:textId="77777777">
              <w:tc>
                <w:tcPr>
                  <w:tcW w:w="14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001B6437" w:rsidRDefault="00000000" w14:paraId="0E5E2EE4" w14:textId="77777777">
                  <w:pPr>
                    <w:widowControl w:val="0"/>
                    <w:spacing w:line="240" w:lineRule="auto"/>
                    <w:jc w:val="right"/>
                    <w:rPr>
                      <w:b/>
                      <w:sz w:val="16"/>
                      <w:szCs w:val="16"/>
                      <w:highlight w:val="white"/>
                    </w:rPr>
                  </w:pPr>
                  <w:r>
                    <w:rPr>
                      <w:b/>
                      <w:sz w:val="16"/>
                      <w:szCs w:val="16"/>
                      <w:highlight w:val="white"/>
                    </w:rPr>
                    <w:t>Sign Off:</w:t>
                  </w:r>
                </w:p>
              </w:tc>
              <w:tc>
                <w:tcPr>
                  <w:tcW w:w="315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001B6437" w:rsidRDefault="00D47E7B" w14:paraId="4E399C78" w14:textId="38FBB75B">
                  <w:pPr>
                    <w:widowControl w:val="0"/>
                    <w:spacing w:line="240" w:lineRule="auto"/>
                    <w:rPr>
                      <w:sz w:val="16"/>
                      <w:szCs w:val="16"/>
                      <w:highlight w:val="white"/>
                    </w:rPr>
                  </w:pPr>
                  <w:r>
                    <w:rPr>
                      <w:sz w:val="16"/>
                      <w:szCs w:val="16"/>
                      <w:highlight w:val="white"/>
                    </w:rPr>
                    <w:t>Corey Betts</w:t>
                  </w:r>
                </w:p>
              </w:tc>
            </w:tr>
          </w:tbl>
          <w:p w:rsidR="001B6437" w:rsidRDefault="001B6437" w14:paraId="63B4AA32" w14:textId="77777777">
            <w:pPr>
              <w:widowControl w:val="0"/>
              <w:spacing w:line="240" w:lineRule="auto"/>
              <w:rPr>
                <w:sz w:val="16"/>
                <w:szCs w:val="16"/>
              </w:rPr>
            </w:pPr>
          </w:p>
        </w:tc>
      </w:tr>
    </w:tbl>
    <w:p w:rsidR="001B6437" w:rsidP="71AE68FE" w:rsidRDefault="71AE68FE" w14:paraId="7B3D7798" w14:textId="12E2B426">
      <w:pPr>
        <w:pStyle w:val="Heading3"/>
        <w:ind w:right="-30"/>
        <w:rPr>
          <w:b/>
          <w:bCs/>
          <w:color w:val="000000"/>
        </w:rPr>
      </w:pPr>
      <w:bookmarkStart w:name="_rklxmvwe52l8" w:id="1"/>
      <w:bookmarkEnd w:id="1"/>
      <w:r w:rsidRPr="71AE68FE">
        <w:rPr>
          <w:b/>
          <w:bCs/>
          <w:color w:val="000000" w:themeColor="text1"/>
        </w:rPr>
        <w:t>Overview:</w:t>
      </w:r>
    </w:p>
    <w:p w:rsidRPr="0020588F" w:rsidR="0020588F" w:rsidP="0020588F" w:rsidRDefault="0020588F" w14:paraId="66DFFC05" w14:textId="77777777"/>
    <w:p w:rsidR="001B6437" w:rsidRDefault="00A33B95" w14:paraId="00220606" w14:textId="745050D4">
      <w:pPr>
        <w:ind w:left="720"/>
      </w:pPr>
      <w:r>
        <w:t xml:space="preserve">This document </w:t>
      </w:r>
      <w:r w:rsidR="008A7E6F">
        <w:t>outline</w:t>
      </w:r>
      <w:r w:rsidR="0020588F">
        <w:t>s</w:t>
      </w:r>
      <w:r w:rsidR="008A7E6F">
        <w:t xml:space="preserve"> the ICS Trace processes to improve efficiency resulting in </w:t>
      </w:r>
      <w:r w:rsidRPr="0060244B" w:rsidR="008A7E6F">
        <w:rPr>
          <w:b/>
          <w:bCs/>
          <w:i/>
          <w:iCs/>
        </w:rPr>
        <w:t>claim</w:t>
      </w:r>
      <w:r w:rsidR="008A7E6F">
        <w:t xml:space="preserve"> </w:t>
      </w:r>
      <w:r w:rsidRPr="0060244B" w:rsidR="008A7E6F">
        <w:rPr>
          <w:b/>
          <w:bCs/>
          <w:i/>
          <w:iCs/>
        </w:rPr>
        <w:t>payment</w:t>
      </w:r>
      <w:r w:rsidR="008A7E6F">
        <w:t>.</w:t>
      </w:r>
    </w:p>
    <w:p w:rsidR="0020588F" w:rsidRDefault="0020588F" w14:paraId="29FAD037" w14:textId="77777777">
      <w:pPr>
        <w:ind w:left="720"/>
      </w:pPr>
    </w:p>
    <w:p w:rsidR="001B6437" w:rsidP="71AE68FE" w:rsidRDefault="71AE68FE" w14:paraId="344DB4C6" w14:textId="5888C4DD">
      <w:pPr>
        <w:pStyle w:val="Heading3"/>
        <w:rPr>
          <w:b/>
          <w:bCs/>
          <w:color w:val="000000"/>
        </w:rPr>
      </w:pPr>
      <w:bookmarkStart w:name="_uhxbickchlwc" w:id="2"/>
      <w:bookmarkEnd w:id="2"/>
      <w:r w:rsidRPr="71AE68FE">
        <w:rPr>
          <w:b/>
          <w:bCs/>
          <w:color w:val="000000" w:themeColor="text1"/>
        </w:rPr>
        <w:t>Definitions:</w:t>
      </w:r>
    </w:p>
    <w:p w:rsidRPr="0020588F" w:rsidR="0020588F" w:rsidP="0020588F" w:rsidRDefault="0020588F" w14:paraId="1C0E6030" w14:textId="77777777"/>
    <w:tbl>
      <w:tblPr>
        <w:tblStyle w:val="a2"/>
        <w:tblW w:w="9705"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960"/>
        <w:gridCol w:w="6745"/>
      </w:tblGrid>
      <w:tr w:rsidR="004D64BE" w:rsidTr="5609D43E" w14:paraId="522E55F4" w14:textId="77777777">
        <w:tc>
          <w:tcPr>
            <w:tcW w:w="296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004D64BE" w:rsidP="004D64BE" w:rsidRDefault="004D64BE" w14:paraId="241CEA4C" w14:textId="65B63038">
            <w:pPr>
              <w:widowControl w:val="0"/>
              <w:spacing w:line="240" w:lineRule="auto"/>
              <w:rPr>
                <w:b/>
              </w:rPr>
            </w:pPr>
            <w:r>
              <w:rPr>
                <w:b/>
              </w:rPr>
              <w:t>Fee Schedule/Plan</w:t>
            </w:r>
          </w:p>
        </w:tc>
        <w:tc>
          <w:tcPr>
            <w:tcW w:w="674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43" w:type="dxa"/>
              <w:left w:w="43" w:type="dxa"/>
              <w:bottom w:w="43" w:type="dxa"/>
              <w:right w:w="43" w:type="dxa"/>
            </w:tcMar>
          </w:tcPr>
          <w:p w:rsidRPr="0060244B" w:rsidR="004D64BE" w:rsidP="004D64BE" w:rsidRDefault="00561731" w14:paraId="045529B9" w14:textId="5E36DF03">
            <w:pPr>
              <w:widowControl w:val="0"/>
              <w:pBdr>
                <w:top w:val="nil"/>
                <w:left w:val="nil"/>
                <w:bottom w:val="nil"/>
                <w:right w:val="nil"/>
                <w:between w:val="nil"/>
              </w:pBdr>
              <w:spacing w:line="240" w:lineRule="auto"/>
              <w:rPr>
                <w:i/>
                <w:color w:val="000000" w:themeColor="text1"/>
                <w:sz w:val="20"/>
                <w:szCs w:val="20"/>
              </w:rPr>
            </w:pPr>
            <w:r w:rsidRPr="0060244B">
              <w:rPr>
                <w:i/>
                <w:color w:val="000000" w:themeColor="text1"/>
                <w:sz w:val="20"/>
                <w:szCs w:val="20"/>
              </w:rPr>
              <w:t xml:space="preserve">The insurance allowed amount, copay amount, or contracted rate. </w:t>
            </w:r>
          </w:p>
        </w:tc>
      </w:tr>
      <w:tr w:rsidR="004D64BE" w:rsidTr="5609D43E" w14:paraId="64206793" w14:textId="77777777">
        <w:tc>
          <w:tcPr>
            <w:tcW w:w="296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004D64BE" w:rsidP="004D64BE" w:rsidRDefault="00561731" w14:paraId="56A450E0" w14:textId="0708551F">
            <w:pPr>
              <w:widowControl w:val="0"/>
              <w:spacing w:line="240" w:lineRule="auto"/>
              <w:rPr>
                <w:b/>
              </w:rPr>
            </w:pPr>
            <w:r>
              <w:rPr>
                <w:b/>
              </w:rPr>
              <w:t>Payer</w:t>
            </w:r>
          </w:p>
        </w:tc>
        <w:tc>
          <w:tcPr>
            <w:tcW w:w="674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43" w:type="dxa"/>
              <w:left w:w="43" w:type="dxa"/>
              <w:bottom w:w="43" w:type="dxa"/>
              <w:right w:w="43" w:type="dxa"/>
            </w:tcMar>
          </w:tcPr>
          <w:p w:rsidRPr="0060244B" w:rsidR="004D64BE" w:rsidP="004D64BE" w:rsidRDefault="00352AB5" w14:paraId="78BF760A" w14:textId="4DE8788A">
            <w:pPr>
              <w:widowControl w:val="0"/>
              <w:spacing w:line="240" w:lineRule="auto"/>
              <w:rPr>
                <w:i/>
                <w:color w:val="000000" w:themeColor="text1"/>
                <w:sz w:val="20"/>
                <w:szCs w:val="20"/>
              </w:rPr>
            </w:pPr>
            <w:r w:rsidRPr="0060244B">
              <w:rPr>
                <w:i/>
                <w:color w:val="000000" w:themeColor="text1"/>
                <w:sz w:val="20"/>
                <w:szCs w:val="20"/>
              </w:rPr>
              <w:t>The insuring entity</w:t>
            </w:r>
          </w:p>
        </w:tc>
      </w:tr>
      <w:tr w:rsidR="004D64BE" w:rsidTr="5609D43E" w14:paraId="0E876509" w14:textId="77777777">
        <w:tc>
          <w:tcPr>
            <w:tcW w:w="296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004D64BE" w:rsidP="004D64BE" w:rsidRDefault="00352AB5" w14:paraId="4A325BAD" w14:textId="3BF1EB32">
            <w:pPr>
              <w:widowControl w:val="0"/>
              <w:spacing w:line="240" w:lineRule="auto"/>
              <w:rPr>
                <w:b/>
              </w:rPr>
            </w:pPr>
            <w:r>
              <w:rPr>
                <w:b/>
              </w:rPr>
              <w:t>Coordination of Benefits</w:t>
            </w:r>
          </w:p>
        </w:tc>
        <w:tc>
          <w:tcPr>
            <w:tcW w:w="674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43" w:type="dxa"/>
              <w:left w:w="43" w:type="dxa"/>
              <w:bottom w:w="43" w:type="dxa"/>
              <w:right w:w="43" w:type="dxa"/>
            </w:tcMar>
          </w:tcPr>
          <w:p w:rsidRPr="0060244B" w:rsidR="004D64BE" w:rsidP="5609D43E" w:rsidRDefault="000B795C" w14:paraId="08F3DD8F" w14:textId="71CDD557">
            <w:pPr>
              <w:widowControl w:val="0"/>
              <w:spacing w:line="240" w:lineRule="auto"/>
              <w:rPr>
                <w:i w:val="1"/>
                <w:iCs w:val="1"/>
                <w:color w:val="000000" w:themeColor="text1"/>
                <w:sz w:val="20"/>
                <w:szCs w:val="20"/>
                <w:lang w:val="en-US"/>
              </w:rPr>
            </w:pPr>
            <w:r w:rsidRPr="5609D43E" w:rsidR="5609D43E">
              <w:rPr>
                <w:i w:val="1"/>
                <w:iCs w:val="1"/>
                <w:color w:val="000000" w:themeColor="text1" w:themeTint="FF" w:themeShade="FF"/>
                <w:sz w:val="20"/>
                <w:szCs w:val="20"/>
                <w:lang w:val="en-US"/>
              </w:rPr>
              <w:t xml:space="preserve">Aka COB. Takes place when a patient is entitled to </w:t>
            </w:r>
            <w:r w:rsidRPr="5609D43E" w:rsidR="5609D43E">
              <w:rPr>
                <w:i w:val="1"/>
                <w:iCs w:val="1"/>
                <w:color w:val="000000" w:themeColor="text1" w:themeTint="FF" w:themeShade="FF"/>
                <w:sz w:val="20"/>
                <w:szCs w:val="20"/>
                <w:lang w:val="en-US"/>
              </w:rPr>
              <w:t>benefits</w:t>
            </w:r>
            <w:r w:rsidRPr="5609D43E" w:rsidR="5609D43E">
              <w:rPr>
                <w:i w:val="1"/>
                <w:iCs w:val="1"/>
                <w:color w:val="000000" w:themeColor="text1" w:themeTint="FF" w:themeShade="FF"/>
                <w:sz w:val="20"/>
                <w:szCs w:val="20"/>
                <w:lang w:val="en-US"/>
              </w:rPr>
              <w:t xml:space="preserve"> from more than one dental plan. Plans will coordinate to </w:t>
            </w:r>
            <w:r w:rsidRPr="5609D43E" w:rsidR="5609D43E">
              <w:rPr>
                <w:i w:val="1"/>
                <w:iCs w:val="1"/>
                <w:color w:val="000000" w:themeColor="text1" w:themeTint="FF" w:themeShade="FF"/>
                <w:sz w:val="20"/>
                <w:szCs w:val="20"/>
                <w:lang w:val="en-US"/>
              </w:rPr>
              <w:t>e</w:t>
            </w:r>
            <w:r w:rsidRPr="5609D43E" w:rsidR="5609D43E">
              <w:rPr>
                <w:i w:val="1"/>
                <w:iCs w:val="1"/>
                <w:color w:val="000000" w:themeColor="text1" w:themeTint="FF" w:themeShade="FF"/>
                <w:sz w:val="20"/>
                <w:szCs w:val="20"/>
                <w:lang w:val="en-US"/>
              </w:rPr>
              <w:t>liminate</w:t>
            </w:r>
            <w:r w:rsidRPr="5609D43E" w:rsidR="5609D43E">
              <w:rPr>
                <w:i w:val="1"/>
                <w:iCs w:val="1"/>
                <w:color w:val="000000" w:themeColor="text1" w:themeTint="FF" w:themeShade="FF"/>
                <w:sz w:val="20"/>
                <w:szCs w:val="20"/>
                <w:lang w:val="en-US"/>
              </w:rPr>
              <w:t xml:space="preserve"> over-insurance or duplication of benefits. </w:t>
            </w:r>
          </w:p>
        </w:tc>
      </w:tr>
      <w:tr w:rsidR="004D64BE" w:rsidTr="5609D43E" w14:paraId="5057E934" w14:textId="77777777">
        <w:tc>
          <w:tcPr>
            <w:tcW w:w="296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004D64BE" w:rsidP="004D64BE" w:rsidRDefault="00B34D8E" w14:paraId="7B3BB294" w14:textId="706AE174">
            <w:pPr>
              <w:widowControl w:val="0"/>
              <w:spacing w:line="240" w:lineRule="auto"/>
              <w:rPr>
                <w:b/>
              </w:rPr>
            </w:pPr>
            <w:r>
              <w:rPr>
                <w:b/>
              </w:rPr>
              <w:t>Missing Tooth Clause</w:t>
            </w:r>
          </w:p>
        </w:tc>
        <w:tc>
          <w:tcPr>
            <w:tcW w:w="674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43" w:type="dxa"/>
              <w:left w:w="43" w:type="dxa"/>
              <w:bottom w:w="43" w:type="dxa"/>
              <w:right w:w="43" w:type="dxa"/>
            </w:tcMar>
          </w:tcPr>
          <w:p w:rsidRPr="0060244B" w:rsidR="004D64BE" w:rsidP="5609D43E" w:rsidRDefault="004A6A8C" w14:paraId="3C3ECD54" w14:textId="3B51BFB5">
            <w:pPr>
              <w:widowControl w:val="0"/>
              <w:spacing w:line="240" w:lineRule="auto"/>
              <w:rPr>
                <w:i w:val="1"/>
                <w:iCs w:val="1"/>
                <w:color w:val="000000" w:themeColor="text1"/>
                <w:sz w:val="20"/>
                <w:szCs w:val="20"/>
                <w:lang w:val="en-US"/>
              </w:rPr>
            </w:pPr>
            <w:r w:rsidRPr="5609D43E" w:rsidR="5609D43E">
              <w:rPr>
                <w:i w:val="1"/>
                <w:iCs w:val="1"/>
                <w:color w:val="000000" w:themeColor="text1" w:themeTint="FF" w:themeShade="FF"/>
                <w:sz w:val="20"/>
                <w:szCs w:val="20"/>
                <w:lang w:val="en-US"/>
              </w:rPr>
              <w:t xml:space="preserve">When a company has a provision in their contract that </w:t>
            </w:r>
            <w:r w:rsidRPr="5609D43E" w:rsidR="5609D43E">
              <w:rPr>
                <w:i w:val="1"/>
                <w:iCs w:val="1"/>
                <w:color w:val="000000" w:themeColor="text1" w:themeTint="FF" w:themeShade="FF"/>
                <w:sz w:val="20"/>
                <w:szCs w:val="20"/>
                <w:lang w:val="en-US"/>
              </w:rPr>
              <w:t>states</w:t>
            </w:r>
            <w:r w:rsidRPr="5609D43E" w:rsidR="5609D43E">
              <w:rPr>
                <w:i w:val="1"/>
                <w:iCs w:val="1"/>
                <w:color w:val="000000" w:themeColor="text1" w:themeTint="FF" w:themeShade="FF"/>
                <w:sz w:val="20"/>
                <w:szCs w:val="20"/>
                <w:lang w:val="en-US"/>
              </w:rPr>
              <w:t xml:space="preserve"> that if a tooth is lost before the contract begins, they </w:t>
            </w:r>
            <w:r w:rsidRPr="5609D43E" w:rsidR="5609D43E">
              <w:rPr>
                <w:i w:val="1"/>
                <w:iCs w:val="1"/>
                <w:color w:val="000000" w:themeColor="text1" w:themeTint="FF" w:themeShade="FF"/>
                <w:sz w:val="20"/>
                <w:szCs w:val="20"/>
                <w:lang w:val="en-US"/>
              </w:rPr>
              <w:t>don’t</w:t>
            </w:r>
            <w:r w:rsidRPr="5609D43E" w:rsidR="5609D43E">
              <w:rPr>
                <w:i w:val="1"/>
                <w:iCs w:val="1"/>
                <w:color w:val="000000" w:themeColor="text1" w:themeTint="FF" w:themeShade="FF"/>
                <w:sz w:val="20"/>
                <w:szCs w:val="20"/>
                <w:lang w:val="en-US"/>
              </w:rPr>
              <w:t xml:space="preserve"> </w:t>
            </w:r>
            <w:r w:rsidRPr="5609D43E" w:rsidR="5609D43E">
              <w:rPr>
                <w:i w:val="1"/>
                <w:iCs w:val="1"/>
                <w:color w:val="000000" w:themeColor="text1" w:themeTint="FF" w:themeShade="FF"/>
                <w:sz w:val="20"/>
                <w:szCs w:val="20"/>
                <w:lang w:val="en-US"/>
              </w:rPr>
              <w:t>bare</w:t>
            </w:r>
            <w:r w:rsidRPr="5609D43E" w:rsidR="5609D43E">
              <w:rPr>
                <w:i w:val="1"/>
                <w:iCs w:val="1"/>
                <w:color w:val="000000" w:themeColor="text1" w:themeTint="FF" w:themeShade="FF"/>
                <w:sz w:val="20"/>
                <w:szCs w:val="20"/>
                <w:lang w:val="en-US"/>
              </w:rPr>
              <w:t xml:space="preserve"> any responsibility to cover replacing the tooth. The cost of replacing the tooth would then fall onto the patient.</w:t>
            </w:r>
          </w:p>
        </w:tc>
      </w:tr>
      <w:tr w:rsidR="004A6A8C" w:rsidTr="5609D43E" w14:paraId="679B2748" w14:textId="77777777">
        <w:tc>
          <w:tcPr>
            <w:tcW w:w="296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004A6A8C" w:rsidP="004D64BE" w:rsidRDefault="008A25EC" w14:paraId="390C46F4" w14:textId="730C513D">
            <w:pPr>
              <w:widowControl w:val="0"/>
              <w:spacing w:line="240" w:lineRule="auto"/>
              <w:rPr>
                <w:b/>
              </w:rPr>
            </w:pPr>
            <w:r w:rsidRPr="008A25EC">
              <w:rPr>
                <w:b/>
              </w:rPr>
              <w:t>Waiting Period</w:t>
            </w:r>
          </w:p>
        </w:tc>
        <w:tc>
          <w:tcPr>
            <w:tcW w:w="674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43" w:type="dxa"/>
              <w:left w:w="43" w:type="dxa"/>
              <w:bottom w:w="43" w:type="dxa"/>
              <w:right w:w="43" w:type="dxa"/>
            </w:tcMar>
          </w:tcPr>
          <w:p w:rsidRPr="0060244B" w:rsidR="004A6A8C" w:rsidP="004D64BE" w:rsidRDefault="00421F8C" w14:paraId="270AE25F" w14:textId="653F7D92">
            <w:pPr>
              <w:widowControl w:val="0"/>
              <w:spacing w:line="240" w:lineRule="auto"/>
              <w:rPr>
                <w:i/>
                <w:color w:val="000000" w:themeColor="text1"/>
                <w:sz w:val="20"/>
                <w:szCs w:val="20"/>
              </w:rPr>
            </w:pPr>
            <w:r w:rsidRPr="0060244B">
              <w:rPr>
                <w:i/>
                <w:color w:val="000000" w:themeColor="text1"/>
                <w:sz w:val="20"/>
                <w:szCs w:val="20"/>
              </w:rPr>
              <w:t xml:space="preserve">Set period before you can receive full coverage for </w:t>
            </w:r>
            <w:proofErr w:type="gramStart"/>
            <w:r w:rsidRPr="0060244B">
              <w:rPr>
                <w:i/>
                <w:color w:val="000000" w:themeColor="text1"/>
                <w:sz w:val="20"/>
                <w:szCs w:val="20"/>
              </w:rPr>
              <w:t>some</w:t>
            </w:r>
            <w:proofErr w:type="gramEnd"/>
            <w:r w:rsidRPr="0060244B">
              <w:rPr>
                <w:i/>
                <w:color w:val="000000" w:themeColor="text1"/>
                <w:sz w:val="20"/>
                <w:szCs w:val="20"/>
              </w:rPr>
              <w:t xml:space="preserve"> specific dental procedures.</w:t>
            </w:r>
          </w:p>
        </w:tc>
      </w:tr>
      <w:tr w:rsidR="00421F8C" w:rsidTr="5609D43E" w14:paraId="54D4FEDA" w14:textId="77777777">
        <w:tc>
          <w:tcPr>
            <w:tcW w:w="296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Pr="008A25EC" w:rsidR="00421F8C" w:rsidP="004D64BE" w:rsidRDefault="00551920" w14:paraId="29650C57" w14:textId="33BFE60E">
            <w:pPr>
              <w:widowControl w:val="0"/>
              <w:spacing w:line="240" w:lineRule="auto"/>
              <w:rPr>
                <w:b/>
              </w:rPr>
            </w:pPr>
            <w:r w:rsidRPr="00551920">
              <w:rPr>
                <w:b/>
              </w:rPr>
              <w:t>Benefit Period</w:t>
            </w:r>
          </w:p>
        </w:tc>
        <w:tc>
          <w:tcPr>
            <w:tcW w:w="674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43" w:type="dxa"/>
              <w:left w:w="43" w:type="dxa"/>
              <w:bottom w:w="43" w:type="dxa"/>
              <w:right w:w="43" w:type="dxa"/>
            </w:tcMar>
          </w:tcPr>
          <w:p w:rsidRPr="0060244B" w:rsidR="00421F8C" w:rsidP="004D64BE" w:rsidRDefault="00AD5B31" w14:paraId="249720E0" w14:textId="4F1A0216">
            <w:pPr>
              <w:widowControl w:val="0"/>
              <w:spacing w:line="240" w:lineRule="auto"/>
              <w:rPr>
                <w:i/>
                <w:color w:val="000000" w:themeColor="text1"/>
                <w:sz w:val="20"/>
                <w:szCs w:val="20"/>
              </w:rPr>
            </w:pPr>
            <w:r w:rsidRPr="0060244B">
              <w:rPr>
                <w:i/>
                <w:color w:val="000000" w:themeColor="text1"/>
                <w:sz w:val="20"/>
                <w:szCs w:val="20"/>
              </w:rPr>
              <w:t>The length of time during which an insurance policyholder or their dependents may file and receive payment for a covered procedure. Benefit periods may affect certain benefit frequencies.</w:t>
            </w:r>
          </w:p>
        </w:tc>
      </w:tr>
      <w:tr w:rsidR="00AD5B31" w:rsidTr="5609D43E" w14:paraId="5F068533" w14:textId="77777777">
        <w:tc>
          <w:tcPr>
            <w:tcW w:w="296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Pr="00551920" w:rsidR="00AD5B31" w:rsidP="004D64BE" w:rsidRDefault="00362A9D" w14:paraId="062227C5" w14:textId="76F74463">
            <w:pPr>
              <w:widowControl w:val="0"/>
              <w:spacing w:line="240" w:lineRule="auto"/>
              <w:rPr>
                <w:b/>
              </w:rPr>
            </w:pPr>
            <w:r w:rsidRPr="00362A9D">
              <w:rPr>
                <w:b/>
              </w:rPr>
              <w:t>Pre-Authorization</w:t>
            </w:r>
          </w:p>
        </w:tc>
        <w:tc>
          <w:tcPr>
            <w:tcW w:w="674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43" w:type="dxa"/>
              <w:left w:w="43" w:type="dxa"/>
              <w:bottom w:w="43" w:type="dxa"/>
              <w:right w:w="43" w:type="dxa"/>
            </w:tcMar>
          </w:tcPr>
          <w:p w:rsidRPr="0060244B" w:rsidR="00364992" w:rsidP="00364992" w:rsidRDefault="00364992" w14:paraId="3406F552" w14:textId="474C248A">
            <w:pPr>
              <w:widowControl w:val="0"/>
              <w:spacing w:line="240" w:lineRule="auto"/>
              <w:rPr>
                <w:i/>
                <w:color w:val="000000" w:themeColor="text1"/>
                <w:sz w:val="20"/>
                <w:szCs w:val="20"/>
                <w:lang w:val="en-US"/>
              </w:rPr>
            </w:pPr>
            <w:r w:rsidRPr="0060244B">
              <w:rPr>
                <w:i/>
                <w:color w:val="000000" w:themeColor="text1"/>
                <w:sz w:val="20"/>
                <w:szCs w:val="20"/>
                <w:lang w:val="en-US"/>
              </w:rPr>
              <w:t>Or predetermination is the processes that payers make available to dentists to clearly determine the potential benefits for a specific patient.</w:t>
            </w:r>
          </w:p>
          <w:p w:rsidRPr="0060244B" w:rsidR="00AD5B31" w:rsidP="004D64BE" w:rsidRDefault="00AD5B31" w14:paraId="675C67C9" w14:textId="77777777">
            <w:pPr>
              <w:widowControl w:val="0"/>
              <w:spacing w:line="240" w:lineRule="auto"/>
              <w:rPr>
                <w:i/>
                <w:color w:val="000000" w:themeColor="text1"/>
                <w:sz w:val="20"/>
                <w:szCs w:val="20"/>
              </w:rPr>
            </w:pPr>
          </w:p>
        </w:tc>
      </w:tr>
      <w:tr w:rsidR="00364992" w:rsidTr="5609D43E" w14:paraId="089AB8EC" w14:textId="77777777">
        <w:tc>
          <w:tcPr>
            <w:tcW w:w="296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Pr="00362A9D" w:rsidR="00364992" w:rsidP="004D64BE" w:rsidRDefault="0011545B" w14:paraId="3253F8E6" w14:textId="2141C0C0">
            <w:pPr>
              <w:widowControl w:val="0"/>
              <w:spacing w:line="240" w:lineRule="auto"/>
              <w:rPr>
                <w:b/>
              </w:rPr>
            </w:pPr>
            <w:r w:rsidRPr="0011545B">
              <w:rPr>
                <w:b/>
              </w:rPr>
              <w:t>Subscriber</w:t>
            </w:r>
          </w:p>
        </w:tc>
        <w:tc>
          <w:tcPr>
            <w:tcW w:w="674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43" w:type="dxa"/>
              <w:left w:w="43" w:type="dxa"/>
              <w:bottom w:w="43" w:type="dxa"/>
              <w:right w:w="43" w:type="dxa"/>
            </w:tcMar>
          </w:tcPr>
          <w:p w:rsidRPr="0060244B" w:rsidR="00364992" w:rsidP="00364992" w:rsidRDefault="00621E4D" w14:paraId="5A80571C" w14:textId="42DD880C">
            <w:pPr>
              <w:widowControl w:val="0"/>
              <w:spacing w:line="240" w:lineRule="auto"/>
              <w:rPr>
                <w:i/>
                <w:color w:val="000000" w:themeColor="text1"/>
                <w:sz w:val="20"/>
                <w:szCs w:val="20"/>
                <w:lang w:val="en-US"/>
              </w:rPr>
            </w:pPr>
            <w:r w:rsidRPr="0060244B">
              <w:rPr>
                <w:i/>
                <w:color w:val="000000" w:themeColor="text1"/>
                <w:sz w:val="20"/>
                <w:szCs w:val="20"/>
              </w:rPr>
              <w:t>Primary policy holder on the insurance coverage.</w:t>
            </w:r>
          </w:p>
        </w:tc>
      </w:tr>
      <w:tr w:rsidR="00621E4D" w:rsidTr="5609D43E" w14:paraId="418BD504" w14:textId="77777777">
        <w:tc>
          <w:tcPr>
            <w:tcW w:w="296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Pr="0011545B" w:rsidR="00621E4D" w:rsidP="004D64BE" w:rsidRDefault="00344881" w14:paraId="0C1F47AC" w14:textId="1D62D3A7">
            <w:pPr>
              <w:widowControl w:val="0"/>
              <w:spacing w:line="240" w:lineRule="auto"/>
              <w:rPr>
                <w:b/>
              </w:rPr>
            </w:pPr>
            <w:r w:rsidRPr="00344881">
              <w:rPr>
                <w:b/>
              </w:rPr>
              <w:t>Member/ Dependent</w:t>
            </w:r>
          </w:p>
        </w:tc>
        <w:tc>
          <w:tcPr>
            <w:tcW w:w="674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43" w:type="dxa"/>
              <w:left w:w="43" w:type="dxa"/>
              <w:bottom w:w="43" w:type="dxa"/>
              <w:right w:w="43" w:type="dxa"/>
            </w:tcMar>
          </w:tcPr>
          <w:p w:rsidRPr="0060244B" w:rsidR="00621E4D" w:rsidP="00364992" w:rsidRDefault="00A448B7" w14:paraId="270D3A8C" w14:textId="05CEA76E">
            <w:pPr>
              <w:widowControl w:val="0"/>
              <w:spacing w:line="240" w:lineRule="auto"/>
              <w:rPr>
                <w:i/>
                <w:color w:val="000000" w:themeColor="text1"/>
                <w:sz w:val="20"/>
                <w:szCs w:val="20"/>
              </w:rPr>
            </w:pPr>
            <w:r w:rsidRPr="0060244B">
              <w:rPr>
                <w:i/>
                <w:color w:val="000000" w:themeColor="text1"/>
                <w:sz w:val="20"/>
                <w:szCs w:val="20"/>
              </w:rPr>
              <w:t>The patient who the insurance covers.</w:t>
            </w:r>
          </w:p>
        </w:tc>
      </w:tr>
      <w:tr w:rsidR="00A448B7" w:rsidTr="5609D43E" w14:paraId="4F7130D0" w14:textId="77777777">
        <w:tc>
          <w:tcPr>
            <w:tcW w:w="296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Pr="00344881" w:rsidR="00A448B7" w:rsidP="004D64BE" w:rsidRDefault="00A27E71" w14:paraId="1E7A0BA7" w14:textId="620B7728">
            <w:pPr>
              <w:widowControl w:val="0"/>
              <w:spacing w:line="240" w:lineRule="auto"/>
              <w:rPr>
                <w:b/>
              </w:rPr>
            </w:pPr>
            <w:r w:rsidRPr="00A27E71">
              <w:rPr>
                <w:b/>
              </w:rPr>
              <w:t>Guarantor</w:t>
            </w:r>
          </w:p>
        </w:tc>
        <w:tc>
          <w:tcPr>
            <w:tcW w:w="674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43" w:type="dxa"/>
              <w:left w:w="43" w:type="dxa"/>
              <w:bottom w:w="43" w:type="dxa"/>
              <w:right w:w="43" w:type="dxa"/>
            </w:tcMar>
          </w:tcPr>
          <w:p w:rsidRPr="0060244B" w:rsidR="00A448B7" w:rsidP="00364992" w:rsidRDefault="00EE2C48" w14:paraId="4B1DC090" w14:textId="10C1E235">
            <w:pPr>
              <w:widowControl w:val="0"/>
              <w:spacing w:line="240" w:lineRule="auto"/>
              <w:rPr>
                <w:i/>
                <w:color w:val="000000" w:themeColor="text1"/>
                <w:sz w:val="20"/>
                <w:szCs w:val="20"/>
              </w:rPr>
            </w:pPr>
            <w:r w:rsidRPr="0060244B">
              <w:rPr>
                <w:i/>
                <w:color w:val="000000" w:themeColor="text1"/>
                <w:sz w:val="20"/>
                <w:szCs w:val="20"/>
              </w:rPr>
              <w:t>The person or entity financially responsible for the account</w:t>
            </w:r>
            <w:r w:rsidRPr="0060244B" w:rsidR="008868D4">
              <w:rPr>
                <w:i/>
                <w:color w:val="000000" w:themeColor="text1"/>
                <w:sz w:val="20"/>
                <w:szCs w:val="20"/>
              </w:rPr>
              <w:t xml:space="preserve">. </w:t>
            </w:r>
          </w:p>
        </w:tc>
      </w:tr>
      <w:tr w:rsidR="008868D4" w:rsidTr="5609D43E" w14:paraId="5EDF13AB" w14:textId="77777777">
        <w:tc>
          <w:tcPr>
            <w:tcW w:w="296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Pr="00A27E71" w:rsidR="008868D4" w:rsidP="004D64BE" w:rsidRDefault="008868D4" w14:paraId="243DC32D" w14:textId="77777777">
            <w:pPr>
              <w:widowControl w:val="0"/>
              <w:spacing w:line="240" w:lineRule="auto"/>
              <w:rPr>
                <w:b/>
              </w:rPr>
            </w:pPr>
          </w:p>
        </w:tc>
        <w:tc>
          <w:tcPr>
            <w:tcW w:w="674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43" w:type="dxa"/>
              <w:left w:w="43" w:type="dxa"/>
              <w:bottom w:w="43" w:type="dxa"/>
              <w:right w:w="43" w:type="dxa"/>
            </w:tcMar>
          </w:tcPr>
          <w:p w:rsidRPr="0060244B" w:rsidR="007B4AE8" w:rsidP="007B4AE8" w:rsidRDefault="007B4AE8" w14:paraId="68B0647D" w14:textId="77777777">
            <w:pPr>
              <w:widowControl w:val="0"/>
              <w:spacing w:line="240" w:lineRule="auto"/>
              <w:rPr>
                <w:i/>
                <w:color w:val="000000" w:themeColor="text1"/>
                <w:sz w:val="20"/>
                <w:szCs w:val="20"/>
                <w:lang w:val="en-US"/>
              </w:rPr>
            </w:pPr>
            <w:r w:rsidRPr="0060244B">
              <w:rPr>
                <w:i/>
                <w:color w:val="000000" w:themeColor="text1"/>
                <w:sz w:val="20"/>
                <w:szCs w:val="20"/>
                <w:lang w:val="en-US"/>
              </w:rPr>
              <w:t xml:space="preserve">The guarantor receives the bill for any charges that insurance does not cover. </w:t>
            </w:r>
          </w:p>
          <w:p w:rsidRPr="0060244B" w:rsidR="001E2D15" w:rsidP="001E2D15" w:rsidRDefault="001E2D15" w14:paraId="15761EDE" w14:textId="77777777">
            <w:pPr>
              <w:widowControl w:val="0"/>
              <w:spacing w:line="240" w:lineRule="auto"/>
              <w:rPr>
                <w:i/>
                <w:color w:val="000000" w:themeColor="text1"/>
                <w:sz w:val="20"/>
                <w:szCs w:val="20"/>
                <w:lang w:val="en-US"/>
              </w:rPr>
            </w:pPr>
            <w:r w:rsidRPr="0060244B">
              <w:rPr>
                <w:i/>
                <w:color w:val="000000" w:themeColor="text1"/>
                <w:sz w:val="20"/>
                <w:szCs w:val="20"/>
                <w:lang w:val="en-US"/>
              </w:rPr>
              <w:t>The guarantor can be the patient, another person, or even an employer.</w:t>
            </w:r>
          </w:p>
          <w:p w:rsidRPr="0060244B" w:rsidR="00592B68" w:rsidP="00592B68" w:rsidRDefault="00592B68" w14:paraId="747BBA92" w14:textId="77777777">
            <w:pPr>
              <w:widowControl w:val="0"/>
              <w:spacing w:line="240" w:lineRule="auto"/>
              <w:rPr>
                <w:i/>
                <w:color w:val="000000" w:themeColor="text1"/>
                <w:sz w:val="20"/>
                <w:szCs w:val="20"/>
                <w:lang w:val="en-US"/>
              </w:rPr>
            </w:pPr>
            <w:r w:rsidRPr="0060244B">
              <w:rPr>
                <w:i/>
                <w:color w:val="000000" w:themeColor="text1"/>
                <w:sz w:val="20"/>
                <w:szCs w:val="20"/>
                <w:lang w:val="en-US"/>
              </w:rPr>
              <w:t>Patients over age 18 are their own guarantors because they are financially responsible for themselves even if they are not the insurance holder.</w:t>
            </w:r>
          </w:p>
          <w:p w:rsidRPr="0060244B" w:rsidR="007F185B" w:rsidP="007F185B" w:rsidRDefault="007F185B" w14:paraId="551A6369" w14:textId="77777777">
            <w:pPr>
              <w:widowControl w:val="0"/>
              <w:spacing w:line="240" w:lineRule="auto"/>
              <w:rPr>
                <w:i/>
                <w:color w:val="000000" w:themeColor="text1"/>
                <w:sz w:val="20"/>
                <w:szCs w:val="20"/>
                <w:lang w:val="en-US"/>
              </w:rPr>
            </w:pPr>
            <w:r w:rsidRPr="0060244B">
              <w:rPr>
                <w:i/>
                <w:color w:val="000000" w:themeColor="text1"/>
                <w:sz w:val="20"/>
                <w:szCs w:val="20"/>
                <w:lang w:val="en-US"/>
              </w:rPr>
              <w:t>***These three people could all be the same person or different people. ***</w:t>
            </w:r>
          </w:p>
          <w:p w:rsidRPr="0060244B" w:rsidR="008868D4" w:rsidP="00364992" w:rsidRDefault="008868D4" w14:paraId="70754B85" w14:textId="77777777">
            <w:pPr>
              <w:widowControl w:val="0"/>
              <w:spacing w:line="240" w:lineRule="auto"/>
              <w:rPr>
                <w:i/>
                <w:color w:val="000000" w:themeColor="text1"/>
                <w:sz w:val="20"/>
                <w:szCs w:val="20"/>
              </w:rPr>
            </w:pPr>
          </w:p>
        </w:tc>
      </w:tr>
      <w:tr w:rsidR="001E2D15" w:rsidTr="5609D43E" w14:paraId="1057F870" w14:textId="77777777">
        <w:tc>
          <w:tcPr>
            <w:tcW w:w="296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Pr="00A27E71" w:rsidR="001E2D15" w:rsidP="004D64BE" w:rsidRDefault="001E2D15" w14:paraId="0FD9BE39" w14:textId="77777777">
            <w:pPr>
              <w:widowControl w:val="0"/>
              <w:spacing w:line="240" w:lineRule="auto"/>
              <w:rPr>
                <w:b/>
              </w:rPr>
            </w:pPr>
          </w:p>
        </w:tc>
        <w:tc>
          <w:tcPr>
            <w:tcW w:w="6745"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43" w:type="dxa"/>
              <w:left w:w="43" w:type="dxa"/>
              <w:bottom w:w="43" w:type="dxa"/>
              <w:right w:w="43" w:type="dxa"/>
            </w:tcMar>
          </w:tcPr>
          <w:p w:rsidRPr="007B4AE8" w:rsidR="001E2D15" w:rsidP="007B4AE8" w:rsidRDefault="001E2D15" w14:paraId="2F635245" w14:textId="77777777">
            <w:pPr>
              <w:widowControl w:val="0"/>
              <w:spacing w:line="240" w:lineRule="auto"/>
              <w:rPr>
                <w:i/>
                <w:color w:val="666666"/>
                <w:sz w:val="20"/>
                <w:szCs w:val="20"/>
                <w:lang w:val="en-US"/>
              </w:rPr>
            </w:pPr>
          </w:p>
        </w:tc>
      </w:tr>
    </w:tbl>
    <w:p w:rsidR="0060244B" w:rsidP="5609D43E" w:rsidRDefault="0060244B" w14:paraId="25989B21" w14:textId="341C3F4A">
      <w:pPr>
        <w:pStyle w:val="Heading3"/>
        <w:rPr>
          <w:b w:val="1"/>
          <w:bCs w:val="1"/>
          <w:color w:val="000000"/>
        </w:rPr>
      </w:pPr>
      <w:bookmarkStart w:name="_hnsy58gurdmq" w:id="3"/>
      <w:bookmarkStart w:name="_gfln8fbybovm" w:id="4"/>
      <w:bookmarkEnd w:id="3"/>
      <w:bookmarkEnd w:id="4"/>
    </w:p>
    <w:p w:rsidR="001B6437" w:rsidRDefault="0060244B" w14:paraId="6A9BC040" w14:textId="6C5FDE07">
      <w:pPr>
        <w:pStyle w:val="Heading3"/>
        <w:rPr>
          <w:b/>
          <w:color w:val="000000"/>
        </w:rPr>
      </w:pPr>
      <w:r>
        <w:rPr>
          <w:b/>
          <w:color w:val="000000"/>
        </w:rPr>
        <w:t>Required Operation Software</w:t>
      </w:r>
    </w:p>
    <w:p w:rsidR="001B6437" w:rsidRDefault="00866D89" w14:paraId="742B4C6F" w14:textId="18A05CD4">
      <w:pPr>
        <w:numPr>
          <w:ilvl w:val="0"/>
          <w:numId w:val="6"/>
        </w:numPr>
      </w:pPr>
      <w:r>
        <w:t>NEA Access</w:t>
      </w:r>
    </w:p>
    <w:p w:rsidR="001B6437" w:rsidRDefault="00866D89" w14:paraId="3C2041D3" w14:textId="348CCA04">
      <w:pPr>
        <w:numPr>
          <w:ilvl w:val="0"/>
          <w:numId w:val="6"/>
        </w:numPr>
        <w:rPr/>
      </w:pPr>
      <w:r w:rsidR="357C37E3">
        <w:rPr/>
        <w:t>OnBase</w:t>
      </w:r>
    </w:p>
    <w:p w:rsidR="001B6437" w:rsidRDefault="00D71D0A" w14:paraId="3C8A0D1A" w14:textId="60937C65">
      <w:pPr>
        <w:numPr>
          <w:ilvl w:val="0"/>
          <w:numId w:val="6"/>
        </w:numPr>
      </w:pPr>
      <w:r>
        <w:t>CyberArk</w:t>
      </w:r>
    </w:p>
    <w:p w:rsidR="00D71D0A" w:rsidRDefault="00180785" w14:paraId="78BA0498" w14:textId="012BFE4D">
      <w:pPr>
        <w:numPr>
          <w:ilvl w:val="0"/>
          <w:numId w:val="6"/>
        </w:numPr>
      </w:pPr>
      <w:r>
        <w:t>Web viewer</w:t>
      </w:r>
    </w:p>
    <w:p w:rsidR="006D6209" w:rsidRDefault="006D6209" w14:paraId="2B5A7EAD" w14:textId="7B9CD813">
      <w:pPr>
        <w:numPr>
          <w:ilvl w:val="0"/>
          <w:numId w:val="6"/>
        </w:numPr>
      </w:pPr>
      <w:r>
        <w:t>EPIC Access</w:t>
      </w:r>
    </w:p>
    <w:p w:rsidR="006D6209" w:rsidRDefault="00A53E11" w14:paraId="4A2ADBA0" w14:textId="1D15AC9E">
      <w:pPr>
        <w:numPr>
          <w:ilvl w:val="0"/>
          <w:numId w:val="6"/>
        </w:numPr>
      </w:pPr>
      <w:r>
        <w:t>Credentialing Grid</w:t>
      </w:r>
    </w:p>
    <w:p w:rsidR="00A53E11" w:rsidRDefault="00A53E11" w14:paraId="08F59FEB" w14:textId="57402B8D">
      <w:pPr>
        <w:numPr>
          <w:ilvl w:val="0"/>
          <w:numId w:val="6"/>
        </w:numPr>
      </w:pPr>
      <w:r>
        <w:t>Fresh Service</w:t>
      </w:r>
    </w:p>
    <w:p w:rsidR="00C533B9" w:rsidRDefault="00C533B9" w14:paraId="28719609" w14:textId="4E48B307">
      <w:pPr>
        <w:numPr>
          <w:ilvl w:val="0"/>
          <w:numId w:val="6"/>
        </w:numPr>
      </w:pPr>
      <w:r>
        <w:t>Box</w:t>
      </w:r>
    </w:p>
    <w:p w:rsidR="008031C7" w:rsidRDefault="008031C7" w14:paraId="1924E856" w14:textId="2A11157C">
      <w:pPr>
        <w:numPr>
          <w:ilvl w:val="0"/>
          <w:numId w:val="6"/>
        </w:numPr>
      </w:pPr>
      <w:r>
        <w:t>Remittance Tracker</w:t>
      </w:r>
    </w:p>
    <w:p w:rsidR="001B6437" w:rsidP="5609D43E" w:rsidRDefault="001B6437" w14:paraId="172562EF" w14:textId="1EF602AB">
      <w:pPr>
        <w:numPr>
          <w:ilvl w:val="0"/>
          <w:numId w:val="6"/>
        </w:numPr>
        <w:rPr/>
      </w:pPr>
      <w:r w:rsidR="5609D43E">
        <w:rPr/>
        <w:t>Clearing House Access</w:t>
      </w:r>
    </w:p>
    <w:p w:rsidR="001B6437" w:rsidP="5609D43E" w:rsidRDefault="001B6437" w14:paraId="1321005B" w14:textId="3F1113D0">
      <w:pPr>
        <w:pStyle w:val="Normal"/>
      </w:pPr>
    </w:p>
    <w:tbl>
      <w:tblPr>
        <w:tblStyle w:val="a3"/>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001B6437" w14:paraId="71BAE317" w14:textId="77777777">
        <w:trPr>
          <w:trHeight w:val="860"/>
        </w:trPr>
        <w:tc>
          <w:tcPr>
            <w:tcW w:w="10440" w:type="dxa"/>
            <w:tcBorders>
              <w:top w:val="single" w:color="FFFFFF" w:sz="8" w:space="0"/>
              <w:left w:val="single" w:color="FFFFFF" w:sz="8" w:space="0"/>
              <w:bottom w:val="single" w:color="D9D9D9" w:sz="12" w:space="0"/>
              <w:right w:val="single" w:color="FFFFFF" w:sz="8" w:space="0"/>
            </w:tcBorders>
            <w:shd w:val="clear" w:color="auto" w:fill="auto"/>
            <w:tcMar>
              <w:top w:w="0" w:type="dxa"/>
              <w:left w:w="0" w:type="dxa"/>
              <w:bottom w:w="0" w:type="dxa"/>
              <w:right w:w="0" w:type="dxa"/>
            </w:tcMar>
          </w:tcPr>
          <w:p w:rsidR="001B6437" w:rsidRDefault="001B6437" w14:paraId="7417533C" w14:textId="77777777">
            <w:pPr>
              <w:widowControl w:val="0"/>
              <w:spacing w:line="240" w:lineRule="auto"/>
              <w:rPr>
                <w:sz w:val="16"/>
                <w:szCs w:val="16"/>
              </w:rPr>
            </w:pPr>
          </w:p>
          <w:tbl>
            <w:tblPr>
              <w:tblStyle w:val="a4"/>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001B6437" w14:paraId="00277068" w14:textId="77777777">
              <w:tc>
                <w:tcPr>
                  <w:tcW w:w="10440" w:type="dxa"/>
                  <w:tcBorders>
                    <w:top w:val="single" w:color="FFFFFF" w:sz="8" w:space="0"/>
                    <w:left w:val="single" w:color="FFFFFF" w:sz="8" w:space="0"/>
                    <w:bottom w:val="single" w:color="FFFFFF" w:sz="8" w:space="0"/>
                    <w:right w:val="single" w:color="FFFFFF" w:sz="8" w:space="0"/>
                  </w:tcBorders>
                  <w:shd w:val="clear" w:color="auto" w:fill="auto"/>
                  <w:tcMar>
                    <w:top w:w="28" w:type="dxa"/>
                    <w:left w:w="28" w:type="dxa"/>
                    <w:bottom w:w="28" w:type="dxa"/>
                    <w:right w:w="28" w:type="dxa"/>
                  </w:tcMar>
                </w:tcPr>
                <w:p w:rsidR="001B6437" w:rsidRDefault="00000000" w14:paraId="3DE11D22" w14:textId="77777777">
                  <w:pPr>
                    <w:pStyle w:val="Heading2"/>
                    <w:widowControl w:val="0"/>
                    <w:spacing w:before="0" w:after="0" w:line="240" w:lineRule="auto"/>
                    <w:rPr>
                      <w:b/>
                    </w:rPr>
                  </w:pPr>
                  <w:bookmarkStart w:name="_iexyng1a9my" w:colFirst="0" w:colLast="0" w:id="5"/>
                  <w:bookmarkEnd w:id="5"/>
                  <w:r>
                    <w:rPr>
                      <w:b/>
                    </w:rPr>
                    <w:t>Overview of Steps</w:t>
                  </w:r>
                </w:p>
              </w:tc>
            </w:tr>
          </w:tbl>
          <w:p w:rsidR="001B6437" w:rsidRDefault="001B6437" w14:paraId="040FEB19" w14:textId="77777777">
            <w:pPr>
              <w:widowControl w:val="0"/>
              <w:spacing w:line="240" w:lineRule="auto"/>
              <w:rPr>
                <w:sz w:val="16"/>
                <w:szCs w:val="16"/>
              </w:rPr>
            </w:pPr>
          </w:p>
        </w:tc>
      </w:tr>
    </w:tbl>
    <w:p w:rsidR="001B6437" w:rsidRDefault="001B6437" w14:paraId="29A6DCBC" w14:textId="77777777">
      <w:pPr>
        <w:rPr>
          <w:sz w:val="28"/>
          <w:szCs w:val="28"/>
        </w:rPr>
      </w:pPr>
    </w:p>
    <w:p w:rsidR="0060244B" w:rsidRDefault="0060244B" w14:paraId="63E183EB" w14:textId="5A2B9E92">
      <w:pPr>
        <w:rPr>
          <w:sz w:val="28"/>
          <w:szCs w:val="28"/>
        </w:rPr>
      </w:pPr>
      <w:r>
        <w:rPr>
          <w:sz w:val="28"/>
          <w:szCs w:val="28"/>
        </w:rPr>
        <w:t>Prerequisite:</w:t>
      </w:r>
    </w:p>
    <w:p w:rsidR="007A589B" w:rsidRDefault="007A589B" w14:paraId="3857337C" w14:textId="77777777">
      <w:pPr>
        <w:rPr>
          <w:sz w:val="28"/>
          <w:szCs w:val="28"/>
        </w:rPr>
      </w:pPr>
    </w:p>
    <w:p w:rsidRPr="007A589B" w:rsidR="001B6437" w:rsidP="0020588F" w:rsidRDefault="0032251D" w14:paraId="016ED0DF" w14:textId="156F2FAC">
      <w:pPr>
        <w:pStyle w:val="ListParagraph"/>
        <w:numPr>
          <w:ilvl w:val="0"/>
          <w:numId w:val="27"/>
        </w:numPr>
        <w:rPr>
          <w:color w:val="000000" w:themeColor="text1"/>
          <w:sz w:val="24"/>
          <w:szCs w:val="24"/>
        </w:rPr>
      </w:pPr>
      <w:r w:rsidRPr="007A589B">
        <w:rPr>
          <w:color w:val="000000" w:themeColor="text1"/>
          <w:sz w:val="24"/>
          <w:szCs w:val="24"/>
        </w:rPr>
        <w:t>Clearing House Verification</w:t>
      </w:r>
    </w:p>
    <w:p w:rsidRPr="007A589B" w:rsidR="001B6437" w:rsidP="0020588F" w:rsidRDefault="00B60E28" w14:paraId="134FB3CF" w14:textId="0E5C0B81">
      <w:pPr>
        <w:spacing w:line="480" w:lineRule="auto"/>
        <w:ind w:firstLine="720"/>
        <w:rPr>
          <w:color w:val="000000" w:themeColor="text1"/>
          <w:sz w:val="20"/>
          <w:szCs w:val="20"/>
        </w:rPr>
      </w:pPr>
      <w:r w:rsidRPr="007A589B">
        <w:rPr>
          <w:color w:val="000000" w:themeColor="text1"/>
          <w:sz w:val="20"/>
          <w:szCs w:val="20"/>
        </w:rPr>
        <w:t>Pending attach link</w:t>
      </w:r>
    </w:p>
    <w:p w:rsidRPr="007A589B" w:rsidR="001B6437" w:rsidP="0020588F" w:rsidRDefault="00F43A18" w14:paraId="73B1D9E6" w14:textId="31748E2D">
      <w:pPr>
        <w:pStyle w:val="ListParagraph"/>
        <w:numPr>
          <w:ilvl w:val="0"/>
          <w:numId w:val="27"/>
        </w:numPr>
        <w:rPr>
          <w:color w:val="000000" w:themeColor="text1"/>
          <w:sz w:val="24"/>
          <w:szCs w:val="24"/>
        </w:rPr>
      </w:pPr>
      <w:r w:rsidRPr="007A589B">
        <w:rPr>
          <w:color w:val="000000" w:themeColor="text1"/>
          <w:sz w:val="24"/>
          <w:szCs w:val="24"/>
        </w:rPr>
        <w:t xml:space="preserve">Payer Website Review </w:t>
      </w:r>
    </w:p>
    <w:p w:rsidRPr="007A589B" w:rsidR="007A589B" w:rsidP="007A589B" w:rsidRDefault="007A589B" w14:paraId="61F333EB" w14:textId="0CB9A531">
      <w:pPr>
        <w:pStyle w:val="ListParagraph"/>
        <w:spacing w:line="480" w:lineRule="auto"/>
        <w:rPr>
          <w:color w:val="000000" w:themeColor="text1"/>
          <w:sz w:val="20"/>
          <w:szCs w:val="20"/>
        </w:rPr>
      </w:pPr>
      <w:r w:rsidRPr="007A589B">
        <w:rPr>
          <w:color w:val="000000" w:themeColor="text1"/>
          <w:sz w:val="20"/>
          <w:szCs w:val="20"/>
        </w:rPr>
        <w:t>Pending attach link</w:t>
      </w:r>
    </w:p>
    <w:p w:rsidRPr="007A589B" w:rsidR="001B6437" w:rsidP="172E538B" w:rsidRDefault="00000000" w14:paraId="42501D87" w14:textId="7B307575">
      <w:pPr>
        <w:pStyle w:val="ListParagraph"/>
        <w:numPr>
          <w:ilvl w:val="0"/>
          <w:numId w:val="27"/>
        </w:numPr>
        <w:spacing w:line="480" w:lineRule="auto"/>
        <w:rPr>
          <w:rFonts w:ascii="Arial" w:hAnsi="Arial" w:eastAsia="Arial" w:cs="Arial"/>
          <w:strike w:val="0"/>
          <w:dstrike w:val="0"/>
          <w:noProof w:val="0"/>
          <w:color w:val="auto"/>
          <w:sz w:val="22"/>
          <w:szCs w:val="22"/>
          <w:u w:val="none"/>
          <w:lang w:val="en"/>
        </w:rPr>
      </w:pPr>
      <w:r w:rsidRPr="172E538B" w:rsidR="172E538B">
        <w:rPr>
          <w:color w:val="auto"/>
          <w:sz w:val="24"/>
          <w:szCs w:val="24"/>
          <w:u w:val="none"/>
        </w:rPr>
        <w:t>Call to the payer if necessary</w:t>
      </w:r>
      <w:r w:rsidRPr="172E538B" w:rsidR="172E538B">
        <w:rPr>
          <w:rFonts w:ascii="Arial" w:hAnsi="Arial" w:eastAsia="Arial" w:cs="Arial"/>
          <w:strike w:val="0"/>
          <w:dstrike w:val="0"/>
          <w:noProof w:val="0"/>
          <w:color w:val="auto"/>
          <w:sz w:val="24"/>
          <w:szCs w:val="24"/>
          <w:u w:val="none"/>
          <w:lang w:val="en"/>
        </w:rPr>
        <w:t xml:space="preserve"> / Third Party Concern (TPC)</w:t>
      </w:r>
    </w:p>
    <w:p w:rsidRPr="007A589B" w:rsidR="001B6437" w:rsidP="5609D43E" w:rsidRDefault="00000000" w14:paraId="2F8BB71A" w14:textId="5AF83B36">
      <w:pPr>
        <w:pStyle w:val="ListParagraph"/>
        <w:spacing w:line="276" w:lineRule="auto"/>
        <w:ind w:left="720"/>
        <w:rPr>
          <w:noProof w:val="0"/>
          <w:color w:val="000000" w:themeColor="text1" w:themeTint="FF" w:themeShade="FF"/>
          <w:sz w:val="22"/>
          <w:szCs w:val="22"/>
          <w:u w:val="none"/>
          <w:lang w:val="en-US"/>
        </w:rPr>
      </w:pPr>
      <w:r w:rsidRPr="5609D43E" w:rsidR="5609D43E">
        <w:rPr>
          <w:rFonts w:ascii="Arial" w:hAnsi="Arial" w:eastAsia="Arial" w:cs="Arial"/>
          <w:noProof w:val="0"/>
          <w:color w:val="auto"/>
          <w:sz w:val="24"/>
          <w:szCs w:val="24"/>
          <w:u w:val="none"/>
          <w:lang w:val="en-US"/>
        </w:rPr>
        <w:t xml:space="preserve"> </w:t>
      </w:r>
      <w:r w:rsidRPr="5609D43E" w:rsidR="5609D43E">
        <w:rPr>
          <w:rFonts w:ascii="Arial" w:hAnsi="Arial" w:eastAsia="Arial" w:cs="Arial"/>
          <w:strike w:val="0"/>
          <w:dstrike w:val="0"/>
          <w:noProof w:val="0"/>
          <w:color w:val="auto"/>
          <w:sz w:val="24"/>
          <w:szCs w:val="24"/>
          <w:u w:val="none"/>
          <w:lang w:val="en-US"/>
        </w:rPr>
        <w:t xml:space="preserve">If you have no access to the web portal, are unable to call the payer, or have received a web logins ticket response </w:t>
      </w:r>
      <w:r w:rsidRPr="5609D43E" w:rsidR="5609D43E">
        <w:rPr>
          <w:rFonts w:ascii="Arial" w:hAnsi="Arial" w:eastAsia="Arial" w:cs="Arial"/>
          <w:strike w:val="0"/>
          <w:dstrike w:val="0"/>
          <w:noProof w:val="0"/>
          <w:color w:val="auto"/>
          <w:sz w:val="24"/>
          <w:szCs w:val="24"/>
          <w:u w:val="none"/>
          <w:lang w:val="en-US"/>
        </w:rPr>
        <w:t>indicating</w:t>
      </w:r>
      <w:r w:rsidRPr="5609D43E" w:rsidR="5609D43E">
        <w:rPr>
          <w:rFonts w:ascii="Arial" w:hAnsi="Arial" w:eastAsia="Arial" w:cs="Arial"/>
          <w:strike w:val="0"/>
          <w:dstrike w:val="0"/>
          <w:noProof w:val="0"/>
          <w:color w:val="auto"/>
          <w:sz w:val="24"/>
          <w:szCs w:val="24"/>
          <w:u w:val="none"/>
          <w:lang w:val="en-US"/>
        </w:rPr>
        <w:t xml:space="preserve"> that a login cannot be created, please route the invoice to the onshore trace WQ for further action. Make sure to provide any document from the IVR if available</w:t>
      </w:r>
    </w:p>
    <w:p w:rsidR="001B6437" w:rsidP="5609D43E" w:rsidRDefault="00594085" w14:paraId="1DFC2528" w14:textId="56A4C2C9">
      <w:pPr>
        <w:pStyle w:val="ListParagraph"/>
        <w:numPr>
          <w:ilvl w:val="0"/>
          <w:numId w:val="27"/>
        </w:numPr>
        <w:rPr>
          <w:color w:val="000000" w:themeColor="text1"/>
          <w:sz w:val="24"/>
          <w:szCs w:val="24"/>
          <w:lang w:val="en-US"/>
        </w:rPr>
      </w:pPr>
      <w:r w:rsidRPr="5609D43E" w:rsidR="5609D43E">
        <w:rPr>
          <w:color w:val="000000" w:themeColor="text1" w:themeTint="FF" w:themeShade="FF"/>
          <w:sz w:val="24"/>
          <w:szCs w:val="24"/>
          <w:lang w:val="en-US"/>
        </w:rPr>
        <w:t>Determine</w:t>
      </w:r>
      <w:r w:rsidRPr="5609D43E" w:rsidR="5609D43E">
        <w:rPr>
          <w:color w:val="000000" w:themeColor="text1" w:themeTint="FF" w:themeShade="FF"/>
          <w:sz w:val="24"/>
          <w:szCs w:val="24"/>
          <w:lang w:val="en-US"/>
        </w:rPr>
        <w:t xml:space="preserve"> the </w:t>
      </w:r>
      <w:r w:rsidRPr="5609D43E" w:rsidR="5609D43E">
        <w:rPr>
          <w:color w:val="000000" w:themeColor="text1" w:themeTint="FF" w:themeShade="FF"/>
          <w:sz w:val="24"/>
          <w:szCs w:val="24"/>
          <w:lang w:val="en-US"/>
        </w:rPr>
        <w:t xml:space="preserve">appropriate </w:t>
      </w:r>
      <w:r w:rsidRPr="5609D43E" w:rsidR="5609D43E">
        <w:rPr>
          <w:color w:val="000000" w:themeColor="text1" w:themeTint="FF" w:themeShade="FF"/>
          <w:sz w:val="24"/>
          <w:szCs w:val="24"/>
          <w:lang w:val="en-US"/>
        </w:rPr>
        <w:t>action</w:t>
      </w:r>
      <w:r w:rsidRPr="5609D43E" w:rsidR="5609D43E">
        <w:rPr>
          <w:color w:val="000000" w:themeColor="text1" w:themeTint="FF" w:themeShade="FF"/>
          <w:sz w:val="24"/>
          <w:szCs w:val="24"/>
          <w:lang w:val="en-US"/>
        </w:rPr>
        <w:t xml:space="preserve"> necessary based on the status</w:t>
      </w:r>
    </w:p>
    <w:p w:rsidR="4CAA5C6F" w:rsidP="5609D43E" w:rsidRDefault="4CAA5C6F" w14:paraId="27017D49" w14:textId="032B28AE">
      <w:pPr>
        <w:pStyle w:val="ListParagraph"/>
        <w:numPr>
          <w:ilvl w:val="0"/>
          <w:numId w:val="27"/>
        </w:numPr>
        <w:rPr>
          <w:noProof w:val="0"/>
          <w:color w:val="auto"/>
          <w:u w:val="none"/>
          <w:lang w:val="en-US"/>
        </w:rPr>
      </w:pPr>
      <w:r w:rsidRPr="4EF8D33C" w:rsidR="4EF8D33C">
        <w:rPr>
          <w:rFonts w:ascii="Arial" w:hAnsi="Arial" w:eastAsia="Arial" w:cs="Arial"/>
          <w:strike w:val="0"/>
          <w:dstrike w:val="0"/>
          <w:noProof w:val="0"/>
          <w:color w:val="auto"/>
          <w:sz w:val="24"/>
          <w:szCs w:val="24"/>
          <w:u w:val="none"/>
          <w:lang w:val="en-US"/>
        </w:rPr>
        <w:t xml:space="preserve">Request for Information- </w:t>
      </w:r>
      <w:r w:rsidRPr="4EF8D33C" w:rsidR="4EF8D33C">
        <w:rPr>
          <w:rFonts w:ascii="Arial" w:hAnsi="Arial" w:eastAsia="Arial" w:cs="Arial"/>
          <w:strike w:val="0"/>
          <w:dstrike w:val="0"/>
          <w:noProof w:val="0"/>
          <w:color w:val="auto"/>
          <w:sz w:val="24"/>
          <w:szCs w:val="24"/>
          <w:u w:val="none"/>
          <w:lang w:val="en-US"/>
        </w:rPr>
        <w:t>Identify</w:t>
      </w:r>
      <w:r w:rsidRPr="4EF8D33C" w:rsidR="4EF8D33C">
        <w:rPr>
          <w:rFonts w:ascii="Arial" w:hAnsi="Arial" w:eastAsia="Arial" w:cs="Arial"/>
          <w:strike w:val="0"/>
          <w:dstrike w:val="0"/>
          <w:noProof w:val="0"/>
          <w:color w:val="auto"/>
          <w:sz w:val="24"/>
          <w:szCs w:val="24"/>
          <w:u w:val="none"/>
          <w:lang w:val="en-US"/>
        </w:rPr>
        <w:t xml:space="preserve"> Subcategories</w:t>
      </w:r>
    </w:p>
    <w:p w:rsidR="4EF8D33C" w:rsidP="4EF8D33C" w:rsidRDefault="4EF8D33C" w14:paraId="25149694" w14:textId="16F238C2">
      <w:pPr>
        <w:pStyle w:val="Normal"/>
        <w:rPr>
          <w:noProof w:val="0"/>
          <w:color w:val="auto"/>
          <w:sz w:val="22"/>
          <w:szCs w:val="22"/>
          <w:u w:val="none"/>
          <w:lang w:val="en-US"/>
        </w:rPr>
      </w:pPr>
    </w:p>
    <w:p w:rsidR="4EF8D33C" w:rsidP="4EF8D33C" w:rsidRDefault="4EF8D33C" w14:paraId="5F93E344" w14:textId="2E0D34E6">
      <w:pPr>
        <w:pStyle w:val="Normal"/>
        <w:rPr>
          <w:noProof w:val="0"/>
          <w:color w:val="auto"/>
          <w:sz w:val="22"/>
          <w:szCs w:val="22"/>
          <w:u w:val="none"/>
          <w:lang w:val="en-US"/>
        </w:rPr>
      </w:pPr>
    </w:p>
    <w:p w:rsidRPr="007A589B" w:rsidR="007A589B" w:rsidP="007A589B" w:rsidRDefault="007A589B" w14:paraId="15DE2552" w14:textId="77777777">
      <w:pPr>
        <w:rPr>
          <w:color w:val="000000" w:themeColor="text1"/>
          <w:sz w:val="24"/>
          <w:szCs w:val="24"/>
        </w:rPr>
      </w:pPr>
    </w:p>
    <w:p w:rsidR="003153F6" w:rsidRDefault="003153F6" w14:paraId="31167872" w14:textId="77777777">
      <w:pPr>
        <w:spacing w:line="480" w:lineRule="auto"/>
        <w:rPr>
          <w:color w:val="999999"/>
          <w:sz w:val="20"/>
          <w:szCs w:val="20"/>
        </w:rPr>
      </w:pPr>
    </w:p>
    <w:p w:rsidR="6067C7FB" w:rsidP="6067C7FB" w:rsidRDefault="6067C7FB" w14:paraId="3D5A7312" w14:textId="07C8DD02">
      <w:pPr>
        <w:spacing w:line="480" w:lineRule="auto"/>
        <w:rPr>
          <w:color w:val="999999"/>
          <w:sz w:val="20"/>
          <w:szCs w:val="20"/>
        </w:rPr>
      </w:pPr>
    </w:p>
    <w:p w:rsidR="6067C7FB" w:rsidP="6067C7FB" w:rsidRDefault="6067C7FB" w14:paraId="5BD0517E" w14:textId="38D116B3">
      <w:pPr>
        <w:spacing w:line="480" w:lineRule="auto"/>
        <w:rPr>
          <w:color w:val="999999"/>
          <w:sz w:val="20"/>
          <w:szCs w:val="20"/>
        </w:rPr>
      </w:pPr>
    </w:p>
    <w:p w:rsidR="6067C7FB" w:rsidP="6067C7FB" w:rsidRDefault="6067C7FB" w14:paraId="7916B159" w14:textId="39606F9A">
      <w:pPr>
        <w:spacing w:line="480" w:lineRule="auto"/>
        <w:rPr>
          <w:color w:val="999999"/>
          <w:sz w:val="20"/>
          <w:szCs w:val="20"/>
        </w:rPr>
      </w:pPr>
    </w:p>
    <w:p w:rsidR="6067C7FB" w:rsidP="6067C7FB" w:rsidRDefault="6067C7FB" w14:paraId="0A46140D" w14:textId="4AC6D8A7">
      <w:pPr>
        <w:spacing w:line="480" w:lineRule="auto"/>
        <w:rPr>
          <w:color w:val="999999"/>
          <w:sz w:val="20"/>
          <w:szCs w:val="20"/>
        </w:rPr>
      </w:pPr>
    </w:p>
    <w:p w:rsidR="5609D43E" w:rsidP="4EF8D33C" w:rsidRDefault="5609D43E" w14:paraId="561CA399" w14:textId="7A28DA93">
      <w:pPr>
        <w:spacing w:before="0" w:beforeAutospacing="off" w:after="0" w:afterAutospacing="off" w:line="480" w:lineRule="auto"/>
        <w:rPr>
          <w:rFonts w:ascii="Arial" w:hAnsi="Arial" w:eastAsia="Arial" w:cs="Arial"/>
          <w:strike w:val="1"/>
          <w:noProof w:val="0"/>
          <w:color w:val="auto"/>
          <w:sz w:val="28"/>
          <w:szCs w:val="28"/>
          <w:highlight w:val="yellow"/>
          <w:u w:val="none"/>
          <w:lang w:val="en"/>
        </w:rPr>
      </w:pPr>
      <w:r w:rsidRPr="4EF8D33C" w:rsidR="4EF8D33C">
        <w:rPr>
          <w:b w:val="1"/>
          <w:bCs w:val="1"/>
          <w:sz w:val="24"/>
          <w:szCs w:val="24"/>
        </w:rPr>
        <w:t xml:space="preserve">Scenario </w:t>
      </w:r>
      <w:r w:rsidRPr="4EF8D33C" w:rsidR="4EF8D33C">
        <w:rPr>
          <w:b w:val="1"/>
          <w:bCs w:val="1"/>
          <w:color w:val="auto"/>
          <w:sz w:val="24"/>
          <w:szCs w:val="24"/>
          <w:u w:val="single"/>
        </w:rPr>
        <w:t>1-</w:t>
      </w:r>
      <w:r w:rsidRPr="4EF8D33C" w:rsidR="4EF8D33C">
        <w:rPr>
          <w:rFonts w:ascii="Arial" w:hAnsi="Arial" w:eastAsia="Arial" w:cs="Arial"/>
          <w:b w:val="1"/>
          <w:bCs w:val="1"/>
          <w:strike w:val="0"/>
          <w:dstrike w:val="0"/>
          <w:noProof w:val="0"/>
          <w:color w:val="auto"/>
          <w:sz w:val="32"/>
          <w:szCs w:val="32"/>
          <w:u w:val="single"/>
          <w:lang w:val="en"/>
        </w:rPr>
        <w:t xml:space="preserve"> </w:t>
      </w:r>
      <w:r w:rsidRPr="4EF8D33C" w:rsidR="4EF8D33C">
        <w:rPr>
          <w:rFonts w:ascii="Arial" w:hAnsi="Arial" w:eastAsia="Arial" w:cs="Arial"/>
          <w:b w:val="1"/>
          <w:bCs w:val="1"/>
          <w:strike w:val="0"/>
          <w:dstrike w:val="0"/>
          <w:noProof w:val="0"/>
          <w:color w:val="auto"/>
          <w:sz w:val="32"/>
          <w:szCs w:val="32"/>
          <w:highlight w:val="yellow"/>
          <w:u w:val="none"/>
          <w:lang w:val="en"/>
        </w:rPr>
        <w:t>No Claim on File (NCOF)</w:t>
      </w:r>
    </w:p>
    <w:p w:rsidR="5609D43E" w:rsidP="4EF8D33C" w:rsidRDefault="5609D43E" w14:paraId="0A429AFA" w14:textId="02E51A45">
      <w:pPr>
        <w:spacing w:before="0" w:beforeAutospacing="off" w:after="160" w:afterAutospacing="off" w:line="276" w:lineRule="auto"/>
        <w:rPr>
          <w:rFonts w:ascii="Arial" w:hAnsi="Arial" w:eastAsia="Arial" w:cs="Arial"/>
          <w:b w:val="1"/>
          <w:bCs w:val="1"/>
          <w:strike w:val="0"/>
          <w:dstrike w:val="0"/>
          <w:noProof w:val="0"/>
          <w:color w:val="auto"/>
          <w:sz w:val="22"/>
          <w:szCs w:val="22"/>
          <w:highlight w:val="yellow"/>
          <w:u w:val="none"/>
          <w:lang w:val="en"/>
        </w:rPr>
      </w:pPr>
      <w:r w:rsidRPr="4EF8D33C" w:rsidR="4EF8D33C">
        <w:rPr>
          <w:rFonts w:ascii="Arial" w:hAnsi="Arial" w:eastAsia="Arial" w:cs="Arial"/>
          <w:b w:val="1"/>
          <w:bCs w:val="1"/>
          <w:strike w:val="0"/>
          <w:dstrike w:val="0"/>
          <w:noProof w:val="0"/>
          <w:color w:val="auto"/>
          <w:sz w:val="22"/>
          <w:szCs w:val="22"/>
          <w:highlight w:val="yellow"/>
          <w:u w:val="none"/>
          <w:lang w:val="en"/>
        </w:rPr>
        <w:t>1.0 Clearinghouse &amp; Payer Rejections</w:t>
      </w:r>
    </w:p>
    <w:p w:rsidR="5609D43E" w:rsidP="4EF8D33C" w:rsidRDefault="5609D43E" w14:paraId="010F982B" w14:textId="6ED304C2">
      <w:pPr>
        <w:pStyle w:val="ListParagraph"/>
        <w:numPr>
          <w:ilvl w:val="0"/>
          <w:numId w:val="111"/>
        </w:numPr>
        <w:spacing w:before="0" w:beforeAutospacing="off" w:after="0" w:afterAutospacing="off" w:line="276" w:lineRule="auto"/>
        <w:rPr>
          <w:rFonts w:ascii="Arial" w:hAnsi="Arial" w:eastAsia="Arial" w:cs="Arial"/>
          <w:b w:val="1"/>
          <w:bCs w:val="1"/>
          <w:strike w:val="0"/>
          <w:dstrike w:val="0"/>
          <w:noProof w:val="0"/>
          <w:color w:val="auto"/>
          <w:sz w:val="22"/>
          <w:szCs w:val="22"/>
          <w:highlight w:val="yellow"/>
          <w:u w:val="none"/>
          <w:lang w:val="en"/>
        </w:rPr>
      </w:pPr>
      <w:r w:rsidRPr="4EF8D33C" w:rsidR="4EF8D33C">
        <w:rPr>
          <w:rFonts w:ascii="Arial" w:hAnsi="Arial" w:eastAsia="Arial" w:cs="Arial"/>
          <w:b w:val="1"/>
          <w:bCs w:val="1"/>
          <w:strike w:val="0"/>
          <w:dstrike w:val="0"/>
          <w:noProof w:val="0"/>
          <w:color w:val="auto"/>
          <w:sz w:val="22"/>
          <w:szCs w:val="22"/>
          <w:highlight w:val="yellow"/>
          <w:u w:val="none"/>
          <w:lang w:val="en"/>
        </w:rPr>
        <w:t>1.1 Clearinghouse Rejections (CH)</w:t>
      </w:r>
    </w:p>
    <w:p w:rsidR="5609D43E" w:rsidP="4EF8D33C" w:rsidRDefault="5609D43E" w14:paraId="30E18519" w14:textId="6DB4C172">
      <w:pPr>
        <w:pStyle w:val="ListParagraph"/>
        <w:numPr>
          <w:ilvl w:val="1"/>
          <w:numId w:val="111"/>
        </w:numPr>
        <w:spacing w:before="0" w:beforeAutospacing="off" w:after="0" w:afterAutospacing="off" w:line="276" w:lineRule="auto"/>
        <w:rPr>
          <w:rFonts w:ascii="Arial" w:hAnsi="Arial" w:eastAsia="Arial" w:cs="Arial"/>
          <w:b w:val="1"/>
          <w:bCs w:val="1"/>
          <w:strike w:val="0"/>
          <w:dstrike w:val="0"/>
          <w:noProof w:val="0"/>
          <w:color w:val="auto"/>
          <w:sz w:val="22"/>
          <w:szCs w:val="22"/>
          <w:highlight w:val="yellow"/>
          <w:u w:val="none"/>
          <w:lang w:val="en"/>
        </w:rPr>
      </w:pPr>
      <w:r w:rsidRPr="4EF8D33C" w:rsidR="4EF8D33C">
        <w:rPr>
          <w:rFonts w:ascii="Arial" w:hAnsi="Arial" w:eastAsia="Arial" w:cs="Arial"/>
          <w:b w:val="1"/>
          <w:bCs w:val="1"/>
          <w:strike w:val="0"/>
          <w:dstrike w:val="0"/>
          <w:noProof w:val="0"/>
          <w:color w:val="auto"/>
          <w:sz w:val="22"/>
          <w:szCs w:val="22"/>
          <w:highlight w:val="yellow"/>
          <w:u w:val="none"/>
          <w:lang w:val="en"/>
        </w:rPr>
        <w:t>1.1a Rejection Correctable</w:t>
      </w:r>
    </w:p>
    <w:p w:rsidR="5609D43E" w:rsidP="4EF8D33C" w:rsidRDefault="5609D43E" w14:paraId="31F9B7D4" w14:textId="1B0835DB">
      <w:pPr>
        <w:pStyle w:val="ListParagraph"/>
        <w:numPr>
          <w:ilvl w:val="1"/>
          <w:numId w:val="111"/>
        </w:numPr>
        <w:spacing w:before="0" w:beforeAutospacing="off" w:after="0" w:afterAutospacing="off" w:line="276" w:lineRule="auto"/>
        <w:rPr>
          <w:rFonts w:ascii="Arial" w:hAnsi="Arial" w:eastAsia="Arial" w:cs="Arial"/>
          <w:b w:val="1"/>
          <w:bCs w:val="1"/>
          <w:strike w:val="0"/>
          <w:dstrike w:val="0"/>
          <w:noProof w:val="0"/>
          <w:color w:val="auto"/>
          <w:sz w:val="22"/>
          <w:szCs w:val="22"/>
          <w:highlight w:val="yellow"/>
          <w:u w:val="none"/>
          <w:lang w:val="en"/>
        </w:rPr>
      </w:pPr>
      <w:r w:rsidRPr="4EF8D33C" w:rsidR="4EF8D33C">
        <w:rPr>
          <w:rFonts w:ascii="Arial" w:hAnsi="Arial" w:eastAsia="Arial" w:cs="Arial"/>
          <w:b w:val="1"/>
          <w:bCs w:val="1"/>
          <w:strike w:val="0"/>
          <w:dstrike w:val="0"/>
          <w:noProof w:val="0"/>
          <w:color w:val="auto"/>
          <w:sz w:val="22"/>
          <w:szCs w:val="22"/>
          <w:highlight w:val="yellow"/>
          <w:u w:val="none"/>
          <w:lang w:val="en"/>
        </w:rPr>
        <w:t>1.1b Rejection Not Correctable – Route to NCOF</w:t>
      </w:r>
    </w:p>
    <w:p w:rsidR="5609D43E" w:rsidP="4EF8D33C" w:rsidRDefault="5609D43E" w14:paraId="03297451" w14:textId="19490CE7">
      <w:pPr>
        <w:spacing w:before="0" w:beforeAutospacing="off" w:after="160" w:afterAutospacing="off" w:line="276" w:lineRule="auto"/>
        <w:rPr>
          <w:rFonts w:ascii="Arial" w:hAnsi="Arial" w:eastAsia="Arial" w:cs="Arial"/>
          <w:b w:val="1"/>
          <w:bCs w:val="1"/>
          <w:strike w:val="0"/>
          <w:dstrike w:val="0"/>
          <w:noProof w:val="0"/>
          <w:color w:val="auto"/>
          <w:sz w:val="22"/>
          <w:szCs w:val="22"/>
          <w:highlight w:val="yellow"/>
          <w:u w:val="none"/>
          <w:lang w:val="en"/>
        </w:rPr>
      </w:pPr>
      <w:r w:rsidRPr="4EF8D33C" w:rsidR="4EF8D33C">
        <w:rPr>
          <w:rFonts w:ascii="Arial" w:hAnsi="Arial" w:eastAsia="Arial" w:cs="Arial"/>
          <w:b w:val="1"/>
          <w:bCs w:val="1"/>
          <w:strike w:val="0"/>
          <w:dstrike w:val="0"/>
          <w:noProof w:val="0"/>
          <w:color w:val="auto"/>
          <w:sz w:val="22"/>
          <w:szCs w:val="22"/>
          <w:highlight w:val="yellow"/>
          <w:u w:val="none"/>
          <w:lang w:val="en"/>
        </w:rPr>
        <w:t>1.2 Patient Demographic Changes</w:t>
      </w:r>
    </w:p>
    <w:p w:rsidR="5609D43E" w:rsidP="4EF8D33C" w:rsidRDefault="5609D43E" w14:paraId="03FBCF2E" w14:textId="4DE30DCC">
      <w:pPr>
        <w:pStyle w:val="ListParagraph"/>
        <w:numPr>
          <w:ilvl w:val="0"/>
          <w:numId w:val="112"/>
        </w:numPr>
        <w:spacing w:before="0" w:beforeAutospacing="off" w:after="0" w:afterAutospacing="off" w:line="276" w:lineRule="auto"/>
        <w:rPr>
          <w:rFonts w:ascii="Arial" w:hAnsi="Arial" w:eastAsia="Arial" w:cs="Arial"/>
          <w:b w:val="1"/>
          <w:bCs w:val="1"/>
          <w:strike w:val="0"/>
          <w:dstrike w:val="0"/>
          <w:noProof w:val="0"/>
          <w:color w:val="auto"/>
          <w:sz w:val="22"/>
          <w:szCs w:val="22"/>
          <w:highlight w:val="yellow"/>
          <w:u w:val="none"/>
          <w:lang w:val="en"/>
        </w:rPr>
      </w:pPr>
      <w:r w:rsidRPr="4EF8D33C" w:rsidR="4EF8D33C">
        <w:rPr>
          <w:rFonts w:ascii="Arial" w:hAnsi="Arial" w:eastAsia="Arial" w:cs="Arial"/>
          <w:b w:val="1"/>
          <w:bCs w:val="1"/>
          <w:strike w:val="0"/>
          <w:dstrike w:val="0"/>
          <w:noProof w:val="0"/>
          <w:color w:val="auto"/>
          <w:sz w:val="22"/>
          <w:szCs w:val="22"/>
          <w:highlight w:val="yellow"/>
          <w:u w:val="none"/>
          <w:lang w:val="en"/>
        </w:rPr>
        <w:t>1.2a Verified via Payer Website or Legal Document</w:t>
      </w:r>
    </w:p>
    <w:p w:rsidR="5609D43E" w:rsidP="4EF8D33C" w:rsidRDefault="5609D43E" w14:paraId="4F7891A9" w14:textId="0973DC86">
      <w:pPr>
        <w:pStyle w:val="ListParagraph"/>
        <w:numPr>
          <w:ilvl w:val="0"/>
          <w:numId w:val="112"/>
        </w:numPr>
        <w:spacing w:before="0" w:beforeAutospacing="off" w:after="0" w:afterAutospacing="off" w:line="276" w:lineRule="auto"/>
        <w:rPr>
          <w:rFonts w:ascii="Arial" w:hAnsi="Arial" w:eastAsia="Arial" w:cs="Arial"/>
          <w:b w:val="1"/>
          <w:bCs w:val="1"/>
          <w:strike w:val="0"/>
          <w:dstrike w:val="0"/>
          <w:noProof w:val="0"/>
          <w:color w:val="auto"/>
          <w:sz w:val="22"/>
          <w:szCs w:val="22"/>
          <w:highlight w:val="yellow"/>
          <w:u w:val="none"/>
          <w:lang w:val="en"/>
        </w:rPr>
      </w:pPr>
      <w:r w:rsidRPr="4EF8D33C" w:rsidR="4EF8D33C">
        <w:rPr>
          <w:rFonts w:ascii="Arial" w:hAnsi="Arial" w:eastAsia="Arial" w:cs="Arial"/>
          <w:b w:val="1"/>
          <w:bCs w:val="1"/>
          <w:strike w:val="0"/>
          <w:dstrike w:val="0"/>
          <w:noProof w:val="0"/>
          <w:color w:val="auto"/>
          <w:sz w:val="22"/>
          <w:szCs w:val="22"/>
          <w:highlight w:val="yellow"/>
          <w:u w:val="none"/>
          <w:lang w:val="en"/>
        </w:rPr>
        <w:t>1.2b Unable to Verify – Route to RFI</w:t>
      </w:r>
    </w:p>
    <w:p w:rsidR="5609D43E" w:rsidP="4EF8D33C" w:rsidRDefault="5609D43E" w14:paraId="79E24B6B" w14:textId="31FF9D0F">
      <w:pPr>
        <w:spacing w:before="0" w:beforeAutospacing="off" w:after="160" w:afterAutospacing="off" w:line="276" w:lineRule="auto"/>
        <w:rPr>
          <w:rFonts w:ascii="Arial" w:hAnsi="Arial" w:eastAsia="Arial" w:cs="Arial"/>
          <w:b w:val="1"/>
          <w:bCs w:val="1"/>
          <w:strike w:val="0"/>
          <w:dstrike w:val="0"/>
          <w:noProof w:val="0"/>
          <w:color w:val="auto"/>
          <w:sz w:val="22"/>
          <w:szCs w:val="22"/>
          <w:highlight w:val="yellow"/>
          <w:u w:val="none"/>
          <w:lang w:val="en"/>
        </w:rPr>
      </w:pPr>
      <w:r w:rsidRPr="4EF8D33C" w:rsidR="4EF8D33C">
        <w:rPr>
          <w:rFonts w:ascii="Arial" w:hAnsi="Arial" w:eastAsia="Arial" w:cs="Arial"/>
          <w:b w:val="1"/>
          <w:bCs w:val="1"/>
          <w:strike w:val="0"/>
          <w:dstrike w:val="0"/>
          <w:noProof w:val="0"/>
          <w:color w:val="auto"/>
          <w:sz w:val="22"/>
          <w:szCs w:val="22"/>
          <w:highlight w:val="yellow"/>
          <w:u w:val="none"/>
          <w:lang w:val="en"/>
        </w:rPr>
        <w:t>1.3 Address Updates</w:t>
      </w:r>
    </w:p>
    <w:p w:rsidR="5609D43E" w:rsidP="4EF8D33C" w:rsidRDefault="5609D43E" w14:paraId="543AED12" w14:textId="1ECE483D">
      <w:pPr>
        <w:pStyle w:val="ListParagraph"/>
        <w:numPr>
          <w:ilvl w:val="0"/>
          <w:numId w:val="113"/>
        </w:numPr>
        <w:spacing w:before="0" w:beforeAutospacing="off" w:after="0" w:afterAutospacing="off" w:line="276" w:lineRule="auto"/>
        <w:rPr>
          <w:rFonts w:ascii="Arial" w:hAnsi="Arial" w:eastAsia="Arial" w:cs="Arial"/>
          <w:b w:val="1"/>
          <w:bCs w:val="1"/>
          <w:strike w:val="0"/>
          <w:dstrike w:val="0"/>
          <w:noProof w:val="0"/>
          <w:color w:val="auto"/>
          <w:sz w:val="22"/>
          <w:szCs w:val="22"/>
          <w:highlight w:val="yellow"/>
          <w:u w:val="none"/>
          <w:lang w:val="en"/>
        </w:rPr>
      </w:pPr>
      <w:r w:rsidRPr="4EF8D33C" w:rsidR="4EF8D33C">
        <w:rPr>
          <w:rFonts w:ascii="Arial" w:hAnsi="Arial" w:eastAsia="Arial" w:cs="Arial"/>
          <w:b w:val="1"/>
          <w:bCs w:val="1"/>
          <w:strike w:val="0"/>
          <w:dstrike w:val="0"/>
          <w:noProof w:val="0"/>
          <w:color w:val="auto"/>
          <w:sz w:val="22"/>
          <w:szCs w:val="22"/>
          <w:highlight w:val="yellow"/>
          <w:u w:val="none"/>
          <w:lang w:val="en"/>
        </w:rPr>
        <w:t>1.3a Address Updates GH Can Make</w:t>
      </w:r>
    </w:p>
    <w:p w:rsidR="5609D43E" w:rsidP="4EF8D33C" w:rsidRDefault="5609D43E" w14:paraId="178E36DF" w14:textId="5E99D66D">
      <w:pPr>
        <w:pStyle w:val="ListParagraph"/>
        <w:numPr>
          <w:ilvl w:val="0"/>
          <w:numId w:val="113"/>
        </w:numPr>
        <w:spacing w:before="0" w:beforeAutospacing="off" w:after="0" w:afterAutospacing="off" w:line="276" w:lineRule="auto"/>
        <w:rPr>
          <w:rFonts w:ascii="Arial" w:hAnsi="Arial" w:eastAsia="Arial" w:cs="Arial"/>
          <w:b w:val="1"/>
          <w:bCs w:val="1"/>
          <w:strike w:val="0"/>
          <w:dstrike w:val="0"/>
          <w:noProof w:val="0"/>
          <w:color w:val="auto"/>
          <w:sz w:val="22"/>
          <w:szCs w:val="22"/>
          <w:highlight w:val="yellow"/>
          <w:u w:val="none"/>
          <w:lang w:val="en"/>
        </w:rPr>
      </w:pPr>
      <w:r w:rsidRPr="4EF8D33C" w:rsidR="4EF8D33C">
        <w:rPr>
          <w:rFonts w:ascii="Arial" w:hAnsi="Arial" w:eastAsia="Arial" w:cs="Arial"/>
          <w:b w:val="1"/>
          <w:bCs w:val="1"/>
          <w:strike w:val="0"/>
          <w:dstrike w:val="0"/>
          <w:noProof w:val="0"/>
          <w:color w:val="auto"/>
          <w:sz w:val="22"/>
          <w:szCs w:val="22"/>
          <w:highlight w:val="yellow"/>
          <w:u w:val="none"/>
          <w:lang w:val="en"/>
        </w:rPr>
        <w:t>1.3b Mismatched or Unverifiable Address – Route to Office</w:t>
      </w:r>
    </w:p>
    <w:p w:rsidR="5609D43E" w:rsidP="4EF8D33C" w:rsidRDefault="5609D43E" w14:paraId="02A0B64D" w14:textId="39065FAF">
      <w:pPr>
        <w:spacing w:before="0" w:beforeAutospacing="off" w:after="160" w:afterAutospacing="off" w:line="276" w:lineRule="auto"/>
        <w:rPr>
          <w:rFonts w:ascii="Arial" w:hAnsi="Arial" w:eastAsia="Arial" w:cs="Arial"/>
          <w:b w:val="1"/>
          <w:bCs w:val="1"/>
          <w:strike w:val="0"/>
          <w:dstrike w:val="0"/>
          <w:noProof w:val="0"/>
          <w:color w:val="auto"/>
          <w:sz w:val="22"/>
          <w:szCs w:val="22"/>
          <w:highlight w:val="yellow"/>
          <w:u w:val="none"/>
          <w:lang w:val="en"/>
        </w:rPr>
      </w:pPr>
      <w:r w:rsidRPr="4EF8D33C" w:rsidR="4EF8D33C">
        <w:rPr>
          <w:rFonts w:ascii="Arial" w:hAnsi="Arial" w:eastAsia="Arial" w:cs="Arial"/>
          <w:b w:val="1"/>
          <w:bCs w:val="1"/>
          <w:strike w:val="0"/>
          <w:dstrike w:val="0"/>
          <w:noProof w:val="0"/>
          <w:color w:val="auto"/>
          <w:sz w:val="22"/>
          <w:szCs w:val="22"/>
          <w:highlight w:val="yellow"/>
          <w:u w:val="none"/>
          <w:lang w:val="en"/>
        </w:rPr>
        <w:t>1.4 Payer Rejections</w:t>
      </w:r>
    </w:p>
    <w:p w:rsidR="5609D43E" w:rsidP="4EF8D33C" w:rsidRDefault="5609D43E" w14:paraId="0106CF8D" w14:textId="30969443">
      <w:pPr>
        <w:pStyle w:val="ListParagraph"/>
        <w:numPr>
          <w:ilvl w:val="0"/>
          <w:numId w:val="114"/>
        </w:numPr>
        <w:spacing w:before="0" w:beforeAutospacing="off" w:after="0" w:afterAutospacing="off" w:line="276" w:lineRule="auto"/>
        <w:rPr>
          <w:rFonts w:ascii="Arial" w:hAnsi="Arial" w:eastAsia="Arial" w:cs="Arial"/>
          <w:b w:val="1"/>
          <w:bCs w:val="1"/>
          <w:strike w:val="0"/>
          <w:dstrike w:val="0"/>
          <w:noProof w:val="0"/>
          <w:color w:val="auto"/>
          <w:sz w:val="22"/>
          <w:szCs w:val="22"/>
          <w:highlight w:val="yellow"/>
          <w:u w:val="none"/>
          <w:lang w:val="en"/>
        </w:rPr>
      </w:pPr>
      <w:r w:rsidRPr="4EF8D33C" w:rsidR="4EF8D33C">
        <w:rPr>
          <w:rFonts w:ascii="Arial" w:hAnsi="Arial" w:eastAsia="Arial" w:cs="Arial"/>
          <w:b w:val="1"/>
          <w:bCs w:val="1"/>
          <w:strike w:val="0"/>
          <w:dstrike w:val="0"/>
          <w:noProof w:val="0"/>
          <w:color w:val="auto"/>
          <w:sz w:val="22"/>
          <w:szCs w:val="22"/>
          <w:highlight w:val="yellow"/>
          <w:u w:val="none"/>
          <w:lang w:val="en"/>
        </w:rPr>
        <w:t>1.4a Payer ID/Address Mismatch – Route to Eligibility</w:t>
      </w:r>
    </w:p>
    <w:p w:rsidR="5609D43E" w:rsidP="4EF8D33C" w:rsidRDefault="5609D43E" w14:paraId="0ECDE115" w14:textId="5BE10387">
      <w:pPr>
        <w:pStyle w:val="ListParagraph"/>
        <w:numPr>
          <w:ilvl w:val="0"/>
          <w:numId w:val="114"/>
        </w:numPr>
        <w:spacing w:before="0" w:beforeAutospacing="off" w:after="0" w:afterAutospacing="off" w:line="276" w:lineRule="auto"/>
        <w:rPr>
          <w:rFonts w:ascii="Arial" w:hAnsi="Arial" w:eastAsia="Arial" w:cs="Arial"/>
          <w:b w:val="1"/>
          <w:bCs w:val="1"/>
          <w:strike w:val="0"/>
          <w:dstrike w:val="0"/>
          <w:noProof w:val="0"/>
          <w:color w:val="auto"/>
          <w:sz w:val="22"/>
          <w:szCs w:val="22"/>
          <w:highlight w:val="yellow"/>
          <w:u w:val="none"/>
          <w:lang w:val="en"/>
        </w:rPr>
      </w:pPr>
      <w:r w:rsidRPr="4EF8D33C" w:rsidR="4EF8D33C">
        <w:rPr>
          <w:rFonts w:ascii="Arial" w:hAnsi="Arial" w:eastAsia="Arial" w:cs="Arial"/>
          <w:b w:val="1"/>
          <w:bCs w:val="1"/>
          <w:strike w:val="0"/>
          <w:dstrike w:val="0"/>
          <w:noProof w:val="0"/>
          <w:color w:val="auto"/>
          <w:sz w:val="22"/>
          <w:szCs w:val="22"/>
          <w:highlight w:val="yellow"/>
          <w:u w:val="none"/>
          <w:lang w:val="en"/>
        </w:rPr>
        <w:t>1.4b Other Payer Rejection Scenarios</w:t>
      </w:r>
    </w:p>
    <w:p w:rsidR="5609D43E" w:rsidP="4EF8D33C" w:rsidRDefault="5609D43E" w14:paraId="1FD64CCA" w14:textId="2457331D">
      <w:pPr>
        <w:pStyle w:val="ListParagraph"/>
        <w:numPr>
          <w:ilvl w:val="1"/>
          <w:numId w:val="114"/>
        </w:numPr>
        <w:spacing w:before="0" w:beforeAutospacing="off" w:after="0" w:afterAutospacing="off" w:line="276" w:lineRule="auto"/>
        <w:rPr>
          <w:rFonts w:ascii="Arial" w:hAnsi="Arial" w:eastAsia="Arial" w:cs="Arial"/>
          <w:b w:val="1"/>
          <w:bCs w:val="1"/>
          <w:strike w:val="0"/>
          <w:dstrike w:val="0"/>
          <w:noProof w:val="0"/>
          <w:color w:val="auto"/>
          <w:sz w:val="22"/>
          <w:szCs w:val="22"/>
          <w:highlight w:val="yellow"/>
          <w:u w:val="none"/>
          <w:lang w:val="en"/>
        </w:rPr>
      </w:pPr>
      <w:r w:rsidRPr="4EF8D33C" w:rsidR="4EF8D33C">
        <w:rPr>
          <w:rFonts w:ascii="Arial" w:hAnsi="Arial" w:eastAsia="Arial" w:cs="Arial"/>
          <w:b w:val="1"/>
          <w:bCs w:val="1"/>
          <w:strike w:val="0"/>
          <w:dstrike w:val="0"/>
          <w:noProof w:val="0"/>
          <w:color w:val="auto"/>
          <w:sz w:val="22"/>
          <w:szCs w:val="22"/>
          <w:highlight w:val="yellow"/>
          <w:u w:val="none"/>
          <w:lang w:val="en"/>
        </w:rPr>
        <w:t>Patient Not Identified</w:t>
      </w:r>
    </w:p>
    <w:p w:rsidR="5609D43E" w:rsidP="4EF8D33C" w:rsidRDefault="5609D43E" w14:paraId="0568CA85" w14:textId="6E6FC12A">
      <w:pPr>
        <w:pStyle w:val="ListParagraph"/>
        <w:numPr>
          <w:ilvl w:val="1"/>
          <w:numId w:val="114"/>
        </w:numPr>
        <w:spacing w:before="0" w:beforeAutospacing="off" w:after="0" w:afterAutospacing="off" w:line="276" w:lineRule="auto"/>
        <w:rPr>
          <w:rFonts w:ascii="Arial" w:hAnsi="Arial" w:eastAsia="Arial" w:cs="Arial"/>
          <w:b w:val="1"/>
          <w:bCs w:val="1"/>
          <w:strike w:val="0"/>
          <w:dstrike w:val="0"/>
          <w:noProof w:val="0"/>
          <w:color w:val="auto"/>
          <w:sz w:val="22"/>
          <w:szCs w:val="22"/>
          <w:highlight w:val="yellow"/>
          <w:u w:val="none"/>
          <w:lang w:val="en"/>
        </w:rPr>
      </w:pPr>
      <w:r w:rsidRPr="4EF8D33C" w:rsidR="4EF8D33C">
        <w:rPr>
          <w:rFonts w:ascii="Arial" w:hAnsi="Arial" w:eastAsia="Arial" w:cs="Arial"/>
          <w:b w:val="1"/>
          <w:bCs w:val="1"/>
          <w:strike w:val="0"/>
          <w:dstrike w:val="0"/>
          <w:noProof w:val="0"/>
          <w:color w:val="auto"/>
          <w:sz w:val="22"/>
          <w:szCs w:val="22"/>
          <w:highlight w:val="yellow"/>
          <w:u w:val="none"/>
          <w:lang w:val="en"/>
        </w:rPr>
        <w:t>Missing or Invalid NPI/Tax ID</w:t>
      </w:r>
    </w:p>
    <w:p w:rsidR="5609D43E" w:rsidP="4EF8D33C" w:rsidRDefault="5609D43E" w14:paraId="010BE888" w14:textId="51DC30F8">
      <w:pPr>
        <w:pStyle w:val="ListParagraph"/>
        <w:numPr>
          <w:ilvl w:val="1"/>
          <w:numId w:val="114"/>
        </w:numPr>
        <w:spacing w:before="0" w:beforeAutospacing="off" w:after="0" w:afterAutospacing="off" w:line="276" w:lineRule="auto"/>
        <w:rPr>
          <w:rFonts w:ascii="Arial" w:hAnsi="Arial" w:eastAsia="Arial" w:cs="Arial"/>
          <w:b w:val="1"/>
          <w:bCs w:val="1"/>
          <w:strike w:val="0"/>
          <w:dstrike w:val="0"/>
          <w:noProof w:val="0"/>
          <w:color w:val="auto"/>
          <w:sz w:val="22"/>
          <w:szCs w:val="22"/>
          <w:highlight w:val="yellow"/>
          <w:u w:val="none"/>
          <w:lang w:val="en"/>
        </w:rPr>
      </w:pPr>
      <w:r w:rsidRPr="4EF8D33C" w:rsidR="4EF8D33C">
        <w:rPr>
          <w:rFonts w:ascii="Arial" w:hAnsi="Arial" w:eastAsia="Arial" w:cs="Arial"/>
          <w:b w:val="1"/>
          <w:bCs w:val="1"/>
          <w:strike w:val="0"/>
          <w:dstrike w:val="0"/>
          <w:noProof w:val="0"/>
          <w:color w:val="auto"/>
          <w:sz w:val="22"/>
          <w:szCs w:val="22"/>
          <w:highlight w:val="yellow"/>
          <w:u w:val="none"/>
          <w:lang w:val="en"/>
        </w:rPr>
        <w:t>Missing or Invalid License Number</w:t>
      </w:r>
    </w:p>
    <w:p w:rsidR="5609D43E" w:rsidP="4EF8D33C" w:rsidRDefault="5609D43E" w14:paraId="1A036247" w14:textId="065A810C">
      <w:pPr>
        <w:pStyle w:val="ListParagraph"/>
        <w:numPr>
          <w:ilvl w:val="1"/>
          <w:numId w:val="114"/>
        </w:numPr>
        <w:spacing w:before="0" w:beforeAutospacing="off" w:after="0" w:afterAutospacing="off" w:line="276" w:lineRule="auto"/>
        <w:rPr>
          <w:rFonts w:ascii="Arial" w:hAnsi="Arial" w:eastAsia="Arial" w:cs="Arial"/>
          <w:b w:val="1"/>
          <w:bCs w:val="1"/>
          <w:strike w:val="0"/>
          <w:dstrike w:val="0"/>
          <w:noProof w:val="0"/>
          <w:color w:val="auto"/>
          <w:sz w:val="22"/>
          <w:szCs w:val="22"/>
          <w:highlight w:val="yellow"/>
          <w:u w:val="none"/>
          <w:lang w:val="en"/>
        </w:rPr>
      </w:pPr>
      <w:r w:rsidRPr="4EF8D33C" w:rsidR="4EF8D33C">
        <w:rPr>
          <w:rFonts w:ascii="Arial" w:hAnsi="Arial" w:eastAsia="Arial" w:cs="Arial"/>
          <w:b w:val="1"/>
          <w:bCs w:val="1"/>
          <w:strike w:val="0"/>
          <w:dstrike w:val="0"/>
          <w:noProof w:val="0"/>
          <w:color w:val="auto"/>
          <w:sz w:val="22"/>
          <w:szCs w:val="22"/>
          <w:highlight w:val="yellow"/>
          <w:u w:val="none"/>
          <w:lang w:val="en"/>
        </w:rPr>
        <w:t>COB Required</w:t>
      </w:r>
    </w:p>
    <w:p w:rsidR="5609D43E" w:rsidP="4EF8D33C" w:rsidRDefault="5609D43E" w14:paraId="4A39A6AB" w14:textId="5B7C6CDC">
      <w:pPr>
        <w:spacing w:before="0" w:beforeAutospacing="off" w:after="160" w:afterAutospacing="off" w:line="276" w:lineRule="auto"/>
        <w:rPr>
          <w:rFonts w:ascii="Arial" w:hAnsi="Arial" w:eastAsia="Arial" w:cs="Arial"/>
          <w:b w:val="1"/>
          <w:bCs w:val="1"/>
          <w:strike w:val="0"/>
          <w:dstrike w:val="0"/>
          <w:noProof w:val="0"/>
          <w:color w:val="auto"/>
          <w:sz w:val="22"/>
          <w:szCs w:val="22"/>
          <w:highlight w:val="yellow"/>
          <w:u w:val="none"/>
          <w:lang w:val="en"/>
        </w:rPr>
      </w:pPr>
      <w:r w:rsidRPr="4EF8D33C" w:rsidR="4EF8D33C">
        <w:rPr>
          <w:rFonts w:ascii="Arial" w:hAnsi="Arial" w:eastAsia="Arial" w:cs="Arial"/>
          <w:b w:val="1"/>
          <w:bCs w:val="1"/>
          <w:strike w:val="0"/>
          <w:dstrike w:val="0"/>
          <w:noProof w:val="0"/>
          <w:color w:val="auto"/>
          <w:sz w:val="22"/>
          <w:szCs w:val="22"/>
          <w:highlight w:val="yellow"/>
          <w:u w:val="none"/>
          <w:lang w:val="en"/>
        </w:rPr>
        <w:t>1.5 No Claim on File – After Second Submission</w:t>
      </w:r>
    </w:p>
    <w:p w:rsidR="5609D43E" w:rsidP="4EF8D33C" w:rsidRDefault="5609D43E" w14:paraId="7E681912" w14:textId="38C6A904">
      <w:pPr>
        <w:pStyle w:val="ListParagraph"/>
        <w:numPr>
          <w:ilvl w:val="0"/>
          <w:numId w:val="115"/>
        </w:numPr>
        <w:spacing w:before="0" w:beforeAutospacing="off" w:after="0" w:afterAutospacing="off" w:line="276" w:lineRule="auto"/>
        <w:rPr>
          <w:rFonts w:ascii="Arial" w:hAnsi="Arial" w:eastAsia="Arial" w:cs="Arial"/>
          <w:b w:val="1"/>
          <w:bCs w:val="1"/>
          <w:strike w:val="0"/>
          <w:dstrike w:val="0"/>
          <w:noProof w:val="0"/>
          <w:color w:val="auto"/>
          <w:sz w:val="22"/>
          <w:szCs w:val="22"/>
          <w:highlight w:val="yellow"/>
          <w:u w:val="none"/>
          <w:lang w:val="en"/>
        </w:rPr>
      </w:pPr>
      <w:r w:rsidRPr="4EF8D33C" w:rsidR="4EF8D33C">
        <w:rPr>
          <w:rFonts w:ascii="Arial" w:hAnsi="Arial" w:eastAsia="Arial" w:cs="Arial"/>
          <w:b w:val="1"/>
          <w:bCs w:val="1"/>
          <w:strike w:val="0"/>
          <w:dstrike w:val="0"/>
          <w:noProof w:val="0"/>
          <w:color w:val="auto"/>
          <w:sz w:val="22"/>
          <w:szCs w:val="22"/>
          <w:highlight w:val="yellow"/>
          <w:u w:val="none"/>
          <w:lang w:val="en"/>
        </w:rPr>
        <w:t>1.5a Verification &amp; Routing</w:t>
      </w:r>
    </w:p>
    <w:p w:rsidR="5609D43E" w:rsidP="4EF8D33C" w:rsidRDefault="5609D43E" w14:paraId="5A089F81" w14:textId="004D2362">
      <w:pPr>
        <w:pStyle w:val="ListParagraph"/>
        <w:numPr>
          <w:ilvl w:val="1"/>
          <w:numId w:val="115"/>
        </w:numPr>
        <w:spacing w:before="0" w:beforeAutospacing="off" w:after="0" w:afterAutospacing="off" w:line="276" w:lineRule="auto"/>
        <w:rPr>
          <w:rFonts w:ascii="Arial" w:hAnsi="Arial" w:eastAsia="Arial" w:cs="Arial"/>
          <w:b w:val="1"/>
          <w:bCs w:val="1"/>
          <w:strike w:val="0"/>
          <w:dstrike w:val="0"/>
          <w:noProof w:val="0"/>
          <w:color w:val="auto"/>
          <w:sz w:val="22"/>
          <w:szCs w:val="22"/>
          <w:highlight w:val="yellow"/>
          <w:u w:val="none"/>
          <w:lang w:val="en"/>
        </w:rPr>
      </w:pPr>
      <w:r w:rsidRPr="4EF8D33C" w:rsidR="4EF8D33C">
        <w:rPr>
          <w:rFonts w:ascii="Arial" w:hAnsi="Arial" w:eastAsia="Arial" w:cs="Arial"/>
          <w:b w:val="1"/>
          <w:bCs w:val="1"/>
          <w:strike w:val="0"/>
          <w:dstrike w:val="0"/>
          <w:noProof w:val="0"/>
          <w:color w:val="auto"/>
          <w:sz w:val="22"/>
          <w:szCs w:val="22"/>
          <w:highlight w:val="yellow"/>
          <w:u w:val="none"/>
          <w:lang w:val="en"/>
        </w:rPr>
        <w:t>Include: Claim resubmission tracking and note documentation</w:t>
      </w:r>
    </w:p>
    <w:p w:rsidR="5609D43E" w:rsidP="4EF8D33C" w:rsidRDefault="5609D43E" w14:paraId="25438CCE" w14:textId="75D66A1E">
      <w:pPr>
        <w:spacing w:before="0" w:beforeAutospacing="off" w:after="160" w:afterAutospacing="off" w:line="276" w:lineRule="auto"/>
        <w:rPr>
          <w:rFonts w:ascii="Arial" w:hAnsi="Arial" w:eastAsia="Arial" w:cs="Arial"/>
          <w:b w:val="1"/>
          <w:bCs w:val="1"/>
          <w:strike w:val="0"/>
          <w:dstrike w:val="0"/>
          <w:noProof w:val="0"/>
          <w:color w:val="auto"/>
          <w:sz w:val="22"/>
          <w:szCs w:val="22"/>
          <w:highlight w:val="yellow"/>
          <w:u w:val="none"/>
          <w:lang w:val="en"/>
        </w:rPr>
      </w:pPr>
      <w:r w:rsidRPr="4EF8D33C" w:rsidR="4EF8D33C">
        <w:rPr>
          <w:rFonts w:ascii="Arial" w:hAnsi="Arial" w:eastAsia="Arial" w:cs="Arial"/>
          <w:b w:val="1"/>
          <w:bCs w:val="1"/>
          <w:strike w:val="0"/>
          <w:dstrike w:val="0"/>
          <w:noProof w:val="0"/>
          <w:color w:val="auto"/>
          <w:sz w:val="22"/>
          <w:szCs w:val="22"/>
          <w:highlight w:val="yellow"/>
          <w:u w:val="none"/>
          <w:lang w:val="en"/>
        </w:rPr>
        <w:t>1.6 No Claim on File – After Third Submission</w:t>
      </w:r>
    </w:p>
    <w:p w:rsidR="5609D43E" w:rsidP="4EF8D33C" w:rsidRDefault="5609D43E" w14:paraId="74751FE4" w14:textId="75CB2E36">
      <w:pPr>
        <w:pStyle w:val="ListParagraph"/>
        <w:numPr>
          <w:ilvl w:val="0"/>
          <w:numId w:val="116"/>
        </w:numPr>
        <w:spacing w:before="0" w:beforeAutospacing="off" w:after="0" w:afterAutospacing="off" w:line="276" w:lineRule="auto"/>
        <w:rPr>
          <w:rFonts w:ascii="Arial" w:hAnsi="Arial" w:eastAsia="Arial" w:cs="Arial"/>
          <w:b w:val="1"/>
          <w:bCs w:val="1"/>
          <w:strike w:val="0"/>
          <w:dstrike w:val="0"/>
          <w:noProof w:val="0"/>
          <w:color w:val="auto"/>
          <w:sz w:val="22"/>
          <w:szCs w:val="22"/>
          <w:highlight w:val="yellow"/>
          <w:u w:val="none"/>
          <w:lang w:val="en"/>
        </w:rPr>
      </w:pPr>
      <w:r w:rsidRPr="4EF8D33C" w:rsidR="4EF8D33C">
        <w:rPr>
          <w:rFonts w:ascii="Arial" w:hAnsi="Arial" w:eastAsia="Arial" w:cs="Arial"/>
          <w:b w:val="1"/>
          <w:bCs w:val="1"/>
          <w:strike w:val="0"/>
          <w:dstrike w:val="0"/>
          <w:noProof w:val="0"/>
          <w:color w:val="auto"/>
          <w:sz w:val="22"/>
          <w:szCs w:val="22"/>
          <w:highlight w:val="yellow"/>
          <w:u w:val="none"/>
          <w:lang w:val="en"/>
        </w:rPr>
        <w:t>1.6a Escalation to Leadership &amp; Defer</w:t>
      </w:r>
    </w:p>
    <w:p w:rsidR="5609D43E" w:rsidP="4EF8D33C" w:rsidRDefault="5609D43E" w14:paraId="68A6601A" w14:textId="2B25787C">
      <w:pPr>
        <w:spacing w:line="480" w:lineRule="auto"/>
        <w:rPr>
          <w:b w:val="1"/>
          <w:bCs w:val="1"/>
          <w:sz w:val="24"/>
          <w:szCs w:val="24"/>
        </w:rPr>
      </w:pPr>
    </w:p>
    <w:p w:rsidR="6067C7FB" w:rsidP="6067C7FB" w:rsidRDefault="6067C7FB" w14:paraId="6CFB9528" w14:textId="5D29D0C6">
      <w:pPr>
        <w:spacing w:line="480" w:lineRule="auto"/>
        <w:rPr>
          <w:b w:val="1"/>
          <w:bCs w:val="1"/>
          <w:sz w:val="24"/>
          <w:szCs w:val="24"/>
        </w:rPr>
      </w:pPr>
    </w:p>
    <w:p w:rsidR="6067C7FB" w:rsidP="6067C7FB" w:rsidRDefault="6067C7FB" w14:paraId="35364ABF" w14:textId="24D83A8A">
      <w:pPr>
        <w:spacing w:line="480" w:lineRule="auto"/>
        <w:rPr>
          <w:b w:val="1"/>
          <w:bCs w:val="1"/>
          <w:sz w:val="24"/>
          <w:szCs w:val="24"/>
        </w:rPr>
      </w:pPr>
    </w:p>
    <w:p w:rsidR="6067C7FB" w:rsidP="6067C7FB" w:rsidRDefault="6067C7FB" w14:paraId="2EE4F66B" w14:textId="2BF59392">
      <w:pPr>
        <w:spacing w:line="480" w:lineRule="auto"/>
        <w:rPr>
          <w:b w:val="1"/>
          <w:bCs w:val="1"/>
          <w:sz w:val="24"/>
          <w:szCs w:val="24"/>
        </w:rPr>
      </w:pPr>
    </w:p>
    <w:p w:rsidR="6067C7FB" w:rsidP="6067C7FB" w:rsidRDefault="6067C7FB" w14:paraId="2296B7E6" w14:textId="12048A40">
      <w:pPr>
        <w:spacing w:line="480" w:lineRule="auto"/>
        <w:rPr>
          <w:b w:val="1"/>
          <w:bCs w:val="1"/>
          <w:sz w:val="24"/>
          <w:szCs w:val="24"/>
        </w:rPr>
      </w:pPr>
    </w:p>
    <w:p w:rsidR="6067C7FB" w:rsidP="6067C7FB" w:rsidRDefault="6067C7FB" w14:paraId="102725D7" w14:textId="52042D3E">
      <w:pPr>
        <w:spacing w:line="480" w:lineRule="auto"/>
        <w:rPr>
          <w:b w:val="1"/>
          <w:bCs w:val="1"/>
          <w:sz w:val="24"/>
          <w:szCs w:val="24"/>
        </w:rPr>
      </w:pPr>
    </w:p>
    <w:p w:rsidR="6067C7FB" w:rsidP="6067C7FB" w:rsidRDefault="6067C7FB" w14:paraId="5CAA8490" w14:textId="2D636831">
      <w:pPr>
        <w:spacing w:line="480" w:lineRule="auto"/>
        <w:rPr>
          <w:b w:val="1"/>
          <w:bCs w:val="1"/>
          <w:sz w:val="24"/>
          <w:szCs w:val="24"/>
        </w:rPr>
      </w:pPr>
    </w:p>
    <w:p w:rsidR="5609D43E" w:rsidP="5609D43E" w:rsidRDefault="5609D43E" w14:paraId="398F0465" w14:textId="745C5496">
      <w:pPr>
        <w:pStyle w:val="Normal"/>
        <w:spacing w:line="480" w:lineRule="auto"/>
        <w:rPr>
          <w:color w:val="000000" w:themeColor="text1" w:themeTint="FF" w:themeShade="FF"/>
          <w:sz w:val="22"/>
          <w:szCs w:val="22"/>
        </w:rPr>
      </w:pPr>
    </w:p>
    <w:p w:rsidR="007A589B" w:rsidRDefault="007A589B" w14:paraId="4802A24E" w14:textId="77777777">
      <w:pPr>
        <w:spacing w:line="480" w:lineRule="auto"/>
        <w:rPr>
          <w:color w:val="000000" w:themeColor="text1"/>
          <w:sz w:val="20"/>
          <w:szCs w:val="20"/>
        </w:rPr>
      </w:pPr>
    </w:p>
    <w:p w:rsidRPr="007A589B" w:rsidR="007576D3" w:rsidRDefault="0060244B" w14:paraId="086E52BF" w14:textId="13831E45">
      <w:pPr>
        <w:spacing w:line="480" w:lineRule="auto"/>
        <w:rPr>
          <w:color w:val="000000" w:themeColor="text1"/>
          <w:sz w:val="20"/>
          <w:szCs w:val="20"/>
        </w:rPr>
      </w:pPr>
      <w:r>
        <w:rPr>
          <w:b/>
          <w:sz w:val="24"/>
          <w:szCs w:val="24"/>
        </w:rPr>
        <w:t>S</w:t>
      </w:r>
      <w:r w:rsidR="00A96AA0">
        <w:rPr>
          <w:b/>
          <w:sz w:val="24"/>
          <w:szCs w:val="24"/>
        </w:rPr>
        <w:t>cenario</w:t>
      </w:r>
      <w:r>
        <w:rPr>
          <w:b/>
          <w:sz w:val="24"/>
          <w:szCs w:val="24"/>
        </w:rPr>
        <w:t xml:space="preserve"> 2</w:t>
      </w:r>
      <w:r w:rsidR="007A589B">
        <w:rPr>
          <w:sz w:val="24"/>
          <w:szCs w:val="24"/>
        </w:rPr>
        <w:t xml:space="preserve">- </w:t>
      </w:r>
      <w:r w:rsidRPr="007A589B" w:rsidR="007576D3">
        <w:rPr>
          <w:color w:val="000000" w:themeColor="text1"/>
          <w:sz w:val="28"/>
          <w:szCs w:val="28"/>
        </w:rPr>
        <w:t>Claim Paid Not Posted</w:t>
      </w:r>
    </w:p>
    <w:p w:rsidRPr="007A589B" w:rsidR="00220153" w:rsidP="00220153" w:rsidRDefault="00C10B25" w14:paraId="5573B058" w14:textId="6BEFEDED">
      <w:pPr>
        <w:pStyle w:val="ListParagraph"/>
        <w:numPr>
          <w:ilvl w:val="0"/>
          <w:numId w:val="11"/>
        </w:numPr>
        <w:spacing w:line="480" w:lineRule="auto"/>
        <w:rPr>
          <w:color w:val="000000" w:themeColor="text1"/>
          <w:sz w:val="20"/>
          <w:szCs w:val="20"/>
        </w:rPr>
      </w:pPr>
      <w:r w:rsidRPr="007A589B">
        <w:rPr>
          <w:color w:val="000000" w:themeColor="text1"/>
          <w:sz w:val="20"/>
          <w:szCs w:val="20"/>
        </w:rPr>
        <w:t xml:space="preserve">2.1 </w:t>
      </w:r>
      <w:r w:rsidRPr="007A589B" w:rsidR="0005524A">
        <w:rPr>
          <w:color w:val="000000" w:themeColor="text1"/>
          <w:sz w:val="20"/>
          <w:szCs w:val="20"/>
        </w:rPr>
        <w:t xml:space="preserve">Reason for Not Posted </w:t>
      </w:r>
    </w:p>
    <w:p w:rsidRPr="007A589B" w:rsidR="0005524A" w:rsidP="0005524A" w:rsidRDefault="00AA6DE6" w14:paraId="0EC812D2" w14:textId="3AF79FB5">
      <w:pPr>
        <w:pStyle w:val="ListParagraph"/>
        <w:numPr>
          <w:ilvl w:val="1"/>
          <w:numId w:val="11"/>
        </w:numPr>
        <w:spacing w:line="480" w:lineRule="auto"/>
        <w:rPr>
          <w:color w:val="000000" w:themeColor="text1"/>
          <w:sz w:val="20"/>
          <w:szCs w:val="20"/>
        </w:rPr>
      </w:pPr>
      <w:r w:rsidRPr="007A589B">
        <w:rPr>
          <w:color w:val="000000" w:themeColor="text1"/>
          <w:sz w:val="20"/>
          <w:szCs w:val="20"/>
        </w:rPr>
        <w:t>2.</w:t>
      </w:r>
      <w:r w:rsidRPr="007A589B" w:rsidR="000F6F15">
        <w:rPr>
          <w:color w:val="000000" w:themeColor="text1"/>
          <w:sz w:val="20"/>
          <w:szCs w:val="20"/>
        </w:rPr>
        <w:t>1</w:t>
      </w:r>
      <w:r w:rsidRPr="007A589B">
        <w:rPr>
          <w:color w:val="000000" w:themeColor="text1"/>
          <w:sz w:val="20"/>
          <w:szCs w:val="20"/>
        </w:rPr>
        <w:t xml:space="preserve">a </w:t>
      </w:r>
      <w:r w:rsidRPr="007A589B" w:rsidR="00104E30">
        <w:rPr>
          <w:color w:val="000000" w:themeColor="text1"/>
          <w:sz w:val="20"/>
          <w:szCs w:val="20"/>
        </w:rPr>
        <w:t>Claim recently paid within 30 days</w:t>
      </w:r>
    </w:p>
    <w:p w:rsidRPr="007A589B" w:rsidR="00104E30" w:rsidP="0005524A" w:rsidRDefault="000F6F15" w14:paraId="317BD49A" w14:textId="1755182E">
      <w:pPr>
        <w:pStyle w:val="ListParagraph"/>
        <w:numPr>
          <w:ilvl w:val="1"/>
          <w:numId w:val="11"/>
        </w:numPr>
        <w:spacing w:line="480" w:lineRule="auto"/>
        <w:rPr>
          <w:color w:val="000000" w:themeColor="text1"/>
          <w:sz w:val="20"/>
          <w:szCs w:val="20"/>
        </w:rPr>
      </w:pPr>
      <w:r w:rsidRPr="007A589B">
        <w:rPr>
          <w:color w:val="000000" w:themeColor="text1"/>
          <w:sz w:val="20"/>
          <w:szCs w:val="20"/>
        </w:rPr>
        <w:t xml:space="preserve">2.1b </w:t>
      </w:r>
      <w:r w:rsidRPr="007A589B" w:rsidR="00FB3746">
        <w:rPr>
          <w:color w:val="000000" w:themeColor="text1"/>
          <w:sz w:val="20"/>
          <w:szCs w:val="20"/>
        </w:rPr>
        <w:t xml:space="preserve">Paid to incorrect </w:t>
      </w:r>
      <w:r w:rsidRPr="007A589B" w:rsidR="003602E9">
        <w:rPr>
          <w:color w:val="000000" w:themeColor="text1"/>
          <w:sz w:val="20"/>
          <w:szCs w:val="20"/>
        </w:rPr>
        <w:t>lockbox</w:t>
      </w:r>
      <w:r w:rsidRPr="007A589B" w:rsidR="007B0007">
        <w:rPr>
          <w:color w:val="000000" w:themeColor="text1"/>
          <w:sz w:val="20"/>
          <w:szCs w:val="20"/>
        </w:rPr>
        <w:t>/facility</w:t>
      </w:r>
      <w:r w:rsidRPr="007A589B" w:rsidR="003602E9">
        <w:rPr>
          <w:color w:val="000000" w:themeColor="text1"/>
          <w:sz w:val="20"/>
          <w:szCs w:val="20"/>
        </w:rPr>
        <w:t xml:space="preserve"> location</w:t>
      </w:r>
    </w:p>
    <w:p w:rsidRPr="007A589B" w:rsidR="00FB3746" w:rsidP="5609D43E" w:rsidRDefault="000F6F15" w14:paraId="2ED80108" w14:textId="68103EAC">
      <w:pPr>
        <w:pStyle w:val="ListParagraph"/>
        <w:numPr>
          <w:ilvl w:val="1"/>
          <w:numId w:val="11"/>
        </w:numPr>
        <w:spacing w:line="480" w:lineRule="auto"/>
        <w:rPr>
          <w:color w:val="000000" w:themeColor="text1"/>
          <w:sz w:val="20"/>
          <w:szCs w:val="20"/>
          <w:lang w:val="en-US"/>
        </w:rPr>
      </w:pPr>
      <w:r w:rsidRPr="5609D43E" w:rsidR="5609D43E">
        <w:rPr>
          <w:color w:val="000000" w:themeColor="text1" w:themeTint="FF" w:themeShade="FF"/>
          <w:sz w:val="20"/>
          <w:szCs w:val="20"/>
          <w:lang w:val="en-US"/>
        </w:rPr>
        <w:t xml:space="preserve">2.1c </w:t>
      </w:r>
      <w:r w:rsidRPr="5609D43E" w:rsidR="5609D43E">
        <w:rPr>
          <w:color w:val="000000" w:themeColor="text1" w:themeTint="FF" w:themeShade="FF"/>
          <w:sz w:val="20"/>
          <w:szCs w:val="20"/>
          <w:lang w:val="en-US"/>
        </w:rPr>
        <w:t xml:space="preserve">Check </w:t>
      </w:r>
      <w:bookmarkStart w:name="_Int_p0RkMh23" w:id="1297255326"/>
      <w:r w:rsidRPr="5609D43E" w:rsidR="5609D43E">
        <w:rPr>
          <w:color w:val="000000" w:themeColor="text1" w:themeTint="FF" w:themeShade="FF"/>
          <w:sz w:val="20"/>
          <w:szCs w:val="20"/>
          <w:lang w:val="en-US"/>
        </w:rPr>
        <w:t>not cashed</w:t>
      </w:r>
      <w:bookmarkEnd w:id="1297255326"/>
      <w:r w:rsidRPr="5609D43E" w:rsidR="5609D43E">
        <w:rPr>
          <w:color w:val="000000" w:themeColor="text1" w:themeTint="FF" w:themeShade="FF"/>
          <w:sz w:val="20"/>
          <w:szCs w:val="20"/>
          <w:lang w:val="en-US"/>
        </w:rPr>
        <w:t xml:space="preserve"> </w:t>
      </w:r>
      <w:r w:rsidRPr="5609D43E" w:rsidR="5609D43E">
        <w:rPr>
          <w:color w:val="000000" w:themeColor="text1" w:themeTint="FF" w:themeShade="FF"/>
          <w:sz w:val="20"/>
          <w:szCs w:val="20"/>
          <w:lang w:val="en-US"/>
        </w:rPr>
        <w:t>60 days</w:t>
      </w:r>
    </w:p>
    <w:p w:rsidRPr="007A589B" w:rsidR="004D447A" w:rsidP="0005524A" w:rsidRDefault="000F6F15" w14:paraId="450871AB" w14:textId="3A3B0230">
      <w:pPr>
        <w:pStyle w:val="ListParagraph"/>
        <w:numPr>
          <w:ilvl w:val="1"/>
          <w:numId w:val="11"/>
        </w:numPr>
        <w:spacing w:line="480" w:lineRule="auto"/>
        <w:rPr>
          <w:color w:val="000000" w:themeColor="text1"/>
          <w:sz w:val="20"/>
          <w:szCs w:val="20"/>
        </w:rPr>
      </w:pPr>
      <w:r w:rsidRPr="007A589B">
        <w:rPr>
          <w:color w:val="000000" w:themeColor="text1"/>
          <w:sz w:val="20"/>
          <w:szCs w:val="20"/>
        </w:rPr>
        <w:t xml:space="preserve">2.1d </w:t>
      </w:r>
      <w:r w:rsidRPr="007A589B" w:rsidR="004D447A">
        <w:rPr>
          <w:color w:val="000000" w:themeColor="text1"/>
          <w:sz w:val="20"/>
          <w:szCs w:val="20"/>
        </w:rPr>
        <w:t>Pending EOB</w:t>
      </w:r>
    </w:p>
    <w:p w:rsidRPr="007A589B" w:rsidR="009F34E3" w:rsidP="0018639C" w:rsidRDefault="000F6F15" w14:paraId="668F6961" w14:textId="63D0C973">
      <w:pPr>
        <w:pStyle w:val="ListParagraph"/>
        <w:numPr>
          <w:ilvl w:val="1"/>
          <w:numId w:val="11"/>
        </w:numPr>
        <w:spacing w:line="480" w:lineRule="auto"/>
        <w:rPr>
          <w:color w:val="000000" w:themeColor="text1"/>
          <w:sz w:val="20"/>
          <w:szCs w:val="20"/>
        </w:rPr>
      </w:pPr>
      <w:r w:rsidRPr="007A589B">
        <w:rPr>
          <w:color w:val="000000" w:themeColor="text1"/>
          <w:sz w:val="20"/>
          <w:szCs w:val="20"/>
        </w:rPr>
        <w:t xml:space="preserve">2.1e </w:t>
      </w:r>
      <w:r w:rsidRPr="007A589B" w:rsidR="009F34E3">
        <w:rPr>
          <w:color w:val="000000" w:themeColor="text1"/>
          <w:sz w:val="20"/>
          <w:szCs w:val="20"/>
        </w:rPr>
        <w:t>Check sent</w:t>
      </w:r>
      <w:r w:rsidRPr="007A589B" w:rsidR="008842A1">
        <w:rPr>
          <w:color w:val="000000" w:themeColor="text1"/>
          <w:sz w:val="20"/>
          <w:szCs w:val="20"/>
        </w:rPr>
        <w:t xml:space="preserve"> to the Subscriber</w:t>
      </w:r>
    </w:p>
    <w:p w:rsidRPr="007A589B" w:rsidR="00E6042F" w:rsidP="5609D43E" w:rsidRDefault="000F6F15" w14:paraId="73CD43BD" w14:textId="00234312">
      <w:pPr>
        <w:pStyle w:val="ListParagraph"/>
        <w:numPr>
          <w:ilvl w:val="1"/>
          <w:numId w:val="11"/>
        </w:numPr>
        <w:spacing w:line="480" w:lineRule="auto"/>
        <w:rPr>
          <w:color w:val="000000" w:themeColor="text1"/>
          <w:sz w:val="20"/>
          <w:szCs w:val="20"/>
          <w:lang w:val="en-US"/>
        </w:rPr>
      </w:pPr>
      <w:r w:rsidRPr="5609D43E" w:rsidR="5609D43E">
        <w:rPr>
          <w:color w:val="000000" w:themeColor="text1" w:themeTint="FF" w:themeShade="FF"/>
          <w:sz w:val="20"/>
          <w:szCs w:val="20"/>
          <w:lang w:val="en-US"/>
        </w:rPr>
        <w:t xml:space="preserve">2.1f </w:t>
      </w:r>
      <w:r w:rsidRPr="5609D43E" w:rsidR="5609D43E">
        <w:rPr>
          <w:color w:val="000000" w:themeColor="text1" w:themeTint="FF" w:themeShade="FF"/>
          <w:sz w:val="20"/>
          <w:szCs w:val="20"/>
          <w:lang w:val="en-US"/>
        </w:rPr>
        <w:t xml:space="preserve">Payment not </w:t>
      </w:r>
      <w:r w:rsidRPr="5609D43E" w:rsidR="5609D43E">
        <w:rPr>
          <w:color w:val="000000" w:themeColor="text1" w:themeTint="FF" w:themeShade="FF"/>
          <w:sz w:val="20"/>
          <w:szCs w:val="20"/>
          <w:lang w:val="en-US"/>
        </w:rPr>
        <w:t>located</w:t>
      </w:r>
      <w:r w:rsidRPr="5609D43E" w:rsidR="5609D43E">
        <w:rPr>
          <w:color w:val="000000" w:themeColor="text1" w:themeTint="FF" w:themeShade="FF"/>
          <w:sz w:val="20"/>
          <w:szCs w:val="20"/>
          <w:lang w:val="en-US"/>
        </w:rPr>
        <w:t xml:space="preserve"> on the remittance tracker</w:t>
      </w:r>
    </w:p>
    <w:p w:rsidRPr="007A589B" w:rsidR="003E38EC" w:rsidP="0005524A" w:rsidRDefault="000F6F15" w14:paraId="14AE9632" w14:textId="4BF6FC11">
      <w:pPr>
        <w:pStyle w:val="ListParagraph"/>
        <w:numPr>
          <w:ilvl w:val="1"/>
          <w:numId w:val="11"/>
        </w:numPr>
        <w:spacing w:line="480" w:lineRule="auto"/>
        <w:rPr>
          <w:color w:val="000000" w:themeColor="text1"/>
          <w:sz w:val="20"/>
          <w:szCs w:val="20"/>
        </w:rPr>
      </w:pPr>
      <w:r w:rsidRPr="007A589B">
        <w:rPr>
          <w:color w:val="000000" w:themeColor="text1"/>
          <w:sz w:val="20"/>
          <w:szCs w:val="20"/>
        </w:rPr>
        <w:t>2.</w:t>
      </w:r>
      <w:r w:rsidRPr="007A589B" w:rsidR="00131147">
        <w:rPr>
          <w:color w:val="000000" w:themeColor="text1"/>
          <w:sz w:val="20"/>
          <w:szCs w:val="20"/>
        </w:rPr>
        <w:t xml:space="preserve">1g </w:t>
      </w:r>
      <w:r w:rsidRPr="007A589B" w:rsidR="003E38EC">
        <w:rPr>
          <w:color w:val="000000" w:themeColor="text1"/>
          <w:sz w:val="20"/>
          <w:szCs w:val="20"/>
        </w:rPr>
        <w:t>VCC Stop and Re-issue</w:t>
      </w:r>
    </w:p>
    <w:p w:rsidRPr="007A589B" w:rsidR="003E38EC" w:rsidP="003E38EC" w:rsidRDefault="00D57B7C" w14:paraId="5D887385" w14:textId="3F01419F">
      <w:pPr>
        <w:pStyle w:val="ListParagraph"/>
        <w:numPr>
          <w:ilvl w:val="2"/>
          <w:numId w:val="11"/>
        </w:numPr>
        <w:spacing w:line="480" w:lineRule="auto"/>
        <w:rPr>
          <w:color w:val="000000" w:themeColor="text1"/>
          <w:sz w:val="20"/>
          <w:szCs w:val="20"/>
        </w:rPr>
      </w:pPr>
      <w:r w:rsidRPr="007A589B">
        <w:rPr>
          <w:color w:val="000000" w:themeColor="text1"/>
          <w:sz w:val="20"/>
          <w:szCs w:val="20"/>
        </w:rPr>
        <w:t xml:space="preserve">2.11a </w:t>
      </w:r>
      <w:r w:rsidRPr="007A589B" w:rsidR="003E38EC">
        <w:rPr>
          <w:color w:val="000000" w:themeColor="text1"/>
          <w:sz w:val="20"/>
          <w:szCs w:val="20"/>
        </w:rPr>
        <w:t>Provide updated W9 to payer</w:t>
      </w:r>
    </w:p>
    <w:p w:rsidRPr="007A589B" w:rsidR="003E38EC" w:rsidP="003E38EC" w:rsidRDefault="00D57B7C" w14:paraId="56C49599" w14:textId="1026F077">
      <w:pPr>
        <w:pStyle w:val="ListParagraph"/>
        <w:numPr>
          <w:ilvl w:val="2"/>
          <w:numId w:val="11"/>
        </w:numPr>
        <w:spacing w:line="480" w:lineRule="auto"/>
        <w:rPr>
          <w:color w:val="000000" w:themeColor="text1"/>
          <w:sz w:val="20"/>
          <w:szCs w:val="20"/>
        </w:rPr>
      </w:pPr>
      <w:r w:rsidRPr="007A589B">
        <w:rPr>
          <w:color w:val="000000" w:themeColor="text1"/>
          <w:sz w:val="20"/>
          <w:szCs w:val="20"/>
        </w:rPr>
        <w:t>2.</w:t>
      </w:r>
      <w:r w:rsidRPr="007A589B" w:rsidR="00AA0874">
        <w:rPr>
          <w:color w:val="000000" w:themeColor="text1"/>
          <w:sz w:val="20"/>
          <w:szCs w:val="20"/>
        </w:rPr>
        <w:t xml:space="preserve">11b </w:t>
      </w:r>
      <w:r w:rsidRPr="007A589B" w:rsidR="003E38EC">
        <w:rPr>
          <w:color w:val="000000" w:themeColor="text1"/>
          <w:sz w:val="20"/>
          <w:szCs w:val="20"/>
        </w:rPr>
        <w:t xml:space="preserve">Request check to be issued to lockbox location </w:t>
      </w:r>
    </w:p>
    <w:p w:rsidRPr="007A589B" w:rsidR="003E38EC" w:rsidP="5609D43E" w:rsidRDefault="00AA0874" w14:paraId="4EABF815" w14:textId="1BC38494">
      <w:pPr>
        <w:pStyle w:val="ListParagraph"/>
        <w:numPr>
          <w:ilvl w:val="2"/>
          <w:numId w:val="11"/>
        </w:numPr>
        <w:spacing w:line="480" w:lineRule="auto"/>
        <w:rPr>
          <w:color w:val="000000" w:themeColor="text1"/>
          <w:sz w:val="20"/>
          <w:szCs w:val="20"/>
          <w:lang w:val="en-US"/>
        </w:rPr>
      </w:pPr>
      <w:r w:rsidRPr="5609D43E" w:rsidR="5609D43E">
        <w:rPr>
          <w:color w:val="000000" w:themeColor="text1" w:themeTint="FF" w:themeShade="FF"/>
          <w:sz w:val="20"/>
          <w:szCs w:val="20"/>
          <w:lang w:val="en-US"/>
        </w:rPr>
        <w:t xml:space="preserve">2.11c </w:t>
      </w:r>
      <w:r w:rsidRPr="5609D43E" w:rsidR="5609D43E">
        <w:rPr>
          <w:color w:val="000000" w:themeColor="text1" w:themeTint="FF" w:themeShade="FF"/>
          <w:sz w:val="20"/>
          <w:szCs w:val="20"/>
          <w:lang w:val="en-US"/>
        </w:rPr>
        <w:t>Opt</w:t>
      </w:r>
      <w:r w:rsidRPr="5609D43E" w:rsidR="5609D43E">
        <w:rPr>
          <w:color w:val="000000" w:themeColor="text1" w:themeTint="FF" w:themeShade="FF"/>
          <w:sz w:val="20"/>
          <w:szCs w:val="20"/>
          <w:lang w:val="en-US"/>
        </w:rPr>
        <w:t xml:space="preserve"> out of VCC payments for office </w:t>
      </w:r>
    </w:p>
    <w:p w:rsidR="00740956" w:rsidP="00740956" w:rsidRDefault="00AA0874" w14:paraId="0F8A2E90" w14:textId="7C17D232">
      <w:pPr>
        <w:pStyle w:val="ListParagraph"/>
        <w:numPr>
          <w:ilvl w:val="0"/>
          <w:numId w:val="11"/>
        </w:numPr>
        <w:spacing w:line="480" w:lineRule="auto"/>
        <w:rPr>
          <w:color w:val="000000" w:themeColor="text1"/>
          <w:sz w:val="20"/>
          <w:szCs w:val="20"/>
        </w:rPr>
      </w:pPr>
      <w:r w:rsidRPr="007A589B">
        <w:rPr>
          <w:color w:val="000000" w:themeColor="text1"/>
          <w:sz w:val="20"/>
          <w:szCs w:val="20"/>
        </w:rPr>
        <w:t>2.2</w:t>
      </w:r>
      <w:r w:rsidRPr="007A589B" w:rsidR="00F21546">
        <w:rPr>
          <w:color w:val="000000" w:themeColor="text1"/>
          <w:sz w:val="20"/>
          <w:szCs w:val="20"/>
        </w:rPr>
        <w:t xml:space="preserve"> Skip to Action Step 2 for resolution</w:t>
      </w:r>
    </w:p>
    <w:p w:rsidRPr="003153F6" w:rsidR="003153F6" w:rsidP="003153F6" w:rsidRDefault="003153F6" w14:paraId="0CAD1CD2" w14:textId="77777777">
      <w:pPr>
        <w:spacing w:line="480" w:lineRule="auto"/>
        <w:rPr>
          <w:color w:val="000000" w:themeColor="text1"/>
          <w:sz w:val="20"/>
          <w:szCs w:val="20"/>
        </w:rPr>
      </w:pPr>
    </w:p>
    <w:p w:rsidRPr="007A589B" w:rsidR="00A71F45" w:rsidP="00761BC8" w:rsidRDefault="0060244B" w14:paraId="0630C438" w14:textId="30A1C156">
      <w:pPr>
        <w:spacing w:line="480" w:lineRule="auto"/>
        <w:rPr>
          <w:color w:val="000000" w:themeColor="text1"/>
          <w:sz w:val="20"/>
          <w:szCs w:val="20"/>
        </w:rPr>
      </w:pPr>
      <w:r>
        <w:rPr>
          <w:b/>
          <w:sz w:val="24"/>
          <w:szCs w:val="24"/>
        </w:rPr>
        <w:t>S</w:t>
      </w:r>
      <w:r w:rsidR="00A96AA0">
        <w:rPr>
          <w:b/>
          <w:sz w:val="24"/>
          <w:szCs w:val="24"/>
        </w:rPr>
        <w:t>cenario</w:t>
      </w:r>
      <w:r>
        <w:rPr>
          <w:b/>
          <w:sz w:val="24"/>
          <w:szCs w:val="24"/>
        </w:rPr>
        <w:t xml:space="preserve"> 3</w:t>
      </w:r>
      <w:r w:rsidR="003153F6">
        <w:rPr>
          <w:b/>
          <w:sz w:val="24"/>
          <w:szCs w:val="24"/>
        </w:rPr>
        <w:t xml:space="preserve">- </w:t>
      </w:r>
      <w:r w:rsidRPr="003153F6" w:rsidR="009017FE">
        <w:rPr>
          <w:color w:val="000000" w:themeColor="text1"/>
          <w:sz w:val="28"/>
          <w:szCs w:val="28"/>
        </w:rPr>
        <w:t xml:space="preserve">Claim </w:t>
      </w:r>
      <w:r w:rsidRPr="003153F6" w:rsidR="001452BD">
        <w:rPr>
          <w:color w:val="000000" w:themeColor="text1"/>
          <w:sz w:val="28"/>
          <w:szCs w:val="28"/>
        </w:rPr>
        <w:t>S</w:t>
      </w:r>
      <w:r w:rsidRPr="003153F6" w:rsidR="009017FE">
        <w:rPr>
          <w:color w:val="000000" w:themeColor="text1"/>
          <w:sz w:val="28"/>
          <w:szCs w:val="28"/>
        </w:rPr>
        <w:t xml:space="preserve">ent for </w:t>
      </w:r>
      <w:r w:rsidRPr="003153F6" w:rsidR="001452BD">
        <w:rPr>
          <w:color w:val="000000" w:themeColor="text1"/>
          <w:sz w:val="28"/>
          <w:szCs w:val="28"/>
        </w:rPr>
        <w:t>R</w:t>
      </w:r>
      <w:r w:rsidRPr="003153F6" w:rsidR="009017FE">
        <w:rPr>
          <w:color w:val="000000" w:themeColor="text1"/>
          <w:sz w:val="28"/>
          <w:szCs w:val="28"/>
        </w:rPr>
        <w:t>eproc</w:t>
      </w:r>
      <w:r w:rsidRPr="003153F6" w:rsidR="00271420">
        <w:rPr>
          <w:color w:val="000000" w:themeColor="text1"/>
          <w:sz w:val="28"/>
          <w:szCs w:val="28"/>
        </w:rPr>
        <w:t>essing</w:t>
      </w:r>
    </w:p>
    <w:p w:rsidRPr="007A589B" w:rsidR="00761BC8" w:rsidP="00A71F45" w:rsidRDefault="006139C5" w14:paraId="2C980545" w14:textId="744F6E2F">
      <w:pPr>
        <w:pStyle w:val="ListParagraph"/>
        <w:numPr>
          <w:ilvl w:val="0"/>
          <w:numId w:val="13"/>
        </w:numPr>
        <w:spacing w:line="480" w:lineRule="auto"/>
        <w:rPr>
          <w:color w:val="000000" w:themeColor="text1"/>
          <w:sz w:val="20"/>
          <w:szCs w:val="20"/>
        </w:rPr>
      </w:pPr>
      <w:r w:rsidRPr="007A589B">
        <w:rPr>
          <w:color w:val="000000" w:themeColor="text1"/>
          <w:sz w:val="20"/>
          <w:szCs w:val="20"/>
        </w:rPr>
        <w:t xml:space="preserve">3.1 </w:t>
      </w:r>
      <w:r w:rsidRPr="007A589B" w:rsidR="00761BC8">
        <w:rPr>
          <w:color w:val="000000" w:themeColor="text1"/>
          <w:sz w:val="20"/>
          <w:szCs w:val="20"/>
        </w:rPr>
        <w:t>Reason for reprocessing</w:t>
      </w:r>
    </w:p>
    <w:p w:rsidRPr="007A589B" w:rsidR="00A71F45" w:rsidP="00A71F45" w:rsidRDefault="006139C5" w14:paraId="51BB4515" w14:textId="2698F65F">
      <w:pPr>
        <w:pStyle w:val="ListParagraph"/>
        <w:numPr>
          <w:ilvl w:val="1"/>
          <w:numId w:val="13"/>
        </w:numPr>
        <w:spacing w:line="480" w:lineRule="auto"/>
        <w:rPr>
          <w:color w:val="000000" w:themeColor="text1"/>
          <w:sz w:val="20"/>
          <w:szCs w:val="20"/>
        </w:rPr>
      </w:pPr>
      <w:r w:rsidRPr="007A589B">
        <w:rPr>
          <w:color w:val="000000" w:themeColor="text1"/>
          <w:sz w:val="20"/>
          <w:szCs w:val="20"/>
        </w:rPr>
        <w:t xml:space="preserve">3.1a </w:t>
      </w:r>
      <w:r w:rsidRPr="007A589B" w:rsidR="00A71F45">
        <w:rPr>
          <w:color w:val="000000" w:themeColor="text1"/>
          <w:sz w:val="20"/>
          <w:szCs w:val="20"/>
        </w:rPr>
        <w:t>Incorrect claim denial</w:t>
      </w:r>
      <w:r w:rsidRPr="007A589B" w:rsidR="00D12126">
        <w:rPr>
          <w:color w:val="000000" w:themeColor="text1"/>
          <w:sz w:val="20"/>
          <w:szCs w:val="20"/>
        </w:rPr>
        <w:t xml:space="preserve">. Ex. Max benefit exhausted, frequency limit, </w:t>
      </w:r>
      <w:r w:rsidRPr="007A589B" w:rsidR="005E5B7B">
        <w:rPr>
          <w:color w:val="000000" w:themeColor="text1"/>
          <w:sz w:val="20"/>
          <w:szCs w:val="20"/>
        </w:rPr>
        <w:t xml:space="preserve">NEA received, </w:t>
      </w:r>
      <w:proofErr w:type="gramStart"/>
      <w:r w:rsidRPr="007A589B" w:rsidR="005E5B7B">
        <w:rPr>
          <w:color w:val="000000" w:themeColor="text1"/>
          <w:sz w:val="20"/>
          <w:szCs w:val="20"/>
        </w:rPr>
        <w:t>etc.</w:t>
      </w:r>
      <w:proofErr w:type="gramEnd"/>
    </w:p>
    <w:p w:rsidRPr="007A589B" w:rsidR="005E5B7B" w:rsidP="00A71F45" w:rsidRDefault="006139C5" w14:paraId="389CC4CB" w14:textId="5CA45D88">
      <w:pPr>
        <w:pStyle w:val="ListParagraph"/>
        <w:numPr>
          <w:ilvl w:val="1"/>
          <w:numId w:val="13"/>
        </w:numPr>
        <w:spacing w:line="480" w:lineRule="auto"/>
        <w:rPr>
          <w:color w:val="000000" w:themeColor="text1"/>
          <w:sz w:val="20"/>
          <w:szCs w:val="20"/>
        </w:rPr>
      </w:pPr>
      <w:r w:rsidRPr="007A589B">
        <w:rPr>
          <w:color w:val="000000" w:themeColor="text1"/>
          <w:sz w:val="20"/>
          <w:szCs w:val="20"/>
        </w:rPr>
        <w:t xml:space="preserve">3.1b </w:t>
      </w:r>
      <w:r w:rsidRPr="007A589B" w:rsidR="005905F8">
        <w:rPr>
          <w:color w:val="000000" w:themeColor="text1"/>
          <w:sz w:val="20"/>
          <w:szCs w:val="20"/>
        </w:rPr>
        <w:t xml:space="preserve">Requested information from provider </w:t>
      </w:r>
      <w:r w:rsidRPr="007A589B" w:rsidR="00881EB0">
        <w:rPr>
          <w:color w:val="000000" w:themeColor="text1"/>
          <w:sz w:val="20"/>
          <w:szCs w:val="20"/>
        </w:rPr>
        <w:t>can</w:t>
      </w:r>
      <w:r w:rsidRPr="007A589B" w:rsidR="005905F8">
        <w:rPr>
          <w:color w:val="000000" w:themeColor="text1"/>
          <w:sz w:val="20"/>
          <w:szCs w:val="20"/>
        </w:rPr>
        <w:t xml:space="preserve"> be provided on the phone. </w:t>
      </w:r>
      <w:r w:rsidRPr="007A589B" w:rsidR="0032728F">
        <w:rPr>
          <w:color w:val="000000" w:themeColor="text1"/>
          <w:sz w:val="20"/>
          <w:szCs w:val="20"/>
        </w:rPr>
        <w:t>Ex. Seat date, delivery date</w:t>
      </w:r>
      <w:r w:rsidRPr="007A589B" w:rsidR="00881EB0">
        <w:rPr>
          <w:color w:val="000000" w:themeColor="text1"/>
          <w:sz w:val="20"/>
          <w:szCs w:val="20"/>
        </w:rPr>
        <w:t xml:space="preserve">. </w:t>
      </w:r>
    </w:p>
    <w:p w:rsidRPr="007A589B" w:rsidR="00881EB0" w:rsidP="5609D43E" w:rsidRDefault="006139C5" w14:paraId="2A5A3786" w14:textId="53C63410">
      <w:pPr>
        <w:pStyle w:val="ListParagraph"/>
        <w:numPr>
          <w:ilvl w:val="1"/>
          <w:numId w:val="13"/>
        </w:numPr>
        <w:spacing w:line="480" w:lineRule="auto"/>
        <w:rPr>
          <w:color w:val="000000" w:themeColor="text1"/>
          <w:sz w:val="20"/>
          <w:szCs w:val="20"/>
          <w:lang w:val="en-US"/>
        </w:rPr>
      </w:pPr>
      <w:r w:rsidRPr="5609D43E" w:rsidR="5609D43E">
        <w:rPr>
          <w:color w:val="000000" w:themeColor="text1" w:themeTint="FF" w:themeShade="FF"/>
          <w:sz w:val="20"/>
          <w:szCs w:val="20"/>
          <w:lang w:val="en-US"/>
        </w:rPr>
        <w:t xml:space="preserve">3.1c </w:t>
      </w:r>
      <w:r w:rsidRPr="5609D43E" w:rsidR="5609D43E">
        <w:rPr>
          <w:color w:val="000000" w:themeColor="text1" w:themeTint="FF" w:themeShade="FF"/>
          <w:sz w:val="20"/>
          <w:szCs w:val="20"/>
          <w:lang w:val="en-US"/>
        </w:rPr>
        <w:t xml:space="preserve">Claim sent within </w:t>
      </w:r>
      <w:r w:rsidRPr="5609D43E" w:rsidR="5609D43E">
        <w:rPr>
          <w:color w:val="000000" w:themeColor="text1" w:themeTint="FF" w:themeShade="FF"/>
          <w:sz w:val="20"/>
          <w:szCs w:val="20"/>
          <w:lang w:val="en-US"/>
        </w:rPr>
        <w:t>t</w:t>
      </w:r>
      <w:r w:rsidRPr="5609D43E" w:rsidR="5609D43E">
        <w:rPr>
          <w:color w:val="000000" w:themeColor="text1" w:themeTint="FF" w:themeShade="FF"/>
          <w:sz w:val="20"/>
          <w:szCs w:val="20"/>
          <w:lang w:val="en-US"/>
        </w:rPr>
        <w:t>imely</w:t>
      </w:r>
      <w:r w:rsidRPr="5609D43E" w:rsidR="5609D43E">
        <w:rPr>
          <w:color w:val="000000" w:themeColor="text1" w:themeTint="FF" w:themeShade="FF"/>
          <w:sz w:val="20"/>
          <w:szCs w:val="20"/>
          <w:lang w:val="en-US"/>
        </w:rPr>
        <w:t xml:space="preserve"> </w:t>
      </w:r>
      <w:r w:rsidRPr="5609D43E" w:rsidR="5609D43E">
        <w:rPr>
          <w:color w:val="000000" w:themeColor="text1" w:themeTint="FF" w:themeShade="FF"/>
          <w:sz w:val="20"/>
          <w:szCs w:val="20"/>
          <w:lang w:val="en-US"/>
        </w:rPr>
        <w:t>f</w:t>
      </w:r>
      <w:r w:rsidRPr="5609D43E" w:rsidR="5609D43E">
        <w:rPr>
          <w:color w:val="000000" w:themeColor="text1" w:themeTint="FF" w:themeShade="FF"/>
          <w:sz w:val="20"/>
          <w:szCs w:val="20"/>
          <w:lang w:val="en-US"/>
        </w:rPr>
        <w:t xml:space="preserve">iling </w:t>
      </w:r>
      <w:r w:rsidRPr="5609D43E" w:rsidR="5609D43E">
        <w:rPr>
          <w:color w:val="000000" w:themeColor="text1" w:themeTint="FF" w:themeShade="FF"/>
          <w:sz w:val="20"/>
          <w:szCs w:val="20"/>
          <w:lang w:val="en-US"/>
        </w:rPr>
        <w:t>limits</w:t>
      </w:r>
    </w:p>
    <w:p w:rsidRPr="007A589B" w:rsidR="00B4289E" w:rsidP="00C54879" w:rsidRDefault="006139C5" w14:paraId="48059D98" w14:textId="1E3D496D">
      <w:pPr>
        <w:pStyle w:val="ListParagraph"/>
        <w:numPr>
          <w:ilvl w:val="1"/>
          <w:numId w:val="13"/>
        </w:numPr>
        <w:spacing w:line="480" w:lineRule="auto"/>
        <w:rPr>
          <w:color w:val="000000" w:themeColor="text1"/>
          <w:sz w:val="20"/>
          <w:szCs w:val="20"/>
        </w:rPr>
      </w:pPr>
      <w:r w:rsidRPr="007A589B">
        <w:rPr>
          <w:color w:val="000000" w:themeColor="text1"/>
          <w:sz w:val="20"/>
          <w:szCs w:val="20"/>
        </w:rPr>
        <w:t xml:space="preserve">3.1d </w:t>
      </w:r>
      <w:r w:rsidRPr="007A589B" w:rsidR="008565C8">
        <w:rPr>
          <w:color w:val="000000" w:themeColor="text1"/>
          <w:sz w:val="20"/>
          <w:szCs w:val="20"/>
        </w:rPr>
        <w:t>non-Par</w:t>
      </w:r>
      <w:r w:rsidRPr="007A589B" w:rsidR="00C54879">
        <w:rPr>
          <w:color w:val="000000" w:themeColor="text1"/>
          <w:sz w:val="20"/>
          <w:szCs w:val="20"/>
        </w:rPr>
        <w:t xml:space="preserve"> date is available</w:t>
      </w:r>
      <w:r w:rsidRPr="007A589B" w:rsidR="00D92382">
        <w:rPr>
          <w:color w:val="000000" w:themeColor="text1"/>
          <w:sz w:val="20"/>
          <w:szCs w:val="20"/>
        </w:rPr>
        <w:t xml:space="preserve"> </w:t>
      </w:r>
    </w:p>
    <w:p w:rsidR="00FA4983" w:rsidP="00FA4983" w:rsidRDefault="006139C5" w14:paraId="229DC719" w14:textId="21E2B0B6">
      <w:pPr>
        <w:pStyle w:val="ListParagraph"/>
        <w:numPr>
          <w:ilvl w:val="0"/>
          <w:numId w:val="13"/>
        </w:numPr>
        <w:spacing w:line="480" w:lineRule="auto"/>
        <w:rPr>
          <w:color w:val="000000" w:themeColor="text1"/>
          <w:sz w:val="20"/>
          <w:szCs w:val="20"/>
        </w:rPr>
      </w:pPr>
      <w:r w:rsidRPr="5609D43E" w:rsidR="5609D43E">
        <w:rPr>
          <w:color w:val="000000" w:themeColor="text1" w:themeTint="FF" w:themeShade="FF"/>
          <w:sz w:val="20"/>
          <w:szCs w:val="20"/>
        </w:rPr>
        <w:t xml:space="preserve">3.2 </w:t>
      </w:r>
      <w:r w:rsidRPr="5609D43E" w:rsidR="5609D43E">
        <w:rPr>
          <w:color w:val="000000" w:themeColor="text1" w:themeTint="FF" w:themeShade="FF"/>
          <w:sz w:val="20"/>
          <w:szCs w:val="20"/>
        </w:rPr>
        <w:t>S</w:t>
      </w:r>
      <w:r w:rsidRPr="5609D43E" w:rsidR="5609D43E">
        <w:rPr>
          <w:color w:val="000000" w:themeColor="text1" w:themeTint="FF" w:themeShade="FF"/>
          <w:sz w:val="20"/>
          <w:szCs w:val="20"/>
        </w:rPr>
        <w:t>kip to Action Step 3 for resolution</w:t>
      </w:r>
    </w:p>
    <w:p w:rsidR="5609D43E" w:rsidP="5609D43E" w:rsidRDefault="5609D43E" w14:paraId="1C8B185C" w14:textId="33ED8D75">
      <w:pPr>
        <w:pStyle w:val="Normal"/>
        <w:spacing w:line="480" w:lineRule="auto"/>
        <w:rPr>
          <w:color w:val="000000" w:themeColor="text1" w:themeTint="FF" w:themeShade="FF"/>
          <w:sz w:val="22"/>
          <w:szCs w:val="22"/>
        </w:rPr>
      </w:pPr>
    </w:p>
    <w:p w:rsidR="5609D43E" w:rsidP="5609D43E" w:rsidRDefault="5609D43E" w14:paraId="1A6F6FF0" w14:textId="0BDAEDE9">
      <w:pPr>
        <w:pStyle w:val="Normal"/>
        <w:spacing w:line="480" w:lineRule="auto"/>
        <w:rPr>
          <w:color w:val="000000" w:themeColor="text1" w:themeTint="FF" w:themeShade="FF"/>
          <w:sz w:val="22"/>
          <w:szCs w:val="22"/>
        </w:rPr>
      </w:pPr>
    </w:p>
    <w:p w:rsidR="5609D43E" w:rsidP="5609D43E" w:rsidRDefault="5609D43E" w14:paraId="40C95A73" w14:textId="5A284CD1">
      <w:pPr>
        <w:pStyle w:val="Normal"/>
        <w:spacing w:line="480" w:lineRule="auto"/>
        <w:rPr>
          <w:color w:val="000000" w:themeColor="text1" w:themeTint="FF" w:themeShade="FF"/>
          <w:sz w:val="22"/>
          <w:szCs w:val="22"/>
        </w:rPr>
      </w:pPr>
    </w:p>
    <w:p w:rsidRPr="003153F6" w:rsidR="003153F6" w:rsidP="003153F6" w:rsidRDefault="003153F6" w14:paraId="77BA0BF0" w14:textId="77777777">
      <w:pPr>
        <w:spacing w:line="480" w:lineRule="auto"/>
        <w:rPr>
          <w:color w:val="000000" w:themeColor="text1"/>
          <w:sz w:val="20"/>
          <w:szCs w:val="20"/>
        </w:rPr>
      </w:pPr>
    </w:p>
    <w:p w:rsidRPr="007A589B" w:rsidR="00271420" w:rsidRDefault="0060244B" w14:paraId="4E6F058F" w14:textId="5397D8F6">
      <w:pPr>
        <w:spacing w:line="480" w:lineRule="auto"/>
        <w:rPr>
          <w:color w:val="000000" w:themeColor="text1"/>
          <w:sz w:val="20"/>
          <w:szCs w:val="20"/>
        </w:rPr>
      </w:pPr>
      <w:r>
        <w:rPr>
          <w:b/>
          <w:sz w:val="24"/>
          <w:szCs w:val="24"/>
        </w:rPr>
        <w:t>S</w:t>
      </w:r>
      <w:r w:rsidR="00A96AA0">
        <w:rPr>
          <w:b/>
          <w:sz w:val="24"/>
          <w:szCs w:val="24"/>
        </w:rPr>
        <w:t>cenario</w:t>
      </w:r>
      <w:r>
        <w:rPr>
          <w:b/>
          <w:sz w:val="24"/>
          <w:szCs w:val="24"/>
        </w:rPr>
        <w:t xml:space="preserve"> 4</w:t>
      </w:r>
      <w:r w:rsidR="003153F6">
        <w:rPr>
          <w:b/>
          <w:sz w:val="24"/>
          <w:szCs w:val="24"/>
        </w:rPr>
        <w:t xml:space="preserve">- </w:t>
      </w:r>
      <w:r w:rsidRPr="003153F6" w:rsidR="00271420">
        <w:rPr>
          <w:color w:val="000000" w:themeColor="text1"/>
          <w:sz w:val="28"/>
          <w:szCs w:val="28"/>
        </w:rPr>
        <w:t xml:space="preserve">Claim </w:t>
      </w:r>
      <w:r w:rsidRPr="003153F6" w:rsidR="001452BD">
        <w:rPr>
          <w:color w:val="000000" w:themeColor="text1"/>
          <w:sz w:val="28"/>
          <w:szCs w:val="28"/>
        </w:rPr>
        <w:t>S</w:t>
      </w:r>
      <w:r w:rsidRPr="003153F6" w:rsidR="00271420">
        <w:rPr>
          <w:color w:val="000000" w:themeColor="text1"/>
          <w:sz w:val="28"/>
          <w:szCs w:val="28"/>
        </w:rPr>
        <w:t xml:space="preserve">till in </w:t>
      </w:r>
      <w:r w:rsidRPr="003153F6" w:rsidR="001452BD">
        <w:rPr>
          <w:color w:val="000000" w:themeColor="text1"/>
          <w:sz w:val="28"/>
          <w:szCs w:val="28"/>
        </w:rPr>
        <w:t>P</w:t>
      </w:r>
      <w:r w:rsidRPr="003153F6" w:rsidR="008565C8">
        <w:rPr>
          <w:color w:val="000000" w:themeColor="text1"/>
          <w:sz w:val="28"/>
          <w:szCs w:val="28"/>
        </w:rPr>
        <w:t>rocess</w:t>
      </w:r>
    </w:p>
    <w:p w:rsidRPr="007A589B" w:rsidR="007D477A" w:rsidP="007D477A" w:rsidRDefault="006139C5" w14:paraId="1592F53E" w14:textId="41EA3B93">
      <w:pPr>
        <w:pStyle w:val="ListParagraph"/>
        <w:numPr>
          <w:ilvl w:val="0"/>
          <w:numId w:val="14"/>
        </w:numPr>
        <w:spacing w:line="480" w:lineRule="auto"/>
        <w:rPr>
          <w:color w:val="000000" w:themeColor="text1"/>
          <w:sz w:val="20"/>
          <w:szCs w:val="20"/>
        </w:rPr>
      </w:pPr>
      <w:r w:rsidRPr="007A589B">
        <w:rPr>
          <w:color w:val="000000" w:themeColor="text1"/>
          <w:sz w:val="20"/>
          <w:szCs w:val="20"/>
        </w:rPr>
        <w:t xml:space="preserve">4.1 </w:t>
      </w:r>
      <w:r w:rsidRPr="007A589B" w:rsidR="007D477A">
        <w:rPr>
          <w:color w:val="000000" w:themeColor="text1"/>
          <w:sz w:val="20"/>
          <w:szCs w:val="20"/>
        </w:rPr>
        <w:t>Reason for claim still in process</w:t>
      </w:r>
      <w:r w:rsidRPr="007A589B" w:rsidR="00B7657D">
        <w:rPr>
          <w:color w:val="000000" w:themeColor="text1"/>
          <w:sz w:val="20"/>
          <w:szCs w:val="20"/>
        </w:rPr>
        <w:t xml:space="preserve">, </w:t>
      </w:r>
      <w:r w:rsidRPr="007A589B" w:rsidR="008565C8">
        <w:rPr>
          <w:color w:val="000000" w:themeColor="text1"/>
          <w:sz w:val="20"/>
          <w:szCs w:val="20"/>
        </w:rPr>
        <w:t>payer specific.</w:t>
      </w:r>
    </w:p>
    <w:p w:rsidRPr="007A589B" w:rsidR="007D477A" w:rsidP="002670AE" w:rsidRDefault="006139C5" w14:paraId="7EAF2CB0" w14:textId="634C6B24">
      <w:pPr>
        <w:pStyle w:val="ListParagraph"/>
        <w:numPr>
          <w:ilvl w:val="1"/>
          <w:numId w:val="14"/>
        </w:numPr>
        <w:spacing w:line="480" w:lineRule="auto"/>
        <w:rPr>
          <w:color w:val="000000" w:themeColor="text1"/>
          <w:sz w:val="20"/>
          <w:szCs w:val="20"/>
        </w:rPr>
      </w:pPr>
      <w:r w:rsidRPr="007A589B">
        <w:rPr>
          <w:color w:val="000000" w:themeColor="text1"/>
          <w:sz w:val="20"/>
          <w:szCs w:val="20"/>
        </w:rPr>
        <w:t xml:space="preserve">4.1a </w:t>
      </w:r>
      <w:r w:rsidRPr="007A589B" w:rsidR="009C56EA">
        <w:rPr>
          <w:color w:val="000000" w:themeColor="text1"/>
          <w:sz w:val="20"/>
          <w:szCs w:val="20"/>
        </w:rPr>
        <w:t xml:space="preserve">NEA under review. </w:t>
      </w:r>
    </w:p>
    <w:p w:rsidRPr="007A589B" w:rsidR="007A702C" w:rsidP="002670AE" w:rsidRDefault="006139C5" w14:paraId="1D1F0977" w14:textId="41C224E6">
      <w:pPr>
        <w:pStyle w:val="ListParagraph"/>
        <w:numPr>
          <w:ilvl w:val="1"/>
          <w:numId w:val="14"/>
        </w:numPr>
        <w:spacing w:line="480" w:lineRule="auto"/>
        <w:rPr>
          <w:color w:val="000000" w:themeColor="text1"/>
          <w:sz w:val="20"/>
          <w:szCs w:val="20"/>
        </w:rPr>
      </w:pPr>
      <w:r w:rsidRPr="007A589B">
        <w:rPr>
          <w:color w:val="000000" w:themeColor="text1"/>
          <w:sz w:val="20"/>
          <w:szCs w:val="20"/>
        </w:rPr>
        <w:t xml:space="preserve">4.1b </w:t>
      </w:r>
      <w:r w:rsidRPr="007A589B" w:rsidR="007A702C">
        <w:rPr>
          <w:color w:val="000000" w:themeColor="text1"/>
          <w:sz w:val="20"/>
          <w:szCs w:val="20"/>
        </w:rPr>
        <w:t>Claim sent for reprocessing</w:t>
      </w:r>
    </w:p>
    <w:p w:rsidRPr="007A589B" w:rsidR="00D23B99" w:rsidP="002670AE" w:rsidRDefault="006139C5" w14:paraId="6224BF92" w14:textId="058D5FAC">
      <w:pPr>
        <w:pStyle w:val="ListParagraph"/>
        <w:numPr>
          <w:ilvl w:val="1"/>
          <w:numId w:val="14"/>
        </w:numPr>
        <w:spacing w:line="480" w:lineRule="auto"/>
        <w:rPr>
          <w:color w:val="000000" w:themeColor="text1"/>
          <w:sz w:val="20"/>
          <w:szCs w:val="20"/>
        </w:rPr>
      </w:pPr>
      <w:r w:rsidRPr="007A589B">
        <w:rPr>
          <w:color w:val="000000" w:themeColor="text1"/>
          <w:sz w:val="20"/>
          <w:szCs w:val="20"/>
        </w:rPr>
        <w:t xml:space="preserve">4.1c </w:t>
      </w:r>
      <w:r w:rsidRPr="007A589B" w:rsidR="00D23B99">
        <w:rPr>
          <w:color w:val="000000" w:themeColor="text1"/>
          <w:sz w:val="20"/>
          <w:szCs w:val="20"/>
        </w:rPr>
        <w:t xml:space="preserve">Independent dental examiner review </w:t>
      </w:r>
    </w:p>
    <w:p w:rsidRPr="007A589B" w:rsidR="00A35436" w:rsidP="002670AE" w:rsidRDefault="006139C5" w14:paraId="71268B8C" w14:textId="7CB1700E">
      <w:pPr>
        <w:pStyle w:val="ListParagraph"/>
        <w:numPr>
          <w:ilvl w:val="1"/>
          <w:numId w:val="14"/>
        </w:numPr>
        <w:spacing w:line="480" w:lineRule="auto"/>
        <w:rPr>
          <w:color w:val="000000" w:themeColor="text1"/>
          <w:sz w:val="20"/>
          <w:szCs w:val="20"/>
        </w:rPr>
      </w:pPr>
      <w:r w:rsidRPr="007A589B">
        <w:rPr>
          <w:color w:val="000000" w:themeColor="text1"/>
          <w:sz w:val="20"/>
          <w:szCs w:val="20"/>
        </w:rPr>
        <w:t xml:space="preserve">4.1d </w:t>
      </w:r>
      <w:r w:rsidRPr="007A589B" w:rsidR="00A35436">
        <w:rPr>
          <w:color w:val="000000" w:themeColor="text1"/>
          <w:sz w:val="20"/>
          <w:szCs w:val="20"/>
        </w:rPr>
        <w:t xml:space="preserve">Backlog with the payer in </w:t>
      </w:r>
      <w:r w:rsidRPr="007A589B" w:rsidR="001635B1">
        <w:rPr>
          <w:color w:val="000000" w:themeColor="text1"/>
          <w:sz w:val="20"/>
          <w:szCs w:val="20"/>
        </w:rPr>
        <w:t xml:space="preserve">claim processing (payer specific) </w:t>
      </w:r>
    </w:p>
    <w:p w:rsidRPr="007A589B" w:rsidR="007A702C" w:rsidP="007A702C" w:rsidRDefault="006139C5" w14:paraId="3CACEF9F" w14:textId="40AC4B9C">
      <w:pPr>
        <w:pStyle w:val="ListParagraph"/>
        <w:numPr>
          <w:ilvl w:val="0"/>
          <w:numId w:val="14"/>
        </w:numPr>
        <w:spacing w:line="480" w:lineRule="auto"/>
        <w:rPr>
          <w:color w:val="000000" w:themeColor="text1"/>
          <w:sz w:val="20"/>
          <w:szCs w:val="20"/>
        </w:rPr>
      </w:pPr>
      <w:r w:rsidRPr="007A589B">
        <w:rPr>
          <w:color w:val="000000" w:themeColor="text1"/>
          <w:sz w:val="20"/>
          <w:szCs w:val="20"/>
        </w:rPr>
        <w:t xml:space="preserve">4.2 </w:t>
      </w:r>
      <w:r w:rsidRPr="007A589B" w:rsidR="007A702C">
        <w:rPr>
          <w:color w:val="000000" w:themeColor="text1"/>
          <w:sz w:val="20"/>
          <w:szCs w:val="20"/>
        </w:rPr>
        <w:t xml:space="preserve">If </w:t>
      </w:r>
      <w:r w:rsidRPr="007A589B" w:rsidR="007F11B0">
        <w:rPr>
          <w:color w:val="000000" w:themeColor="text1"/>
          <w:sz w:val="20"/>
          <w:szCs w:val="20"/>
        </w:rPr>
        <w:t xml:space="preserve">the </w:t>
      </w:r>
      <w:r w:rsidRPr="007A589B" w:rsidR="007A702C">
        <w:rPr>
          <w:color w:val="000000" w:themeColor="text1"/>
          <w:sz w:val="20"/>
          <w:szCs w:val="20"/>
        </w:rPr>
        <w:t xml:space="preserve">claim process </w:t>
      </w:r>
      <w:r w:rsidRPr="007A589B" w:rsidR="004B5565">
        <w:rPr>
          <w:color w:val="000000" w:themeColor="text1"/>
          <w:sz w:val="20"/>
          <w:szCs w:val="20"/>
        </w:rPr>
        <w:t xml:space="preserve">is </w:t>
      </w:r>
      <w:r w:rsidRPr="007A589B" w:rsidR="007A702C">
        <w:rPr>
          <w:color w:val="000000" w:themeColor="text1"/>
          <w:sz w:val="20"/>
          <w:szCs w:val="20"/>
        </w:rPr>
        <w:t xml:space="preserve">more than </w:t>
      </w:r>
      <w:r w:rsidRPr="007A589B" w:rsidR="00C31247">
        <w:rPr>
          <w:color w:val="000000" w:themeColor="text1"/>
          <w:sz w:val="20"/>
          <w:szCs w:val="20"/>
        </w:rPr>
        <w:t>35 days or 60 days (</w:t>
      </w:r>
      <w:r w:rsidRPr="007A589B" w:rsidR="007F11B0">
        <w:rPr>
          <w:color w:val="000000" w:themeColor="text1"/>
          <w:sz w:val="20"/>
          <w:szCs w:val="20"/>
        </w:rPr>
        <w:t>Cigna/HMO payers</w:t>
      </w:r>
      <w:r w:rsidRPr="007A589B" w:rsidR="00C31247">
        <w:rPr>
          <w:color w:val="000000" w:themeColor="text1"/>
          <w:sz w:val="20"/>
          <w:szCs w:val="20"/>
        </w:rPr>
        <w:t>)</w:t>
      </w:r>
      <w:r w:rsidRPr="007A589B" w:rsidR="007F11B0">
        <w:rPr>
          <w:color w:val="000000" w:themeColor="text1"/>
          <w:sz w:val="20"/>
          <w:szCs w:val="20"/>
        </w:rPr>
        <w:t xml:space="preserve">. </w:t>
      </w:r>
      <w:r w:rsidRPr="007A589B" w:rsidR="007740B3">
        <w:rPr>
          <w:color w:val="000000" w:themeColor="text1"/>
          <w:sz w:val="20"/>
          <w:szCs w:val="20"/>
        </w:rPr>
        <w:t>The claim</w:t>
      </w:r>
      <w:r w:rsidRPr="007A589B" w:rsidR="007F11B0">
        <w:rPr>
          <w:color w:val="000000" w:themeColor="text1"/>
          <w:sz w:val="20"/>
          <w:szCs w:val="20"/>
        </w:rPr>
        <w:t xml:space="preserve"> is escalated with the payer. </w:t>
      </w:r>
    </w:p>
    <w:p w:rsidRPr="007A589B" w:rsidR="00062EAC" w:rsidP="00062EAC" w:rsidRDefault="006139C5" w14:paraId="565178D4" w14:textId="4BA2D403">
      <w:pPr>
        <w:pStyle w:val="ListParagraph"/>
        <w:numPr>
          <w:ilvl w:val="1"/>
          <w:numId w:val="14"/>
        </w:numPr>
        <w:spacing w:line="480" w:lineRule="auto"/>
        <w:rPr>
          <w:color w:val="000000" w:themeColor="text1"/>
          <w:sz w:val="20"/>
          <w:szCs w:val="20"/>
        </w:rPr>
      </w:pPr>
      <w:r w:rsidRPr="007A589B">
        <w:rPr>
          <w:color w:val="000000" w:themeColor="text1"/>
          <w:sz w:val="20"/>
          <w:szCs w:val="20"/>
        </w:rPr>
        <w:t xml:space="preserve">4.2a </w:t>
      </w:r>
      <w:r w:rsidRPr="007A589B" w:rsidR="00062EAC">
        <w:rPr>
          <w:color w:val="000000" w:themeColor="text1"/>
          <w:sz w:val="20"/>
          <w:szCs w:val="20"/>
        </w:rPr>
        <w:t xml:space="preserve">If further escalation </w:t>
      </w:r>
      <w:r w:rsidRPr="007A589B" w:rsidR="004B5565">
        <w:rPr>
          <w:color w:val="000000" w:themeColor="text1"/>
          <w:sz w:val="20"/>
          <w:szCs w:val="20"/>
        </w:rPr>
        <w:t xml:space="preserve">is </w:t>
      </w:r>
      <w:r w:rsidRPr="007A589B" w:rsidR="00062EAC">
        <w:rPr>
          <w:color w:val="000000" w:themeColor="text1"/>
          <w:sz w:val="20"/>
          <w:szCs w:val="20"/>
        </w:rPr>
        <w:t xml:space="preserve">needed it is sent to PDS for review. </w:t>
      </w:r>
    </w:p>
    <w:p w:rsidR="003A6CDC" w:rsidP="007A702C" w:rsidRDefault="006139C5" w14:paraId="18DA3A68" w14:textId="6B2CED7B">
      <w:pPr>
        <w:pStyle w:val="ListParagraph"/>
        <w:numPr>
          <w:ilvl w:val="0"/>
          <w:numId w:val="14"/>
        </w:numPr>
        <w:spacing w:line="480" w:lineRule="auto"/>
        <w:rPr>
          <w:color w:val="000000" w:themeColor="text1"/>
          <w:sz w:val="20"/>
          <w:szCs w:val="20"/>
        </w:rPr>
      </w:pPr>
      <w:r w:rsidRPr="007A589B">
        <w:rPr>
          <w:color w:val="000000" w:themeColor="text1"/>
          <w:sz w:val="20"/>
          <w:szCs w:val="20"/>
        </w:rPr>
        <w:t>4.3</w:t>
      </w:r>
      <w:r w:rsidRPr="007A589B" w:rsidR="008565C8">
        <w:rPr>
          <w:color w:val="000000" w:themeColor="text1"/>
          <w:sz w:val="20"/>
          <w:szCs w:val="20"/>
        </w:rPr>
        <w:t xml:space="preserve"> Skip to Action </w:t>
      </w:r>
      <w:r w:rsidRPr="007A589B" w:rsidR="0029418F">
        <w:rPr>
          <w:color w:val="000000" w:themeColor="text1"/>
          <w:sz w:val="20"/>
          <w:szCs w:val="20"/>
        </w:rPr>
        <w:t>S</w:t>
      </w:r>
      <w:r w:rsidRPr="007A589B" w:rsidR="008565C8">
        <w:rPr>
          <w:color w:val="000000" w:themeColor="text1"/>
          <w:sz w:val="20"/>
          <w:szCs w:val="20"/>
        </w:rPr>
        <w:t>tep 4 for resolution</w:t>
      </w:r>
    </w:p>
    <w:p w:rsidRPr="003153F6" w:rsidR="003153F6" w:rsidP="003153F6" w:rsidRDefault="003153F6" w14:paraId="14ABEFF9" w14:textId="77777777">
      <w:pPr>
        <w:spacing w:line="480" w:lineRule="auto"/>
        <w:rPr>
          <w:color w:val="000000" w:themeColor="text1"/>
          <w:sz w:val="20"/>
          <w:szCs w:val="20"/>
        </w:rPr>
      </w:pPr>
    </w:p>
    <w:p w:rsidRPr="007A589B" w:rsidR="00770E9A" w:rsidRDefault="0060244B" w14:paraId="336C3F2F" w14:textId="700E9F20">
      <w:pPr>
        <w:spacing w:line="480" w:lineRule="auto"/>
        <w:rPr>
          <w:color w:val="000000" w:themeColor="text1"/>
          <w:sz w:val="20"/>
          <w:szCs w:val="20"/>
        </w:rPr>
      </w:pPr>
      <w:r>
        <w:rPr>
          <w:b/>
          <w:sz w:val="24"/>
          <w:szCs w:val="24"/>
        </w:rPr>
        <w:t>S</w:t>
      </w:r>
      <w:r w:rsidR="00A96AA0">
        <w:rPr>
          <w:b/>
          <w:sz w:val="24"/>
          <w:szCs w:val="24"/>
        </w:rPr>
        <w:t>cenario</w:t>
      </w:r>
      <w:r>
        <w:rPr>
          <w:b/>
          <w:sz w:val="24"/>
          <w:szCs w:val="24"/>
        </w:rPr>
        <w:t xml:space="preserve"> 5</w:t>
      </w:r>
      <w:r w:rsidR="003153F6">
        <w:rPr>
          <w:b/>
          <w:sz w:val="24"/>
          <w:szCs w:val="24"/>
        </w:rPr>
        <w:t xml:space="preserve">- </w:t>
      </w:r>
      <w:r w:rsidRPr="003153F6" w:rsidR="00770E9A">
        <w:rPr>
          <w:color w:val="000000" w:themeColor="text1"/>
          <w:sz w:val="28"/>
          <w:szCs w:val="28"/>
        </w:rPr>
        <w:t xml:space="preserve">Additional Information sent </w:t>
      </w:r>
      <w:r w:rsidRPr="003153F6" w:rsidR="00854AED">
        <w:rPr>
          <w:color w:val="000000" w:themeColor="text1"/>
          <w:sz w:val="28"/>
          <w:szCs w:val="28"/>
        </w:rPr>
        <w:t>NEA</w:t>
      </w:r>
    </w:p>
    <w:p w:rsidRPr="007A589B" w:rsidR="007213D7" w:rsidP="5609D43E" w:rsidRDefault="004B5565" w14:paraId="5F960ABE" w14:textId="3CF241E3">
      <w:pPr>
        <w:pStyle w:val="ListParagraph"/>
        <w:numPr>
          <w:ilvl w:val="0"/>
          <w:numId w:val="15"/>
        </w:numPr>
        <w:spacing w:line="480" w:lineRule="auto"/>
        <w:rPr>
          <w:color w:val="000000" w:themeColor="text1"/>
          <w:sz w:val="20"/>
          <w:szCs w:val="20"/>
          <w:lang w:val="en-US"/>
        </w:rPr>
      </w:pPr>
      <w:r w:rsidRPr="5609D43E" w:rsidR="5609D43E">
        <w:rPr>
          <w:color w:val="000000" w:themeColor="text1" w:themeTint="FF" w:themeShade="FF"/>
          <w:sz w:val="20"/>
          <w:szCs w:val="20"/>
          <w:lang w:val="en-US"/>
        </w:rPr>
        <w:t xml:space="preserve">5.1 </w:t>
      </w:r>
      <w:r w:rsidRPr="5609D43E" w:rsidR="5609D43E">
        <w:rPr>
          <w:color w:val="000000" w:themeColor="text1" w:themeTint="FF" w:themeShade="FF"/>
          <w:sz w:val="20"/>
          <w:szCs w:val="20"/>
          <w:lang w:val="en-US"/>
        </w:rPr>
        <w:t xml:space="preserve">Why </w:t>
      </w:r>
      <w:r w:rsidRPr="5609D43E" w:rsidR="5609D43E">
        <w:rPr>
          <w:color w:val="000000" w:themeColor="text1" w:themeTint="FF" w:themeShade="FF"/>
          <w:sz w:val="20"/>
          <w:szCs w:val="20"/>
          <w:lang w:val="en-US"/>
        </w:rPr>
        <w:t>additional</w:t>
      </w:r>
      <w:r w:rsidRPr="5609D43E" w:rsidR="5609D43E">
        <w:rPr>
          <w:color w:val="000000" w:themeColor="text1" w:themeTint="FF" w:themeShade="FF"/>
          <w:sz w:val="20"/>
          <w:szCs w:val="20"/>
          <w:lang w:val="en-US"/>
        </w:rPr>
        <w:t xml:space="preserve"> information </w:t>
      </w:r>
      <w:r w:rsidRPr="5609D43E" w:rsidR="5609D43E">
        <w:rPr>
          <w:color w:val="000000" w:themeColor="text1" w:themeTint="FF" w:themeShade="FF"/>
          <w:sz w:val="20"/>
          <w:szCs w:val="20"/>
          <w:lang w:val="en-US"/>
        </w:rPr>
        <w:t>sent.</w:t>
      </w:r>
      <w:r w:rsidRPr="5609D43E" w:rsidR="5609D43E">
        <w:rPr>
          <w:color w:val="000000" w:themeColor="text1" w:themeTint="FF" w:themeShade="FF"/>
          <w:sz w:val="20"/>
          <w:szCs w:val="20"/>
          <w:lang w:val="en-US"/>
        </w:rPr>
        <w:t xml:space="preserve"> </w:t>
      </w:r>
    </w:p>
    <w:p w:rsidRPr="007A589B" w:rsidR="00B8712B" w:rsidP="00B8712B" w:rsidRDefault="004B5565" w14:paraId="3788FA28" w14:textId="6958EC94">
      <w:pPr>
        <w:pStyle w:val="ListParagraph"/>
        <w:numPr>
          <w:ilvl w:val="1"/>
          <w:numId w:val="15"/>
        </w:numPr>
        <w:spacing w:line="480" w:lineRule="auto"/>
        <w:rPr>
          <w:color w:val="000000" w:themeColor="text1"/>
          <w:sz w:val="20"/>
          <w:szCs w:val="20"/>
        </w:rPr>
      </w:pPr>
      <w:r w:rsidRPr="007A589B">
        <w:rPr>
          <w:color w:val="000000" w:themeColor="text1"/>
          <w:sz w:val="20"/>
          <w:szCs w:val="20"/>
        </w:rPr>
        <w:t xml:space="preserve">5.1a </w:t>
      </w:r>
      <w:r w:rsidRPr="007A589B" w:rsidR="00B8712B">
        <w:rPr>
          <w:color w:val="000000" w:themeColor="text1"/>
          <w:sz w:val="20"/>
          <w:szCs w:val="20"/>
        </w:rPr>
        <w:t xml:space="preserve">Initial NEA not received or </w:t>
      </w:r>
      <w:r w:rsidRPr="007A589B" w:rsidR="00D50B18">
        <w:rPr>
          <w:color w:val="000000" w:themeColor="text1"/>
          <w:sz w:val="20"/>
          <w:szCs w:val="20"/>
        </w:rPr>
        <w:t>in</w:t>
      </w:r>
      <w:r w:rsidRPr="007A589B" w:rsidR="00B8712B">
        <w:rPr>
          <w:color w:val="000000" w:themeColor="text1"/>
          <w:sz w:val="20"/>
          <w:szCs w:val="20"/>
        </w:rPr>
        <w:t>complete</w:t>
      </w:r>
    </w:p>
    <w:p w:rsidRPr="007A589B" w:rsidR="00D50B18" w:rsidP="00B8712B" w:rsidRDefault="004B5565" w14:paraId="0FCDD614" w14:textId="1378D597">
      <w:pPr>
        <w:pStyle w:val="ListParagraph"/>
        <w:numPr>
          <w:ilvl w:val="1"/>
          <w:numId w:val="15"/>
        </w:numPr>
        <w:spacing w:line="480" w:lineRule="auto"/>
        <w:rPr>
          <w:color w:val="000000" w:themeColor="text1"/>
          <w:sz w:val="20"/>
          <w:szCs w:val="20"/>
        </w:rPr>
      </w:pPr>
      <w:r w:rsidRPr="007A589B">
        <w:rPr>
          <w:color w:val="000000" w:themeColor="text1"/>
          <w:sz w:val="20"/>
          <w:szCs w:val="20"/>
        </w:rPr>
        <w:t xml:space="preserve">5.1b </w:t>
      </w:r>
      <w:r w:rsidRPr="007A589B" w:rsidR="00D50B18">
        <w:rPr>
          <w:color w:val="000000" w:themeColor="text1"/>
          <w:sz w:val="20"/>
          <w:szCs w:val="20"/>
        </w:rPr>
        <w:t>Additional information needed to process claim</w:t>
      </w:r>
      <w:r w:rsidRPr="007A589B" w:rsidR="00817B14">
        <w:rPr>
          <w:color w:val="000000" w:themeColor="text1"/>
          <w:sz w:val="20"/>
          <w:szCs w:val="20"/>
        </w:rPr>
        <w:t xml:space="preserve">. Ex. Narratives, Chart notes, documents, </w:t>
      </w:r>
      <w:r w:rsidRPr="007A589B" w:rsidR="00E93545">
        <w:rPr>
          <w:color w:val="000000" w:themeColor="text1"/>
          <w:sz w:val="20"/>
          <w:szCs w:val="20"/>
        </w:rPr>
        <w:t>addendum</w:t>
      </w:r>
      <w:r w:rsidRPr="007A589B" w:rsidR="008B2F23">
        <w:rPr>
          <w:color w:val="000000" w:themeColor="text1"/>
          <w:sz w:val="20"/>
          <w:szCs w:val="20"/>
        </w:rPr>
        <w:t>.</w:t>
      </w:r>
    </w:p>
    <w:p w:rsidRPr="007A589B" w:rsidR="008B2F23" w:rsidP="00B8712B" w:rsidRDefault="004B5565" w14:paraId="7977A283" w14:textId="3C923F02">
      <w:pPr>
        <w:pStyle w:val="ListParagraph"/>
        <w:numPr>
          <w:ilvl w:val="1"/>
          <w:numId w:val="15"/>
        </w:numPr>
        <w:spacing w:line="480" w:lineRule="auto"/>
        <w:rPr>
          <w:color w:val="000000" w:themeColor="text1"/>
          <w:sz w:val="20"/>
          <w:szCs w:val="20"/>
        </w:rPr>
      </w:pPr>
      <w:r w:rsidRPr="007A589B">
        <w:rPr>
          <w:color w:val="000000" w:themeColor="text1"/>
          <w:sz w:val="20"/>
          <w:szCs w:val="20"/>
        </w:rPr>
        <w:t xml:space="preserve">5.1c </w:t>
      </w:r>
      <w:r w:rsidRPr="007A589B" w:rsidR="00503682">
        <w:rPr>
          <w:color w:val="000000" w:themeColor="text1"/>
          <w:sz w:val="20"/>
          <w:szCs w:val="20"/>
        </w:rPr>
        <w:t xml:space="preserve">If requested information </w:t>
      </w:r>
      <w:r w:rsidRPr="007A589B" w:rsidR="0029418F">
        <w:rPr>
          <w:color w:val="000000" w:themeColor="text1"/>
          <w:sz w:val="20"/>
          <w:szCs w:val="20"/>
        </w:rPr>
        <w:t xml:space="preserve">is </w:t>
      </w:r>
      <w:r w:rsidRPr="007A589B" w:rsidR="00503682">
        <w:rPr>
          <w:color w:val="000000" w:themeColor="text1"/>
          <w:sz w:val="20"/>
          <w:szCs w:val="20"/>
        </w:rPr>
        <w:t>not accepted over the phone. Ex. Seat date, delivery date</w:t>
      </w:r>
      <w:r w:rsidRPr="007A589B" w:rsidR="009B599D">
        <w:rPr>
          <w:color w:val="000000" w:themeColor="text1"/>
          <w:sz w:val="20"/>
          <w:szCs w:val="20"/>
        </w:rPr>
        <w:t xml:space="preserve">. </w:t>
      </w:r>
    </w:p>
    <w:p w:rsidRPr="007A589B" w:rsidR="00A92C69" w:rsidP="5609D43E" w:rsidRDefault="0029418F" w14:paraId="7744DCB6" w14:textId="61769DAB">
      <w:pPr>
        <w:pStyle w:val="ListParagraph"/>
        <w:numPr>
          <w:ilvl w:val="0"/>
          <w:numId w:val="15"/>
        </w:numPr>
        <w:spacing w:line="480" w:lineRule="auto"/>
        <w:rPr>
          <w:color w:val="000000" w:themeColor="text1"/>
          <w:sz w:val="20"/>
          <w:szCs w:val="20"/>
          <w:lang w:val="en-US"/>
        </w:rPr>
      </w:pPr>
      <w:r w:rsidRPr="5609D43E" w:rsidR="5609D43E">
        <w:rPr>
          <w:color w:val="000000" w:themeColor="text1" w:themeTint="FF" w:themeShade="FF"/>
          <w:sz w:val="20"/>
          <w:szCs w:val="20"/>
          <w:lang w:val="en-US"/>
        </w:rPr>
        <w:t xml:space="preserve">5.2 </w:t>
      </w:r>
      <w:r w:rsidRPr="5609D43E" w:rsidR="5609D43E">
        <w:rPr>
          <w:color w:val="000000" w:themeColor="text1" w:themeTint="FF" w:themeShade="FF"/>
          <w:sz w:val="20"/>
          <w:szCs w:val="20"/>
          <w:lang w:val="en-US"/>
        </w:rPr>
        <w:t xml:space="preserve">Certain payers </w:t>
      </w:r>
      <w:r w:rsidRPr="5609D43E" w:rsidR="5609D43E">
        <w:rPr>
          <w:color w:val="000000" w:themeColor="text1" w:themeTint="FF" w:themeShade="FF"/>
          <w:sz w:val="20"/>
          <w:szCs w:val="20"/>
          <w:lang w:val="en-US"/>
        </w:rPr>
        <w:t>require</w:t>
      </w:r>
      <w:r w:rsidRPr="5609D43E" w:rsidR="5609D43E">
        <w:rPr>
          <w:color w:val="000000" w:themeColor="text1" w:themeTint="FF" w:themeShade="FF"/>
          <w:sz w:val="20"/>
          <w:szCs w:val="20"/>
          <w:lang w:val="en-US"/>
        </w:rPr>
        <w:t xml:space="preserve"> a new claim with the </w:t>
      </w:r>
      <w:r w:rsidRPr="5609D43E" w:rsidR="5609D43E">
        <w:rPr>
          <w:color w:val="000000" w:themeColor="text1" w:themeTint="FF" w:themeShade="FF"/>
          <w:sz w:val="20"/>
          <w:szCs w:val="20"/>
          <w:lang w:val="en-US"/>
        </w:rPr>
        <w:t>NEA.</w:t>
      </w:r>
    </w:p>
    <w:p w:rsidR="009C49E3" w:rsidP="00217A07" w:rsidRDefault="0029418F" w14:paraId="775F9809" w14:textId="41F4A930">
      <w:pPr>
        <w:pStyle w:val="ListParagraph"/>
        <w:numPr>
          <w:ilvl w:val="0"/>
          <w:numId w:val="15"/>
        </w:numPr>
        <w:spacing w:line="480" w:lineRule="auto"/>
        <w:rPr>
          <w:color w:val="000000" w:themeColor="text1"/>
          <w:sz w:val="20"/>
          <w:szCs w:val="20"/>
        </w:rPr>
      </w:pPr>
      <w:r w:rsidRPr="007A589B">
        <w:rPr>
          <w:color w:val="000000" w:themeColor="text1"/>
          <w:sz w:val="20"/>
          <w:szCs w:val="20"/>
        </w:rPr>
        <w:t>5.3 Skip to Action Step 5 for resolution</w:t>
      </w:r>
    </w:p>
    <w:p w:rsidRPr="003A56ED" w:rsidR="003A56ED" w:rsidP="003A56ED" w:rsidRDefault="003A56ED" w14:paraId="4767E0F8" w14:textId="77777777">
      <w:pPr>
        <w:spacing w:line="480" w:lineRule="auto"/>
        <w:rPr>
          <w:color w:val="000000" w:themeColor="text1"/>
          <w:sz w:val="20"/>
          <w:szCs w:val="20"/>
        </w:rPr>
      </w:pPr>
    </w:p>
    <w:p w:rsidRPr="007A589B" w:rsidR="00AF54C7" w:rsidRDefault="0060244B" w14:paraId="413F159E" w14:textId="4F06520D">
      <w:pPr>
        <w:spacing w:line="480" w:lineRule="auto"/>
        <w:rPr>
          <w:color w:val="000000" w:themeColor="text1"/>
          <w:sz w:val="20"/>
          <w:szCs w:val="20"/>
        </w:rPr>
      </w:pPr>
      <w:r>
        <w:rPr>
          <w:b/>
          <w:sz w:val="24"/>
          <w:szCs w:val="24"/>
        </w:rPr>
        <w:t>S</w:t>
      </w:r>
      <w:r w:rsidR="00A96AA0">
        <w:rPr>
          <w:b/>
          <w:sz w:val="24"/>
          <w:szCs w:val="24"/>
        </w:rPr>
        <w:t>cenario</w:t>
      </w:r>
      <w:r>
        <w:rPr>
          <w:b/>
          <w:sz w:val="24"/>
          <w:szCs w:val="24"/>
        </w:rPr>
        <w:t xml:space="preserve"> 6</w:t>
      </w:r>
      <w:r w:rsidR="007A589B">
        <w:rPr>
          <w:b/>
          <w:sz w:val="24"/>
          <w:szCs w:val="24"/>
        </w:rPr>
        <w:t xml:space="preserve">- </w:t>
      </w:r>
      <w:r w:rsidRPr="007A589B" w:rsidR="004B590B">
        <w:rPr>
          <w:color w:val="000000" w:themeColor="text1"/>
          <w:sz w:val="28"/>
          <w:szCs w:val="28"/>
        </w:rPr>
        <w:t>Pending for EOB</w:t>
      </w:r>
    </w:p>
    <w:p w:rsidRPr="007A589B" w:rsidR="00E1115F" w:rsidP="00E1115F" w:rsidRDefault="0029418F" w14:paraId="2E864A85" w14:textId="30E69797">
      <w:pPr>
        <w:pStyle w:val="ListParagraph"/>
        <w:numPr>
          <w:ilvl w:val="0"/>
          <w:numId w:val="17"/>
        </w:numPr>
        <w:spacing w:line="480" w:lineRule="auto"/>
        <w:rPr>
          <w:color w:val="000000" w:themeColor="text1"/>
          <w:sz w:val="20"/>
          <w:szCs w:val="20"/>
        </w:rPr>
      </w:pPr>
      <w:r w:rsidRPr="007A589B">
        <w:rPr>
          <w:color w:val="000000" w:themeColor="text1"/>
          <w:sz w:val="20"/>
          <w:szCs w:val="20"/>
        </w:rPr>
        <w:t xml:space="preserve">6.1 </w:t>
      </w:r>
      <w:r w:rsidRPr="007A589B" w:rsidR="009F0A15">
        <w:rPr>
          <w:color w:val="000000" w:themeColor="text1"/>
          <w:sz w:val="20"/>
          <w:szCs w:val="20"/>
        </w:rPr>
        <w:t xml:space="preserve">Reason for pending </w:t>
      </w:r>
      <w:r w:rsidRPr="007A589B" w:rsidR="00340562">
        <w:rPr>
          <w:color w:val="000000" w:themeColor="text1"/>
          <w:sz w:val="20"/>
          <w:szCs w:val="20"/>
        </w:rPr>
        <w:t>EOB.</w:t>
      </w:r>
    </w:p>
    <w:p w:rsidRPr="007A589B" w:rsidR="00230853" w:rsidP="38AF3246" w:rsidRDefault="0029418F" w14:paraId="7C8A20B8" w14:textId="087E8244">
      <w:pPr>
        <w:pStyle w:val="ListParagraph"/>
        <w:numPr>
          <w:ilvl w:val="1"/>
          <w:numId w:val="17"/>
        </w:numPr>
        <w:spacing w:line="480" w:lineRule="auto"/>
        <w:rPr>
          <w:color w:val="000000" w:themeColor="text1"/>
          <w:sz w:val="20"/>
          <w:szCs w:val="20"/>
        </w:rPr>
      </w:pPr>
      <w:r w:rsidRPr="38AF3246" w:rsidR="38AF3246">
        <w:rPr>
          <w:color w:val="000000" w:themeColor="text1" w:themeTint="FF" w:themeShade="FF"/>
          <w:sz w:val="20"/>
          <w:szCs w:val="20"/>
        </w:rPr>
        <w:t>6.1a Claim is denied or paid (excluding HMO claims)</w:t>
      </w:r>
    </w:p>
    <w:p w:rsidRPr="007A589B" w:rsidR="004047A6" w:rsidP="38AF3246" w:rsidRDefault="0029418F" w14:paraId="3384EE81" w14:textId="07B317A6">
      <w:pPr>
        <w:pStyle w:val="ListParagraph"/>
        <w:numPr>
          <w:ilvl w:val="0"/>
          <w:numId w:val="17"/>
        </w:numPr>
        <w:spacing w:line="480" w:lineRule="auto"/>
        <w:rPr>
          <w:color w:val="000000" w:themeColor="text1"/>
          <w:sz w:val="20"/>
          <w:szCs w:val="20"/>
        </w:rPr>
      </w:pPr>
      <w:r w:rsidRPr="38AF3246" w:rsidR="38AF3246">
        <w:rPr>
          <w:color w:val="000000" w:themeColor="text1" w:themeTint="FF" w:themeShade="FF"/>
          <w:sz w:val="20"/>
          <w:szCs w:val="20"/>
        </w:rPr>
        <w:t xml:space="preserve">6.2 </w:t>
      </w:r>
      <w:r w:rsidRPr="38AF3246" w:rsidR="38AF3246">
        <w:rPr>
          <w:color w:val="000000" w:themeColor="text1" w:themeTint="FF" w:themeShade="FF"/>
          <w:sz w:val="20"/>
          <w:szCs w:val="20"/>
        </w:rPr>
        <w:t>If EOB is not received after 2</w:t>
      </w:r>
      <w:r w:rsidRPr="38AF3246" w:rsidR="38AF3246">
        <w:rPr>
          <w:color w:val="000000" w:themeColor="text1" w:themeTint="FF" w:themeShade="FF"/>
          <w:sz w:val="20"/>
          <w:szCs w:val="20"/>
          <w:vertAlign w:val="superscript"/>
        </w:rPr>
        <w:t>nd</w:t>
      </w:r>
      <w:r w:rsidRPr="38AF3246" w:rsidR="38AF3246">
        <w:rPr>
          <w:color w:val="000000" w:themeColor="text1" w:themeTint="FF" w:themeShade="FF"/>
          <w:sz w:val="20"/>
          <w:szCs w:val="20"/>
        </w:rPr>
        <w:t xml:space="preserve"> attempt, escalate to </w:t>
      </w:r>
      <w:r w:rsidRPr="38AF3246" w:rsidR="38AF3246">
        <w:rPr>
          <w:color w:val="000000" w:themeColor="text1" w:themeTint="FF" w:themeShade="FF"/>
          <w:sz w:val="20"/>
          <w:szCs w:val="20"/>
        </w:rPr>
        <w:t xml:space="preserve">the </w:t>
      </w:r>
      <w:r w:rsidRPr="38AF3246" w:rsidR="38AF3246">
        <w:rPr>
          <w:color w:val="000000" w:themeColor="text1" w:themeTint="FF" w:themeShade="FF"/>
          <w:sz w:val="20"/>
          <w:szCs w:val="20"/>
        </w:rPr>
        <w:t>onshore team.</w:t>
      </w:r>
      <w:r w:rsidRPr="38AF3246" w:rsidR="38AF3246">
        <w:rPr>
          <w:color w:val="000000" w:themeColor="text1" w:themeTint="FF" w:themeShade="FF"/>
          <w:sz w:val="20"/>
          <w:szCs w:val="20"/>
        </w:rPr>
        <w:t xml:space="preserve"> </w:t>
      </w:r>
    </w:p>
    <w:p w:rsidR="0FC161B8" w:rsidP="38AF3246" w:rsidRDefault="0FC161B8" w14:paraId="2FAFF195" w14:textId="370F8751">
      <w:pPr>
        <w:pStyle w:val="ListParagraph"/>
        <w:numPr>
          <w:ilvl w:val="1"/>
          <w:numId w:val="17"/>
        </w:numPr>
        <w:spacing w:line="480" w:lineRule="auto"/>
        <w:rPr>
          <w:rFonts w:ascii="Arial" w:hAnsi="Arial" w:eastAsia="Arial" w:cs="Arial"/>
          <w:b w:val="0"/>
          <w:bCs w:val="0"/>
          <w:strike w:val="0"/>
          <w:dstrike w:val="0"/>
          <w:noProof w:val="0"/>
          <w:color w:val="auto"/>
          <w:sz w:val="22"/>
          <w:szCs w:val="22"/>
          <w:u w:val="none"/>
          <w:lang w:val="en"/>
        </w:rPr>
      </w:pPr>
      <w:r w:rsidRPr="38AF3246" w:rsidR="38AF3246">
        <w:rPr>
          <w:rFonts w:ascii="Arial" w:hAnsi="Arial" w:eastAsia="Arial" w:cs="Arial"/>
          <w:b w:val="0"/>
          <w:bCs w:val="0"/>
          <w:strike w:val="0"/>
          <w:dstrike w:val="0"/>
          <w:noProof w:val="0"/>
          <w:color w:val="auto"/>
          <w:sz w:val="20"/>
          <w:szCs w:val="20"/>
          <w:u w:val="none"/>
          <w:lang w:val="en"/>
        </w:rPr>
        <w:t>6.2a Mailed to Lockbox</w:t>
      </w:r>
    </w:p>
    <w:p w:rsidR="00F61AE4" w:rsidP="5609D43E" w:rsidRDefault="0029418F" w14:paraId="2EA8D03A" w14:textId="46826918">
      <w:pPr>
        <w:pStyle w:val="ListParagraph"/>
        <w:numPr>
          <w:ilvl w:val="1"/>
          <w:numId w:val="17"/>
        </w:numPr>
        <w:spacing w:before="0" w:beforeAutospacing="off" w:after="0" w:afterAutospacing="off" w:line="480" w:lineRule="auto"/>
        <w:ind w:right="0"/>
        <w:rPr>
          <w:rFonts w:ascii="Arial" w:hAnsi="Arial" w:eastAsia="Arial" w:cs="Arial"/>
          <w:b w:val="0"/>
          <w:bCs w:val="0"/>
          <w:strike w:val="0"/>
          <w:dstrike w:val="0"/>
          <w:noProof w:val="0"/>
          <w:color w:val="auto" w:themeColor="text1"/>
          <w:sz w:val="22"/>
          <w:szCs w:val="22"/>
          <w:u w:val="none"/>
          <w:lang w:val="en"/>
        </w:rPr>
      </w:pPr>
      <w:r w:rsidRPr="5609D43E" w:rsidR="5609D43E">
        <w:rPr>
          <w:rFonts w:ascii="Arial" w:hAnsi="Arial" w:eastAsia="Arial" w:cs="Arial"/>
          <w:b w:val="0"/>
          <w:bCs w:val="0"/>
          <w:strike w:val="0"/>
          <w:dstrike w:val="0"/>
          <w:noProof w:val="0"/>
          <w:color w:val="auto"/>
          <w:sz w:val="20"/>
          <w:szCs w:val="20"/>
          <w:u w:val="none"/>
          <w:lang w:val="en"/>
        </w:rPr>
        <w:t>6.2b Mailed to treating location</w:t>
      </w:r>
    </w:p>
    <w:p w:rsidRPr="007A589B" w:rsidR="007A589B" w:rsidP="007A589B" w:rsidRDefault="007A589B" w14:paraId="3D18B1DD" w14:textId="77777777">
      <w:pPr>
        <w:spacing w:line="480" w:lineRule="auto"/>
        <w:rPr>
          <w:color w:val="000000" w:themeColor="text1"/>
          <w:sz w:val="20"/>
          <w:szCs w:val="20"/>
        </w:rPr>
      </w:pPr>
    </w:p>
    <w:p w:rsidRPr="007A589B" w:rsidR="004B590B" w:rsidRDefault="0060244B" w14:paraId="68DFAF12" w14:textId="68A19CBD">
      <w:pPr>
        <w:spacing w:line="480" w:lineRule="auto"/>
        <w:rPr>
          <w:color w:val="000000" w:themeColor="text1"/>
          <w:sz w:val="28"/>
          <w:szCs w:val="28"/>
        </w:rPr>
      </w:pPr>
      <w:r>
        <w:rPr>
          <w:b/>
          <w:sz w:val="24"/>
          <w:szCs w:val="24"/>
        </w:rPr>
        <w:t>S</w:t>
      </w:r>
      <w:r w:rsidR="00A96AA0">
        <w:rPr>
          <w:b/>
          <w:sz w:val="24"/>
          <w:szCs w:val="24"/>
        </w:rPr>
        <w:t>cenario</w:t>
      </w:r>
      <w:r>
        <w:rPr>
          <w:b/>
          <w:sz w:val="24"/>
          <w:szCs w:val="24"/>
        </w:rPr>
        <w:t xml:space="preserve"> 7</w:t>
      </w:r>
      <w:r w:rsidR="007A589B">
        <w:rPr>
          <w:b/>
          <w:sz w:val="24"/>
          <w:szCs w:val="24"/>
        </w:rPr>
        <w:t xml:space="preserve">- </w:t>
      </w:r>
      <w:r w:rsidRPr="007A589B" w:rsidR="004B590B">
        <w:rPr>
          <w:color w:val="000000" w:themeColor="text1"/>
          <w:sz w:val="28"/>
          <w:szCs w:val="28"/>
        </w:rPr>
        <w:t xml:space="preserve">Not a </w:t>
      </w:r>
      <w:r w:rsidRPr="007A589B" w:rsidR="001452BD">
        <w:rPr>
          <w:color w:val="000000" w:themeColor="text1"/>
          <w:sz w:val="28"/>
          <w:szCs w:val="28"/>
        </w:rPr>
        <w:t>C</w:t>
      </w:r>
      <w:r w:rsidRPr="007A589B" w:rsidR="004B590B">
        <w:rPr>
          <w:color w:val="000000" w:themeColor="text1"/>
          <w:sz w:val="28"/>
          <w:szCs w:val="28"/>
        </w:rPr>
        <w:t xml:space="preserve">overed </w:t>
      </w:r>
      <w:r w:rsidRPr="007A589B" w:rsidR="001452BD">
        <w:rPr>
          <w:color w:val="000000" w:themeColor="text1"/>
          <w:sz w:val="28"/>
          <w:szCs w:val="28"/>
        </w:rPr>
        <w:t>B</w:t>
      </w:r>
      <w:r w:rsidRPr="007A589B" w:rsidR="004B590B">
        <w:rPr>
          <w:color w:val="000000" w:themeColor="text1"/>
          <w:sz w:val="28"/>
          <w:szCs w:val="28"/>
        </w:rPr>
        <w:t>enefit</w:t>
      </w:r>
      <w:r w:rsidRPr="007A589B" w:rsidR="00B50523">
        <w:rPr>
          <w:color w:val="000000" w:themeColor="text1"/>
          <w:sz w:val="28"/>
          <w:szCs w:val="28"/>
        </w:rPr>
        <w:t xml:space="preserve">/Maximum Benefit </w:t>
      </w:r>
      <w:r w:rsidRPr="007A589B" w:rsidR="00DF1D90">
        <w:rPr>
          <w:color w:val="000000" w:themeColor="text1"/>
          <w:sz w:val="28"/>
          <w:szCs w:val="28"/>
        </w:rPr>
        <w:t>Exhausted/Frequency Limit</w:t>
      </w:r>
    </w:p>
    <w:p w:rsidRPr="007A589B" w:rsidR="00F61AE4" w:rsidP="00F61AE4" w:rsidRDefault="000164FE" w14:paraId="65D129BF" w14:textId="646A693A">
      <w:pPr>
        <w:pStyle w:val="ListParagraph"/>
        <w:numPr>
          <w:ilvl w:val="0"/>
          <w:numId w:val="18"/>
        </w:numPr>
        <w:spacing w:line="480" w:lineRule="auto"/>
        <w:rPr>
          <w:color w:val="000000" w:themeColor="text1"/>
          <w:sz w:val="20"/>
          <w:szCs w:val="20"/>
        </w:rPr>
      </w:pPr>
      <w:r w:rsidRPr="007A589B">
        <w:rPr>
          <w:color w:val="000000" w:themeColor="text1"/>
          <w:sz w:val="20"/>
          <w:szCs w:val="20"/>
        </w:rPr>
        <w:t xml:space="preserve">7.1 </w:t>
      </w:r>
      <w:r w:rsidRPr="007A589B" w:rsidR="004F6B05">
        <w:rPr>
          <w:color w:val="000000" w:themeColor="text1"/>
          <w:sz w:val="20"/>
          <w:szCs w:val="20"/>
        </w:rPr>
        <w:t>Verify payer portal benefit details</w:t>
      </w:r>
      <w:r w:rsidRPr="007A589B" w:rsidR="0076220C">
        <w:rPr>
          <w:color w:val="000000" w:themeColor="text1"/>
          <w:sz w:val="20"/>
          <w:szCs w:val="20"/>
        </w:rPr>
        <w:t xml:space="preserve">, </w:t>
      </w:r>
      <w:r w:rsidRPr="007A589B" w:rsidR="005A0765">
        <w:rPr>
          <w:color w:val="000000" w:themeColor="text1"/>
          <w:sz w:val="20"/>
          <w:szCs w:val="20"/>
        </w:rPr>
        <w:t xml:space="preserve">benefit amounts, and frequency limits. </w:t>
      </w:r>
    </w:p>
    <w:p w:rsidRPr="007A589B" w:rsidR="005A0765" w:rsidP="00F61AE4" w:rsidRDefault="000164FE" w14:paraId="5986C795" w14:textId="24D2A69D">
      <w:pPr>
        <w:pStyle w:val="ListParagraph"/>
        <w:numPr>
          <w:ilvl w:val="0"/>
          <w:numId w:val="18"/>
        </w:numPr>
        <w:spacing w:line="480" w:lineRule="auto"/>
        <w:rPr>
          <w:color w:val="000000" w:themeColor="text1"/>
          <w:sz w:val="20"/>
          <w:szCs w:val="20"/>
        </w:rPr>
      </w:pPr>
      <w:r w:rsidRPr="007A589B">
        <w:rPr>
          <w:color w:val="000000" w:themeColor="text1"/>
          <w:sz w:val="20"/>
          <w:szCs w:val="20"/>
        </w:rPr>
        <w:t xml:space="preserve">7.2 </w:t>
      </w:r>
      <w:r w:rsidRPr="007A589B" w:rsidR="005A0765">
        <w:rPr>
          <w:color w:val="000000" w:themeColor="text1"/>
          <w:sz w:val="20"/>
          <w:szCs w:val="20"/>
        </w:rPr>
        <w:t xml:space="preserve">Call to the payer if </w:t>
      </w:r>
      <w:r w:rsidRPr="007A589B" w:rsidR="00340562">
        <w:rPr>
          <w:color w:val="000000" w:themeColor="text1"/>
          <w:sz w:val="20"/>
          <w:szCs w:val="20"/>
        </w:rPr>
        <w:t xml:space="preserve">the </w:t>
      </w:r>
      <w:r w:rsidRPr="007A589B" w:rsidR="005A0765">
        <w:rPr>
          <w:color w:val="000000" w:themeColor="text1"/>
          <w:sz w:val="20"/>
          <w:szCs w:val="20"/>
        </w:rPr>
        <w:t xml:space="preserve">information is not available on </w:t>
      </w:r>
      <w:r w:rsidRPr="007A589B" w:rsidR="00340562">
        <w:rPr>
          <w:color w:val="000000" w:themeColor="text1"/>
          <w:sz w:val="20"/>
          <w:szCs w:val="20"/>
        </w:rPr>
        <w:t>the website.</w:t>
      </w:r>
    </w:p>
    <w:p w:rsidR="00133428" w:rsidP="00F61AE4" w:rsidRDefault="000164FE" w14:paraId="6E38C1F3" w14:textId="50751AC7">
      <w:pPr>
        <w:pStyle w:val="ListParagraph"/>
        <w:numPr>
          <w:ilvl w:val="0"/>
          <w:numId w:val="18"/>
        </w:numPr>
        <w:spacing w:line="480" w:lineRule="auto"/>
        <w:rPr>
          <w:color w:val="000000" w:themeColor="text1"/>
          <w:sz w:val="20"/>
          <w:szCs w:val="20"/>
        </w:rPr>
      </w:pPr>
      <w:r w:rsidRPr="007A589B">
        <w:rPr>
          <w:color w:val="000000" w:themeColor="text1"/>
          <w:sz w:val="20"/>
          <w:szCs w:val="20"/>
        </w:rPr>
        <w:t xml:space="preserve">7.3 Skip to Action Step </w:t>
      </w:r>
      <w:r w:rsidRPr="007A589B" w:rsidR="00340562">
        <w:rPr>
          <w:color w:val="000000" w:themeColor="text1"/>
          <w:sz w:val="20"/>
          <w:szCs w:val="20"/>
        </w:rPr>
        <w:t>7 for resolution</w:t>
      </w:r>
    </w:p>
    <w:p w:rsidRPr="007A589B" w:rsidR="007A589B" w:rsidP="007A589B" w:rsidRDefault="007A589B" w14:paraId="0E4BBDD2" w14:textId="77777777">
      <w:pPr>
        <w:spacing w:line="480" w:lineRule="auto"/>
        <w:rPr>
          <w:color w:val="000000" w:themeColor="text1"/>
          <w:sz w:val="20"/>
          <w:szCs w:val="20"/>
        </w:rPr>
      </w:pPr>
    </w:p>
    <w:p w:rsidRPr="007A589B" w:rsidR="00D75137" w:rsidRDefault="0060244B" w14:paraId="7A66D90A" w14:textId="2DCAEA27">
      <w:pPr>
        <w:spacing w:line="480" w:lineRule="auto"/>
        <w:rPr>
          <w:color w:val="000000" w:themeColor="text1"/>
          <w:sz w:val="20"/>
          <w:szCs w:val="20"/>
        </w:rPr>
      </w:pPr>
      <w:r w:rsidRPr="4EF8D33C" w:rsidR="4EF8D33C">
        <w:rPr>
          <w:b w:val="1"/>
          <w:bCs w:val="1"/>
          <w:sz w:val="24"/>
          <w:szCs w:val="24"/>
        </w:rPr>
        <w:t>S</w:t>
      </w:r>
      <w:r w:rsidRPr="4EF8D33C" w:rsidR="4EF8D33C">
        <w:rPr>
          <w:b w:val="1"/>
          <w:bCs w:val="1"/>
          <w:sz w:val="24"/>
          <w:szCs w:val="24"/>
        </w:rPr>
        <w:t>cenario</w:t>
      </w:r>
      <w:r w:rsidRPr="4EF8D33C" w:rsidR="4EF8D33C">
        <w:rPr>
          <w:b w:val="1"/>
          <w:bCs w:val="1"/>
          <w:sz w:val="24"/>
          <w:szCs w:val="24"/>
        </w:rPr>
        <w:t xml:space="preserve"> 8</w:t>
      </w:r>
      <w:r w:rsidRPr="4EF8D33C" w:rsidR="4EF8D33C">
        <w:rPr>
          <w:b w:val="1"/>
          <w:bCs w:val="1"/>
          <w:sz w:val="24"/>
          <w:szCs w:val="24"/>
        </w:rPr>
        <w:t xml:space="preserve">- </w:t>
      </w:r>
      <w:r w:rsidRPr="4EF8D33C" w:rsidR="4EF8D33C">
        <w:rPr>
          <w:color w:val="000000" w:themeColor="text1" w:themeTint="FF" w:themeShade="FF"/>
          <w:sz w:val="28"/>
          <w:szCs w:val="28"/>
        </w:rPr>
        <w:t>Coverage Update</w:t>
      </w:r>
      <w:r w:rsidRPr="4EF8D33C" w:rsidR="4EF8D33C">
        <w:rPr>
          <w:color w:val="000000" w:themeColor="text1" w:themeTint="FF" w:themeShade="FF"/>
          <w:sz w:val="28"/>
          <w:szCs w:val="28"/>
        </w:rPr>
        <w:t>s</w:t>
      </w:r>
    </w:p>
    <w:p w:rsidR="007A589B" w:rsidP="4EF8D33C" w:rsidRDefault="007A589B" w14:paraId="759B731A" w14:textId="03B4BFA7">
      <w:pPr>
        <w:pStyle w:val="ListParagraph"/>
        <w:numPr>
          <w:ilvl w:val="0"/>
          <w:numId w:val="117"/>
        </w:numPr>
        <w:spacing w:before="0" w:beforeAutospacing="off" w:after="0" w:afterAutospacing="off" w:line="276" w:lineRule="auto"/>
        <w:ind w:left="720" w:right="0" w:hanging="360"/>
        <w:rPr>
          <w:rFonts w:ascii="Arial" w:hAnsi="Arial" w:eastAsia="Arial" w:cs="Arial"/>
          <w:strike w:val="0"/>
          <w:dstrike w:val="0"/>
          <w:noProof w:val="0"/>
          <w:color w:val="auto"/>
          <w:sz w:val="22"/>
          <w:szCs w:val="22"/>
          <w:highlight w:val="yellow"/>
          <w:u w:val="none"/>
          <w:lang w:val="en"/>
        </w:rPr>
      </w:pPr>
      <w:r w:rsidRPr="4EF8D33C" w:rsidR="4EF8D33C">
        <w:rPr>
          <w:rFonts w:ascii="Arial" w:hAnsi="Arial" w:eastAsia="Arial" w:cs="Arial"/>
          <w:b w:val="1"/>
          <w:bCs w:val="1"/>
          <w:strike w:val="0"/>
          <w:dstrike w:val="0"/>
          <w:noProof w:val="0"/>
          <w:color w:val="auto"/>
          <w:sz w:val="22"/>
          <w:szCs w:val="22"/>
          <w:highlight w:val="yellow"/>
          <w:u w:val="none"/>
          <w:lang w:val="en"/>
        </w:rPr>
        <w:t>8.1 Changes That Must Be Routed to Eligibility (Offshore/Onshore)</w:t>
      </w:r>
      <w:r>
        <w:br/>
      </w:r>
      <w:r w:rsidRPr="4EF8D33C" w:rsidR="4EF8D33C">
        <w:rPr>
          <w:rFonts w:ascii="Arial" w:hAnsi="Arial" w:eastAsia="Arial" w:cs="Arial"/>
          <w:strike w:val="0"/>
          <w:dstrike w:val="0"/>
          <w:noProof w:val="0"/>
          <w:color w:val="auto"/>
          <w:sz w:val="22"/>
          <w:szCs w:val="22"/>
          <w:highlight w:val="yellow"/>
          <w:u w:val="none"/>
          <w:lang w:val="en"/>
        </w:rPr>
        <w:t xml:space="preserve">  8.1a Coverage Change with Correct DE Form – Route to Onshore</w:t>
      </w:r>
      <w:r>
        <w:br/>
      </w:r>
      <w:r w:rsidRPr="4EF8D33C" w:rsidR="4EF8D33C">
        <w:rPr>
          <w:rFonts w:ascii="Arial" w:hAnsi="Arial" w:eastAsia="Arial" w:cs="Arial"/>
          <w:strike w:val="0"/>
          <w:dstrike w:val="0"/>
          <w:noProof w:val="0"/>
          <w:color w:val="auto"/>
          <w:sz w:val="22"/>
          <w:szCs w:val="22"/>
          <w:highlight w:val="yellow"/>
          <w:u w:val="none"/>
          <w:lang w:val="en"/>
        </w:rPr>
        <w:t xml:space="preserve">  8.1b Coverage Change Needing DE Form Update – Route to Offshore</w:t>
      </w:r>
    </w:p>
    <w:p w:rsidR="007A589B" w:rsidP="4EF8D33C" w:rsidRDefault="007A589B" w14:paraId="7F598DEB" w14:textId="5608B372">
      <w:pPr>
        <w:pStyle w:val="ListParagraph"/>
        <w:numPr>
          <w:ilvl w:val="0"/>
          <w:numId w:val="117"/>
        </w:numPr>
        <w:spacing w:before="0" w:beforeAutospacing="off" w:after="0" w:afterAutospacing="off" w:line="276" w:lineRule="auto"/>
        <w:ind w:left="720" w:right="0" w:hanging="360"/>
        <w:rPr>
          <w:rFonts w:ascii="Arial" w:hAnsi="Arial" w:eastAsia="Arial" w:cs="Arial"/>
          <w:strike w:val="0"/>
          <w:dstrike w:val="0"/>
          <w:noProof w:val="0"/>
          <w:color w:val="auto"/>
          <w:sz w:val="22"/>
          <w:szCs w:val="22"/>
          <w:highlight w:val="yellow"/>
          <w:u w:val="none"/>
          <w:lang w:val="en"/>
        </w:rPr>
      </w:pPr>
      <w:r w:rsidRPr="4EF8D33C" w:rsidR="4EF8D33C">
        <w:rPr>
          <w:rFonts w:ascii="Arial" w:hAnsi="Arial" w:eastAsia="Arial" w:cs="Arial"/>
          <w:b w:val="1"/>
          <w:bCs w:val="1"/>
          <w:strike w:val="0"/>
          <w:dstrike w:val="0"/>
          <w:noProof w:val="0"/>
          <w:color w:val="auto"/>
          <w:sz w:val="22"/>
          <w:szCs w:val="22"/>
          <w:highlight w:val="yellow"/>
          <w:u w:val="none"/>
          <w:lang w:val="en"/>
        </w:rPr>
        <w:t>8.2 Pending Filing / Retro Review</w:t>
      </w:r>
      <w:r>
        <w:br/>
      </w:r>
      <w:r w:rsidRPr="4EF8D33C" w:rsidR="4EF8D33C">
        <w:rPr>
          <w:rFonts w:ascii="Arial" w:hAnsi="Arial" w:eastAsia="Arial" w:cs="Arial"/>
          <w:strike w:val="0"/>
          <w:dstrike w:val="0"/>
          <w:noProof w:val="0"/>
          <w:color w:val="auto"/>
          <w:sz w:val="22"/>
          <w:szCs w:val="22"/>
          <w:highlight w:val="yellow"/>
          <w:u w:val="none"/>
          <w:lang w:val="en"/>
        </w:rPr>
        <w:t xml:space="preserve">  8.2a Invoice in Retro Review WQ Under 14 Days</w:t>
      </w:r>
      <w:r>
        <w:br/>
      </w:r>
      <w:r w:rsidRPr="4EF8D33C" w:rsidR="4EF8D33C">
        <w:rPr>
          <w:rFonts w:ascii="Arial" w:hAnsi="Arial" w:eastAsia="Arial" w:cs="Arial"/>
          <w:strike w:val="0"/>
          <w:dstrike w:val="0"/>
          <w:noProof w:val="0"/>
          <w:color w:val="auto"/>
          <w:sz w:val="22"/>
          <w:szCs w:val="22"/>
          <w:highlight w:val="yellow"/>
          <w:u w:val="none"/>
          <w:lang w:val="en"/>
        </w:rPr>
        <w:t xml:space="preserve">  8.2b Invoice in Retro Review WQ Over 14 Days</w:t>
      </w:r>
    </w:p>
    <w:p w:rsidR="007A589B" w:rsidP="4EF8D33C" w:rsidRDefault="007A589B" w14:paraId="0160C2B9" w14:textId="1EA11047">
      <w:pPr>
        <w:pStyle w:val="ListParagraph"/>
        <w:numPr>
          <w:ilvl w:val="0"/>
          <w:numId w:val="117"/>
        </w:numPr>
        <w:spacing w:before="0" w:beforeAutospacing="off" w:after="0" w:afterAutospacing="off" w:line="276" w:lineRule="auto"/>
        <w:ind w:left="720" w:right="0" w:hanging="360"/>
        <w:rPr>
          <w:rFonts w:ascii="Arial" w:hAnsi="Arial" w:eastAsia="Arial" w:cs="Arial"/>
          <w:strike w:val="0"/>
          <w:dstrike w:val="0"/>
          <w:noProof w:val="0"/>
          <w:color w:val="auto"/>
          <w:sz w:val="22"/>
          <w:szCs w:val="22"/>
          <w:highlight w:val="yellow"/>
          <w:u w:val="none"/>
          <w:lang w:val="en"/>
        </w:rPr>
      </w:pPr>
      <w:r w:rsidRPr="4EF8D33C" w:rsidR="4EF8D33C">
        <w:rPr>
          <w:rFonts w:ascii="Arial" w:hAnsi="Arial" w:eastAsia="Arial" w:cs="Arial"/>
          <w:b w:val="1"/>
          <w:bCs w:val="1"/>
          <w:strike w:val="0"/>
          <w:dstrike w:val="0"/>
          <w:noProof w:val="0"/>
          <w:color w:val="auto"/>
          <w:sz w:val="22"/>
          <w:szCs w:val="22"/>
          <w:highlight w:val="yellow"/>
          <w:u w:val="none"/>
          <w:lang w:val="en"/>
        </w:rPr>
        <w:t>8.3 Coverage Updates Under Visit Tab</w:t>
      </w:r>
      <w:r>
        <w:br/>
      </w:r>
      <w:r w:rsidRPr="4EF8D33C" w:rsidR="4EF8D33C">
        <w:rPr>
          <w:rFonts w:ascii="Arial" w:hAnsi="Arial" w:eastAsia="Arial" w:cs="Arial"/>
          <w:strike w:val="0"/>
          <w:dstrike w:val="0"/>
          <w:noProof w:val="0"/>
          <w:color w:val="auto"/>
          <w:sz w:val="22"/>
          <w:szCs w:val="22"/>
          <w:highlight w:val="yellow"/>
          <w:u w:val="none"/>
          <w:lang w:val="en"/>
        </w:rPr>
        <w:t xml:space="preserve">  8.3a Coverage in “Unused” Status Needs Activation</w:t>
      </w:r>
    </w:p>
    <w:p w:rsidR="007A589B" w:rsidP="4EF8D33C" w:rsidRDefault="007A589B" w14:paraId="661664A5" w14:textId="0E1DD0EF">
      <w:pPr>
        <w:pStyle w:val="ListParagraph"/>
        <w:numPr>
          <w:ilvl w:val="0"/>
          <w:numId w:val="117"/>
        </w:numPr>
        <w:spacing w:before="0" w:beforeAutospacing="off" w:after="0" w:afterAutospacing="off" w:line="276" w:lineRule="auto"/>
        <w:ind w:left="720" w:right="0" w:hanging="360"/>
        <w:rPr>
          <w:rFonts w:ascii="Arial" w:hAnsi="Arial" w:eastAsia="Arial" w:cs="Arial"/>
          <w:strike w:val="0"/>
          <w:dstrike w:val="0"/>
          <w:noProof w:val="0"/>
          <w:color w:val="auto" w:themeColor="text1"/>
          <w:sz w:val="22"/>
          <w:szCs w:val="22"/>
          <w:highlight w:val="yellow"/>
          <w:u w:val="none"/>
          <w:lang w:val="en"/>
        </w:rPr>
      </w:pPr>
      <w:r w:rsidRPr="4EF8D33C" w:rsidR="4EF8D33C">
        <w:rPr>
          <w:rFonts w:ascii="Arial" w:hAnsi="Arial" w:eastAsia="Arial" w:cs="Arial"/>
          <w:b w:val="1"/>
          <w:bCs w:val="1"/>
          <w:strike w:val="0"/>
          <w:dstrike w:val="0"/>
          <w:noProof w:val="0"/>
          <w:color w:val="auto"/>
          <w:sz w:val="22"/>
          <w:szCs w:val="22"/>
          <w:highlight w:val="yellow"/>
          <w:u w:val="none"/>
          <w:lang w:val="en"/>
        </w:rPr>
        <w:t>8.4 Demographic and Address Update</w:t>
      </w:r>
      <w:r>
        <w:br/>
      </w:r>
      <w:r w:rsidRPr="4EF8D33C" w:rsidR="4EF8D33C">
        <w:rPr>
          <w:rFonts w:ascii="Arial" w:hAnsi="Arial" w:eastAsia="Arial" w:cs="Arial"/>
          <w:strike w:val="0"/>
          <w:dstrike w:val="0"/>
          <w:noProof w:val="0"/>
          <w:color w:val="auto"/>
          <w:sz w:val="22"/>
          <w:szCs w:val="22"/>
          <w:highlight w:val="yellow"/>
          <w:u w:val="none"/>
          <w:lang w:val="en"/>
        </w:rPr>
        <w:t xml:space="preserve">  Refer to Action Step 1.2 – Patient Demographics and Address Update</w:t>
      </w:r>
    </w:p>
    <w:p w:rsidR="4EF8D33C" w:rsidP="4EF8D33C" w:rsidRDefault="4EF8D33C" w14:paraId="3F9AA2E9" w14:textId="3F1DA7D4">
      <w:pPr>
        <w:pStyle w:val="ListParagraph"/>
        <w:spacing w:before="0" w:beforeAutospacing="off" w:after="0" w:afterAutospacing="off" w:line="276" w:lineRule="auto"/>
        <w:ind w:left="720" w:right="0" w:hanging="360"/>
        <w:rPr>
          <w:rFonts w:ascii="Arial" w:hAnsi="Arial" w:eastAsia="Arial" w:cs="Arial"/>
          <w:strike w:val="0"/>
          <w:dstrike w:val="0"/>
          <w:noProof w:val="0"/>
          <w:color w:val="auto"/>
          <w:sz w:val="22"/>
          <w:szCs w:val="22"/>
          <w:highlight w:val="yellow"/>
          <w:u w:val="none"/>
          <w:lang w:val="en"/>
        </w:rPr>
      </w:pPr>
    </w:p>
    <w:p w:rsidRPr="007A589B" w:rsidR="00722A44" w:rsidRDefault="0060244B" w14:paraId="4185E956" w14:textId="78DF9ED8">
      <w:pPr>
        <w:spacing w:line="480" w:lineRule="auto"/>
        <w:rPr>
          <w:color w:val="000000" w:themeColor="text1"/>
          <w:sz w:val="20"/>
          <w:szCs w:val="20"/>
        </w:rPr>
      </w:pPr>
      <w:r>
        <w:rPr>
          <w:b/>
          <w:sz w:val="24"/>
          <w:szCs w:val="24"/>
        </w:rPr>
        <w:t>S</w:t>
      </w:r>
      <w:r w:rsidR="00A96AA0">
        <w:rPr>
          <w:b/>
          <w:sz w:val="24"/>
          <w:szCs w:val="24"/>
        </w:rPr>
        <w:t>cenario</w:t>
      </w:r>
      <w:r>
        <w:rPr>
          <w:b/>
          <w:sz w:val="24"/>
          <w:szCs w:val="24"/>
        </w:rPr>
        <w:t xml:space="preserve"> 9</w:t>
      </w:r>
      <w:r w:rsidR="007A589B">
        <w:rPr>
          <w:b/>
          <w:sz w:val="24"/>
          <w:szCs w:val="24"/>
        </w:rPr>
        <w:t xml:space="preserve">- </w:t>
      </w:r>
      <w:r w:rsidRPr="007A589B" w:rsidR="00722A44">
        <w:rPr>
          <w:color w:val="000000" w:themeColor="text1"/>
          <w:sz w:val="28"/>
          <w:szCs w:val="28"/>
        </w:rPr>
        <w:t>Provider Not Contracted/Credentialing Grid</w:t>
      </w:r>
    </w:p>
    <w:p w:rsidRPr="007A589B" w:rsidR="00572BFE" w:rsidP="00572BFE" w:rsidRDefault="00287CA4" w14:paraId="510AB3FB" w14:textId="06B66A26">
      <w:pPr>
        <w:pStyle w:val="ListParagraph"/>
        <w:numPr>
          <w:ilvl w:val="0"/>
          <w:numId w:val="20"/>
        </w:numPr>
        <w:spacing w:line="480" w:lineRule="auto"/>
        <w:rPr>
          <w:color w:val="000000" w:themeColor="text1"/>
          <w:sz w:val="20"/>
          <w:szCs w:val="20"/>
        </w:rPr>
      </w:pPr>
      <w:r w:rsidRPr="007A589B">
        <w:rPr>
          <w:color w:val="000000" w:themeColor="text1"/>
          <w:sz w:val="20"/>
          <w:szCs w:val="20"/>
        </w:rPr>
        <w:t xml:space="preserve">9.1 </w:t>
      </w:r>
      <w:r w:rsidRPr="007A589B" w:rsidR="002C2224">
        <w:rPr>
          <w:color w:val="000000" w:themeColor="text1"/>
          <w:sz w:val="20"/>
          <w:szCs w:val="20"/>
        </w:rPr>
        <w:t xml:space="preserve">Provider not listed on </w:t>
      </w:r>
      <w:r w:rsidRPr="007A589B" w:rsidR="0045005D">
        <w:rPr>
          <w:color w:val="000000" w:themeColor="text1"/>
          <w:sz w:val="20"/>
          <w:szCs w:val="20"/>
        </w:rPr>
        <w:t xml:space="preserve">the </w:t>
      </w:r>
      <w:r w:rsidRPr="007A589B" w:rsidR="002C2224">
        <w:rPr>
          <w:color w:val="000000" w:themeColor="text1"/>
          <w:sz w:val="20"/>
          <w:szCs w:val="20"/>
        </w:rPr>
        <w:t xml:space="preserve">credential </w:t>
      </w:r>
      <w:r w:rsidRPr="007A589B" w:rsidR="00854AED">
        <w:rPr>
          <w:color w:val="000000" w:themeColor="text1"/>
          <w:sz w:val="20"/>
          <w:szCs w:val="20"/>
        </w:rPr>
        <w:t>grid.</w:t>
      </w:r>
    </w:p>
    <w:p w:rsidRPr="007A589B" w:rsidR="00AB4D9C" w:rsidP="00572BFE" w:rsidRDefault="00287CA4" w14:paraId="59AF027E" w14:textId="75841795">
      <w:pPr>
        <w:pStyle w:val="ListParagraph"/>
        <w:numPr>
          <w:ilvl w:val="0"/>
          <w:numId w:val="20"/>
        </w:numPr>
        <w:spacing w:line="480" w:lineRule="auto"/>
        <w:rPr>
          <w:color w:val="000000" w:themeColor="text1"/>
          <w:sz w:val="20"/>
          <w:szCs w:val="20"/>
        </w:rPr>
      </w:pPr>
      <w:r w:rsidRPr="007A589B">
        <w:rPr>
          <w:color w:val="000000" w:themeColor="text1"/>
          <w:sz w:val="20"/>
          <w:szCs w:val="20"/>
        </w:rPr>
        <w:t xml:space="preserve">9.2 </w:t>
      </w:r>
      <w:r w:rsidRPr="007A589B" w:rsidR="00AB4D9C">
        <w:rPr>
          <w:color w:val="000000" w:themeColor="text1"/>
          <w:sz w:val="20"/>
          <w:szCs w:val="20"/>
        </w:rPr>
        <w:t xml:space="preserve">Dr is listed on the grid as in </w:t>
      </w:r>
      <w:r w:rsidRPr="007A589B" w:rsidR="00854AED">
        <w:rPr>
          <w:color w:val="000000" w:themeColor="text1"/>
          <w:sz w:val="20"/>
          <w:szCs w:val="20"/>
        </w:rPr>
        <w:t>process</w:t>
      </w:r>
      <w:r w:rsidR="00FE3516">
        <w:rPr>
          <w:color w:val="000000" w:themeColor="text1"/>
          <w:sz w:val="20"/>
          <w:szCs w:val="20"/>
        </w:rPr>
        <w:t xml:space="preserve"> or N/A status</w:t>
      </w:r>
    </w:p>
    <w:p w:rsidR="00902CEE" w:rsidP="00902CEE" w:rsidRDefault="00287CA4" w14:paraId="3682E367" w14:textId="459CF491">
      <w:pPr>
        <w:pStyle w:val="ListParagraph"/>
        <w:numPr>
          <w:ilvl w:val="1"/>
          <w:numId w:val="20"/>
        </w:numPr>
        <w:spacing w:line="480" w:lineRule="auto"/>
        <w:rPr>
          <w:color w:val="000000" w:themeColor="text1"/>
          <w:sz w:val="20"/>
          <w:szCs w:val="20"/>
        </w:rPr>
      </w:pPr>
      <w:r w:rsidRPr="007A589B">
        <w:rPr>
          <w:color w:val="000000" w:themeColor="text1"/>
          <w:sz w:val="20"/>
          <w:szCs w:val="20"/>
        </w:rPr>
        <w:t xml:space="preserve">9.2a </w:t>
      </w:r>
      <w:r w:rsidR="00FE3516">
        <w:rPr>
          <w:color w:val="000000" w:themeColor="text1"/>
          <w:sz w:val="20"/>
          <w:szCs w:val="20"/>
        </w:rPr>
        <w:t xml:space="preserve">Non par date is available </w:t>
      </w:r>
    </w:p>
    <w:p w:rsidR="00FE3516" w:rsidP="00902CEE" w:rsidRDefault="00FE3516" w14:paraId="2FC27233" w14:textId="43A544F3">
      <w:pPr>
        <w:pStyle w:val="ListParagraph"/>
        <w:numPr>
          <w:ilvl w:val="1"/>
          <w:numId w:val="20"/>
        </w:numPr>
        <w:spacing w:line="480" w:lineRule="auto"/>
        <w:rPr>
          <w:color w:val="000000" w:themeColor="text1"/>
          <w:sz w:val="20"/>
          <w:szCs w:val="20"/>
        </w:rPr>
      </w:pPr>
      <w:r>
        <w:rPr>
          <w:color w:val="000000" w:themeColor="text1"/>
          <w:sz w:val="20"/>
          <w:szCs w:val="20"/>
        </w:rPr>
        <w:t xml:space="preserve">9.2b Non par date is not available </w:t>
      </w:r>
    </w:p>
    <w:p w:rsidRPr="007A589B" w:rsidR="00FE3516" w:rsidP="00902CEE" w:rsidRDefault="00FE3516" w14:paraId="2839263F" w14:textId="2A27D0D8">
      <w:pPr>
        <w:pStyle w:val="ListParagraph"/>
        <w:numPr>
          <w:ilvl w:val="1"/>
          <w:numId w:val="20"/>
        </w:numPr>
        <w:spacing w:line="480" w:lineRule="auto"/>
        <w:rPr>
          <w:color w:val="000000" w:themeColor="text1"/>
          <w:sz w:val="20"/>
          <w:szCs w:val="20"/>
        </w:rPr>
      </w:pPr>
      <w:r>
        <w:rPr>
          <w:color w:val="000000" w:themeColor="text1"/>
          <w:sz w:val="20"/>
          <w:szCs w:val="20"/>
        </w:rPr>
        <w:t>9.2c Non par date is after DOS/Carrier does not have OON Benefits</w:t>
      </w:r>
    </w:p>
    <w:p w:rsidRPr="007A589B" w:rsidR="00AB4D9C" w:rsidP="00572BFE" w:rsidRDefault="00287CA4" w14:paraId="2B758E01" w14:textId="54AD8131">
      <w:pPr>
        <w:pStyle w:val="ListParagraph"/>
        <w:numPr>
          <w:ilvl w:val="0"/>
          <w:numId w:val="20"/>
        </w:numPr>
        <w:spacing w:line="480" w:lineRule="auto"/>
        <w:rPr>
          <w:color w:val="000000" w:themeColor="text1"/>
          <w:sz w:val="20"/>
          <w:szCs w:val="20"/>
        </w:rPr>
      </w:pPr>
      <w:r w:rsidRPr="007A589B">
        <w:rPr>
          <w:color w:val="000000" w:themeColor="text1"/>
          <w:sz w:val="20"/>
          <w:szCs w:val="20"/>
        </w:rPr>
        <w:t xml:space="preserve">9.3 </w:t>
      </w:r>
      <w:r w:rsidR="00FE3516">
        <w:rPr>
          <w:color w:val="000000" w:themeColor="text1"/>
          <w:sz w:val="20"/>
          <w:szCs w:val="20"/>
        </w:rPr>
        <w:t>Provider is listed on the grid and has an effective date</w:t>
      </w:r>
      <w:r w:rsidRPr="007A589B" w:rsidR="00AB4D9C">
        <w:rPr>
          <w:color w:val="000000" w:themeColor="text1"/>
          <w:sz w:val="20"/>
          <w:szCs w:val="20"/>
        </w:rPr>
        <w:t xml:space="preserve"> </w:t>
      </w:r>
    </w:p>
    <w:p w:rsidR="00FC19ED" w:rsidP="00FC19ED" w:rsidRDefault="00287CA4" w14:paraId="5FF0838B" w14:textId="45539443">
      <w:pPr>
        <w:pStyle w:val="ListParagraph"/>
        <w:numPr>
          <w:ilvl w:val="1"/>
          <w:numId w:val="20"/>
        </w:numPr>
        <w:spacing w:line="480" w:lineRule="auto"/>
        <w:rPr>
          <w:color w:val="000000" w:themeColor="text1"/>
          <w:sz w:val="20"/>
          <w:szCs w:val="20"/>
        </w:rPr>
      </w:pPr>
      <w:r w:rsidRPr="007A589B">
        <w:rPr>
          <w:color w:val="000000" w:themeColor="text1"/>
          <w:sz w:val="20"/>
          <w:szCs w:val="20"/>
        </w:rPr>
        <w:t xml:space="preserve">9.3a </w:t>
      </w:r>
      <w:r w:rsidR="00FE3516">
        <w:rPr>
          <w:color w:val="000000" w:themeColor="text1"/>
          <w:sz w:val="20"/>
          <w:szCs w:val="20"/>
        </w:rPr>
        <w:t>DOS is prior to the effective date</w:t>
      </w:r>
    </w:p>
    <w:p w:rsidRPr="007A589B" w:rsidR="00FE3516" w:rsidP="00FC19ED" w:rsidRDefault="00FE3516" w14:paraId="690B4844" w14:textId="5BA62012">
      <w:pPr>
        <w:pStyle w:val="ListParagraph"/>
        <w:numPr>
          <w:ilvl w:val="1"/>
          <w:numId w:val="20"/>
        </w:numPr>
        <w:spacing w:line="480" w:lineRule="auto"/>
        <w:rPr>
          <w:color w:val="000000" w:themeColor="text1"/>
          <w:sz w:val="20"/>
          <w:szCs w:val="20"/>
        </w:rPr>
      </w:pPr>
      <w:r>
        <w:rPr>
          <w:color w:val="000000" w:themeColor="text1"/>
          <w:sz w:val="20"/>
          <w:szCs w:val="20"/>
        </w:rPr>
        <w:t>9.3b DOS is after the effective date</w:t>
      </w:r>
    </w:p>
    <w:p w:rsidR="00EB6E13" w:rsidP="077750B2" w:rsidRDefault="00287CA4" w14:paraId="0E06ABD2" w14:textId="58064D15">
      <w:pPr>
        <w:pStyle w:val="ListParagraph"/>
        <w:numPr>
          <w:ilvl w:val="0"/>
          <w:numId w:val="20"/>
        </w:numPr>
        <w:spacing w:line="480" w:lineRule="auto"/>
        <w:rPr>
          <w:color w:val="999999"/>
          <w:sz w:val="20"/>
          <w:szCs w:val="20"/>
          <w:lang w:val="en-US"/>
        </w:rPr>
      </w:pPr>
      <w:r w:rsidRPr="077750B2" w:rsidR="077750B2">
        <w:rPr>
          <w:color w:val="000000" w:themeColor="text1" w:themeTint="FF" w:themeShade="FF"/>
          <w:sz w:val="20"/>
          <w:szCs w:val="20"/>
          <w:lang w:val="en-US"/>
        </w:rPr>
        <w:t>9.4</w:t>
      </w:r>
      <w:r w:rsidRPr="077750B2" w:rsidR="077750B2">
        <w:rPr>
          <w:color w:val="000000" w:themeColor="text1" w:themeTint="FF" w:themeShade="FF"/>
          <w:sz w:val="20"/>
          <w:szCs w:val="20"/>
          <w:lang w:val="en-US"/>
        </w:rPr>
        <w:t xml:space="preserve"> Skip to Action Step 9 for </w:t>
      </w:r>
      <w:r w:rsidRPr="077750B2" w:rsidR="077750B2">
        <w:rPr>
          <w:color w:val="000000" w:themeColor="text1" w:themeTint="FF" w:themeShade="FF"/>
          <w:sz w:val="20"/>
          <w:szCs w:val="20"/>
          <w:lang w:val="en-US"/>
        </w:rPr>
        <w:t>a</w:t>
      </w:r>
      <w:r w:rsidRPr="077750B2" w:rsidR="077750B2">
        <w:rPr>
          <w:color w:val="000000" w:themeColor="text1" w:themeTint="FF" w:themeShade="FF"/>
          <w:sz w:val="20"/>
          <w:szCs w:val="20"/>
          <w:lang w:val="en-US"/>
        </w:rPr>
        <w:t xml:space="preserve">ppropriate </w:t>
      </w:r>
      <w:r w:rsidRPr="077750B2" w:rsidR="077750B2">
        <w:rPr>
          <w:color w:val="000000" w:themeColor="text1" w:themeTint="FF" w:themeShade="FF"/>
          <w:sz w:val="20"/>
          <w:szCs w:val="20"/>
          <w:lang w:val="en-US"/>
        </w:rPr>
        <w:t>action</w:t>
      </w:r>
      <w:r w:rsidRPr="077750B2" w:rsidR="077750B2">
        <w:rPr>
          <w:color w:val="000000" w:themeColor="text1" w:themeTint="FF" w:themeShade="FF"/>
          <w:sz w:val="20"/>
          <w:szCs w:val="20"/>
          <w:lang w:val="en-US"/>
        </w:rPr>
        <w:t xml:space="preserve"> based on credentialing ticket </w:t>
      </w:r>
      <w:r w:rsidRPr="077750B2" w:rsidR="077750B2">
        <w:rPr>
          <w:color w:val="000000" w:themeColor="text1" w:themeTint="FF" w:themeShade="FF"/>
          <w:sz w:val="20"/>
          <w:szCs w:val="20"/>
          <w:lang w:val="en-US"/>
        </w:rPr>
        <w:t>response</w:t>
      </w:r>
      <w:r w:rsidRPr="077750B2" w:rsidR="077750B2">
        <w:rPr>
          <w:color w:val="999999"/>
          <w:sz w:val="20"/>
          <w:szCs w:val="20"/>
          <w:lang w:val="en-US"/>
        </w:rPr>
        <w:t>.</w:t>
      </w:r>
    </w:p>
    <w:p w:rsidR="007A589B" w:rsidP="007A589B" w:rsidRDefault="007A589B" w14:paraId="10E6A5AA" w14:textId="77777777">
      <w:pPr>
        <w:spacing w:line="480" w:lineRule="auto"/>
        <w:rPr>
          <w:color w:val="999999"/>
          <w:sz w:val="20"/>
          <w:szCs w:val="20"/>
        </w:rPr>
      </w:pPr>
    </w:p>
    <w:p w:rsidRPr="007A589B" w:rsidR="00292FF2" w:rsidP="00683F4A" w:rsidRDefault="0060244B" w14:paraId="7A47A4EC" w14:textId="54B8F2DE">
      <w:pPr>
        <w:spacing w:line="480" w:lineRule="auto"/>
        <w:rPr>
          <w:color w:val="000000" w:themeColor="text1"/>
          <w:sz w:val="20"/>
          <w:szCs w:val="20"/>
        </w:rPr>
      </w:pPr>
      <w:r>
        <w:rPr>
          <w:b/>
          <w:sz w:val="24"/>
          <w:szCs w:val="24"/>
        </w:rPr>
        <w:t>S</w:t>
      </w:r>
      <w:r w:rsidR="00A96AA0">
        <w:rPr>
          <w:b/>
          <w:sz w:val="24"/>
          <w:szCs w:val="24"/>
        </w:rPr>
        <w:t>cenario</w:t>
      </w:r>
      <w:r>
        <w:rPr>
          <w:b/>
          <w:sz w:val="24"/>
          <w:szCs w:val="24"/>
        </w:rPr>
        <w:t xml:space="preserve"> 10</w:t>
      </w:r>
      <w:r w:rsidR="007A589B">
        <w:rPr>
          <w:b/>
          <w:sz w:val="24"/>
          <w:szCs w:val="24"/>
        </w:rPr>
        <w:t xml:space="preserve">- </w:t>
      </w:r>
      <w:r w:rsidRPr="007A589B" w:rsidR="00683F4A">
        <w:rPr>
          <w:color w:val="000000" w:themeColor="text1"/>
          <w:sz w:val="28"/>
          <w:szCs w:val="28"/>
        </w:rPr>
        <w:t>Request for Information (RI)</w:t>
      </w:r>
    </w:p>
    <w:p w:rsidRPr="007A589B" w:rsidR="00712C43" w:rsidP="00683F4A" w:rsidRDefault="000B3172" w14:paraId="053D1A39" w14:textId="00166F0D">
      <w:pPr>
        <w:pStyle w:val="ListParagraph"/>
        <w:numPr>
          <w:ilvl w:val="0"/>
          <w:numId w:val="23"/>
        </w:numPr>
        <w:spacing w:line="480" w:lineRule="auto"/>
        <w:rPr>
          <w:color w:val="000000" w:themeColor="text1"/>
          <w:sz w:val="20"/>
          <w:szCs w:val="20"/>
        </w:rPr>
      </w:pPr>
      <w:r w:rsidRPr="007A589B">
        <w:rPr>
          <w:color w:val="000000" w:themeColor="text1"/>
          <w:sz w:val="20"/>
          <w:szCs w:val="20"/>
        </w:rPr>
        <w:t xml:space="preserve">10.1 </w:t>
      </w:r>
      <w:r w:rsidRPr="007A589B" w:rsidR="004F09D6">
        <w:rPr>
          <w:color w:val="000000" w:themeColor="text1"/>
          <w:sz w:val="20"/>
          <w:szCs w:val="20"/>
        </w:rPr>
        <w:t>Reasons for RI</w:t>
      </w:r>
    </w:p>
    <w:p w:rsidRPr="007A589B" w:rsidR="00683F4A" w:rsidP="004F09D6" w:rsidRDefault="000B3172" w14:paraId="32FDEC73" w14:textId="0EFF368E">
      <w:pPr>
        <w:pStyle w:val="ListParagraph"/>
        <w:numPr>
          <w:ilvl w:val="1"/>
          <w:numId w:val="23"/>
        </w:numPr>
        <w:spacing w:line="480" w:lineRule="auto"/>
        <w:rPr>
          <w:color w:val="000000" w:themeColor="text1"/>
          <w:sz w:val="20"/>
          <w:szCs w:val="20"/>
        </w:rPr>
      </w:pPr>
      <w:r w:rsidRPr="007A589B">
        <w:rPr>
          <w:color w:val="000000" w:themeColor="text1"/>
          <w:sz w:val="20"/>
          <w:szCs w:val="20"/>
        </w:rPr>
        <w:t xml:space="preserve">10.1a </w:t>
      </w:r>
      <w:r w:rsidRPr="007A589B" w:rsidR="00683F4A">
        <w:rPr>
          <w:color w:val="000000" w:themeColor="text1"/>
          <w:sz w:val="20"/>
          <w:szCs w:val="20"/>
        </w:rPr>
        <w:t xml:space="preserve">Denied for COB </w:t>
      </w:r>
    </w:p>
    <w:p w:rsidRPr="007A589B" w:rsidR="00AE4AD2" w:rsidP="004F09D6" w:rsidRDefault="000B3172" w14:paraId="09D5D4E8" w14:textId="26F53946">
      <w:pPr>
        <w:pStyle w:val="ListParagraph"/>
        <w:numPr>
          <w:ilvl w:val="1"/>
          <w:numId w:val="23"/>
        </w:numPr>
        <w:spacing w:line="480" w:lineRule="auto"/>
        <w:rPr>
          <w:color w:val="000000" w:themeColor="text1"/>
          <w:sz w:val="20"/>
          <w:szCs w:val="20"/>
        </w:rPr>
      </w:pPr>
      <w:r w:rsidRPr="007A589B">
        <w:rPr>
          <w:color w:val="000000" w:themeColor="text1"/>
          <w:sz w:val="20"/>
          <w:szCs w:val="20"/>
        </w:rPr>
        <w:t xml:space="preserve">10.1b </w:t>
      </w:r>
      <w:r w:rsidRPr="007A589B" w:rsidR="00776DC7">
        <w:rPr>
          <w:color w:val="000000" w:themeColor="text1"/>
          <w:sz w:val="20"/>
          <w:szCs w:val="20"/>
        </w:rPr>
        <w:t xml:space="preserve">Coverage updates </w:t>
      </w:r>
    </w:p>
    <w:p w:rsidRPr="007A589B" w:rsidR="00776DC7" w:rsidP="004F09D6" w:rsidRDefault="000B3172" w14:paraId="3AC0E87A" w14:textId="4308E0DE">
      <w:pPr>
        <w:pStyle w:val="ListParagraph"/>
        <w:numPr>
          <w:ilvl w:val="1"/>
          <w:numId w:val="23"/>
        </w:numPr>
        <w:spacing w:line="480" w:lineRule="auto"/>
        <w:rPr>
          <w:color w:val="000000" w:themeColor="text1"/>
          <w:sz w:val="20"/>
          <w:szCs w:val="20"/>
        </w:rPr>
      </w:pPr>
      <w:r w:rsidRPr="007A589B">
        <w:rPr>
          <w:color w:val="000000" w:themeColor="text1"/>
          <w:sz w:val="20"/>
          <w:szCs w:val="20"/>
        </w:rPr>
        <w:t xml:space="preserve">10.1c </w:t>
      </w:r>
      <w:r w:rsidRPr="007A589B" w:rsidR="00776DC7">
        <w:rPr>
          <w:color w:val="000000" w:themeColor="text1"/>
          <w:sz w:val="20"/>
          <w:szCs w:val="20"/>
        </w:rPr>
        <w:t>Additional information ex. Seat date</w:t>
      </w:r>
      <w:r w:rsidRPr="007A589B" w:rsidR="008C6C88">
        <w:rPr>
          <w:color w:val="000000" w:themeColor="text1"/>
          <w:sz w:val="20"/>
          <w:szCs w:val="20"/>
        </w:rPr>
        <w:t xml:space="preserve">, </w:t>
      </w:r>
      <w:r w:rsidRPr="007A589B" w:rsidR="00776DC7">
        <w:rPr>
          <w:color w:val="000000" w:themeColor="text1"/>
          <w:sz w:val="20"/>
          <w:szCs w:val="20"/>
        </w:rPr>
        <w:t>delivery date</w:t>
      </w:r>
      <w:r w:rsidRPr="007A589B" w:rsidR="008C6C88">
        <w:rPr>
          <w:color w:val="000000" w:themeColor="text1"/>
          <w:sz w:val="20"/>
          <w:szCs w:val="20"/>
        </w:rPr>
        <w:t>, chart notes, addendum</w:t>
      </w:r>
      <w:r w:rsidRPr="007A589B" w:rsidR="00244D04">
        <w:rPr>
          <w:color w:val="000000" w:themeColor="text1"/>
          <w:sz w:val="20"/>
          <w:szCs w:val="20"/>
        </w:rPr>
        <w:t xml:space="preserve">, </w:t>
      </w:r>
      <w:proofErr w:type="gramStart"/>
      <w:r w:rsidRPr="007A589B" w:rsidR="00244D04">
        <w:rPr>
          <w:color w:val="000000" w:themeColor="text1"/>
          <w:sz w:val="20"/>
          <w:szCs w:val="20"/>
        </w:rPr>
        <w:t>etc.</w:t>
      </w:r>
      <w:proofErr w:type="gramEnd"/>
      <w:r w:rsidRPr="007A589B" w:rsidR="00244D04">
        <w:rPr>
          <w:color w:val="000000" w:themeColor="text1"/>
          <w:sz w:val="20"/>
          <w:szCs w:val="20"/>
        </w:rPr>
        <w:t xml:space="preserve"> not available in chart. </w:t>
      </w:r>
    </w:p>
    <w:p w:rsidRPr="007A589B" w:rsidR="00773704" w:rsidP="004F09D6" w:rsidRDefault="000B3172" w14:paraId="31CF433B" w14:textId="06C5F184">
      <w:pPr>
        <w:pStyle w:val="ListParagraph"/>
        <w:numPr>
          <w:ilvl w:val="1"/>
          <w:numId w:val="23"/>
        </w:numPr>
        <w:spacing w:line="480" w:lineRule="auto"/>
        <w:rPr>
          <w:color w:val="000000" w:themeColor="text1"/>
          <w:sz w:val="20"/>
          <w:szCs w:val="20"/>
        </w:rPr>
      </w:pPr>
      <w:r w:rsidRPr="007A589B">
        <w:rPr>
          <w:color w:val="000000" w:themeColor="text1"/>
          <w:sz w:val="20"/>
          <w:szCs w:val="20"/>
        </w:rPr>
        <w:t xml:space="preserve">10.1d </w:t>
      </w:r>
      <w:r w:rsidRPr="007A589B" w:rsidR="00773704">
        <w:rPr>
          <w:color w:val="000000" w:themeColor="text1"/>
          <w:sz w:val="20"/>
          <w:szCs w:val="20"/>
        </w:rPr>
        <w:t xml:space="preserve">Policy inactive </w:t>
      </w:r>
    </w:p>
    <w:p w:rsidRPr="007A589B" w:rsidR="00773704" w:rsidP="004F09D6" w:rsidRDefault="000B3172" w14:paraId="2ED74B23" w14:textId="2C5604CC">
      <w:pPr>
        <w:pStyle w:val="ListParagraph"/>
        <w:numPr>
          <w:ilvl w:val="1"/>
          <w:numId w:val="23"/>
        </w:numPr>
        <w:spacing w:line="480" w:lineRule="auto"/>
        <w:rPr>
          <w:color w:val="000000" w:themeColor="text1"/>
          <w:sz w:val="20"/>
          <w:szCs w:val="20"/>
        </w:rPr>
      </w:pPr>
      <w:r w:rsidRPr="007A589B">
        <w:rPr>
          <w:color w:val="000000" w:themeColor="text1"/>
          <w:sz w:val="20"/>
          <w:szCs w:val="20"/>
        </w:rPr>
        <w:t xml:space="preserve">10.1e </w:t>
      </w:r>
      <w:r w:rsidRPr="007A589B" w:rsidR="00627F30">
        <w:rPr>
          <w:color w:val="000000" w:themeColor="text1"/>
          <w:sz w:val="20"/>
          <w:szCs w:val="20"/>
        </w:rPr>
        <w:t>Prior authorization</w:t>
      </w:r>
      <w:r w:rsidRPr="007A589B" w:rsidR="003F2459">
        <w:rPr>
          <w:color w:val="000000" w:themeColor="text1"/>
          <w:sz w:val="20"/>
          <w:szCs w:val="20"/>
        </w:rPr>
        <w:t xml:space="preserve"> is missing </w:t>
      </w:r>
    </w:p>
    <w:p w:rsidRPr="007A589B" w:rsidR="003F2459" w:rsidP="004F09D6" w:rsidRDefault="000B3172" w14:paraId="30FE7839" w14:textId="71C86946">
      <w:pPr>
        <w:pStyle w:val="ListParagraph"/>
        <w:numPr>
          <w:ilvl w:val="1"/>
          <w:numId w:val="23"/>
        </w:numPr>
        <w:spacing w:line="480" w:lineRule="auto"/>
        <w:rPr>
          <w:color w:val="000000" w:themeColor="text1"/>
          <w:sz w:val="20"/>
          <w:szCs w:val="20"/>
        </w:rPr>
      </w:pPr>
      <w:r w:rsidRPr="007A589B">
        <w:rPr>
          <w:color w:val="000000" w:themeColor="text1"/>
          <w:sz w:val="20"/>
          <w:szCs w:val="20"/>
        </w:rPr>
        <w:t>10.1</w:t>
      </w:r>
      <w:r w:rsidRPr="007A589B" w:rsidR="001452BD">
        <w:rPr>
          <w:color w:val="000000" w:themeColor="text1"/>
          <w:sz w:val="20"/>
          <w:szCs w:val="20"/>
        </w:rPr>
        <w:t>f</w:t>
      </w:r>
      <w:r w:rsidRPr="007A589B">
        <w:rPr>
          <w:color w:val="000000" w:themeColor="text1"/>
          <w:sz w:val="20"/>
          <w:szCs w:val="20"/>
        </w:rPr>
        <w:t xml:space="preserve"> </w:t>
      </w:r>
      <w:r w:rsidRPr="007A589B" w:rsidR="003F2459">
        <w:rPr>
          <w:color w:val="000000" w:themeColor="text1"/>
          <w:sz w:val="20"/>
          <w:szCs w:val="20"/>
        </w:rPr>
        <w:t xml:space="preserve">Referral </w:t>
      </w:r>
      <w:r w:rsidRPr="007A589B" w:rsidR="00627F30">
        <w:rPr>
          <w:color w:val="000000" w:themeColor="text1"/>
          <w:sz w:val="20"/>
          <w:szCs w:val="20"/>
        </w:rPr>
        <w:t>needed</w:t>
      </w:r>
    </w:p>
    <w:p w:rsidRPr="007A589B" w:rsidR="00F9377C" w:rsidP="004F09D6" w:rsidRDefault="000B3172" w14:paraId="1B21F393" w14:textId="6A78B4F8">
      <w:pPr>
        <w:pStyle w:val="ListParagraph"/>
        <w:numPr>
          <w:ilvl w:val="1"/>
          <w:numId w:val="23"/>
        </w:numPr>
        <w:spacing w:line="480" w:lineRule="auto"/>
        <w:rPr>
          <w:color w:val="000000" w:themeColor="text1"/>
          <w:sz w:val="20"/>
          <w:szCs w:val="20"/>
        </w:rPr>
      </w:pPr>
      <w:r w:rsidRPr="007A589B">
        <w:rPr>
          <w:color w:val="000000" w:themeColor="text1"/>
          <w:sz w:val="20"/>
          <w:szCs w:val="20"/>
        </w:rPr>
        <w:t>10.1</w:t>
      </w:r>
      <w:r w:rsidRPr="007A589B" w:rsidR="001452BD">
        <w:rPr>
          <w:color w:val="000000" w:themeColor="text1"/>
          <w:sz w:val="20"/>
          <w:szCs w:val="20"/>
        </w:rPr>
        <w:t xml:space="preserve">g </w:t>
      </w:r>
      <w:r w:rsidRPr="007A589B" w:rsidR="00F9377C">
        <w:rPr>
          <w:color w:val="000000" w:themeColor="text1"/>
          <w:sz w:val="20"/>
          <w:szCs w:val="20"/>
        </w:rPr>
        <w:t>Patient not assigned to the office</w:t>
      </w:r>
    </w:p>
    <w:p w:rsidRPr="007A589B" w:rsidR="00C46888" w:rsidP="004F09D6" w:rsidRDefault="000B3172" w14:paraId="59CC45EE" w14:textId="7CE623EE">
      <w:pPr>
        <w:pStyle w:val="ListParagraph"/>
        <w:numPr>
          <w:ilvl w:val="1"/>
          <w:numId w:val="23"/>
        </w:numPr>
        <w:spacing w:line="480" w:lineRule="auto"/>
        <w:rPr>
          <w:color w:val="000000" w:themeColor="text1"/>
          <w:sz w:val="20"/>
          <w:szCs w:val="20"/>
        </w:rPr>
      </w:pPr>
      <w:r w:rsidRPr="007A589B">
        <w:rPr>
          <w:color w:val="000000" w:themeColor="text1"/>
          <w:sz w:val="20"/>
          <w:szCs w:val="20"/>
        </w:rPr>
        <w:t>10.1</w:t>
      </w:r>
      <w:r w:rsidRPr="007A589B" w:rsidR="001452BD">
        <w:rPr>
          <w:color w:val="000000" w:themeColor="text1"/>
          <w:sz w:val="20"/>
          <w:szCs w:val="20"/>
        </w:rPr>
        <w:t xml:space="preserve">h </w:t>
      </w:r>
      <w:r w:rsidRPr="007A589B" w:rsidR="00C46888">
        <w:rPr>
          <w:color w:val="000000" w:themeColor="text1"/>
          <w:sz w:val="20"/>
          <w:szCs w:val="20"/>
        </w:rPr>
        <w:t>Questionnaire</w:t>
      </w:r>
      <w:r w:rsidRPr="007A589B" w:rsidR="00F979CF">
        <w:rPr>
          <w:color w:val="000000" w:themeColor="text1"/>
          <w:sz w:val="20"/>
          <w:szCs w:val="20"/>
        </w:rPr>
        <w:t>s</w:t>
      </w:r>
      <w:r w:rsidRPr="007A589B" w:rsidR="00C46888">
        <w:rPr>
          <w:color w:val="000000" w:themeColor="text1"/>
          <w:sz w:val="20"/>
          <w:szCs w:val="20"/>
        </w:rPr>
        <w:t xml:space="preserve"> </w:t>
      </w:r>
    </w:p>
    <w:p w:rsidR="002A3B1C" w:rsidP="70E77EB9" w:rsidRDefault="000B3172" w14:paraId="73F67F09" w14:textId="64ABFF8B">
      <w:pPr>
        <w:pStyle w:val="ListParagraph"/>
        <w:numPr>
          <w:ilvl w:val="0"/>
          <w:numId w:val="23"/>
        </w:numPr>
        <w:spacing w:line="480" w:lineRule="auto"/>
        <w:rPr>
          <w:color w:val="000000" w:themeColor="text1"/>
          <w:sz w:val="20"/>
          <w:szCs w:val="20"/>
          <w:lang w:val="en-US"/>
        </w:rPr>
      </w:pPr>
      <w:r w:rsidRPr="70E77EB9" w:rsidR="70E77EB9">
        <w:rPr>
          <w:color w:val="000000" w:themeColor="text1" w:themeTint="FF" w:themeShade="FF"/>
          <w:sz w:val="20"/>
          <w:szCs w:val="20"/>
          <w:lang w:val="en-US"/>
        </w:rPr>
        <w:t xml:space="preserve">10.2 </w:t>
      </w:r>
      <w:r w:rsidRPr="70E77EB9" w:rsidR="70E77EB9">
        <w:rPr>
          <w:color w:val="000000" w:themeColor="text1" w:themeTint="FF" w:themeShade="FF"/>
          <w:sz w:val="20"/>
          <w:szCs w:val="20"/>
          <w:lang w:val="en-US"/>
        </w:rPr>
        <w:t xml:space="preserve">Skip to Action Step 10 for </w:t>
      </w:r>
      <w:r w:rsidRPr="70E77EB9" w:rsidR="70E77EB9">
        <w:rPr>
          <w:color w:val="000000" w:themeColor="text1" w:themeTint="FF" w:themeShade="FF"/>
          <w:sz w:val="20"/>
          <w:szCs w:val="20"/>
          <w:lang w:val="en-US"/>
        </w:rPr>
        <w:t>appropriate action</w:t>
      </w:r>
      <w:r w:rsidRPr="70E77EB9" w:rsidR="70E77EB9">
        <w:rPr>
          <w:color w:val="000000" w:themeColor="text1" w:themeTint="FF" w:themeShade="FF"/>
          <w:sz w:val="20"/>
          <w:szCs w:val="20"/>
          <w:lang w:val="en-US"/>
        </w:rPr>
        <w:t xml:space="preserve"> to </w:t>
      </w:r>
      <w:r w:rsidRPr="70E77EB9" w:rsidR="70E77EB9">
        <w:rPr>
          <w:color w:val="000000" w:themeColor="text1" w:themeTint="FF" w:themeShade="FF"/>
          <w:sz w:val="20"/>
          <w:szCs w:val="20"/>
          <w:lang w:val="en-US"/>
        </w:rPr>
        <w:t>Route to RI WQ</w:t>
      </w:r>
    </w:p>
    <w:p w:rsidR="0C05FCAE" w:rsidP="0C05FCAE" w:rsidRDefault="0C05FCAE" w14:paraId="56DF97FC" w14:textId="4E4B1EF4">
      <w:pPr>
        <w:pStyle w:val="Normal"/>
        <w:spacing w:line="480" w:lineRule="auto"/>
        <w:rPr>
          <w:color w:val="000000" w:themeColor="text1" w:themeTint="FF" w:themeShade="FF"/>
          <w:sz w:val="22"/>
          <w:szCs w:val="22"/>
        </w:rPr>
      </w:pPr>
    </w:p>
    <w:p w:rsidR="0C05FCAE" w:rsidP="0C05FCAE" w:rsidRDefault="0C05FCAE" w14:paraId="61AFE1E6" w14:textId="76FD6037">
      <w:pPr>
        <w:pStyle w:val="Normal"/>
        <w:spacing w:line="480" w:lineRule="auto"/>
        <w:rPr>
          <w:color w:val="000000" w:themeColor="text1" w:themeTint="FF" w:themeShade="FF"/>
          <w:sz w:val="22"/>
          <w:szCs w:val="22"/>
        </w:rPr>
      </w:pPr>
    </w:p>
    <w:p w:rsidR="00753AE8" w:rsidP="00753AE8" w:rsidRDefault="00753AE8" w14:paraId="5A2DA293" w14:textId="77777777">
      <w:pPr>
        <w:spacing w:line="480" w:lineRule="auto"/>
        <w:rPr>
          <w:color w:val="000000" w:themeColor="text1"/>
          <w:sz w:val="20"/>
          <w:szCs w:val="20"/>
        </w:rPr>
      </w:pPr>
    </w:p>
    <w:p w:rsidRPr="00753AE8" w:rsidR="00753AE8" w:rsidP="00753AE8" w:rsidRDefault="00753AE8" w14:paraId="78777E70" w14:textId="77777777">
      <w:pPr>
        <w:spacing w:line="480" w:lineRule="auto"/>
        <w:rPr>
          <w:color w:val="000000" w:themeColor="text1"/>
          <w:sz w:val="20"/>
          <w:szCs w:val="20"/>
        </w:rPr>
      </w:pPr>
    </w:p>
    <w:p w:rsidRPr="00C503CA" w:rsidR="00C503CA" w:rsidP="485946D8" w:rsidRDefault="485946D8" w14:paraId="2FEE481C" w14:textId="07B1CFFB">
      <w:pPr>
        <w:spacing w:line="480" w:lineRule="auto"/>
        <w:rPr>
          <w:color w:val="000000" w:themeColor="text1"/>
          <w:sz w:val="28"/>
          <w:szCs w:val="28"/>
        </w:rPr>
      </w:pPr>
      <w:r w:rsidRPr="485946D8">
        <w:rPr>
          <w:b/>
          <w:bCs/>
          <w:sz w:val="24"/>
          <w:szCs w:val="24"/>
        </w:rPr>
        <w:t>Scenario 11- Claim pending for W9 form</w:t>
      </w:r>
    </w:p>
    <w:p w:rsidRPr="00C503CA" w:rsidR="00C503CA" w:rsidP="485946D8" w:rsidRDefault="628E315C" w14:paraId="0206B132" w14:textId="69E8601C">
      <w:pPr>
        <w:pStyle w:val="ListParagraph"/>
        <w:numPr>
          <w:ilvl w:val="0"/>
          <w:numId w:val="23"/>
        </w:numPr>
        <w:spacing w:line="480" w:lineRule="auto"/>
        <w:rPr>
          <w:color w:val="000000" w:themeColor="text1"/>
          <w:sz w:val="20"/>
          <w:szCs w:val="20"/>
        </w:rPr>
      </w:pPr>
      <w:r w:rsidRPr="628E315C">
        <w:rPr>
          <w:color w:val="000000" w:themeColor="text1"/>
          <w:sz w:val="20"/>
          <w:szCs w:val="20"/>
        </w:rPr>
        <w:t xml:space="preserve">11.1 Pending for W9 form </w:t>
      </w:r>
    </w:p>
    <w:p w:rsidRPr="00C503CA" w:rsidR="00C503CA" w:rsidP="077750B2" w:rsidRDefault="628E315C" w14:paraId="6398A0F4" w14:textId="117F5270">
      <w:pPr>
        <w:pStyle w:val="ListParagraph"/>
        <w:numPr>
          <w:ilvl w:val="0"/>
          <w:numId w:val="23"/>
        </w:numPr>
        <w:spacing w:line="480" w:lineRule="auto"/>
        <w:rPr>
          <w:color w:val="000000" w:themeColor="text1"/>
          <w:sz w:val="20"/>
          <w:szCs w:val="20"/>
          <w:lang w:val="en-US"/>
        </w:rPr>
      </w:pPr>
      <w:r w:rsidRPr="077750B2" w:rsidR="077750B2">
        <w:rPr>
          <w:color w:val="000000" w:themeColor="text1" w:themeTint="FF" w:themeShade="FF"/>
          <w:sz w:val="20"/>
          <w:szCs w:val="20"/>
          <w:lang w:val="en-US"/>
        </w:rPr>
        <w:t xml:space="preserve">11.2 Skip to Action Step 10 for </w:t>
      </w:r>
      <w:r w:rsidRPr="077750B2" w:rsidR="077750B2">
        <w:rPr>
          <w:color w:val="000000" w:themeColor="text1" w:themeTint="FF" w:themeShade="FF"/>
          <w:sz w:val="20"/>
          <w:szCs w:val="20"/>
          <w:lang w:val="en-US"/>
        </w:rPr>
        <w:t>appropriate action</w:t>
      </w:r>
      <w:r w:rsidRPr="077750B2" w:rsidR="077750B2">
        <w:rPr>
          <w:color w:val="000000" w:themeColor="text1" w:themeTint="FF" w:themeShade="FF"/>
          <w:sz w:val="20"/>
          <w:szCs w:val="20"/>
          <w:lang w:val="en-US"/>
        </w:rPr>
        <w:t xml:space="preserve"> to Route to RI WQ</w:t>
      </w:r>
    </w:p>
    <w:p w:rsidRPr="00C503CA" w:rsidR="00C503CA" w:rsidP="38AF3246" w:rsidRDefault="00C503CA" w14:paraId="14ADEE92" w14:textId="4CFA7C88">
      <w:pPr>
        <w:pStyle w:val="Normal"/>
        <w:spacing w:line="480" w:lineRule="auto"/>
        <w:rPr>
          <w:color w:val="000000" w:themeColor="text1" w:themeTint="FF" w:themeShade="FF"/>
          <w:sz w:val="22"/>
          <w:szCs w:val="22"/>
        </w:rPr>
      </w:pPr>
    </w:p>
    <w:p w:rsidRPr="00C503CA" w:rsidR="00C503CA" w:rsidP="38AF3246" w:rsidRDefault="00C503CA" w14:paraId="6C9BC32E" w14:textId="1413A4A7">
      <w:pPr>
        <w:pStyle w:val="Normal"/>
        <w:spacing w:line="480" w:lineRule="auto"/>
        <w:rPr>
          <w:color w:val="000000" w:themeColor="text1" w:themeTint="FF" w:themeShade="FF"/>
          <w:sz w:val="22"/>
          <w:szCs w:val="22"/>
        </w:rPr>
      </w:pPr>
    </w:p>
    <w:p w:rsidRPr="00C503CA" w:rsidR="00C503CA" w:rsidP="38AF3246" w:rsidRDefault="00C503CA" w14:paraId="3353ED9B" w14:textId="30970475">
      <w:pPr>
        <w:pStyle w:val="Normal"/>
        <w:spacing w:line="480" w:lineRule="auto"/>
        <w:rPr>
          <w:color w:val="000000" w:themeColor="text1" w:themeTint="FF" w:themeShade="FF"/>
          <w:sz w:val="22"/>
          <w:szCs w:val="22"/>
        </w:rPr>
      </w:pPr>
    </w:p>
    <w:p w:rsidRPr="00C503CA" w:rsidR="00C503CA" w:rsidP="70E77EB9" w:rsidRDefault="00C503CA" w14:paraId="09DC76E1" w14:textId="54E26484">
      <w:pPr>
        <w:spacing w:before="0" w:beforeAutospacing="off" w:after="0" w:afterAutospacing="off" w:line="276" w:lineRule="auto"/>
        <w:rPr>
          <w:rFonts w:ascii="Arial" w:hAnsi="Arial" w:eastAsia="Arial" w:cs="Arial"/>
          <w:b w:val="1"/>
          <w:bCs w:val="1"/>
          <w:strike w:val="0"/>
          <w:dstrike w:val="0"/>
          <w:noProof w:val="0"/>
          <w:color w:val="1F487C" w:themeColor="text2" w:themeTint="FF" w:themeShade="FF"/>
          <w:sz w:val="22"/>
          <w:szCs w:val="22"/>
          <w:u w:val="none"/>
          <w:lang w:val="en"/>
        </w:rPr>
      </w:pPr>
      <w:r w:rsidRPr="70E77EB9" w:rsidR="70E77EB9">
        <w:rPr>
          <w:rFonts w:ascii="Arial" w:hAnsi="Arial" w:eastAsia="Arial" w:cs="Arial"/>
          <w:b w:val="1"/>
          <w:bCs w:val="1"/>
          <w:strike w:val="0"/>
          <w:dstrike w:val="0"/>
          <w:noProof w:val="0"/>
          <w:color w:val="000000" w:themeColor="text1" w:themeTint="FF" w:themeShade="FF"/>
          <w:sz w:val="22"/>
          <w:szCs w:val="22"/>
          <w:u w:val="none"/>
          <w:lang w:val="en"/>
        </w:rPr>
        <w:t>Scenario 12</w:t>
      </w:r>
      <w:r w:rsidRPr="70E77EB9" w:rsidR="70E77EB9">
        <w:rPr>
          <w:rFonts w:ascii="Arial" w:hAnsi="Arial" w:eastAsia="Arial" w:cs="Arial"/>
          <w:b w:val="1"/>
          <w:bCs w:val="1"/>
          <w:strike w:val="0"/>
          <w:dstrike w:val="0"/>
          <w:noProof w:val="0"/>
          <w:color w:val="008080"/>
          <w:sz w:val="22"/>
          <w:szCs w:val="22"/>
          <w:u w:val="none"/>
          <w:lang w:val="en"/>
        </w:rPr>
        <w:t>-</w:t>
      </w:r>
      <w:r w:rsidRPr="70E77EB9" w:rsidR="70E77EB9">
        <w:rPr>
          <w:rFonts w:ascii="Arial" w:hAnsi="Arial" w:eastAsia="Arial" w:cs="Arial"/>
          <w:b w:val="1"/>
          <w:bCs w:val="1"/>
          <w:strike w:val="0"/>
          <w:dstrike w:val="0"/>
          <w:noProof w:val="0"/>
          <w:color w:val="1F487C"/>
          <w:sz w:val="22"/>
          <w:szCs w:val="22"/>
          <w:u w:val="none"/>
          <w:lang w:val="en"/>
        </w:rPr>
        <w:t xml:space="preserve"> </w:t>
      </w:r>
      <w:r w:rsidRPr="70E77EB9" w:rsidR="70E77EB9">
        <w:rPr>
          <w:rFonts w:ascii="Arial" w:hAnsi="Arial" w:eastAsia="Arial" w:cs="Arial"/>
          <w:b w:val="1"/>
          <w:bCs w:val="1"/>
          <w:strike w:val="0"/>
          <w:dstrike w:val="0"/>
          <w:noProof w:val="0"/>
          <w:color w:val="1F487C"/>
          <w:sz w:val="22"/>
          <w:szCs w:val="22"/>
          <w:u w:val="none"/>
          <w:lang w:val="en"/>
        </w:rPr>
        <w:t>Workers Compensation</w:t>
      </w:r>
    </w:p>
    <w:p w:rsidRPr="00C503CA" w:rsidR="00C503CA" w:rsidP="70E77EB9" w:rsidRDefault="00C503CA" w14:paraId="79ED6ADB" w14:textId="2BDC79F8">
      <w:pPr>
        <w:spacing w:before="0" w:beforeAutospacing="off" w:after="0" w:afterAutospacing="off" w:line="276" w:lineRule="auto"/>
        <w:rPr>
          <w:rFonts w:ascii="Arial" w:hAnsi="Arial" w:eastAsia="Arial" w:cs="Arial"/>
          <w:strike w:val="0"/>
          <w:dstrike w:val="0"/>
          <w:noProof w:val="0"/>
          <w:color w:val="008080"/>
          <w:sz w:val="22"/>
          <w:szCs w:val="22"/>
          <w:u w:val="single"/>
          <w:lang w:val="en"/>
        </w:rPr>
      </w:pPr>
      <w:r w:rsidRPr="70E77EB9" w:rsidR="70E77EB9">
        <w:rPr>
          <w:rFonts w:ascii="Arial" w:hAnsi="Arial" w:eastAsia="Arial" w:cs="Arial"/>
          <w:strike w:val="0"/>
          <w:dstrike w:val="0"/>
          <w:noProof w:val="0"/>
          <w:color w:val="008080"/>
          <w:sz w:val="22"/>
          <w:szCs w:val="22"/>
          <w:u w:val="single"/>
          <w:lang w:val="en"/>
        </w:rPr>
        <w:t xml:space="preserve"> </w:t>
      </w:r>
    </w:p>
    <w:p w:rsidRPr="00C503CA" w:rsidR="00C503CA" w:rsidP="70E77EB9" w:rsidRDefault="00C503CA" w14:paraId="3FDBB943" w14:textId="072ACBFC">
      <w:pPr>
        <w:spacing w:before="0" w:beforeAutospacing="off" w:after="0" w:afterAutospacing="off" w:line="276" w:lineRule="auto"/>
        <w:rPr>
          <w:rFonts w:ascii="Arial" w:hAnsi="Arial" w:eastAsia="Arial" w:cs="Arial"/>
          <w:strike w:val="0"/>
          <w:dstrike w:val="0"/>
          <w:noProof w:val="0"/>
          <w:color w:val="000000" w:themeColor="text1" w:themeTint="FF" w:themeShade="FF"/>
          <w:sz w:val="22"/>
          <w:szCs w:val="22"/>
          <w:u w:val="none"/>
          <w:lang w:val="en"/>
        </w:rPr>
      </w:pPr>
      <w:r w:rsidRPr="70E77EB9" w:rsidR="70E77EB9">
        <w:rPr>
          <w:rFonts w:ascii="Arial" w:hAnsi="Arial" w:eastAsia="Arial" w:cs="Arial"/>
          <w:strike w:val="0"/>
          <w:dstrike w:val="0"/>
          <w:noProof w:val="0"/>
          <w:color w:val="000000" w:themeColor="text1" w:themeTint="FF" w:themeShade="FF"/>
          <w:sz w:val="22"/>
          <w:szCs w:val="22"/>
          <w:u w:val="none"/>
          <w:lang w:val="en"/>
        </w:rPr>
        <w:t>• 12.1 Claim Pending</w:t>
      </w:r>
      <w:r w:rsidRPr="70E77EB9" w:rsidR="70E77EB9">
        <w:rPr>
          <w:rFonts w:ascii="Arial" w:hAnsi="Arial" w:eastAsia="Arial" w:cs="Arial"/>
          <w:strike w:val="0"/>
          <w:dstrike w:val="0"/>
          <w:noProof w:val="0"/>
          <w:color w:val="000000" w:themeColor="text1" w:themeTint="FF" w:themeShade="FF"/>
          <w:sz w:val="22"/>
          <w:szCs w:val="22"/>
          <w:u w:val="none"/>
          <w:lang w:val="en"/>
        </w:rPr>
        <w:t xml:space="preserve"> </w:t>
      </w:r>
    </w:p>
    <w:p w:rsidRPr="00C503CA" w:rsidR="00C503CA" w:rsidP="70E77EB9" w:rsidRDefault="00C503CA" w14:paraId="2DED0FCB" w14:textId="05D43396">
      <w:pPr>
        <w:pStyle w:val="ListParagraph"/>
        <w:numPr>
          <w:ilvl w:val="0"/>
          <w:numId w:val="41"/>
        </w:numPr>
        <w:spacing w:before="0" w:beforeAutospacing="off" w:after="0" w:afterAutospacing="off" w:line="257" w:lineRule="auto"/>
        <w:ind w:left="1800" w:right="0" w:hanging="360"/>
        <w:rPr>
          <w:rFonts w:ascii="Arial" w:hAnsi="Arial" w:eastAsia="Arial" w:cs="Arial"/>
          <w:strike w:val="0"/>
          <w:dstrike w:val="0"/>
          <w:noProof w:val="0"/>
          <w:color w:val="000000" w:themeColor="text1" w:themeTint="FF" w:themeShade="FF"/>
          <w:sz w:val="22"/>
          <w:szCs w:val="22"/>
          <w:u w:val="none"/>
          <w:lang w:val="en"/>
        </w:rPr>
      </w:pPr>
      <w:r w:rsidRPr="70E77EB9" w:rsidR="70E77EB9">
        <w:rPr>
          <w:rFonts w:ascii="Arial" w:hAnsi="Arial" w:eastAsia="Arial" w:cs="Arial"/>
          <w:strike w:val="0"/>
          <w:dstrike w:val="0"/>
          <w:noProof w:val="0"/>
          <w:color w:val="000000" w:themeColor="text1" w:themeTint="FF" w:themeShade="FF"/>
          <w:sz w:val="22"/>
          <w:szCs w:val="22"/>
          <w:u w:val="none"/>
          <w:lang w:val="en"/>
        </w:rPr>
        <w:t>12.1a Pending Additional Documentation</w:t>
      </w:r>
    </w:p>
    <w:p w:rsidRPr="00C503CA" w:rsidR="00C503CA" w:rsidP="70E77EB9" w:rsidRDefault="00C503CA" w14:paraId="47964AA1" w14:textId="3023DDDE">
      <w:pPr>
        <w:pStyle w:val="ListParagraph"/>
        <w:numPr>
          <w:ilvl w:val="0"/>
          <w:numId w:val="41"/>
        </w:numPr>
        <w:spacing w:before="0" w:beforeAutospacing="off" w:after="0" w:afterAutospacing="off" w:line="257" w:lineRule="auto"/>
        <w:ind w:left="1800" w:right="0" w:hanging="360"/>
        <w:rPr>
          <w:rFonts w:ascii="Arial" w:hAnsi="Arial" w:eastAsia="Arial" w:cs="Arial"/>
          <w:strike w:val="0"/>
          <w:dstrike w:val="0"/>
          <w:noProof w:val="0"/>
          <w:color w:val="000000" w:themeColor="text1" w:themeTint="FF" w:themeShade="FF"/>
          <w:sz w:val="22"/>
          <w:szCs w:val="22"/>
          <w:u w:val="none"/>
          <w:lang w:val="en"/>
        </w:rPr>
      </w:pPr>
      <w:r w:rsidRPr="70E77EB9" w:rsidR="70E77EB9">
        <w:rPr>
          <w:rFonts w:ascii="Arial" w:hAnsi="Arial" w:eastAsia="Arial" w:cs="Arial"/>
          <w:strike w:val="0"/>
          <w:dstrike w:val="0"/>
          <w:noProof w:val="0"/>
          <w:color w:val="000000" w:themeColor="text1" w:themeTint="FF" w:themeShade="FF"/>
          <w:sz w:val="22"/>
          <w:szCs w:val="22"/>
          <w:u w:val="none"/>
          <w:lang w:val="en"/>
        </w:rPr>
        <w:t>12.1b Pending Authorization Number</w:t>
      </w:r>
    </w:p>
    <w:p w:rsidRPr="00C503CA" w:rsidR="00C503CA" w:rsidP="70E77EB9" w:rsidRDefault="00C503CA" w14:paraId="6C01C6AE" w14:textId="5C198ED3">
      <w:pPr>
        <w:spacing w:before="0" w:beforeAutospacing="off" w:after="0" w:afterAutospacing="off" w:line="276" w:lineRule="auto"/>
        <w:rPr>
          <w:rFonts w:ascii="Arial" w:hAnsi="Arial" w:eastAsia="Arial" w:cs="Arial"/>
          <w:strike w:val="0"/>
          <w:dstrike w:val="0"/>
          <w:noProof w:val="0"/>
          <w:color w:val="000000" w:themeColor="text1" w:themeTint="FF" w:themeShade="FF"/>
          <w:sz w:val="22"/>
          <w:szCs w:val="22"/>
          <w:u w:val="none"/>
          <w:lang w:val="en"/>
        </w:rPr>
      </w:pPr>
      <w:r w:rsidRPr="70E77EB9" w:rsidR="70E77EB9">
        <w:rPr>
          <w:rFonts w:ascii="Arial" w:hAnsi="Arial" w:eastAsia="Arial" w:cs="Arial"/>
          <w:strike w:val="0"/>
          <w:dstrike w:val="0"/>
          <w:noProof w:val="0"/>
          <w:color w:val="000000" w:themeColor="text1" w:themeTint="FF" w:themeShade="FF"/>
          <w:sz w:val="22"/>
          <w:szCs w:val="22"/>
          <w:u w:val="none"/>
          <w:lang w:val="en"/>
        </w:rPr>
        <w:t xml:space="preserve"> </w:t>
      </w:r>
    </w:p>
    <w:p w:rsidRPr="00C503CA" w:rsidR="00C503CA" w:rsidP="70E77EB9" w:rsidRDefault="00C503CA" w14:paraId="2002ABA0" w14:textId="4D7764CC">
      <w:pPr>
        <w:spacing w:before="0" w:beforeAutospacing="off" w:after="0" w:afterAutospacing="off" w:line="276" w:lineRule="auto"/>
        <w:rPr>
          <w:rFonts w:ascii="Arial" w:hAnsi="Arial" w:eastAsia="Arial" w:cs="Arial"/>
          <w:strike w:val="0"/>
          <w:dstrike w:val="0"/>
          <w:noProof w:val="0"/>
          <w:color w:val="000000" w:themeColor="text1" w:themeTint="FF" w:themeShade="FF"/>
          <w:sz w:val="22"/>
          <w:szCs w:val="22"/>
          <w:u w:val="none"/>
          <w:lang w:val="en"/>
        </w:rPr>
      </w:pPr>
      <w:r w:rsidRPr="70E77EB9" w:rsidR="70E77EB9">
        <w:rPr>
          <w:rFonts w:ascii="Arial" w:hAnsi="Arial" w:eastAsia="Arial" w:cs="Arial"/>
          <w:strike w:val="0"/>
          <w:dstrike w:val="0"/>
          <w:noProof w:val="0"/>
          <w:color w:val="000000" w:themeColor="text1" w:themeTint="FF" w:themeShade="FF"/>
          <w:sz w:val="22"/>
          <w:szCs w:val="22"/>
          <w:u w:val="none"/>
          <w:lang w:val="en"/>
        </w:rPr>
        <w:t>• 12.2 Obtaining Claim Status</w:t>
      </w:r>
    </w:p>
    <w:p w:rsidRPr="00C503CA" w:rsidR="00C503CA" w:rsidP="70E77EB9" w:rsidRDefault="00C503CA" w14:paraId="4C8EDFCE" w14:textId="5D11BE6D">
      <w:pPr>
        <w:spacing w:before="0" w:beforeAutospacing="off" w:after="0" w:afterAutospacing="off" w:line="276" w:lineRule="auto"/>
        <w:rPr>
          <w:rFonts w:ascii="Arial" w:hAnsi="Arial" w:eastAsia="Arial" w:cs="Arial"/>
          <w:strike w:val="0"/>
          <w:dstrike w:val="0"/>
          <w:noProof w:val="0"/>
          <w:color w:val="000000" w:themeColor="text1" w:themeTint="FF" w:themeShade="FF"/>
          <w:sz w:val="22"/>
          <w:szCs w:val="22"/>
          <w:u w:val="none"/>
          <w:lang w:val="en"/>
        </w:rPr>
      </w:pPr>
      <w:r w:rsidRPr="70E77EB9" w:rsidR="70E77EB9">
        <w:rPr>
          <w:rFonts w:ascii="Arial" w:hAnsi="Arial" w:eastAsia="Arial" w:cs="Arial"/>
          <w:strike w:val="0"/>
          <w:dstrike w:val="0"/>
          <w:noProof w:val="0"/>
          <w:color w:val="000000" w:themeColor="text1" w:themeTint="FF" w:themeShade="FF"/>
          <w:sz w:val="22"/>
          <w:szCs w:val="22"/>
          <w:u w:val="none"/>
          <w:lang w:val="en"/>
        </w:rPr>
        <w:t xml:space="preserve">               </w:t>
      </w:r>
      <w:r w:rsidRPr="70E77EB9" w:rsidR="70E77EB9">
        <w:rPr>
          <w:rFonts w:ascii="Arial" w:hAnsi="Arial" w:eastAsia="Arial" w:cs="Arial"/>
          <w:strike w:val="0"/>
          <w:dstrike w:val="0"/>
          <w:noProof w:val="0"/>
          <w:color w:val="000000" w:themeColor="text1" w:themeTint="FF" w:themeShade="FF"/>
          <w:sz w:val="22"/>
          <w:szCs w:val="22"/>
          <w:u w:val="none"/>
          <w:lang w:val="en"/>
        </w:rPr>
        <w:t>12.2a Unable to reach WC</w:t>
      </w:r>
    </w:p>
    <w:p w:rsidRPr="00C503CA" w:rsidR="00C503CA" w:rsidP="70E77EB9" w:rsidRDefault="00C503CA" w14:paraId="490E9068" w14:textId="55460530">
      <w:pPr>
        <w:spacing w:before="0" w:beforeAutospacing="off" w:after="0" w:afterAutospacing="off" w:line="276" w:lineRule="auto"/>
        <w:rPr>
          <w:rFonts w:ascii="Arial" w:hAnsi="Arial" w:eastAsia="Arial" w:cs="Arial"/>
          <w:strike w:val="0"/>
          <w:dstrike w:val="0"/>
          <w:noProof w:val="0"/>
          <w:color w:val="000000" w:themeColor="text1" w:themeTint="FF" w:themeShade="FF"/>
          <w:sz w:val="22"/>
          <w:szCs w:val="22"/>
          <w:u w:val="none"/>
          <w:lang w:val="en"/>
        </w:rPr>
      </w:pPr>
      <w:r w:rsidRPr="70E77EB9" w:rsidR="70E77EB9">
        <w:rPr>
          <w:rFonts w:ascii="Arial" w:hAnsi="Arial" w:eastAsia="Arial" w:cs="Arial"/>
          <w:strike w:val="0"/>
          <w:dstrike w:val="0"/>
          <w:noProof w:val="0"/>
          <w:color w:val="000000" w:themeColor="text1" w:themeTint="FF" w:themeShade="FF"/>
          <w:sz w:val="22"/>
          <w:szCs w:val="22"/>
          <w:u w:val="none"/>
          <w:lang w:val="en"/>
        </w:rPr>
        <w:t xml:space="preserve">               </w:t>
      </w:r>
      <w:r w:rsidRPr="70E77EB9" w:rsidR="70E77EB9">
        <w:rPr>
          <w:rFonts w:ascii="Arial" w:hAnsi="Arial" w:eastAsia="Arial" w:cs="Arial"/>
          <w:strike w:val="0"/>
          <w:dstrike w:val="0"/>
          <w:noProof w:val="0"/>
          <w:color w:val="000000" w:themeColor="text1" w:themeTint="FF" w:themeShade="FF"/>
          <w:sz w:val="22"/>
          <w:szCs w:val="22"/>
          <w:u w:val="none"/>
          <w:lang w:val="en"/>
        </w:rPr>
        <w:t>12.2b Payer phone # not available</w:t>
      </w:r>
      <w:r w:rsidRPr="70E77EB9" w:rsidR="70E77EB9">
        <w:rPr>
          <w:rFonts w:ascii="Arial" w:hAnsi="Arial" w:eastAsia="Arial" w:cs="Arial"/>
          <w:strike w:val="0"/>
          <w:dstrike w:val="0"/>
          <w:noProof w:val="0"/>
          <w:color w:val="000000" w:themeColor="text1" w:themeTint="FF" w:themeShade="FF"/>
          <w:sz w:val="22"/>
          <w:szCs w:val="22"/>
          <w:u w:val="none"/>
          <w:lang w:val="en"/>
        </w:rPr>
        <w:t xml:space="preserve"> </w:t>
      </w:r>
    </w:p>
    <w:p w:rsidRPr="00C503CA" w:rsidR="00C503CA" w:rsidP="70E77EB9" w:rsidRDefault="00C503CA" w14:paraId="7D532B94" w14:textId="472B6F25">
      <w:pPr>
        <w:spacing w:before="0" w:beforeAutospacing="off" w:after="0" w:afterAutospacing="off" w:line="276" w:lineRule="auto"/>
        <w:rPr>
          <w:rFonts w:ascii="Arial" w:hAnsi="Arial" w:eastAsia="Arial" w:cs="Arial"/>
          <w:strike w:val="0"/>
          <w:dstrike w:val="0"/>
          <w:noProof w:val="0"/>
          <w:color w:val="000000" w:themeColor="text1" w:themeTint="FF" w:themeShade="FF"/>
          <w:sz w:val="22"/>
          <w:szCs w:val="22"/>
          <w:u w:val="none"/>
          <w:lang w:val="en"/>
        </w:rPr>
      </w:pPr>
      <w:r w:rsidRPr="70E77EB9" w:rsidR="70E77EB9">
        <w:rPr>
          <w:rFonts w:ascii="Arial" w:hAnsi="Arial" w:eastAsia="Arial" w:cs="Arial"/>
          <w:strike w:val="0"/>
          <w:dstrike w:val="0"/>
          <w:noProof w:val="0"/>
          <w:color w:val="000000" w:themeColor="text1" w:themeTint="FF" w:themeShade="FF"/>
          <w:sz w:val="22"/>
          <w:szCs w:val="22"/>
          <w:u w:val="none"/>
          <w:lang w:val="en"/>
        </w:rPr>
        <w:t xml:space="preserve">               </w:t>
      </w:r>
      <w:r w:rsidRPr="70E77EB9" w:rsidR="70E77EB9">
        <w:rPr>
          <w:rFonts w:ascii="Arial" w:hAnsi="Arial" w:eastAsia="Arial" w:cs="Arial"/>
          <w:strike w:val="0"/>
          <w:dstrike w:val="0"/>
          <w:noProof w:val="0"/>
          <w:color w:val="000000" w:themeColor="text1" w:themeTint="FF" w:themeShade="FF"/>
          <w:sz w:val="22"/>
          <w:szCs w:val="22"/>
          <w:u w:val="none"/>
          <w:lang w:val="en"/>
        </w:rPr>
        <w:t>12.3c Not a Covered Benefit (NCB)</w:t>
      </w:r>
    </w:p>
    <w:p w:rsidRPr="00C503CA" w:rsidR="00C503CA" w:rsidP="38AF3246" w:rsidRDefault="00C503CA" w14:paraId="03F7E140" w14:textId="1D111F54">
      <w:pPr>
        <w:spacing w:line="480" w:lineRule="auto"/>
        <w:rPr>
          <w:color w:val="000000" w:themeColor="text1" w:themeTint="FF" w:themeShade="FF"/>
          <w:sz w:val="20"/>
          <w:szCs w:val="20"/>
          <w:u w:val="none"/>
        </w:rPr>
      </w:pPr>
    </w:p>
    <w:p w:rsidR="001B6437" w:rsidP="70E77EB9" w:rsidRDefault="00000000" w14:paraId="42687E86" w14:textId="3479F7DF">
      <w:pPr>
        <w:pStyle w:val="Heading3"/>
        <w:spacing w:before="0" w:beforeAutospacing="off" w:after="0" w:afterAutospacing="off" w:line="276" w:lineRule="auto"/>
        <w:ind w:left="720" w:right="0"/>
      </w:pPr>
      <w:r>
        <w:br w:type="page"/>
      </w:r>
    </w:p>
    <w:p w:rsidR="001B6437" w:rsidP="70E77EB9" w:rsidRDefault="00000000" w14:paraId="6DA22E32" w14:textId="7BAFE4A6">
      <w:pPr>
        <w:pStyle w:val="Heading3"/>
        <w:spacing w:before="0" w:beforeAutospacing="off" w:after="0" w:afterAutospacing="off" w:line="276" w:lineRule="auto"/>
        <w:ind w:left="720" w:right="0"/>
        <w:rPr>
          <w:rFonts w:ascii="Arial" w:hAnsi="Arial" w:eastAsia="Arial" w:cs="Arial"/>
          <w:b w:val="1"/>
          <w:bCs w:val="1"/>
          <w:strike w:val="0"/>
          <w:dstrike w:val="0"/>
          <w:noProof w:val="0"/>
          <w:color w:val="008080"/>
          <w:sz w:val="28"/>
          <w:szCs w:val="28"/>
          <w:u w:val="single"/>
          <w:lang w:val="en"/>
        </w:rPr>
      </w:pPr>
    </w:p>
    <w:p w:rsidR="001B6437" w:rsidP="70E77EB9" w:rsidRDefault="00000000" w14:paraId="634285F1" w14:textId="60E392F1">
      <w:pPr>
        <w:pStyle w:val="Heading3"/>
        <w:spacing w:before="0" w:beforeAutospacing="off" w:after="0" w:afterAutospacing="off" w:line="276" w:lineRule="auto"/>
        <w:ind w:left="720" w:right="0"/>
        <w:rPr>
          <w:rFonts w:ascii="Arial" w:hAnsi="Arial" w:eastAsia="Arial" w:cs="Arial"/>
          <w:b w:val="1"/>
          <w:bCs w:val="1"/>
          <w:strike w:val="0"/>
          <w:dstrike w:val="0"/>
          <w:noProof w:val="0"/>
          <w:color w:val="008080"/>
          <w:sz w:val="28"/>
          <w:szCs w:val="28"/>
          <w:u w:val="single"/>
          <w:lang w:val="en"/>
        </w:rPr>
      </w:pPr>
    </w:p>
    <w:p w:rsidR="001B6437" w:rsidP="70E77EB9" w:rsidRDefault="00000000" w14:paraId="2D692371" w14:textId="07DC6AD6">
      <w:pPr>
        <w:pStyle w:val="Heading3"/>
        <w:spacing w:before="0" w:beforeAutospacing="off" w:after="0" w:afterAutospacing="off" w:line="276" w:lineRule="auto"/>
        <w:ind w:left="720" w:right="0"/>
        <w:rPr>
          <w:rFonts w:ascii="Arial" w:hAnsi="Arial" w:eastAsia="Arial" w:cs="Arial"/>
          <w:b w:val="1"/>
          <w:bCs w:val="1"/>
          <w:strike w:val="0"/>
          <w:dstrike w:val="0"/>
          <w:noProof w:val="0"/>
          <w:color w:val="008080"/>
          <w:sz w:val="28"/>
          <w:szCs w:val="28"/>
          <w:u w:val="single"/>
          <w:lang w:val="en"/>
        </w:rPr>
      </w:pPr>
    </w:p>
    <w:p w:rsidR="001B6437" w:rsidP="4EF8D33C" w:rsidRDefault="00000000" w14:paraId="5F5B13A8" w14:textId="19434FA0">
      <w:pPr>
        <w:pStyle w:val="Heading3"/>
        <w:spacing w:before="0" w:beforeAutospacing="off" w:after="0" w:afterAutospacing="off" w:line="276" w:lineRule="auto"/>
        <w:ind w:left="720" w:right="0"/>
        <w:rPr>
          <w:rFonts w:ascii="Arial" w:hAnsi="Arial" w:eastAsia="Arial" w:cs="Arial"/>
          <w:b w:val="1"/>
          <w:bCs w:val="1"/>
          <w:strike w:val="0"/>
          <w:dstrike w:val="0"/>
          <w:noProof w:val="0"/>
          <w:color w:val="auto"/>
          <w:sz w:val="22"/>
          <w:szCs w:val="22"/>
          <w:u w:val="none"/>
          <w:lang w:val="en"/>
        </w:rPr>
      </w:pPr>
      <w:r w:rsidRPr="4EF8D33C" w:rsidR="4EF8D33C">
        <w:rPr>
          <w:rFonts w:ascii="Arial" w:hAnsi="Arial" w:eastAsia="Arial" w:cs="Arial"/>
          <w:b w:val="1"/>
          <w:bCs w:val="1"/>
          <w:strike w:val="0"/>
          <w:dstrike w:val="0"/>
          <w:noProof w:val="0"/>
          <w:color w:val="auto"/>
          <w:sz w:val="28"/>
          <w:szCs w:val="28"/>
          <w:u w:val="none"/>
          <w:lang w:val="en"/>
        </w:rPr>
        <w:t xml:space="preserve">Scenario </w:t>
      </w:r>
      <w:r w:rsidRPr="4EF8D33C" w:rsidR="4EF8D33C">
        <w:rPr>
          <w:rFonts w:ascii="Arial" w:hAnsi="Arial" w:eastAsia="Arial" w:cs="Arial"/>
          <w:b w:val="1"/>
          <w:bCs w:val="1"/>
          <w:strike w:val="0"/>
          <w:dstrike w:val="0"/>
          <w:noProof w:val="0"/>
          <w:color w:val="auto"/>
          <w:sz w:val="22"/>
          <w:szCs w:val="22"/>
          <w:u w:val="none"/>
          <w:lang w:val="en"/>
        </w:rPr>
        <w:t>13</w:t>
      </w:r>
      <w:r w:rsidRPr="4EF8D33C" w:rsidR="4EF8D33C">
        <w:rPr>
          <w:rFonts w:ascii="Arial" w:hAnsi="Arial" w:eastAsia="Arial" w:cs="Arial"/>
          <w:strike w:val="0"/>
          <w:dstrike w:val="0"/>
          <w:noProof w:val="0"/>
          <w:color w:val="auto"/>
          <w:sz w:val="22"/>
          <w:szCs w:val="22"/>
          <w:u w:val="none"/>
          <w:lang w:val="en"/>
        </w:rPr>
        <w:t xml:space="preserve"> – </w:t>
      </w:r>
      <w:r w:rsidRPr="4EF8D33C" w:rsidR="4EF8D33C">
        <w:rPr>
          <w:rFonts w:ascii="Arial" w:hAnsi="Arial" w:eastAsia="Arial" w:cs="Arial"/>
          <w:b w:val="1"/>
          <w:bCs w:val="1"/>
          <w:strike w:val="0"/>
          <w:dstrike w:val="0"/>
          <w:noProof w:val="0"/>
          <w:color w:val="auto"/>
          <w:sz w:val="22"/>
          <w:szCs w:val="22"/>
          <w:u w:val="none"/>
          <w:lang w:val="en"/>
        </w:rPr>
        <w:t>Dental – Medical (DM) Process</w:t>
      </w:r>
    </w:p>
    <w:p w:rsidR="030434B0" w:rsidP="4EF8D33C" w:rsidRDefault="030434B0" w14:paraId="7753D00D" w14:textId="424AFCE0">
      <w:pPr>
        <w:pStyle w:val="Normal"/>
        <w:rPr>
          <w:noProof w:val="0"/>
          <w:lang w:val="en"/>
        </w:rPr>
      </w:pPr>
    </w:p>
    <w:p w:rsidR="030434B0" w:rsidP="4EF8D33C" w:rsidRDefault="030434B0" w14:paraId="4A7C7A86" w14:textId="118DAB18">
      <w:pPr>
        <w:pStyle w:val="ListParagraph"/>
        <w:numPr>
          <w:ilvl w:val="0"/>
          <w:numId w:val="102"/>
        </w:numPr>
        <w:spacing w:before="0" w:beforeAutospacing="off" w:after="0" w:afterAutospacing="off" w:line="276" w:lineRule="auto"/>
        <w:rPr>
          <w:rFonts w:ascii="Arial" w:hAnsi="Arial" w:eastAsia="Arial" w:cs="Arial"/>
          <w:i w:val="0"/>
          <w:iCs w:val="0"/>
          <w:strike w:val="0"/>
          <w:dstrike w:val="0"/>
          <w:noProof w:val="0"/>
          <w:color w:val="auto"/>
          <w:sz w:val="22"/>
          <w:szCs w:val="22"/>
          <w:u w:val="none"/>
          <w:lang w:val="en"/>
        </w:rPr>
      </w:pPr>
      <w:r w:rsidRPr="4EF8D33C" w:rsidR="4EF8D33C">
        <w:rPr>
          <w:rFonts w:ascii="Arial" w:hAnsi="Arial" w:eastAsia="Arial" w:cs="Arial"/>
          <w:i w:val="0"/>
          <w:iCs w:val="0"/>
          <w:strike w:val="0"/>
          <w:dstrike w:val="0"/>
          <w:noProof w:val="0"/>
          <w:color w:val="auto"/>
          <w:sz w:val="22"/>
          <w:szCs w:val="22"/>
          <w:u w:val="none"/>
          <w:lang w:val="en"/>
        </w:rPr>
        <w:t xml:space="preserve">  </w:t>
      </w:r>
      <w:r w:rsidRPr="4EF8D33C" w:rsidR="4EF8D33C">
        <w:rPr>
          <w:rFonts w:ascii="Arial" w:hAnsi="Arial" w:eastAsia="Arial" w:cs="Arial"/>
          <w:i w:val="0"/>
          <w:iCs w:val="0"/>
          <w:strike w:val="0"/>
          <w:dstrike w:val="0"/>
          <w:noProof w:val="0"/>
          <w:color w:val="auto"/>
          <w:sz w:val="22"/>
          <w:szCs w:val="22"/>
          <w:u w:val="none"/>
          <w:lang w:val="en"/>
        </w:rPr>
        <w:t>13.1 Initial Invoice Review</w:t>
      </w:r>
    </w:p>
    <w:p w:rsidR="030434B0" w:rsidP="4EF8D33C" w:rsidRDefault="030434B0" w14:paraId="54215960" w14:textId="2D96FBBE">
      <w:pPr>
        <w:pStyle w:val="ListParagraph"/>
        <w:spacing w:before="0" w:beforeAutospacing="off" w:after="160" w:afterAutospacing="off" w:line="276" w:lineRule="auto"/>
        <w:ind w:left="1800"/>
        <w:rPr>
          <w:rFonts w:ascii="Arial" w:hAnsi="Arial" w:eastAsia="Arial" w:cs="Arial"/>
          <w:i w:val="0"/>
          <w:iCs w:val="0"/>
          <w:strike w:val="0"/>
          <w:dstrike w:val="0"/>
          <w:noProof w:val="0"/>
          <w:color w:val="auto"/>
          <w:sz w:val="22"/>
          <w:szCs w:val="22"/>
          <w:u w:val="none"/>
          <w:lang w:val="en-US"/>
        </w:rPr>
      </w:pPr>
      <w:r w:rsidRPr="4EF8D33C" w:rsidR="4EF8D33C">
        <w:rPr>
          <w:rFonts w:ascii="Arial" w:hAnsi="Arial" w:eastAsia="Arial" w:cs="Arial"/>
          <w:i w:val="0"/>
          <w:iCs w:val="0"/>
          <w:strike w:val="0"/>
          <w:dstrike w:val="0"/>
          <w:noProof w:val="0"/>
          <w:color w:val="auto"/>
          <w:sz w:val="22"/>
          <w:szCs w:val="22"/>
          <w:u w:val="none"/>
          <w:lang w:val="en-US"/>
        </w:rPr>
        <w:t>13.1a – Verify Shadow/Non-Shadow Invoice Creation</w:t>
      </w:r>
    </w:p>
    <w:p w:rsidR="030434B0" w:rsidP="4EF8D33C" w:rsidRDefault="030434B0" w14:paraId="09212B8E" w14:textId="0FE7AA91">
      <w:pPr>
        <w:pStyle w:val="ListParagraph"/>
        <w:spacing w:before="0" w:beforeAutospacing="off" w:after="160" w:afterAutospacing="off" w:line="276" w:lineRule="auto"/>
        <w:ind w:left="1800"/>
        <w:rPr>
          <w:rFonts w:ascii="Arial" w:hAnsi="Arial" w:eastAsia="Arial" w:cs="Arial"/>
          <w:i w:val="0"/>
          <w:iCs w:val="0"/>
          <w:strike w:val="0"/>
          <w:dstrike w:val="0"/>
          <w:noProof w:val="0"/>
          <w:color w:val="auto"/>
          <w:sz w:val="22"/>
          <w:szCs w:val="22"/>
          <w:u w:val="none"/>
          <w:lang w:val="en-US"/>
        </w:rPr>
      </w:pPr>
      <w:r w:rsidRPr="4EF8D33C" w:rsidR="4EF8D33C">
        <w:rPr>
          <w:rFonts w:ascii="Arial" w:hAnsi="Arial" w:eastAsia="Arial" w:cs="Arial"/>
          <w:i w:val="0"/>
          <w:iCs w:val="0"/>
          <w:strike w:val="0"/>
          <w:dstrike w:val="0"/>
          <w:noProof w:val="0"/>
          <w:color w:val="auto"/>
          <w:sz w:val="22"/>
          <w:szCs w:val="22"/>
          <w:u w:val="none"/>
          <w:lang w:val="en-US"/>
        </w:rPr>
        <w:t>13.1b – Dual Coverage Coordination</w:t>
      </w:r>
    </w:p>
    <w:p w:rsidR="030434B0" w:rsidP="4EF8D33C" w:rsidRDefault="030434B0" w14:paraId="1C0C3551" w14:textId="587E3F83">
      <w:pPr>
        <w:pStyle w:val="ListParagraph"/>
        <w:spacing w:before="0" w:beforeAutospacing="off" w:after="0" w:afterAutospacing="off" w:line="276" w:lineRule="auto"/>
        <w:ind w:left="1800"/>
        <w:rPr>
          <w:rFonts w:ascii="Arial" w:hAnsi="Arial" w:eastAsia="Arial" w:cs="Arial"/>
          <w:i w:val="0"/>
          <w:iCs w:val="0"/>
          <w:strike w:val="0"/>
          <w:dstrike w:val="0"/>
          <w:noProof w:val="0"/>
          <w:color w:val="auto"/>
          <w:sz w:val="22"/>
          <w:szCs w:val="22"/>
          <w:u w:val="none"/>
          <w:lang w:val="en-US"/>
        </w:rPr>
      </w:pPr>
      <w:r w:rsidRPr="4EF8D33C" w:rsidR="4EF8D33C">
        <w:rPr>
          <w:rFonts w:ascii="Arial" w:hAnsi="Arial" w:eastAsia="Arial" w:cs="Arial"/>
          <w:i w:val="0"/>
          <w:iCs w:val="0"/>
          <w:strike w:val="0"/>
          <w:dstrike w:val="0"/>
          <w:noProof w:val="0"/>
          <w:color w:val="auto"/>
          <w:sz w:val="22"/>
          <w:szCs w:val="22"/>
          <w:u w:val="none"/>
          <w:lang w:val="en-US"/>
        </w:rPr>
        <w:t>13.1c – Medical Record Requirement</w:t>
      </w:r>
    </w:p>
    <w:p w:rsidR="78290170" w:rsidP="4EF8D33C" w:rsidRDefault="78290170" w14:paraId="5967E7EB" w14:textId="3ECB90AD">
      <w:pPr>
        <w:pStyle w:val="ListParagraph"/>
        <w:spacing w:before="0" w:beforeAutospacing="off" w:after="0" w:afterAutospacing="off" w:line="276" w:lineRule="auto"/>
        <w:ind w:left="1800"/>
        <w:rPr>
          <w:rFonts w:ascii="Arial" w:hAnsi="Arial" w:eastAsia="Arial" w:cs="Arial"/>
          <w:i w:val="0"/>
          <w:iCs w:val="0"/>
          <w:strike w:val="0"/>
          <w:dstrike w:val="0"/>
          <w:noProof w:val="0"/>
          <w:color w:val="auto"/>
          <w:sz w:val="22"/>
          <w:szCs w:val="22"/>
          <w:u w:val="none"/>
          <w:lang w:val="en-US"/>
        </w:rPr>
      </w:pPr>
    </w:p>
    <w:p w:rsidR="030434B0" w:rsidP="4EF8D33C" w:rsidRDefault="030434B0" w14:paraId="24A4A5D5" w14:textId="229A3AEE">
      <w:pPr>
        <w:pStyle w:val="ListParagraph"/>
        <w:numPr>
          <w:ilvl w:val="0"/>
          <w:numId w:val="103"/>
        </w:numPr>
        <w:spacing w:before="0" w:beforeAutospacing="off" w:after="160" w:afterAutospacing="off" w:line="276" w:lineRule="auto"/>
        <w:rPr>
          <w:rFonts w:ascii="Arial" w:hAnsi="Arial" w:eastAsia="Arial" w:cs="Arial"/>
          <w:i w:val="0"/>
          <w:iCs w:val="0"/>
          <w:strike w:val="0"/>
          <w:dstrike w:val="0"/>
          <w:noProof w:val="0"/>
          <w:color w:val="auto"/>
          <w:sz w:val="22"/>
          <w:szCs w:val="22"/>
          <w:u w:val="none"/>
          <w:lang w:val="en"/>
        </w:rPr>
      </w:pPr>
      <w:r w:rsidRPr="4EF8D33C" w:rsidR="4EF8D33C">
        <w:rPr>
          <w:rFonts w:ascii="Arial" w:hAnsi="Arial" w:eastAsia="Arial" w:cs="Arial"/>
          <w:i w:val="0"/>
          <w:iCs w:val="0"/>
          <w:strike w:val="0"/>
          <w:dstrike w:val="0"/>
          <w:noProof w:val="0"/>
          <w:color w:val="auto"/>
          <w:sz w:val="22"/>
          <w:szCs w:val="22"/>
          <w:u w:val="none"/>
          <w:lang w:val="en"/>
        </w:rPr>
        <w:t xml:space="preserve"> 13.2 Shadow/Non-Shadow Claim Created</w:t>
      </w:r>
    </w:p>
    <w:p w:rsidR="030434B0" w:rsidP="4EF8D33C" w:rsidRDefault="030434B0" w14:paraId="4371EB40" w14:textId="6DCAF6DF">
      <w:pPr>
        <w:spacing w:before="0" w:beforeAutospacing="off" w:after="160" w:afterAutospacing="off" w:line="276" w:lineRule="auto"/>
        <w:ind w:left="1440" w:firstLine="0"/>
        <w:rPr>
          <w:rFonts w:ascii="Arial" w:hAnsi="Arial" w:eastAsia="Arial" w:cs="Arial"/>
          <w:i w:val="0"/>
          <w:iCs w:val="0"/>
          <w:strike w:val="0"/>
          <w:dstrike w:val="0"/>
          <w:noProof w:val="0"/>
          <w:color w:val="auto"/>
          <w:sz w:val="22"/>
          <w:szCs w:val="22"/>
          <w:u w:val="none"/>
          <w:lang w:val="en-US"/>
        </w:rPr>
      </w:pPr>
      <w:r w:rsidRPr="4EF8D33C" w:rsidR="4EF8D33C">
        <w:rPr>
          <w:rFonts w:ascii="Arial" w:hAnsi="Arial" w:eastAsia="Arial" w:cs="Arial"/>
          <w:i w:val="0"/>
          <w:iCs w:val="0"/>
          <w:strike w:val="0"/>
          <w:dstrike w:val="0"/>
          <w:noProof w:val="0"/>
          <w:color w:val="auto"/>
          <w:sz w:val="22"/>
          <w:szCs w:val="22"/>
          <w:u w:val="none"/>
          <w:lang w:val="en-US"/>
        </w:rPr>
        <w:t xml:space="preserve">     13.2 – Review of Shadow/Non-Shadow Claim Status</w:t>
      </w:r>
    </w:p>
    <w:p w:rsidR="030434B0" w:rsidP="4EF8D33C" w:rsidRDefault="030434B0" w14:paraId="4403C725" w14:textId="7F6EDCF2">
      <w:pPr>
        <w:spacing w:before="0" w:beforeAutospacing="off" w:after="160" w:afterAutospacing="off" w:line="276" w:lineRule="auto"/>
        <w:ind w:left="1440" w:firstLine="0"/>
        <w:rPr>
          <w:rFonts w:ascii="Arial" w:hAnsi="Arial" w:eastAsia="Arial" w:cs="Arial"/>
          <w:i w:val="0"/>
          <w:iCs w:val="0"/>
          <w:strike w:val="0"/>
          <w:dstrike w:val="0"/>
          <w:noProof w:val="0"/>
          <w:color w:val="auto"/>
          <w:sz w:val="22"/>
          <w:szCs w:val="22"/>
          <w:u w:val="none"/>
          <w:lang w:val="en"/>
        </w:rPr>
      </w:pPr>
      <w:r w:rsidRPr="4EF8D33C" w:rsidR="4EF8D33C">
        <w:rPr>
          <w:rFonts w:ascii="Arial" w:hAnsi="Arial" w:eastAsia="Arial" w:cs="Arial"/>
          <w:i w:val="0"/>
          <w:iCs w:val="0"/>
          <w:strike w:val="0"/>
          <w:dstrike w:val="0"/>
          <w:noProof w:val="0"/>
          <w:color w:val="auto"/>
          <w:sz w:val="22"/>
          <w:szCs w:val="22"/>
          <w:u w:val="none"/>
          <w:lang w:val="en"/>
        </w:rPr>
        <w:t xml:space="preserve">    13.2.1 Closed Status</w:t>
      </w:r>
    </w:p>
    <w:p w:rsidR="030434B0" w:rsidP="4EF8D33C" w:rsidRDefault="030434B0" w14:paraId="52E6E68A" w14:textId="6C6B23FE">
      <w:pPr>
        <w:spacing w:before="0" w:beforeAutospacing="off" w:after="160" w:afterAutospacing="off" w:line="276" w:lineRule="auto"/>
        <w:ind w:firstLine="720"/>
        <w:rPr>
          <w:rFonts w:ascii="Arial" w:hAnsi="Arial" w:eastAsia="Arial" w:cs="Arial"/>
          <w:i w:val="0"/>
          <w:iCs w:val="0"/>
          <w:strike w:val="0"/>
          <w:dstrike w:val="0"/>
          <w:noProof w:val="0"/>
          <w:color w:val="auto"/>
          <w:sz w:val="22"/>
          <w:szCs w:val="22"/>
          <w:u w:val="none"/>
          <w:lang w:val="en"/>
        </w:rPr>
      </w:pPr>
      <w:r w:rsidRPr="4EF8D33C" w:rsidR="4EF8D33C">
        <w:rPr>
          <w:rFonts w:ascii="Arial" w:hAnsi="Arial" w:eastAsia="Arial" w:cs="Arial"/>
          <w:i w:val="0"/>
          <w:iCs w:val="0"/>
          <w:strike w:val="0"/>
          <w:dstrike w:val="0"/>
          <w:noProof w:val="0"/>
          <w:color w:val="auto"/>
          <w:sz w:val="22"/>
          <w:szCs w:val="22"/>
          <w:u w:val="none"/>
          <w:lang w:val="en"/>
        </w:rPr>
        <w:t xml:space="preserve">                13.2.2 Accepted/Rejected Status</w:t>
      </w:r>
    </w:p>
    <w:p w:rsidR="030434B0" w:rsidP="4EF8D33C" w:rsidRDefault="030434B0" w14:paraId="42604BE5" w14:textId="2DD6B36F">
      <w:pPr>
        <w:spacing w:before="0" w:beforeAutospacing="off" w:after="160" w:afterAutospacing="off" w:line="276" w:lineRule="auto"/>
        <w:ind w:left="1440" w:firstLine="0"/>
        <w:rPr>
          <w:rFonts w:ascii="Arial" w:hAnsi="Arial" w:eastAsia="Arial" w:cs="Arial"/>
          <w:i w:val="0"/>
          <w:iCs w:val="0"/>
          <w:strike w:val="0"/>
          <w:dstrike w:val="0"/>
          <w:noProof w:val="0"/>
          <w:color w:val="auto"/>
          <w:sz w:val="22"/>
          <w:szCs w:val="22"/>
          <w:u w:val="none"/>
          <w:lang w:val="en"/>
        </w:rPr>
      </w:pPr>
      <w:r w:rsidRPr="4EF8D33C" w:rsidR="4EF8D33C">
        <w:rPr>
          <w:rFonts w:ascii="Arial" w:hAnsi="Arial" w:eastAsia="Arial" w:cs="Arial"/>
          <w:i w:val="0"/>
          <w:iCs w:val="0"/>
          <w:strike w:val="0"/>
          <w:dstrike w:val="0"/>
          <w:noProof w:val="0"/>
          <w:color w:val="auto"/>
          <w:sz w:val="22"/>
          <w:szCs w:val="22"/>
          <w:u w:val="none"/>
          <w:lang w:val="en"/>
        </w:rPr>
        <w:t xml:space="preserve">    13.2.3 Claim Edit/Error/Follow-Up Scenarios</w:t>
      </w:r>
    </w:p>
    <w:p w:rsidR="030434B0" w:rsidP="78290170" w:rsidRDefault="030434B0" w14:paraId="67ECB2F4" w14:textId="6AE88B4A">
      <w:pPr>
        <w:spacing w:before="0" w:beforeAutospacing="off" w:after="0" w:afterAutospacing="off" w:line="480" w:lineRule="auto"/>
        <w:rPr>
          <w:rFonts w:ascii="Arial" w:hAnsi="Arial" w:eastAsia="Arial" w:cs="Arial"/>
          <w:i w:val="0"/>
          <w:iCs w:val="0"/>
          <w:noProof w:val="0"/>
          <w:color w:val="auto" w:themeColor="text1" w:themeTint="FF" w:themeShade="FF"/>
          <w:sz w:val="20"/>
          <w:szCs w:val="20"/>
          <w:u w:val="none"/>
          <w:lang w:val="en"/>
        </w:rPr>
      </w:pPr>
    </w:p>
    <w:p w:rsidR="030434B0" w:rsidP="030434B0" w:rsidRDefault="030434B0" w14:paraId="130DFE3C" w14:textId="3B4E58BC">
      <w:pPr>
        <w:pStyle w:val="Normal"/>
        <w:rPr>
          <w:noProof w:val="0"/>
          <w:highlight w:val="yellow"/>
          <w:lang w:val="en"/>
        </w:rPr>
      </w:pPr>
    </w:p>
    <w:p w:rsidR="001B6437" w:rsidP="3D3BE3FA" w:rsidRDefault="00000000" w14:paraId="2743CD9F" w14:textId="1750E80C">
      <w:pPr>
        <w:pStyle w:val="Normal"/>
        <w:rPr>
          <w:noProof w:val="0"/>
          <w:highlight w:val="yellow"/>
          <w:lang w:val="en"/>
        </w:rPr>
      </w:pPr>
    </w:p>
    <w:p w:rsidR="001B6437" w:rsidP="70E77EB9" w:rsidRDefault="00000000" w14:paraId="07CC9007" w14:textId="470E9603">
      <w:pPr>
        <w:pStyle w:val="Normal"/>
      </w:pPr>
    </w:p>
    <w:p w:rsidR="70E77EB9" w:rsidP="70E77EB9" w:rsidRDefault="70E77EB9" w14:paraId="35DD9750" w14:textId="3186C15B">
      <w:pPr>
        <w:pStyle w:val="Normal"/>
      </w:pPr>
    </w:p>
    <w:p w:rsidR="70E77EB9" w:rsidP="70E77EB9" w:rsidRDefault="70E77EB9" w14:paraId="48DCAB50" w14:textId="49A0A536">
      <w:pPr>
        <w:pStyle w:val="Normal"/>
      </w:pPr>
    </w:p>
    <w:p w:rsidR="70E77EB9" w:rsidP="70E77EB9" w:rsidRDefault="70E77EB9" w14:paraId="640EE16D" w14:textId="3FCF2356">
      <w:pPr>
        <w:pStyle w:val="Normal"/>
      </w:pPr>
    </w:p>
    <w:p w:rsidR="70E77EB9" w:rsidP="70E77EB9" w:rsidRDefault="70E77EB9" w14:paraId="6CFE632A" w14:textId="570B175C">
      <w:pPr>
        <w:pStyle w:val="Normal"/>
      </w:pPr>
    </w:p>
    <w:p w:rsidR="70E77EB9" w:rsidP="70E77EB9" w:rsidRDefault="70E77EB9" w14:paraId="39819FF9" w14:textId="722F4F7E">
      <w:pPr>
        <w:pStyle w:val="Normal"/>
      </w:pPr>
    </w:p>
    <w:p w:rsidR="70E77EB9" w:rsidP="70E77EB9" w:rsidRDefault="70E77EB9" w14:paraId="588610AC" w14:textId="0A7853A0">
      <w:pPr>
        <w:pStyle w:val="Normal"/>
      </w:pPr>
    </w:p>
    <w:p w:rsidR="70E77EB9" w:rsidP="70E77EB9" w:rsidRDefault="70E77EB9" w14:paraId="03F27FBC" w14:textId="708C6715">
      <w:pPr>
        <w:pStyle w:val="Normal"/>
      </w:pPr>
    </w:p>
    <w:p w:rsidR="70E77EB9" w:rsidP="70E77EB9" w:rsidRDefault="70E77EB9" w14:paraId="255C8EBE" w14:textId="569610EB">
      <w:pPr>
        <w:pStyle w:val="Normal"/>
      </w:pPr>
    </w:p>
    <w:p w:rsidR="70E77EB9" w:rsidP="70E77EB9" w:rsidRDefault="70E77EB9" w14:paraId="46600C83" w14:textId="2DE237FC">
      <w:pPr>
        <w:pStyle w:val="Normal"/>
      </w:pPr>
    </w:p>
    <w:p w:rsidR="70E77EB9" w:rsidP="70E77EB9" w:rsidRDefault="70E77EB9" w14:paraId="6876BC97" w14:textId="247428E2">
      <w:pPr>
        <w:pStyle w:val="Normal"/>
      </w:pPr>
    </w:p>
    <w:p w:rsidR="70E77EB9" w:rsidP="70E77EB9" w:rsidRDefault="70E77EB9" w14:paraId="7A3B1624" w14:textId="60121A5E">
      <w:pPr>
        <w:pStyle w:val="Normal"/>
      </w:pPr>
    </w:p>
    <w:p w:rsidR="70E77EB9" w:rsidP="70E77EB9" w:rsidRDefault="70E77EB9" w14:paraId="7BD93502" w14:textId="063FFD40">
      <w:pPr>
        <w:pStyle w:val="Normal"/>
      </w:pPr>
    </w:p>
    <w:p w:rsidR="70E77EB9" w:rsidP="70E77EB9" w:rsidRDefault="70E77EB9" w14:paraId="0C517AAE" w14:textId="7BB0C1AF">
      <w:pPr>
        <w:pStyle w:val="Normal"/>
      </w:pPr>
    </w:p>
    <w:p w:rsidR="70E77EB9" w:rsidP="70E77EB9" w:rsidRDefault="70E77EB9" w14:paraId="4658B723" w14:textId="500E0D75">
      <w:pPr>
        <w:pStyle w:val="Normal"/>
      </w:pPr>
    </w:p>
    <w:p w:rsidR="70E77EB9" w:rsidP="70E77EB9" w:rsidRDefault="70E77EB9" w14:paraId="1F7AACFE" w14:textId="30D165DF">
      <w:pPr>
        <w:pStyle w:val="Normal"/>
      </w:pPr>
    </w:p>
    <w:p w:rsidR="70E77EB9" w:rsidP="70E77EB9" w:rsidRDefault="70E77EB9" w14:paraId="5FD1F9AA" w14:textId="598CDDFC">
      <w:pPr>
        <w:pStyle w:val="Normal"/>
      </w:pPr>
    </w:p>
    <w:p w:rsidR="70E77EB9" w:rsidP="70E77EB9" w:rsidRDefault="70E77EB9" w14:paraId="016113DA" w14:textId="7301A674">
      <w:pPr>
        <w:pStyle w:val="Normal"/>
      </w:pPr>
    </w:p>
    <w:p w:rsidR="70E77EB9" w:rsidP="70E77EB9" w:rsidRDefault="70E77EB9" w14:paraId="78D058AF" w14:textId="76044D9E">
      <w:pPr>
        <w:pStyle w:val="Normal"/>
      </w:pPr>
    </w:p>
    <w:p w:rsidR="70E77EB9" w:rsidP="70E77EB9" w:rsidRDefault="70E77EB9" w14:paraId="04076D18" w14:textId="675910C3">
      <w:pPr>
        <w:pStyle w:val="Normal"/>
      </w:pPr>
    </w:p>
    <w:p w:rsidR="70E77EB9" w:rsidP="70E77EB9" w:rsidRDefault="70E77EB9" w14:paraId="577E893D" w14:textId="65A119DB">
      <w:pPr>
        <w:pStyle w:val="Normal"/>
      </w:pPr>
    </w:p>
    <w:p w:rsidR="70E77EB9" w:rsidP="70E77EB9" w:rsidRDefault="70E77EB9" w14:paraId="035F956E" w14:textId="4C065C2B">
      <w:pPr>
        <w:pStyle w:val="Normal"/>
      </w:pPr>
    </w:p>
    <w:p w:rsidR="70E77EB9" w:rsidP="70E77EB9" w:rsidRDefault="70E77EB9" w14:paraId="27A9A4D3" w14:textId="680AE001">
      <w:pPr>
        <w:pStyle w:val="Normal"/>
      </w:pPr>
    </w:p>
    <w:p w:rsidR="70E77EB9" w:rsidP="70E77EB9" w:rsidRDefault="70E77EB9" w14:paraId="13DD3357" w14:textId="4C752E38">
      <w:pPr>
        <w:pStyle w:val="Normal"/>
      </w:pPr>
    </w:p>
    <w:p w:rsidR="70E77EB9" w:rsidP="71EA51FD" w:rsidRDefault="70E77EB9" w14:paraId="2DA8B548" w14:textId="7C17F526">
      <w:pPr>
        <w:pStyle w:val="Normal"/>
      </w:pPr>
    </w:p>
    <w:p w:rsidR="70E77EB9" w:rsidP="70E77EB9" w:rsidRDefault="70E77EB9" w14:paraId="0239C284" w14:textId="0D74C51A">
      <w:pPr>
        <w:pStyle w:val="Normal"/>
      </w:pPr>
    </w:p>
    <w:p w:rsidR="001B6437" w:rsidRDefault="001B6437" w14:paraId="4DBE0DEC" w14:textId="77777777">
      <w:pPr>
        <w:rPr>
          <w:sz w:val="16"/>
          <w:szCs w:val="16"/>
        </w:rPr>
      </w:pPr>
    </w:p>
    <w:tbl>
      <w:tblPr>
        <w:tblStyle w:val="a5"/>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001B6437" w14:paraId="274B2454" w14:textId="77777777">
        <w:trPr>
          <w:trHeight w:val="860"/>
        </w:trPr>
        <w:tc>
          <w:tcPr>
            <w:tcW w:w="10440" w:type="dxa"/>
            <w:tcBorders>
              <w:top w:val="single" w:color="FFFFFF" w:sz="8" w:space="0"/>
              <w:left w:val="single" w:color="FFFFFF" w:sz="8" w:space="0"/>
              <w:bottom w:val="single" w:color="D9D9D9" w:sz="12" w:space="0"/>
              <w:right w:val="single" w:color="FFFFFF" w:sz="8" w:space="0"/>
            </w:tcBorders>
            <w:shd w:val="clear" w:color="auto" w:fill="auto"/>
            <w:tcMar>
              <w:top w:w="0" w:type="dxa"/>
              <w:left w:w="0" w:type="dxa"/>
              <w:bottom w:w="0" w:type="dxa"/>
              <w:right w:w="0" w:type="dxa"/>
            </w:tcMar>
          </w:tcPr>
          <w:p w:rsidR="001B6437" w:rsidRDefault="001B6437" w14:paraId="0F28E51D" w14:textId="77777777">
            <w:pPr>
              <w:widowControl w:val="0"/>
              <w:spacing w:line="240" w:lineRule="auto"/>
              <w:rPr>
                <w:sz w:val="16"/>
                <w:szCs w:val="16"/>
              </w:rPr>
            </w:pPr>
          </w:p>
          <w:tbl>
            <w:tblPr>
              <w:tblStyle w:val="a6"/>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001B6437" w14:paraId="6B2DAE05" w14:textId="77777777">
              <w:tc>
                <w:tcPr>
                  <w:tcW w:w="10440" w:type="dxa"/>
                  <w:tcBorders>
                    <w:top w:val="single" w:color="FFFFFF" w:sz="8" w:space="0"/>
                    <w:left w:val="single" w:color="FFFFFF" w:sz="8" w:space="0"/>
                    <w:bottom w:val="single" w:color="FFFFFF" w:sz="8" w:space="0"/>
                    <w:right w:val="single" w:color="FFFFFF" w:sz="8" w:space="0"/>
                  </w:tcBorders>
                  <w:shd w:val="clear" w:color="auto" w:fill="auto"/>
                  <w:tcMar>
                    <w:top w:w="28" w:type="dxa"/>
                    <w:left w:w="28" w:type="dxa"/>
                    <w:bottom w:w="28" w:type="dxa"/>
                    <w:right w:w="28" w:type="dxa"/>
                  </w:tcMar>
                </w:tcPr>
                <w:p w:rsidR="001B6437" w:rsidRDefault="00231BC5" w14:paraId="2EEA3CDD" w14:textId="6051D64B">
                  <w:pPr>
                    <w:pStyle w:val="Heading2"/>
                    <w:widowControl w:val="0"/>
                    <w:spacing w:before="0" w:after="0" w:line="240" w:lineRule="auto"/>
                    <w:rPr>
                      <w:b/>
                      <w:color w:val="999999"/>
                      <w:sz w:val="36"/>
                      <w:szCs w:val="36"/>
                    </w:rPr>
                  </w:pPr>
                  <w:bookmarkStart w:name="_c19ok687gz9c" w:colFirst="0" w:colLast="0" w:id="6"/>
                  <w:bookmarkEnd w:id="6"/>
                  <w:r>
                    <w:rPr>
                      <w:b/>
                    </w:rPr>
                    <w:t xml:space="preserve">Action Step 1 - </w:t>
                  </w:r>
                  <w:r w:rsidRPr="003153F6" w:rsidR="001C51E6">
                    <w:rPr>
                      <w:b/>
                      <w:color w:val="548DD4" w:themeColor="text2" w:themeTint="99"/>
                    </w:rPr>
                    <w:t>NCOF</w:t>
                  </w:r>
                </w:p>
              </w:tc>
            </w:tr>
          </w:tbl>
          <w:p w:rsidR="001B6437" w:rsidRDefault="001B6437" w14:paraId="5279D772" w14:textId="77777777">
            <w:pPr>
              <w:widowControl w:val="0"/>
              <w:spacing w:line="240" w:lineRule="auto"/>
              <w:rPr>
                <w:sz w:val="16"/>
                <w:szCs w:val="16"/>
              </w:rPr>
            </w:pPr>
          </w:p>
        </w:tc>
      </w:tr>
    </w:tbl>
    <w:p w:rsidR="001B6437" w:rsidRDefault="001B6437" w14:paraId="08BD8449" w14:textId="77777777">
      <w:pPr>
        <w:rPr>
          <w:sz w:val="28"/>
          <w:szCs w:val="28"/>
        </w:rPr>
      </w:pPr>
    </w:p>
    <w:p w:rsidR="001B6437" w:rsidP="11F3D715" w:rsidRDefault="00000000" w14:paraId="133F9040" w14:textId="11FA9B95">
      <w:pPr>
        <w:spacing w:before="0" w:beforeAutospacing="off" w:after="0" w:afterAutospacing="off" w:line="276" w:lineRule="auto"/>
        <w:rPr>
          <w:rFonts w:ascii="Arial" w:hAnsi="Arial" w:eastAsia="Arial" w:cs="Arial"/>
          <w:noProof w:val="0"/>
          <w:sz w:val="28"/>
          <w:szCs w:val="28"/>
          <w:lang w:val="en"/>
        </w:rPr>
      </w:pPr>
    </w:p>
    <w:p w:rsidR="001B6437" w:rsidP="11F3D715" w:rsidRDefault="00000000" w14:paraId="42D63538" w14:textId="53CC4EAF">
      <w:pPr>
        <w:spacing w:before="0" w:beforeAutospacing="off" w:after="0" w:afterAutospacing="off" w:line="276" w:lineRule="auto"/>
        <w:rPr>
          <w:rFonts w:ascii="Arial" w:hAnsi="Arial" w:eastAsia="Arial" w:cs="Arial"/>
          <w:strike w:val="0"/>
          <w:dstrike w:val="0"/>
          <w:noProof w:val="0"/>
          <w:color w:val="auto"/>
          <w:sz w:val="22"/>
          <w:szCs w:val="22"/>
          <w:highlight w:val="yellow"/>
          <w:u w:val="none"/>
          <w:lang w:val="en-US"/>
        </w:rPr>
      </w:pPr>
      <w:r w:rsidRPr="11F3D715" w:rsidR="11F3D715">
        <w:rPr>
          <w:rFonts w:ascii="Arial" w:hAnsi="Arial" w:eastAsia="Arial" w:cs="Arial"/>
          <w:b w:val="1"/>
          <w:bCs w:val="1"/>
          <w:strike w:val="0"/>
          <w:dstrike w:val="0"/>
          <w:noProof w:val="0"/>
          <w:color w:val="auto"/>
          <w:sz w:val="20"/>
          <w:szCs w:val="20"/>
          <w:highlight w:val="yellow"/>
          <w:u w:val="none"/>
          <w:lang w:val="en-US"/>
        </w:rPr>
        <w:t xml:space="preserve">BEFORE YOU START: </w:t>
      </w:r>
      <w:r w:rsidRPr="11F3D715" w:rsidR="11F3D715">
        <w:rPr>
          <w:rFonts w:ascii="Arial" w:hAnsi="Arial" w:eastAsia="Arial" w:cs="Arial"/>
          <w:strike w:val="0"/>
          <w:dstrike w:val="0"/>
          <w:noProof w:val="0"/>
          <w:color w:val="auto"/>
          <w:sz w:val="22"/>
          <w:szCs w:val="22"/>
          <w:highlight w:val="yellow"/>
          <w:u w:val="none"/>
          <w:lang w:val="en-US"/>
        </w:rPr>
        <w:t xml:space="preserve">Review Patient, </w:t>
      </w:r>
      <w:r w:rsidRPr="11F3D715" w:rsidR="11F3D715">
        <w:rPr>
          <w:rFonts w:ascii="Arial" w:hAnsi="Arial" w:eastAsia="Arial" w:cs="Arial"/>
          <w:strike w:val="0"/>
          <w:dstrike w:val="0"/>
          <w:noProof w:val="0"/>
          <w:color w:val="auto"/>
          <w:sz w:val="22"/>
          <w:szCs w:val="22"/>
          <w:highlight w:val="yellow"/>
          <w:u w:val="none"/>
          <w:lang w:val="en-US"/>
        </w:rPr>
        <w:t>Coverage,  and</w:t>
      </w:r>
      <w:r w:rsidRPr="11F3D715" w:rsidR="11F3D715">
        <w:rPr>
          <w:rFonts w:ascii="Arial" w:hAnsi="Arial" w:eastAsia="Arial" w:cs="Arial"/>
          <w:strike w:val="0"/>
          <w:dstrike w:val="0"/>
          <w:noProof w:val="0"/>
          <w:color w:val="auto"/>
          <w:sz w:val="22"/>
          <w:szCs w:val="22"/>
          <w:highlight w:val="yellow"/>
          <w:u w:val="none"/>
          <w:lang w:val="en-US"/>
        </w:rPr>
        <w:t xml:space="preserve"> Payer Information. Go to the </w:t>
      </w:r>
      <w:r w:rsidRPr="11F3D715" w:rsidR="11F3D715">
        <w:rPr>
          <w:rFonts w:ascii="Arial" w:hAnsi="Arial" w:eastAsia="Arial" w:cs="Arial"/>
          <w:b w:val="1"/>
          <w:bCs w:val="1"/>
          <w:strike w:val="0"/>
          <w:dstrike w:val="0"/>
          <w:noProof w:val="0"/>
          <w:color w:val="auto"/>
          <w:sz w:val="22"/>
          <w:szCs w:val="22"/>
          <w:highlight w:val="yellow"/>
          <w:u w:val="none"/>
          <w:lang w:val="en-US"/>
        </w:rPr>
        <w:t>Coverages</w:t>
      </w:r>
      <w:r w:rsidRPr="11F3D715" w:rsidR="11F3D715">
        <w:rPr>
          <w:rFonts w:ascii="Arial" w:hAnsi="Arial" w:eastAsia="Arial" w:cs="Arial"/>
          <w:strike w:val="0"/>
          <w:dstrike w:val="0"/>
          <w:noProof w:val="0"/>
          <w:color w:val="auto"/>
          <w:sz w:val="22"/>
          <w:szCs w:val="22"/>
          <w:highlight w:val="yellow"/>
          <w:u w:val="none"/>
          <w:lang w:val="en-US"/>
        </w:rPr>
        <w:t xml:space="preserve"> tab in the patient’s account. Verify the </w:t>
      </w:r>
      <w:r w:rsidRPr="11F3D715" w:rsidR="11F3D715">
        <w:rPr>
          <w:rFonts w:ascii="Arial" w:hAnsi="Arial" w:eastAsia="Arial" w:cs="Arial"/>
          <w:b w:val="1"/>
          <w:bCs w:val="1"/>
          <w:strike w:val="0"/>
          <w:dstrike w:val="0"/>
          <w:noProof w:val="0"/>
          <w:color w:val="auto"/>
          <w:sz w:val="22"/>
          <w:szCs w:val="22"/>
          <w:highlight w:val="yellow"/>
          <w:u w:val="none"/>
          <w:lang w:val="en-US"/>
        </w:rPr>
        <w:t>carrier</w:t>
      </w:r>
      <w:r w:rsidRPr="11F3D715" w:rsidR="11F3D715">
        <w:rPr>
          <w:rFonts w:ascii="Arial" w:hAnsi="Arial" w:eastAsia="Arial" w:cs="Arial"/>
          <w:b w:val="1"/>
          <w:bCs w:val="1"/>
          <w:strike w:val="0"/>
          <w:dstrike w:val="0"/>
          <w:noProof w:val="0"/>
          <w:color w:val="auto"/>
          <w:sz w:val="22"/>
          <w:szCs w:val="22"/>
          <w:highlight w:val="yellow"/>
          <w:u w:val="none"/>
          <w:lang w:val="en-US"/>
        </w:rPr>
        <w:t xml:space="preserve"> name</w:t>
      </w:r>
      <w:r w:rsidRPr="11F3D715" w:rsidR="11F3D715">
        <w:rPr>
          <w:rFonts w:ascii="Arial" w:hAnsi="Arial" w:eastAsia="Arial" w:cs="Arial"/>
          <w:strike w:val="0"/>
          <w:dstrike w:val="0"/>
          <w:noProof w:val="0"/>
          <w:color w:val="auto"/>
          <w:sz w:val="22"/>
          <w:szCs w:val="22"/>
          <w:highlight w:val="yellow"/>
          <w:u w:val="none"/>
          <w:lang w:val="en-US"/>
        </w:rPr>
        <w:t xml:space="preserve"> and </w:t>
      </w:r>
      <w:r w:rsidRPr="11F3D715" w:rsidR="11F3D715">
        <w:rPr>
          <w:rFonts w:ascii="Arial" w:hAnsi="Arial" w:eastAsia="Arial" w:cs="Arial"/>
          <w:b w:val="1"/>
          <w:bCs w:val="1"/>
          <w:strike w:val="0"/>
          <w:dstrike w:val="0"/>
          <w:noProof w:val="0"/>
          <w:color w:val="auto"/>
          <w:sz w:val="22"/>
          <w:szCs w:val="22"/>
          <w:highlight w:val="yellow"/>
          <w:u w:val="none"/>
          <w:lang w:val="en-US"/>
        </w:rPr>
        <w:t>subscriber details</w:t>
      </w:r>
      <w:r w:rsidRPr="11F3D715" w:rsidR="11F3D715">
        <w:rPr>
          <w:rFonts w:ascii="Arial" w:hAnsi="Arial" w:eastAsia="Arial" w:cs="Arial"/>
          <w:strike w:val="0"/>
          <w:dstrike w:val="0"/>
          <w:noProof w:val="0"/>
          <w:color w:val="auto"/>
          <w:sz w:val="22"/>
          <w:szCs w:val="22"/>
          <w:highlight w:val="yellow"/>
          <w:u w:val="none"/>
          <w:lang w:val="en-US"/>
        </w:rPr>
        <w:t xml:space="preserve"> are </w:t>
      </w:r>
      <w:r w:rsidRPr="11F3D715" w:rsidR="11F3D715">
        <w:rPr>
          <w:rFonts w:ascii="Arial" w:hAnsi="Arial" w:eastAsia="Arial" w:cs="Arial"/>
          <w:strike w:val="0"/>
          <w:dstrike w:val="0"/>
          <w:noProof w:val="0"/>
          <w:color w:val="auto"/>
          <w:sz w:val="22"/>
          <w:szCs w:val="22"/>
          <w:highlight w:val="yellow"/>
          <w:u w:val="none"/>
          <w:lang w:val="en-US"/>
        </w:rPr>
        <w:t>accurate</w:t>
      </w:r>
      <w:r w:rsidRPr="11F3D715" w:rsidR="11F3D715">
        <w:rPr>
          <w:rFonts w:ascii="Arial" w:hAnsi="Arial" w:eastAsia="Arial" w:cs="Arial"/>
          <w:strike w:val="0"/>
          <w:dstrike w:val="0"/>
          <w:noProof w:val="0"/>
          <w:color w:val="auto"/>
          <w:sz w:val="22"/>
          <w:szCs w:val="22"/>
          <w:highlight w:val="yellow"/>
          <w:u w:val="none"/>
          <w:lang w:val="en-US"/>
        </w:rPr>
        <w:t xml:space="preserve"> and match the payer information. Confirm Payer ID Used on the Claim: Navigate </w:t>
      </w:r>
      <w:r w:rsidRPr="11F3D715" w:rsidR="11F3D715">
        <w:rPr>
          <w:rFonts w:ascii="Arial" w:hAnsi="Arial" w:eastAsia="Arial" w:cs="Arial"/>
          <w:b w:val="1"/>
          <w:bCs w:val="1"/>
          <w:strike w:val="0"/>
          <w:dstrike w:val="0"/>
          <w:noProof w:val="0"/>
          <w:color w:val="auto"/>
          <w:sz w:val="22"/>
          <w:szCs w:val="22"/>
          <w:highlight w:val="yellow"/>
          <w:u w:val="none"/>
          <w:lang w:val="en-US"/>
        </w:rPr>
        <w:t>Workqueue</w:t>
      </w:r>
      <w:r>
        <w:drawing>
          <wp:inline wp14:editId="57DEBBE1" wp14:anchorId="69506922">
            <wp:extent cx="219075" cy="66675"/>
            <wp:effectExtent l="0" t="0" r="0" b="0"/>
            <wp:docPr id="1657574026" name="" descr="Caret Right with solid fill" title=""/>
            <wp:cNvGraphicFramePr>
              <a:graphicFrameLocks noChangeAspect="1"/>
            </wp:cNvGraphicFramePr>
            <a:graphic>
              <a:graphicData uri="http://schemas.openxmlformats.org/drawingml/2006/picture">
                <pic:pic>
                  <pic:nvPicPr>
                    <pic:cNvPr id="0" name=""/>
                    <pic:cNvPicPr/>
                  </pic:nvPicPr>
                  <pic:blipFill>
                    <a:blip r:embed="R880e79eb77a44099">
                      <a:extLst>
                        <a:ext xmlns:a="http://schemas.openxmlformats.org/drawingml/2006/main" uri="{28A0092B-C50C-407E-A947-70E740481C1C}">
                          <a14:useLocalDpi val="0"/>
                        </a:ext>
                      </a:extLst>
                    </a:blip>
                    <a:stretch>
                      <a:fillRect/>
                    </a:stretch>
                  </pic:blipFill>
                  <pic:spPr>
                    <a:xfrm>
                      <a:off x="0" y="0"/>
                      <a:ext cx="219075" cy="66675"/>
                    </a:xfrm>
                    <a:prstGeom prst="rect">
                      <a:avLst/>
                    </a:prstGeom>
                  </pic:spPr>
                </pic:pic>
              </a:graphicData>
            </a:graphic>
          </wp:inline>
        </w:drawing>
      </w:r>
      <w:r w:rsidRPr="11F3D715" w:rsidR="11F3D715">
        <w:rPr>
          <w:rFonts w:ascii="Arial" w:hAnsi="Arial" w:eastAsia="Arial" w:cs="Arial"/>
          <w:b w:val="1"/>
          <w:bCs w:val="1"/>
          <w:strike w:val="0"/>
          <w:dstrike w:val="0"/>
          <w:noProof w:val="0"/>
          <w:color w:val="auto"/>
          <w:sz w:val="22"/>
          <w:szCs w:val="22"/>
          <w:highlight w:val="yellow"/>
          <w:u w:val="none"/>
          <w:lang w:val="en-US"/>
        </w:rPr>
        <w:t xml:space="preserve"> View Claim Image</w:t>
      </w:r>
      <w:r w:rsidRPr="11F3D715" w:rsidR="11F3D715">
        <w:rPr>
          <w:rFonts w:ascii="Arial" w:hAnsi="Arial" w:eastAsia="Arial" w:cs="Arial"/>
          <w:strike w:val="0"/>
          <w:dstrike w:val="0"/>
          <w:noProof w:val="0"/>
          <w:color w:val="auto"/>
          <w:sz w:val="22"/>
          <w:szCs w:val="22"/>
          <w:highlight w:val="yellow"/>
          <w:u w:val="none"/>
          <w:lang w:val="en-US"/>
        </w:rPr>
        <w:t xml:space="preserve"> &gt; </w:t>
      </w:r>
      <w:r w:rsidRPr="11F3D715" w:rsidR="11F3D715">
        <w:rPr>
          <w:rFonts w:ascii="Arial" w:hAnsi="Arial" w:eastAsia="Arial" w:cs="Arial"/>
          <w:b w:val="1"/>
          <w:bCs w:val="1"/>
          <w:strike w:val="0"/>
          <w:dstrike w:val="0"/>
          <w:noProof w:val="0"/>
          <w:color w:val="auto"/>
          <w:sz w:val="22"/>
          <w:szCs w:val="22"/>
          <w:highlight w:val="yellow"/>
          <w:u w:val="none"/>
          <w:lang w:val="en-US"/>
        </w:rPr>
        <w:t>Electronic Image</w:t>
      </w:r>
      <w:r w:rsidRPr="11F3D715" w:rsidR="11F3D715">
        <w:rPr>
          <w:rFonts w:ascii="Arial" w:hAnsi="Arial" w:eastAsia="Arial" w:cs="Arial"/>
          <w:strike w:val="0"/>
          <w:dstrike w:val="0"/>
          <w:noProof w:val="0"/>
          <w:color w:val="auto"/>
          <w:sz w:val="22"/>
          <w:szCs w:val="22"/>
          <w:highlight w:val="yellow"/>
          <w:u w:val="none"/>
          <w:lang w:val="en-US"/>
        </w:rPr>
        <w:t xml:space="preserve">. After </w:t>
      </w:r>
      <w:r w:rsidRPr="11F3D715" w:rsidR="11F3D715">
        <w:rPr>
          <w:rFonts w:ascii="Arial" w:hAnsi="Arial" w:eastAsia="Arial" w:cs="Arial"/>
          <w:strike w:val="0"/>
          <w:dstrike w:val="0"/>
          <w:noProof w:val="0"/>
          <w:color w:val="auto"/>
          <w:sz w:val="22"/>
          <w:szCs w:val="22"/>
          <w:highlight w:val="yellow"/>
          <w:u w:val="none"/>
          <w:lang w:val="en-US"/>
        </w:rPr>
        <w:t>appropriate research</w:t>
      </w:r>
      <w:r w:rsidRPr="11F3D715" w:rsidR="11F3D715">
        <w:rPr>
          <w:rFonts w:ascii="Arial" w:hAnsi="Arial" w:eastAsia="Arial" w:cs="Arial"/>
          <w:strike w:val="0"/>
          <w:dstrike w:val="0"/>
          <w:noProof w:val="0"/>
          <w:color w:val="auto"/>
          <w:sz w:val="22"/>
          <w:szCs w:val="22"/>
          <w:highlight w:val="yellow"/>
          <w:u w:val="none"/>
          <w:lang w:val="en-US"/>
        </w:rPr>
        <w:t xml:space="preserve"> and/or call to carrier – </w:t>
      </w:r>
      <w:r w:rsidRPr="11F3D715" w:rsidR="11F3D715">
        <w:rPr>
          <w:rFonts w:ascii="Arial" w:hAnsi="Arial" w:eastAsia="Arial" w:cs="Arial"/>
          <w:strike w:val="0"/>
          <w:dstrike w:val="0"/>
          <w:noProof w:val="0"/>
          <w:color w:val="auto"/>
          <w:sz w:val="22"/>
          <w:szCs w:val="22"/>
          <w:highlight w:val="yellow"/>
          <w:u w:val="none"/>
          <w:lang w:val="en-US"/>
        </w:rPr>
        <w:t>determine</w:t>
      </w:r>
      <w:r w:rsidRPr="11F3D715" w:rsidR="11F3D715">
        <w:rPr>
          <w:rFonts w:ascii="Arial" w:hAnsi="Arial" w:eastAsia="Arial" w:cs="Arial"/>
          <w:strike w:val="0"/>
          <w:dstrike w:val="0"/>
          <w:noProof w:val="0"/>
          <w:color w:val="auto"/>
          <w:sz w:val="22"/>
          <w:szCs w:val="22"/>
          <w:highlight w:val="yellow"/>
          <w:u w:val="none"/>
          <w:lang w:val="en-US"/>
        </w:rPr>
        <w:t xml:space="preserve"> the reason for NCOF below.</w:t>
      </w:r>
    </w:p>
    <w:p w:rsidR="001B6437" w:rsidP="11F3D715" w:rsidRDefault="00000000" w14:paraId="6F9207C6" w14:textId="56F18283">
      <w:pPr>
        <w:spacing w:before="0" w:beforeAutospacing="off" w:after="0" w:afterAutospacing="off" w:line="276" w:lineRule="auto"/>
        <w:rPr>
          <w:color w:val="auto"/>
          <w:highlight w:val="yellow"/>
          <w:u w:val="none"/>
        </w:rPr>
      </w:pPr>
      <w:r w:rsidRPr="11F3D715" w:rsidR="11F3D715">
        <w:rPr>
          <w:rFonts w:ascii="Arial" w:hAnsi="Arial" w:eastAsia="Arial" w:cs="Arial"/>
          <w:strike w:val="0"/>
          <w:dstrike w:val="0"/>
          <w:noProof w:val="0"/>
          <w:color w:val="auto"/>
          <w:sz w:val="22"/>
          <w:szCs w:val="22"/>
          <w:highlight w:val="yellow"/>
          <w:u w:val="none"/>
          <w:lang w:val="en"/>
        </w:rPr>
        <w:t xml:space="preserve">Please reference to Action Step 10 (Request for Information and Subcategory) to </w:t>
      </w:r>
      <w:r w:rsidRPr="11F3D715" w:rsidR="11F3D715">
        <w:rPr>
          <w:rFonts w:ascii="Arial" w:hAnsi="Arial" w:eastAsia="Arial" w:cs="Arial"/>
          <w:strike w:val="0"/>
          <w:dstrike w:val="0"/>
          <w:noProof w:val="0"/>
          <w:color w:val="auto"/>
          <w:sz w:val="22"/>
          <w:szCs w:val="22"/>
          <w:highlight w:val="yellow"/>
          <w:u w:val="none"/>
          <w:lang w:val="en"/>
        </w:rPr>
        <w:t>determine</w:t>
      </w:r>
      <w:r w:rsidRPr="11F3D715" w:rsidR="11F3D715">
        <w:rPr>
          <w:rFonts w:ascii="Arial" w:hAnsi="Arial" w:eastAsia="Arial" w:cs="Arial"/>
          <w:strike w:val="0"/>
          <w:dstrike w:val="0"/>
          <w:noProof w:val="0"/>
          <w:color w:val="auto"/>
          <w:sz w:val="22"/>
          <w:szCs w:val="22"/>
          <w:highlight w:val="yellow"/>
          <w:u w:val="none"/>
          <w:lang w:val="en"/>
        </w:rPr>
        <w:t xml:space="preserve"> subcategory.</w:t>
      </w:r>
      <w:r w:rsidRPr="11F3D715" w:rsidR="11F3D715">
        <w:rPr>
          <w:rFonts w:ascii="Arial" w:hAnsi="Arial" w:eastAsia="Arial" w:cs="Arial"/>
          <w:strike w:val="0"/>
          <w:dstrike w:val="0"/>
          <w:noProof w:val="0"/>
          <w:color w:val="auto"/>
          <w:sz w:val="28"/>
          <w:szCs w:val="28"/>
          <w:highlight w:val="yellow"/>
          <w:u w:val="none"/>
          <w:lang w:val="en"/>
        </w:rPr>
        <w:t xml:space="preserve"> </w:t>
      </w:r>
      <w:r w:rsidRPr="11F3D715" w:rsidR="11F3D715">
        <w:rPr>
          <w:rFonts w:ascii="Arial" w:hAnsi="Arial" w:eastAsia="Arial" w:cs="Arial"/>
          <w:strike w:val="0"/>
          <w:dstrike w:val="0"/>
          <w:noProof w:val="0"/>
          <w:color w:val="auto"/>
          <w:sz w:val="22"/>
          <w:szCs w:val="22"/>
          <w:highlight w:val="yellow"/>
          <w:u w:val="none"/>
          <w:lang w:val="en-US"/>
        </w:rPr>
        <w:t>Subcategories</w:t>
      </w:r>
    </w:p>
    <w:p w:rsidR="001B6437" w:rsidP="11F3D715" w:rsidRDefault="00000000" w14:paraId="5B6EDF1E" w14:textId="5406AA1F">
      <w:pPr>
        <w:spacing w:before="0" w:beforeAutospacing="off" w:after="0" w:afterAutospacing="off" w:line="480" w:lineRule="auto"/>
        <w:rPr>
          <w:rFonts w:ascii="Arial" w:hAnsi="Arial" w:eastAsia="Arial" w:cs="Arial"/>
          <w:noProof w:val="0"/>
          <w:color w:val="auto"/>
          <w:sz w:val="20"/>
          <w:szCs w:val="20"/>
          <w:highlight w:val="yellow"/>
          <w:u w:val="none"/>
          <w:lang w:val="en"/>
        </w:rPr>
      </w:pPr>
      <w:r w:rsidRPr="11F3D715" w:rsidR="11F3D715">
        <w:rPr>
          <w:rFonts w:ascii="Arial" w:hAnsi="Arial" w:eastAsia="Arial" w:cs="Arial"/>
          <w:noProof w:val="0"/>
          <w:color w:val="auto"/>
          <w:sz w:val="20"/>
          <w:szCs w:val="20"/>
          <w:highlight w:val="yellow"/>
          <w:u w:val="none"/>
          <w:lang w:val="en"/>
        </w:rPr>
        <w:t xml:space="preserve"> </w:t>
      </w:r>
    </w:p>
    <w:p w:rsidR="001B6437" w:rsidP="11F3D715" w:rsidRDefault="00000000" w14:paraId="782BF2C2" w14:textId="7A6B5908">
      <w:pPr>
        <w:spacing w:before="0" w:beforeAutospacing="off" w:after="0" w:afterAutospacing="off" w:line="276" w:lineRule="auto"/>
        <w:rPr>
          <w:rFonts w:ascii="Arial" w:hAnsi="Arial" w:eastAsia="Arial" w:cs="Arial"/>
          <w:b w:val="1"/>
          <w:bCs w:val="1"/>
          <w:strike w:val="0"/>
          <w:dstrike w:val="0"/>
          <w:noProof w:val="0"/>
          <w:color w:val="auto"/>
          <w:sz w:val="28"/>
          <w:szCs w:val="28"/>
          <w:highlight w:val="yellow"/>
          <w:u w:val="none"/>
          <w:lang w:val="en"/>
        </w:rPr>
      </w:pPr>
      <w:r w:rsidRPr="11F3D715" w:rsidR="11F3D715">
        <w:rPr>
          <w:rFonts w:ascii="Arial" w:hAnsi="Arial" w:eastAsia="Arial" w:cs="Arial"/>
          <w:b w:val="1"/>
          <w:bCs w:val="1"/>
          <w:strike w:val="0"/>
          <w:dstrike w:val="0"/>
          <w:noProof w:val="0"/>
          <w:color w:val="auto"/>
          <w:sz w:val="22"/>
          <w:szCs w:val="22"/>
          <w:highlight w:val="yellow"/>
          <w:u w:val="none"/>
          <w:lang w:val="en"/>
        </w:rPr>
        <w:t>1.1</w:t>
      </w:r>
      <w:r w:rsidRPr="11F3D715" w:rsidR="11F3D715">
        <w:rPr>
          <w:rFonts w:ascii="Arial" w:hAnsi="Arial" w:eastAsia="Arial" w:cs="Arial"/>
          <w:strike w:val="0"/>
          <w:dstrike w:val="0"/>
          <w:noProof w:val="0"/>
          <w:color w:val="auto"/>
          <w:sz w:val="22"/>
          <w:szCs w:val="22"/>
          <w:highlight w:val="yellow"/>
          <w:u w:val="none"/>
          <w:lang w:val="en"/>
        </w:rPr>
        <w:t xml:space="preserve"> </w:t>
      </w:r>
      <w:r w:rsidRPr="11F3D715" w:rsidR="11F3D715">
        <w:rPr>
          <w:rFonts w:ascii="Arial" w:hAnsi="Arial" w:eastAsia="Arial" w:cs="Arial"/>
          <w:b w:val="1"/>
          <w:bCs w:val="1"/>
          <w:strike w:val="0"/>
          <w:dstrike w:val="0"/>
          <w:noProof w:val="0"/>
          <w:color w:val="auto"/>
          <w:sz w:val="28"/>
          <w:szCs w:val="28"/>
          <w:highlight w:val="yellow"/>
          <w:u w:val="none"/>
          <w:lang w:val="en"/>
        </w:rPr>
        <w:t>Clearing House Rejections (CH)</w:t>
      </w:r>
    </w:p>
    <w:p w:rsidR="001B6437" w:rsidP="11F3D715" w:rsidRDefault="00000000" w14:paraId="031D189A" w14:textId="63932F54">
      <w:pPr>
        <w:pStyle w:val="Heading2"/>
        <w:spacing w:before="360" w:beforeAutospacing="off" w:after="120" w:afterAutospacing="off" w:line="276" w:lineRule="auto"/>
        <w:ind w:left="720" w:right="0" w:hanging="360"/>
        <w:rPr>
          <w:rFonts w:ascii="Arial" w:hAnsi="Arial" w:eastAsia="Arial" w:cs="Arial"/>
          <w:b w:val="0"/>
          <w:bCs w:val="0"/>
          <w:strike w:val="0"/>
          <w:dstrike w:val="0"/>
          <w:noProof w:val="0"/>
          <w:color w:val="auto"/>
          <w:sz w:val="24"/>
          <w:szCs w:val="24"/>
          <w:highlight w:val="yellow"/>
          <w:u w:val="none"/>
          <w:lang w:val="en"/>
        </w:rPr>
      </w:pPr>
      <w:r w:rsidRPr="11F3D715" w:rsidR="11F3D715">
        <w:rPr>
          <w:rFonts w:ascii="Arial" w:hAnsi="Arial" w:eastAsia="Arial" w:cs="Arial"/>
          <w:b w:val="0"/>
          <w:bCs w:val="0"/>
          <w:noProof w:val="0"/>
          <w:color w:val="auto"/>
          <w:sz w:val="24"/>
          <w:szCs w:val="24"/>
          <w:highlight w:val="yellow"/>
          <w:u w:val="none"/>
          <w:lang w:val="en"/>
        </w:rPr>
        <w:t>o</w:t>
      </w:r>
      <w:r w:rsidRPr="11F3D715" w:rsidR="11F3D715">
        <w:rPr>
          <w:rFonts w:ascii="Times New Roman" w:hAnsi="Times New Roman" w:eastAsia="Times New Roman" w:cs="Times New Roman"/>
          <w:b w:val="0"/>
          <w:bCs w:val="0"/>
          <w:i w:val="0"/>
          <w:iCs w:val="0"/>
          <w:noProof w:val="0"/>
          <w:color w:val="auto"/>
          <w:sz w:val="14"/>
          <w:szCs w:val="14"/>
          <w:highlight w:val="yellow"/>
          <w:u w:val="none"/>
          <w:lang w:val="en"/>
        </w:rPr>
        <w:t xml:space="preserve">        </w:t>
      </w:r>
      <w:r w:rsidRPr="11F3D715" w:rsidR="11F3D715">
        <w:rPr>
          <w:rFonts w:ascii="Arial" w:hAnsi="Arial" w:eastAsia="Arial" w:cs="Arial"/>
          <w:b w:val="0"/>
          <w:bCs w:val="0"/>
          <w:strike w:val="0"/>
          <w:dstrike w:val="0"/>
          <w:noProof w:val="0"/>
          <w:color w:val="auto"/>
          <w:sz w:val="24"/>
          <w:szCs w:val="24"/>
          <w:highlight w:val="yellow"/>
          <w:u w:val="none"/>
          <w:lang w:val="en"/>
        </w:rPr>
        <w:t>Carefully review the rejection reason or error code provided by the clearinghouse.</w:t>
      </w:r>
    </w:p>
    <w:p w:rsidR="001B6437" w:rsidP="11F3D715" w:rsidRDefault="00000000" w14:paraId="047FBDC7" w14:textId="3358CAF5">
      <w:pPr>
        <w:pStyle w:val="Heading2"/>
        <w:spacing w:before="360" w:beforeAutospacing="off" w:after="120" w:afterAutospacing="off" w:line="276" w:lineRule="auto"/>
        <w:ind w:left="720" w:right="0" w:hanging="360"/>
        <w:rPr>
          <w:rFonts w:ascii="Arial" w:hAnsi="Arial" w:eastAsia="Arial" w:cs="Arial"/>
          <w:b w:val="1"/>
          <w:bCs w:val="1"/>
          <w:strike w:val="0"/>
          <w:dstrike w:val="0"/>
          <w:noProof w:val="0"/>
          <w:color w:val="auto"/>
          <w:sz w:val="24"/>
          <w:szCs w:val="24"/>
          <w:highlight w:val="yellow"/>
          <w:u w:val="none"/>
          <w:lang w:val="en"/>
        </w:rPr>
      </w:pPr>
      <w:r w:rsidRPr="11F3D715" w:rsidR="11F3D715">
        <w:rPr>
          <w:rFonts w:ascii="Arial" w:hAnsi="Arial" w:eastAsia="Arial" w:cs="Arial"/>
          <w:b w:val="0"/>
          <w:bCs w:val="0"/>
          <w:noProof w:val="0"/>
          <w:color w:val="auto"/>
          <w:sz w:val="24"/>
          <w:szCs w:val="24"/>
          <w:highlight w:val="yellow"/>
          <w:u w:val="none"/>
          <w:lang w:val="en"/>
        </w:rPr>
        <w:t>o</w:t>
      </w:r>
      <w:r w:rsidRPr="11F3D715" w:rsidR="11F3D715">
        <w:rPr>
          <w:rFonts w:ascii="Times New Roman" w:hAnsi="Times New Roman" w:eastAsia="Times New Roman" w:cs="Times New Roman"/>
          <w:b w:val="0"/>
          <w:bCs w:val="0"/>
          <w:i w:val="0"/>
          <w:iCs w:val="0"/>
          <w:noProof w:val="0"/>
          <w:color w:val="auto"/>
          <w:sz w:val="14"/>
          <w:szCs w:val="14"/>
          <w:highlight w:val="yellow"/>
          <w:u w:val="none"/>
          <w:lang w:val="en"/>
        </w:rPr>
        <w:t xml:space="preserve">        </w:t>
      </w:r>
      <w:r w:rsidRPr="11F3D715" w:rsidR="11F3D715">
        <w:rPr>
          <w:rFonts w:ascii="Arial" w:hAnsi="Arial" w:eastAsia="Arial" w:cs="Arial"/>
          <w:b w:val="0"/>
          <w:bCs w:val="0"/>
          <w:strike w:val="0"/>
          <w:dstrike w:val="0"/>
          <w:noProof w:val="0"/>
          <w:color w:val="auto"/>
          <w:sz w:val="24"/>
          <w:szCs w:val="24"/>
          <w:highlight w:val="yellow"/>
          <w:u w:val="none"/>
          <w:lang w:val="en"/>
        </w:rPr>
        <w:t xml:space="preserve">Determine if the error is </w:t>
      </w:r>
      <w:r w:rsidRPr="11F3D715" w:rsidR="11F3D715">
        <w:rPr>
          <w:rFonts w:ascii="Arial" w:hAnsi="Arial" w:eastAsia="Arial" w:cs="Arial"/>
          <w:b w:val="1"/>
          <w:bCs w:val="1"/>
          <w:strike w:val="0"/>
          <w:dstrike w:val="0"/>
          <w:noProof w:val="0"/>
          <w:color w:val="auto"/>
          <w:sz w:val="24"/>
          <w:szCs w:val="24"/>
          <w:highlight w:val="yellow"/>
          <w:u w:val="none"/>
          <w:lang w:val="en"/>
        </w:rPr>
        <w:t xml:space="preserve">correctable at your level </w:t>
      </w:r>
      <w:r w:rsidRPr="11F3D715" w:rsidR="11F3D715">
        <w:rPr>
          <w:rFonts w:ascii="Arial" w:hAnsi="Arial" w:eastAsia="Arial" w:cs="Arial"/>
          <w:b w:val="0"/>
          <w:bCs w:val="0"/>
          <w:strike w:val="0"/>
          <w:dstrike w:val="0"/>
          <w:noProof w:val="0"/>
          <w:color w:val="auto"/>
          <w:sz w:val="24"/>
          <w:szCs w:val="24"/>
          <w:highlight w:val="yellow"/>
          <w:u w:val="none"/>
          <w:lang w:val="en"/>
        </w:rPr>
        <w:t>or</w:t>
      </w:r>
      <w:r w:rsidRPr="11F3D715" w:rsidR="11F3D715">
        <w:rPr>
          <w:rFonts w:ascii="Arial" w:hAnsi="Arial" w:eastAsia="Arial" w:cs="Arial"/>
          <w:b w:val="1"/>
          <w:bCs w:val="1"/>
          <w:strike w:val="0"/>
          <w:dstrike w:val="0"/>
          <w:noProof w:val="0"/>
          <w:color w:val="auto"/>
          <w:sz w:val="24"/>
          <w:szCs w:val="24"/>
          <w:highlight w:val="yellow"/>
          <w:u w:val="none"/>
          <w:lang w:val="en"/>
        </w:rPr>
        <w:t xml:space="preserve"> requires office/ROC support intervention.</w:t>
      </w:r>
    </w:p>
    <w:p w:rsidR="001B6437" w:rsidP="11F3D715" w:rsidRDefault="00000000" w14:paraId="4990F606" w14:textId="3698ADDB">
      <w:pPr>
        <w:spacing w:before="0" w:beforeAutospacing="off" w:after="0" w:afterAutospacing="off" w:line="276" w:lineRule="auto"/>
        <w:rPr>
          <w:rFonts w:ascii="Arial" w:hAnsi="Arial" w:eastAsia="Arial" w:cs="Arial"/>
          <w:strike w:val="0"/>
          <w:dstrike w:val="0"/>
          <w:noProof w:val="0"/>
          <w:color w:val="auto"/>
          <w:sz w:val="22"/>
          <w:szCs w:val="22"/>
          <w:highlight w:val="yellow"/>
          <w:u w:val="none"/>
          <w:lang w:val="en"/>
        </w:rPr>
      </w:pPr>
      <w:r w:rsidRPr="11F3D715" w:rsidR="11F3D715">
        <w:rPr>
          <w:rFonts w:ascii="Arial" w:hAnsi="Arial" w:eastAsia="Arial" w:cs="Arial"/>
          <w:strike w:val="0"/>
          <w:dstrike w:val="0"/>
          <w:noProof w:val="0"/>
          <w:color w:val="auto"/>
          <w:sz w:val="22"/>
          <w:szCs w:val="22"/>
          <w:highlight w:val="yellow"/>
          <w:u w:val="none"/>
          <w:lang w:val="en"/>
        </w:rPr>
        <w:t xml:space="preserve"> </w:t>
      </w:r>
    </w:p>
    <w:p w:rsidR="001B6437" w:rsidP="11F3D715" w:rsidRDefault="00000000" w14:paraId="02E89520" w14:textId="0857F9AE">
      <w:pPr>
        <w:spacing w:before="0" w:beforeAutospacing="off" w:after="0" w:afterAutospacing="off" w:line="480" w:lineRule="auto"/>
        <w:rPr>
          <w:rFonts w:ascii="Arial" w:hAnsi="Arial" w:eastAsia="Arial" w:cs="Arial"/>
          <w:strike w:val="0"/>
          <w:dstrike w:val="0"/>
          <w:noProof w:val="0"/>
          <w:color w:val="auto"/>
          <w:sz w:val="22"/>
          <w:szCs w:val="22"/>
          <w:highlight w:val="yellow"/>
          <w:u w:val="none"/>
          <w:lang w:val="en"/>
        </w:rPr>
      </w:pPr>
      <w:r w:rsidRPr="11F3D715" w:rsidR="11F3D715">
        <w:rPr>
          <w:rFonts w:ascii="Arial" w:hAnsi="Arial" w:eastAsia="Arial" w:cs="Arial"/>
          <w:b w:val="1"/>
          <w:bCs w:val="1"/>
          <w:strike w:val="0"/>
          <w:dstrike w:val="0"/>
          <w:noProof w:val="0"/>
          <w:color w:val="auto"/>
          <w:sz w:val="22"/>
          <w:szCs w:val="22"/>
          <w:highlight w:val="yellow"/>
          <w:u w:val="none"/>
          <w:lang w:val="en"/>
        </w:rPr>
        <w:t>1.1a If the Rejection is Correctable:</w:t>
      </w:r>
      <w:r w:rsidRPr="11F3D715" w:rsidR="11F3D715">
        <w:rPr>
          <w:rFonts w:ascii="Arial" w:hAnsi="Arial" w:eastAsia="Arial" w:cs="Arial"/>
          <w:strike w:val="0"/>
          <w:dstrike w:val="0"/>
          <w:noProof w:val="0"/>
          <w:color w:val="auto"/>
          <w:sz w:val="22"/>
          <w:szCs w:val="22"/>
          <w:u w:val="none"/>
          <w:lang w:val="en"/>
        </w:rPr>
        <w:t xml:space="preserve">  </w:t>
      </w:r>
    </w:p>
    <w:p w:rsidR="001B6437" w:rsidP="11F3D715" w:rsidRDefault="00000000" w14:paraId="4B756E9C" w14:textId="3157D799">
      <w:pPr>
        <w:pStyle w:val="ListParagraph"/>
        <w:numPr>
          <w:ilvl w:val="0"/>
          <w:numId w:val="118"/>
        </w:numPr>
        <w:spacing w:before="0" w:beforeAutospacing="off" w:after="0" w:afterAutospacing="off" w:line="480" w:lineRule="auto"/>
        <w:ind w:left="720" w:right="0" w:hanging="360"/>
        <w:rPr>
          <w:rFonts w:ascii="Calibri" w:hAnsi="Calibri" w:eastAsia="Calibri" w:cs="Calibri"/>
          <w:strike w:val="0"/>
          <w:dstrike w:val="0"/>
          <w:noProof w:val="0"/>
          <w:color w:val="auto"/>
          <w:sz w:val="22"/>
          <w:szCs w:val="22"/>
          <w:highlight w:val="yellow"/>
          <w:u w:val="none"/>
          <w:lang w:val="en"/>
        </w:rPr>
      </w:pPr>
      <w:r w:rsidRPr="11F3D715" w:rsidR="11F3D715">
        <w:rPr>
          <w:rFonts w:ascii="Calibri" w:hAnsi="Calibri" w:eastAsia="Calibri" w:cs="Calibri"/>
          <w:strike w:val="0"/>
          <w:dstrike w:val="0"/>
          <w:noProof w:val="0"/>
          <w:color w:val="auto"/>
          <w:sz w:val="22"/>
          <w:szCs w:val="22"/>
          <w:highlight w:val="yellow"/>
          <w:u w:val="none"/>
          <w:lang w:val="en"/>
        </w:rPr>
        <w:t>Make the necessary corrections.</w:t>
      </w:r>
    </w:p>
    <w:p w:rsidR="001B6437" w:rsidP="11F3D715" w:rsidRDefault="00000000" w14:paraId="4B9A7832" w14:textId="2B6749CC">
      <w:pPr>
        <w:pStyle w:val="ListParagraph"/>
        <w:numPr>
          <w:ilvl w:val="0"/>
          <w:numId w:val="118"/>
        </w:numPr>
        <w:spacing w:before="0" w:beforeAutospacing="off" w:after="0" w:afterAutospacing="off" w:line="480" w:lineRule="auto"/>
        <w:ind w:left="720" w:right="0" w:hanging="360"/>
        <w:rPr>
          <w:rFonts w:ascii="Calibri" w:hAnsi="Calibri" w:eastAsia="Calibri" w:cs="Calibri"/>
          <w:strike w:val="0"/>
          <w:dstrike w:val="0"/>
          <w:noProof w:val="0"/>
          <w:color w:val="auto"/>
          <w:sz w:val="22"/>
          <w:szCs w:val="22"/>
          <w:highlight w:val="yellow"/>
          <w:u w:val="none"/>
          <w:lang w:val="en"/>
        </w:rPr>
      </w:pPr>
      <w:r w:rsidRPr="11F3D715" w:rsidR="11F3D715">
        <w:rPr>
          <w:rFonts w:ascii="Calibri" w:hAnsi="Calibri" w:eastAsia="Calibri" w:cs="Calibri"/>
          <w:strike w:val="0"/>
          <w:dstrike w:val="0"/>
          <w:noProof w:val="0"/>
          <w:color w:val="auto"/>
          <w:sz w:val="22"/>
          <w:szCs w:val="22"/>
          <w:highlight w:val="yellow"/>
          <w:u w:val="none"/>
          <w:lang w:val="en"/>
        </w:rPr>
        <w:t>Revalidate the claim for accuracy.</w:t>
      </w:r>
    </w:p>
    <w:p w:rsidR="001B6437" w:rsidP="11F3D715" w:rsidRDefault="00000000" w14:paraId="4874DF34" w14:textId="7B8F7EA8">
      <w:pPr>
        <w:pStyle w:val="ListParagraph"/>
        <w:numPr>
          <w:ilvl w:val="0"/>
          <w:numId w:val="118"/>
        </w:numPr>
        <w:spacing w:before="0" w:beforeAutospacing="off" w:after="0" w:afterAutospacing="off" w:line="480" w:lineRule="auto"/>
        <w:ind w:left="720" w:right="0" w:hanging="360"/>
        <w:rPr>
          <w:rFonts w:ascii="Calibri" w:hAnsi="Calibri" w:eastAsia="Calibri" w:cs="Calibri"/>
          <w:strike w:val="0"/>
          <w:dstrike w:val="0"/>
          <w:noProof w:val="0"/>
          <w:color w:val="auto"/>
          <w:sz w:val="22"/>
          <w:szCs w:val="22"/>
          <w:highlight w:val="yellow"/>
          <w:u w:val="none"/>
          <w:lang w:val="en"/>
        </w:rPr>
      </w:pPr>
      <w:r w:rsidRPr="11F3D715" w:rsidR="11F3D715">
        <w:rPr>
          <w:rFonts w:ascii="Calibri" w:hAnsi="Calibri" w:eastAsia="Calibri" w:cs="Calibri"/>
          <w:strike w:val="0"/>
          <w:dstrike w:val="0"/>
          <w:noProof w:val="0"/>
          <w:color w:val="auto"/>
          <w:sz w:val="22"/>
          <w:szCs w:val="22"/>
          <w:highlight w:val="yellow"/>
          <w:u w:val="none"/>
          <w:lang w:val="en"/>
        </w:rPr>
        <w:t>Resubmit the claim</w:t>
      </w:r>
    </w:p>
    <w:p w:rsidR="001B6437" w:rsidP="11F3D715" w:rsidRDefault="00000000" w14:paraId="49D340C0" w14:textId="69AE1AD1">
      <w:pPr>
        <w:pStyle w:val="NoSpacing"/>
        <w:spacing w:before="0" w:beforeAutospacing="off" w:after="0" w:afterAutospacing="off" w:line="480" w:lineRule="auto"/>
        <w:rPr>
          <w:rFonts w:ascii="Cambria" w:hAnsi="Cambria" w:eastAsia="Cambria" w:cs="Cambria"/>
          <w:b w:val="1"/>
          <w:bCs w:val="1"/>
          <w:strike w:val="0"/>
          <w:dstrike w:val="0"/>
          <w:noProof w:val="0"/>
          <w:color w:val="auto"/>
          <w:sz w:val="24"/>
          <w:szCs w:val="24"/>
          <w:highlight w:val="yellow"/>
          <w:u w:val="none"/>
          <w:lang w:val="en-US"/>
        </w:rPr>
      </w:pPr>
      <w:r w:rsidRPr="11F3D715" w:rsidR="11F3D715">
        <w:rPr>
          <w:rFonts w:ascii="Cambria" w:hAnsi="Cambria" w:eastAsia="Cambria" w:cs="Cambria"/>
          <w:b w:val="1"/>
          <w:bCs w:val="1"/>
          <w:strike w:val="0"/>
          <w:dstrike w:val="0"/>
          <w:noProof w:val="0"/>
          <w:color w:val="auto"/>
          <w:sz w:val="24"/>
          <w:szCs w:val="24"/>
          <w:u w:val="none"/>
          <w:lang w:val="en-US"/>
        </w:rPr>
        <w:t xml:space="preserve">         </w:t>
      </w:r>
      <w:r w:rsidRPr="11F3D715" w:rsidR="11F3D715">
        <w:rPr>
          <w:rFonts w:ascii="Cambria" w:hAnsi="Cambria" w:eastAsia="Cambria" w:cs="Cambria"/>
          <w:b w:val="1"/>
          <w:bCs w:val="1"/>
          <w:strike w:val="0"/>
          <w:dstrike w:val="0"/>
          <w:noProof w:val="0"/>
          <w:color w:val="auto"/>
          <w:sz w:val="24"/>
          <w:szCs w:val="24"/>
          <w:highlight w:val="yellow"/>
          <w:u w:val="none"/>
          <w:lang w:val="en-US"/>
        </w:rPr>
        <w:t>Action:</w:t>
      </w:r>
    </w:p>
    <w:p w:rsidR="001B6437" w:rsidP="11F3D715" w:rsidRDefault="00000000" w14:paraId="74AC5B2F" w14:textId="10A395E0">
      <w:pPr>
        <w:pStyle w:val="ListParagraph"/>
        <w:numPr>
          <w:ilvl w:val="0"/>
          <w:numId w:val="119"/>
        </w:numPr>
        <w:spacing w:before="0" w:beforeAutospacing="off" w:after="0" w:afterAutospacing="off" w:line="480" w:lineRule="auto"/>
        <w:ind w:left="1440" w:right="0" w:hanging="360"/>
        <w:rPr>
          <w:rFonts w:ascii="Cambria" w:hAnsi="Cambria" w:eastAsia="Cambria" w:cs="Cambria"/>
          <w:strike w:val="0"/>
          <w:dstrike w:val="0"/>
          <w:noProof w:val="0"/>
          <w:color w:val="auto"/>
          <w:sz w:val="24"/>
          <w:szCs w:val="24"/>
          <w:highlight w:val="yellow"/>
          <w:u w:val="none"/>
          <w:lang w:val="en-US"/>
        </w:rPr>
      </w:pPr>
      <w:r w:rsidRPr="11F3D715" w:rsidR="11F3D715">
        <w:rPr>
          <w:rFonts w:ascii="Cambria" w:hAnsi="Cambria" w:eastAsia="Cambria" w:cs="Cambria"/>
          <w:b w:val="1"/>
          <w:bCs w:val="1"/>
          <w:strike w:val="0"/>
          <w:dstrike w:val="0"/>
          <w:noProof w:val="0"/>
          <w:color w:val="auto"/>
          <w:sz w:val="24"/>
          <w:szCs w:val="24"/>
          <w:highlight w:val="yellow"/>
          <w:u w:val="none"/>
          <w:lang w:val="en-US"/>
        </w:rPr>
        <w:t>Resubmit Claim</w:t>
      </w:r>
      <w:r w:rsidRPr="11F3D715" w:rsidR="11F3D715">
        <w:rPr>
          <w:rFonts w:ascii="Cambria" w:hAnsi="Cambria" w:eastAsia="Cambria" w:cs="Cambria"/>
          <w:strike w:val="0"/>
          <w:dstrike w:val="0"/>
          <w:noProof w:val="0"/>
          <w:color w:val="auto"/>
          <w:sz w:val="24"/>
          <w:szCs w:val="24"/>
          <w:highlight w:val="yellow"/>
          <w:u w:val="none"/>
          <w:lang w:val="en-US"/>
        </w:rPr>
        <w:t xml:space="preserve"> [Activity 213]</w:t>
      </w:r>
    </w:p>
    <w:p w:rsidR="001B6437" w:rsidP="11F3D715" w:rsidRDefault="00000000" w14:paraId="1C099490" w14:textId="1E57305B">
      <w:pPr>
        <w:spacing w:before="0" w:beforeAutospacing="off" w:after="0" w:afterAutospacing="off" w:line="480" w:lineRule="auto"/>
        <w:rPr>
          <w:rFonts w:ascii="Times New Roman" w:hAnsi="Times New Roman" w:eastAsia="Times New Roman" w:cs="Times New Roman"/>
          <w:b w:val="1"/>
          <w:bCs w:val="1"/>
          <w:strike w:val="0"/>
          <w:dstrike w:val="0"/>
          <w:noProof w:val="0"/>
          <w:color w:val="auto"/>
          <w:sz w:val="22"/>
          <w:szCs w:val="22"/>
          <w:highlight w:val="yellow"/>
          <w:u w:val="none"/>
          <w:lang w:val="en-US"/>
        </w:rPr>
      </w:pPr>
      <w:r w:rsidRPr="11F3D715" w:rsidR="11F3D715">
        <w:rPr>
          <w:rFonts w:ascii="Times New Roman" w:hAnsi="Times New Roman" w:eastAsia="Times New Roman" w:cs="Times New Roman"/>
          <w:b w:val="1"/>
          <w:bCs w:val="1"/>
          <w:strike w:val="0"/>
          <w:dstrike w:val="0"/>
          <w:noProof w:val="0"/>
          <w:color w:val="auto"/>
          <w:sz w:val="22"/>
          <w:szCs w:val="22"/>
          <w:highlight w:val="yellow"/>
          <w:u w:val="none"/>
          <w:lang w:val="en-US"/>
        </w:rPr>
        <w:t>1.1b</w:t>
      </w:r>
      <w:r w:rsidRPr="11F3D715" w:rsidR="11F3D715">
        <w:rPr>
          <w:rFonts w:ascii="Times New Roman" w:hAnsi="Times New Roman" w:eastAsia="Times New Roman" w:cs="Times New Roman"/>
          <w:strike w:val="0"/>
          <w:dstrike w:val="0"/>
          <w:noProof w:val="0"/>
          <w:color w:val="auto"/>
          <w:sz w:val="22"/>
          <w:szCs w:val="22"/>
          <w:highlight w:val="yellow"/>
          <w:u w:val="none"/>
          <w:lang w:val="en-US"/>
        </w:rPr>
        <w:t xml:space="preserve"> </w:t>
      </w:r>
      <w:r w:rsidRPr="11F3D715" w:rsidR="11F3D715">
        <w:rPr>
          <w:rFonts w:ascii="Times New Roman" w:hAnsi="Times New Roman" w:eastAsia="Times New Roman" w:cs="Times New Roman"/>
          <w:b w:val="1"/>
          <w:bCs w:val="1"/>
          <w:strike w:val="0"/>
          <w:dstrike w:val="0"/>
          <w:noProof w:val="0"/>
          <w:color w:val="auto"/>
          <w:sz w:val="22"/>
          <w:szCs w:val="22"/>
          <w:highlight w:val="yellow"/>
          <w:u w:val="none"/>
          <w:lang w:val="en-US"/>
        </w:rPr>
        <w:t xml:space="preserve">If the Rejection is Not correctable at Your level Route to No Claim on File </w:t>
      </w:r>
      <w:r w:rsidRPr="11F3D715" w:rsidR="11F3D715">
        <w:rPr>
          <w:rFonts w:ascii="Times New Roman" w:hAnsi="Times New Roman" w:eastAsia="Times New Roman" w:cs="Times New Roman"/>
          <w:b w:val="1"/>
          <w:bCs w:val="1"/>
          <w:strike w:val="0"/>
          <w:dstrike w:val="0"/>
          <w:noProof w:val="0"/>
          <w:color w:val="auto"/>
          <w:sz w:val="22"/>
          <w:szCs w:val="22"/>
          <w:highlight w:val="yellow"/>
          <w:u w:val="none"/>
          <w:lang w:val="en-US"/>
        </w:rPr>
        <w:t>Workqueue</w:t>
      </w:r>
      <w:r w:rsidRPr="11F3D715" w:rsidR="11F3D715">
        <w:rPr>
          <w:rFonts w:ascii="Times New Roman" w:hAnsi="Times New Roman" w:eastAsia="Times New Roman" w:cs="Times New Roman"/>
          <w:b w:val="1"/>
          <w:bCs w:val="1"/>
          <w:strike w:val="0"/>
          <w:dstrike w:val="0"/>
          <w:noProof w:val="0"/>
          <w:color w:val="auto"/>
          <w:sz w:val="22"/>
          <w:szCs w:val="22"/>
          <w:highlight w:val="yellow"/>
          <w:u w:val="none"/>
          <w:lang w:val="en-US"/>
        </w:rPr>
        <w:t xml:space="preserve">    for further action and</w:t>
      </w:r>
      <w:r w:rsidRPr="11F3D715" w:rsidR="11F3D715">
        <w:rPr>
          <w:rFonts w:ascii="Times New Roman" w:hAnsi="Times New Roman" w:eastAsia="Times New Roman" w:cs="Times New Roman"/>
          <w:strike w:val="0"/>
          <w:dstrike w:val="0"/>
          <w:noProof w:val="0"/>
          <w:color w:val="auto"/>
          <w:sz w:val="22"/>
          <w:szCs w:val="22"/>
          <w:highlight w:val="yellow"/>
          <w:u w:val="none"/>
          <w:lang w:val="en-US"/>
        </w:rPr>
        <w:t xml:space="preserve"> </w:t>
      </w:r>
      <w:r w:rsidRPr="11F3D715" w:rsidR="11F3D715">
        <w:rPr>
          <w:rFonts w:ascii="Times New Roman" w:hAnsi="Times New Roman" w:eastAsia="Times New Roman" w:cs="Times New Roman"/>
          <w:b w:val="1"/>
          <w:bCs w:val="1"/>
          <w:strike w:val="0"/>
          <w:dstrike w:val="0"/>
          <w:noProof w:val="0"/>
          <w:color w:val="auto"/>
          <w:sz w:val="22"/>
          <w:szCs w:val="22"/>
          <w:highlight w:val="yellow"/>
          <w:u w:val="none"/>
          <w:lang w:val="en-US"/>
        </w:rPr>
        <w:t>Escalate</w:t>
      </w:r>
      <w:r w:rsidRPr="11F3D715" w:rsidR="11F3D715">
        <w:rPr>
          <w:rFonts w:ascii="Times New Roman" w:hAnsi="Times New Roman" w:eastAsia="Times New Roman" w:cs="Times New Roman"/>
          <w:b w:val="1"/>
          <w:bCs w:val="1"/>
          <w:strike w:val="0"/>
          <w:dstrike w:val="0"/>
          <w:noProof w:val="0"/>
          <w:color w:val="auto"/>
          <w:sz w:val="22"/>
          <w:szCs w:val="22"/>
          <w:highlight w:val="yellow"/>
          <w:u w:val="none"/>
          <w:lang w:val="en-US"/>
        </w:rPr>
        <w:t xml:space="preserve"> to leadership.</w:t>
      </w:r>
    </w:p>
    <w:p w:rsidR="001B6437" w:rsidP="11F3D715" w:rsidRDefault="00000000" w14:paraId="24E0AD2A" w14:textId="7EBD6B61">
      <w:pPr>
        <w:pStyle w:val="NoSpacing"/>
        <w:spacing w:before="0" w:beforeAutospacing="off" w:after="0" w:afterAutospacing="off" w:line="480" w:lineRule="auto"/>
        <w:rPr>
          <w:rFonts w:ascii="Cambria" w:hAnsi="Cambria" w:eastAsia="Cambria" w:cs="Cambria"/>
          <w:b w:val="1"/>
          <w:bCs w:val="1"/>
          <w:strike w:val="0"/>
          <w:dstrike w:val="0"/>
          <w:noProof w:val="0"/>
          <w:color w:val="auto"/>
          <w:sz w:val="24"/>
          <w:szCs w:val="24"/>
          <w:highlight w:val="yellow"/>
          <w:u w:val="none"/>
          <w:lang w:val="en-US"/>
        </w:rPr>
      </w:pPr>
      <w:r w:rsidRPr="11F3D715" w:rsidR="11F3D715">
        <w:rPr>
          <w:rFonts w:ascii="Cambria" w:hAnsi="Cambria" w:eastAsia="Cambria" w:cs="Cambria"/>
          <w:strike w:val="0"/>
          <w:dstrike w:val="0"/>
          <w:noProof w:val="0"/>
          <w:color w:val="auto"/>
          <w:sz w:val="24"/>
          <w:szCs w:val="24"/>
          <w:u w:val="none"/>
          <w:lang w:val="en-US"/>
        </w:rPr>
        <w:t xml:space="preserve">            </w:t>
      </w:r>
      <w:r w:rsidRPr="11F3D715" w:rsidR="11F3D715">
        <w:rPr>
          <w:rFonts w:ascii="Cambria" w:hAnsi="Cambria" w:eastAsia="Cambria" w:cs="Cambria"/>
          <w:b w:val="1"/>
          <w:bCs w:val="1"/>
          <w:strike w:val="0"/>
          <w:dstrike w:val="0"/>
          <w:noProof w:val="0"/>
          <w:color w:val="auto"/>
          <w:sz w:val="24"/>
          <w:szCs w:val="24"/>
          <w:highlight w:val="yellow"/>
          <w:u w:val="none"/>
          <w:lang w:val="en-US"/>
        </w:rPr>
        <w:t>Action:</w:t>
      </w:r>
      <w:r w:rsidRPr="11F3D715" w:rsidR="11F3D715">
        <w:rPr>
          <w:rFonts w:ascii="Cambria" w:hAnsi="Cambria" w:eastAsia="Cambria" w:cs="Cambria"/>
          <w:b w:val="1"/>
          <w:bCs w:val="1"/>
          <w:strike w:val="0"/>
          <w:dstrike w:val="0"/>
          <w:noProof w:val="0"/>
          <w:color w:val="auto"/>
          <w:sz w:val="24"/>
          <w:szCs w:val="24"/>
          <w:u w:val="none"/>
          <w:lang w:val="en-US"/>
        </w:rPr>
        <w:t xml:space="preserve"> </w:t>
      </w:r>
    </w:p>
    <w:p w:rsidR="001B6437" w:rsidP="11F3D715" w:rsidRDefault="00000000" w14:paraId="485727FD" w14:textId="19877EFB">
      <w:pPr>
        <w:pStyle w:val="ListParagraph"/>
        <w:numPr>
          <w:ilvl w:val="0"/>
          <w:numId w:val="119"/>
        </w:numPr>
        <w:spacing w:before="0" w:beforeAutospacing="off" w:after="0" w:afterAutospacing="off" w:line="480" w:lineRule="auto"/>
        <w:ind w:left="1440" w:right="0" w:hanging="360"/>
        <w:rPr>
          <w:rFonts w:ascii="Cambria" w:hAnsi="Cambria" w:eastAsia="Cambria" w:cs="Cambria"/>
          <w:strike w:val="0"/>
          <w:dstrike w:val="0"/>
          <w:noProof w:val="0"/>
          <w:color w:val="auto"/>
          <w:sz w:val="24"/>
          <w:szCs w:val="24"/>
          <w:highlight w:val="yellow"/>
          <w:u w:val="none"/>
          <w:lang w:val="en-US"/>
        </w:rPr>
      </w:pPr>
      <w:r w:rsidRPr="11F3D715" w:rsidR="11F3D715">
        <w:rPr>
          <w:rFonts w:ascii="Cambria" w:hAnsi="Cambria" w:eastAsia="Cambria" w:cs="Cambria"/>
          <w:b w:val="1"/>
          <w:bCs w:val="1"/>
          <w:strike w:val="0"/>
          <w:dstrike w:val="0"/>
          <w:noProof w:val="0"/>
          <w:color w:val="auto"/>
          <w:sz w:val="24"/>
          <w:szCs w:val="24"/>
          <w:highlight w:val="yellow"/>
          <w:u w:val="none"/>
          <w:lang w:val="en-US"/>
        </w:rPr>
        <w:t>Route to No claim on File</w:t>
      </w:r>
      <w:r w:rsidRPr="11F3D715" w:rsidR="11F3D715">
        <w:rPr>
          <w:rFonts w:ascii="Cambria" w:hAnsi="Cambria" w:eastAsia="Cambria" w:cs="Cambria"/>
          <w:strike w:val="0"/>
          <w:dstrike w:val="0"/>
          <w:noProof w:val="0"/>
          <w:color w:val="auto"/>
          <w:sz w:val="24"/>
          <w:szCs w:val="24"/>
          <w:highlight w:val="yellow"/>
          <w:u w:val="none"/>
          <w:lang w:val="en-US"/>
        </w:rPr>
        <w:t xml:space="preserve"> [549]</w:t>
      </w:r>
      <w:r w:rsidRPr="11F3D715" w:rsidR="11F3D715">
        <w:rPr>
          <w:rFonts w:ascii="Cambria" w:hAnsi="Cambria" w:eastAsia="Cambria" w:cs="Cambria"/>
          <w:strike w:val="0"/>
          <w:dstrike w:val="0"/>
          <w:noProof w:val="0"/>
          <w:color w:val="auto"/>
          <w:sz w:val="24"/>
          <w:szCs w:val="24"/>
          <w:u w:val="none"/>
          <w:lang w:val="en-US"/>
        </w:rPr>
        <w:t xml:space="preserve"> </w:t>
      </w:r>
    </w:p>
    <w:p w:rsidR="001B6437" w:rsidP="11F3D715" w:rsidRDefault="00000000" w14:paraId="1AD4A63C" w14:textId="5168E103">
      <w:pPr>
        <w:spacing w:before="0" w:beforeAutospacing="off" w:after="0" w:afterAutospacing="off" w:line="276" w:lineRule="auto"/>
        <w:rPr>
          <w:rFonts w:ascii="Times New Roman" w:hAnsi="Times New Roman" w:eastAsia="Times New Roman" w:cs="Times New Roman"/>
          <w:b w:val="1"/>
          <w:bCs w:val="1"/>
          <w:strike w:val="0"/>
          <w:dstrike w:val="0"/>
          <w:noProof w:val="0"/>
          <w:color w:val="auto"/>
          <w:sz w:val="22"/>
          <w:szCs w:val="22"/>
          <w:highlight w:val="yellow"/>
          <w:u w:val="none"/>
          <w:lang w:val="en"/>
        </w:rPr>
      </w:pPr>
      <w:r w:rsidRPr="11F3D715" w:rsidR="11F3D715">
        <w:rPr>
          <w:rFonts w:ascii="Times New Roman" w:hAnsi="Times New Roman" w:eastAsia="Times New Roman" w:cs="Times New Roman"/>
          <w:b w:val="1"/>
          <w:bCs w:val="1"/>
          <w:strike w:val="0"/>
          <w:dstrike w:val="0"/>
          <w:noProof w:val="0"/>
          <w:color w:val="auto"/>
          <w:sz w:val="22"/>
          <w:szCs w:val="22"/>
          <w:highlight w:val="yellow"/>
          <w:u w:val="none"/>
          <w:lang w:val="en"/>
        </w:rPr>
        <w:t xml:space="preserve"> </w:t>
      </w:r>
    </w:p>
    <w:p w:rsidR="001B6437" w:rsidP="11F3D715" w:rsidRDefault="00000000" w14:paraId="33166A2E" w14:textId="22B549D7">
      <w:pPr>
        <w:pStyle w:val="ListParagraph"/>
        <w:numPr>
          <w:ilvl w:val="1"/>
          <w:numId w:val="120"/>
        </w:numPr>
        <w:spacing w:before="0" w:beforeAutospacing="off" w:after="0" w:afterAutospacing="off" w:line="480" w:lineRule="auto"/>
        <w:ind w:left="360" w:right="0" w:hanging="360"/>
        <w:rPr>
          <w:rFonts w:ascii="Arial" w:hAnsi="Arial" w:eastAsia="Arial" w:cs="Arial"/>
          <w:b w:val="1"/>
          <w:bCs w:val="1"/>
          <w:strike w:val="0"/>
          <w:dstrike w:val="0"/>
          <w:noProof w:val="0"/>
          <w:color w:val="auto"/>
          <w:sz w:val="28"/>
          <w:szCs w:val="28"/>
          <w:highlight w:val="yellow"/>
          <w:u w:val="none"/>
          <w:lang w:val="en"/>
        </w:rPr>
      </w:pPr>
      <w:r w:rsidRPr="11F3D715" w:rsidR="11F3D715">
        <w:rPr>
          <w:rFonts w:ascii="Arial" w:hAnsi="Arial" w:eastAsia="Arial" w:cs="Arial"/>
          <w:b w:val="1"/>
          <w:bCs w:val="1"/>
          <w:strike w:val="0"/>
          <w:dstrike w:val="0"/>
          <w:noProof w:val="0"/>
          <w:color w:val="auto"/>
          <w:sz w:val="28"/>
          <w:szCs w:val="28"/>
          <w:highlight w:val="yellow"/>
          <w:u w:val="none"/>
          <w:lang w:val="en"/>
        </w:rPr>
        <w:t>Patient Demographics Changes GH Team Can Update</w:t>
      </w:r>
    </w:p>
    <w:p w:rsidR="001B6437" w:rsidP="11F3D715" w:rsidRDefault="00000000" w14:paraId="5F3D39B1" w14:textId="7DE26A23">
      <w:pPr>
        <w:spacing w:before="0" w:beforeAutospacing="off" w:after="0" w:afterAutospacing="off" w:line="276" w:lineRule="auto"/>
        <w:rPr>
          <w:rFonts w:ascii="Arial" w:hAnsi="Arial" w:eastAsia="Arial" w:cs="Arial"/>
          <w:b w:val="1"/>
          <w:bCs w:val="1"/>
          <w:strike w:val="0"/>
          <w:dstrike w:val="0"/>
          <w:noProof w:val="0"/>
          <w:color w:val="auto"/>
          <w:sz w:val="22"/>
          <w:szCs w:val="22"/>
          <w:highlight w:val="yellow"/>
          <w:u w:val="none"/>
          <w:lang w:val="en"/>
        </w:rPr>
      </w:pPr>
      <w:r w:rsidRPr="11F3D715" w:rsidR="11F3D715">
        <w:rPr>
          <w:rFonts w:ascii="Arial" w:hAnsi="Arial" w:eastAsia="Arial" w:cs="Arial"/>
          <w:b w:val="1"/>
          <w:bCs w:val="1"/>
          <w:strike w:val="0"/>
          <w:dstrike w:val="0"/>
          <w:noProof w:val="0"/>
          <w:color w:val="auto"/>
          <w:sz w:val="22"/>
          <w:szCs w:val="22"/>
          <w:highlight w:val="yellow"/>
          <w:u w:val="none"/>
          <w:lang w:val="en"/>
        </w:rPr>
        <w:t>1.2a If verified via the payer's website or with a legal document. The user may correct the following below: Note: verbal confirmation alone is not accepted as a valid verification.</w:t>
      </w:r>
    </w:p>
    <w:p w:rsidR="001B6437" w:rsidP="11F3D715" w:rsidRDefault="00000000" w14:paraId="13395C62" w14:textId="06B941CF">
      <w:pPr>
        <w:pStyle w:val="ListParagraph"/>
        <w:numPr>
          <w:ilvl w:val="0"/>
          <w:numId w:val="121"/>
        </w:numPr>
        <w:spacing w:before="0" w:beforeAutospacing="off" w:after="0" w:afterAutospacing="off" w:line="276" w:lineRule="auto"/>
        <w:ind w:left="720" w:right="0" w:hanging="360"/>
        <w:rPr>
          <w:rFonts w:ascii="Arial" w:hAnsi="Arial" w:eastAsia="Arial" w:cs="Arial"/>
          <w:strike w:val="0"/>
          <w:dstrike w:val="0"/>
          <w:noProof w:val="0"/>
          <w:color w:val="auto"/>
          <w:sz w:val="22"/>
          <w:szCs w:val="22"/>
          <w:highlight w:val="yellow"/>
          <w:u w:val="none"/>
          <w:lang w:val="en"/>
        </w:rPr>
      </w:pPr>
      <w:r w:rsidRPr="11F3D715" w:rsidR="11F3D715">
        <w:rPr>
          <w:rFonts w:ascii="Arial" w:hAnsi="Arial" w:eastAsia="Arial" w:cs="Arial"/>
          <w:strike w:val="0"/>
          <w:dstrike w:val="0"/>
          <w:noProof w:val="0"/>
          <w:color w:val="auto"/>
          <w:sz w:val="22"/>
          <w:szCs w:val="22"/>
          <w:highlight w:val="yellow"/>
          <w:u w:val="none"/>
          <w:lang w:val="en"/>
        </w:rPr>
        <w:t>Insurance ID</w:t>
      </w:r>
    </w:p>
    <w:p w:rsidR="001B6437" w:rsidP="11F3D715" w:rsidRDefault="00000000" w14:paraId="3DC154B0" w14:textId="42811C4B">
      <w:pPr>
        <w:pStyle w:val="ListParagraph"/>
        <w:numPr>
          <w:ilvl w:val="0"/>
          <w:numId w:val="121"/>
        </w:numPr>
        <w:spacing w:before="0" w:beforeAutospacing="off" w:after="0" w:afterAutospacing="off" w:line="276" w:lineRule="auto"/>
        <w:ind w:left="720" w:right="0" w:hanging="360"/>
        <w:rPr>
          <w:rFonts w:ascii="Arial" w:hAnsi="Arial" w:eastAsia="Arial" w:cs="Arial"/>
          <w:strike w:val="0"/>
          <w:dstrike w:val="0"/>
          <w:noProof w:val="0"/>
          <w:color w:val="auto"/>
          <w:sz w:val="22"/>
          <w:szCs w:val="22"/>
          <w:highlight w:val="yellow"/>
          <w:u w:val="none"/>
          <w:lang w:val="en"/>
        </w:rPr>
      </w:pPr>
      <w:r w:rsidRPr="11F3D715" w:rsidR="11F3D715">
        <w:rPr>
          <w:rFonts w:ascii="Arial" w:hAnsi="Arial" w:eastAsia="Arial" w:cs="Arial"/>
          <w:strike w:val="0"/>
          <w:dstrike w:val="0"/>
          <w:noProof w:val="0"/>
          <w:color w:val="auto"/>
          <w:sz w:val="22"/>
          <w:szCs w:val="22"/>
          <w:highlight w:val="yellow"/>
          <w:u w:val="none"/>
          <w:lang w:val="en"/>
        </w:rPr>
        <w:t>Patient’s/Member’s complete name</w:t>
      </w:r>
    </w:p>
    <w:p w:rsidR="001B6437" w:rsidP="11F3D715" w:rsidRDefault="00000000" w14:paraId="0E81D13E" w14:textId="3E893A76">
      <w:pPr>
        <w:pStyle w:val="ListParagraph"/>
        <w:numPr>
          <w:ilvl w:val="0"/>
          <w:numId w:val="121"/>
        </w:numPr>
        <w:spacing w:before="0" w:beforeAutospacing="off" w:after="0" w:afterAutospacing="off" w:line="276" w:lineRule="auto"/>
        <w:ind w:left="720" w:right="0" w:hanging="360"/>
        <w:rPr>
          <w:rFonts w:ascii="Arial" w:hAnsi="Arial" w:eastAsia="Arial" w:cs="Arial"/>
          <w:strike w:val="0"/>
          <w:dstrike w:val="0"/>
          <w:noProof w:val="0"/>
          <w:color w:val="auto"/>
          <w:sz w:val="22"/>
          <w:szCs w:val="22"/>
          <w:highlight w:val="yellow"/>
          <w:u w:val="none"/>
          <w:lang w:val="en"/>
        </w:rPr>
      </w:pPr>
      <w:r w:rsidRPr="11F3D715" w:rsidR="11F3D715">
        <w:rPr>
          <w:rFonts w:ascii="Arial" w:hAnsi="Arial" w:eastAsia="Arial" w:cs="Arial"/>
          <w:strike w:val="0"/>
          <w:dstrike w:val="0"/>
          <w:noProof w:val="0"/>
          <w:color w:val="auto"/>
          <w:sz w:val="22"/>
          <w:szCs w:val="22"/>
          <w:highlight w:val="yellow"/>
          <w:u w:val="none"/>
          <w:lang w:val="en"/>
        </w:rPr>
        <w:t>Group Number</w:t>
      </w:r>
    </w:p>
    <w:p w:rsidR="001B6437" w:rsidP="11F3D715" w:rsidRDefault="00000000" w14:paraId="7B53FF98" w14:textId="3696C385">
      <w:pPr>
        <w:pStyle w:val="ListParagraph"/>
        <w:numPr>
          <w:ilvl w:val="0"/>
          <w:numId w:val="121"/>
        </w:numPr>
        <w:spacing w:before="0" w:beforeAutospacing="off" w:after="0" w:afterAutospacing="off" w:line="276" w:lineRule="auto"/>
        <w:ind w:left="720" w:right="0" w:hanging="360"/>
        <w:rPr>
          <w:rFonts w:ascii="Arial" w:hAnsi="Arial" w:eastAsia="Arial" w:cs="Arial"/>
          <w:strike w:val="0"/>
          <w:dstrike w:val="0"/>
          <w:noProof w:val="0"/>
          <w:color w:val="auto"/>
          <w:sz w:val="22"/>
          <w:szCs w:val="22"/>
          <w:highlight w:val="yellow"/>
          <w:u w:val="none"/>
          <w:lang w:val="en"/>
        </w:rPr>
      </w:pPr>
      <w:r w:rsidRPr="11F3D715" w:rsidR="11F3D715">
        <w:rPr>
          <w:rFonts w:ascii="Arial" w:hAnsi="Arial" w:eastAsia="Arial" w:cs="Arial"/>
          <w:strike w:val="0"/>
          <w:dstrike w:val="0"/>
          <w:noProof w:val="0"/>
          <w:color w:val="auto"/>
          <w:sz w:val="22"/>
          <w:szCs w:val="22"/>
          <w:highlight w:val="yellow"/>
          <w:u w:val="none"/>
          <w:lang w:val="en"/>
        </w:rPr>
        <w:t>Effective or Termination Dates</w:t>
      </w:r>
    </w:p>
    <w:p w:rsidR="001B6437" w:rsidP="11F3D715" w:rsidRDefault="00000000" w14:paraId="078B9500" w14:textId="0FB5287B">
      <w:pPr>
        <w:pStyle w:val="ListParagraph"/>
        <w:numPr>
          <w:ilvl w:val="0"/>
          <w:numId w:val="121"/>
        </w:numPr>
        <w:spacing w:before="0" w:beforeAutospacing="off" w:after="0" w:afterAutospacing="off" w:line="276" w:lineRule="auto"/>
        <w:ind w:left="720" w:right="0" w:hanging="360"/>
        <w:rPr>
          <w:rFonts w:ascii="Arial" w:hAnsi="Arial" w:eastAsia="Arial" w:cs="Arial"/>
          <w:strike w:val="0"/>
          <w:dstrike w:val="0"/>
          <w:noProof w:val="0"/>
          <w:color w:val="auto"/>
          <w:sz w:val="22"/>
          <w:szCs w:val="22"/>
          <w:highlight w:val="yellow"/>
          <w:u w:val="none"/>
          <w:lang w:val="en-US"/>
        </w:rPr>
      </w:pPr>
      <w:r w:rsidRPr="11F3D715" w:rsidR="11F3D715">
        <w:rPr>
          <w:rFonts w:ascii="Arial" w:hAnsi="Arial" w:eastAsia="Arial" w:cs="Arial"/>
          <w:strike w:val="0"/>
          <w:dstrike w:val="0"/>
          <w:noProof w:val="0"/>
          <w:color w:val="auto"/>
          <w:sz w:val="22"/>
          <w:szCs w:val="22"/>
          <w:highlight w:val="yellow"/>
          <w:u w:val="none"/>
          <w:lang w:val="en-US"/>
        </w:rPr>
        <w:t xml:space="preserve">Swapping </w:t>
      </w:r>
      <w:r w:rsidRPr="11F3D715" w:rsidR="11F3D715">
        <w:rPr>
          <w:rFonts w:ascii="Arial" w:hAnsi="Arial" w:eastAsia="Arial" w:cs="Arial"/>
          <w:strike w:val="0"/>
          <w:dstrike w:val="0"/>
          <w:noProof w:val="0"/>
          <w:color w:val="auto"/>
          <w:sz w:val="22"/>
          <w:szCs w:val="22"/>
          <w:highlight w:val="yellow"/>
          <w:u w:val="none"/>
          <w:lang w:val="en-US"/>
        </w:rPr>
        <w:t>patient’s</w:t>
      </w:r>
      <w:r w:rsidRPr="11F3D715" w:rsidR="11F3D715">
        <w:rPr>
          <w:rFonts w:ascii="Arial" w:hAnsi="Arial" w:eastAsia="Arial" w:cs="Arial"/>
          <w:strike w:val="0"/>
          <w:dstrike w:val="0"/>
          <w:noProof w:val="0"/>
          <w:color w:val="auto"/>
          <w:sz w:val="22"/>
          <w:szCs w:val="22"/>
          <w:highlight w:val="yellow"/>
          <w:u w:val="none"/>
          <w:lang w:val="en-US"/>
        </w:rPr>
        <w:t xml:space="preserve"> first name and last name</w:t>
      </w:r>
    </w:p>
    <w:p w:rsidR="001B6437" w:rsidP="11F3D715" w:rsidRDefault="00000000" w14:paraId="7E77BBCE" w14:textId="70FD9478">
      <w:pPr>
        <w:pStyle w:val="ListParagraph"/>
        <w:numPr>
          <w:ilvl w:val="0"/>
          <w:numId w:val="121"/>
        </w:numPr>
        <w:spacing w:before="0" w:beforeAutospacing="off" w:after="0" w:afterAutospacing="off" w:line="276" w:lineRule="auto"/>
        <w:ind w:left="720" w:right="0" w:hanging="360"/>
        <w:rPr>
          <w:rFonts w:ascii="Arial" w:hAnsi="Arial" w:eastAsia="Arial" w:cs="Arial"/>
          <w:strike w:val="0"/>
          <w:dstrike w:val="0"/>
          <w:noProof w:val="0"/>
          <w:color w:val="auto"/>
          <w:sz w:val="22"/>
          <w:szCs w:val="22"/>
          <w:highlight w:val="yellow"/>
          <w:u w:val="none"/>
          <w:lang w:val="en"/>
        </w:rPr>
      </w:pPr>
      <w:r w:rsidRPr="11F3D715" w:rsidR="11F3D715">
        <w:rPr>
          <w:rFonts w:ascii="Arial" w:hAnsi="Arial" w:eastAsia="Arial" w:cs="Arial"/>
          <w:strike w:val="0"/>
          <w:dstrike w:val="0"/>
          <w:noProof w:val="0"/>
          <w:color w:val="auto"/>
          <w:sz w:val="22"/>
          <w:szCs w:val="22"/>
          <w:highlight w:val="yellow"/>
          <w:u w:val="none"/>
          <w:lang w:val="en"/>
        </w:rPr>
        <w:t>Adding middle name</w:t>
      </w:r>
    </w:p>
    <w:p w:rsidR="001B6437" w:rsidP="11F3D715" w:rsidRDefault="00000000" w14:paraId="04D21520" w14:textId="18A29280">
      <w:pPr>
        <w:pStyle w:val="ListParagraph"/>
        <w:numPr>
          <w:ilvl w:val="0"/>
          <w:numId w:val="121"/>
        </w:numPr>
        <w:spacing w:before="0" w:beforeAutospacing="off" w:after="0" w:afterAutospacing="off" w:line="276" w:lineRule="auto"/>
        <w:ind w:left="720" w:right="0" w:hanging="360"/>
        <w:rPr>
          <w:rFonts w:ascii="Arial" w:hAnsi="Arial" w:eastAsia="Arial" w:cs="Arial"/>
          <w:strike w:val="0"/>
          <w:dstrike w:val="0"/>
          <w:noProof w:val="0"/>
          <w:color w:val="auto"/>
          <w:sz w:val="22"/>
          <w:szCs w:val="22"/>
          <w:highlight w:val="yellow"/>
          <w:u w:val="none"/>
          <w:lang w:val="en"/>
        </w:rPr>
      </w:pPr>
      <w:r w:rsidRPr="11F3D715" w:rsidR="11F3D715">
        <w:rPr>
          <w:rFonts w:ascii="Arial" w:hAnsi="Arial" w:eastAsia="Arial" w:cs="Arial"/>
          <w:strike w:val="0"/>
          <w:dstrike w:val="0"/>
          <w:noProof w:val="0"/>
          <w:color w:val="auto"/>
          <w:sz w:val="22"/>
          <w:szCs w:val="22"/>
          <w:highlight w:val="yellow"/>
          <w:u w:val="none"/>
          <w:lang w:val="en"/>
        </w:rPr>
        <w:t>Correcting abbreviated names to match insurance records</w:t>
      </w:r>
    </w:p>
    <w:p w:rsidR="001B6437" w:rsidP="11F3D715" w:rsidRDefault="00000000" w14:paraId="0DE5AF63" w14:textId="2C99A532">
      <w:pPr>
        <w:pStyle w:val="ListParagraph"/>
        <w:numPr>
          <w:ilvl w:val="0"/>
          <w:numId w:val="122"/>
        </w:numPr>
        <w:spacing w:before="0" w:beforeAutospacing="off" w:after="0" w:afterAutospacing="off" w:line="480" w:lineRule="auto"/>
        <w:ind w:left="720" w:right="0" w:hanging="360"/>
        <w:rPr>
          <w:rFonts w:ascii="Cambria" w:hAnsi="Cambria" w:eastAsia="Cambria" w:cs="Cambria"/>
          <w:strike w:val="0"/>
          <w:dstrike w:val="0"/>
          <w:noProof w:val="0"/>
          <w:color w:val="auto"/>
          <w:sz w:val="24"/>
          <w:szCs w:val="24"/>
          <w:highlight w:val="yellow"/>
          <w:u w:val="none"/>
          <w:lang w:val="en-US"/>
        </w:rPr>
      </w:pPr>
      <w:r w:rsidRPr="11F3D715" w:rsidR="11F3D715">
        <w:rPr>
          <w:rFonts w:ascii="Cambria" w:hAnsi="Cambria" w:eastAsia="Cambria" w:cs="Cambria"/>
          <w:strike w:val="0"/>
          <w:dstrike w:val="0"/>
          <w:noProof w:val="0"/>
          <w:color w:val="auto"/>
          <w:sz w:val="24"/>
          <w:szCs w:val="24"/>
          <w:highlight w:val="yellow"/>
          <w:u w:val="none"/>
          <w:lang w:val="en-US"/>
        </w:rPr>
        <w:t xml:space="preserve">Update details in the </w:t>
      </w:r>
      <w:r w:rsidRPr="11F3D715" w:rsidR="11F3D715">
        <w:rPr>
          <w:rFonts w:ascii="Cambria" w:hAnsi="Cambria" w:eastAsia="Cambria" w:cs="Cambria"/>
          <w:b w:val="1"/>
          <w:bCs w:val="1"/>
          <w:strike w:val="0"/>
          <w:dstrike w:val="0"/>
          <w:noProof w:val="0"/>
          <w:color w:val="auto"/>
          <w:sz w:val="24"/>
          <w:szCs w:val="24"/>
          <w:highlight w:val="yellow"/>
          <w:u w:val="none"/>
          <w:lang w:val="en-US"/>
        </w:rPr>
        <w:t xml:space="preserve">Coverage /Registration Tab </w:t>
      </w:r>
      <w:r w:rsidRPr="11F3D715" w:rsidR="11F3D715">
        <w:rPr>
          <w:rFonts w:ascii="Cambria" w:hAnsi="Cambria" w:eastAsia="Cambria" w:cs="Cambria"/>
          <w:strike w:val="0"/>
          <w:dstrike w:val="0"/>
          <w:noProof w:val="0"/>
          <w:color w:val="auto"/>
          <w:sz w:val="24"/>
          <w:szCs w:val="24"/>
          <w:highlight w:val="yellow"/>
          <w:u w:val="none"/>
          <w:lang w:val="en-US"/>
        </w:rPr>
        <w:t>and resubmit invoice</w:t>
      </w:r>
    </w:p>
    <w:p w:rsidR="001B6437" w:rsidP="11F3D715" w:rsidRDefault="00000000" w14:paraId="16B8F5A4" w14:textId="5F7A9720">
      <w:pPr>
        <w:pStyle w:val="NoSpacing"/>
        <w:spacing w:before="0" w:beforeAutospacing="off" w:after="0" w:afterAutospacing="off" w:line="480" w:lineRule="auto"/>
        <w:rPr>
          <w:rFonts w:ascii="Cambria" w:hAnsi="Cambria" w:eastAsia="Cambria" w:cs="Cambria"/>
          <w:strike w:val="0"/>
          <w:dstrike w:val="0"/>
          <w:noProof w:val="0"/>
          <w:color w:val="auto"/>
          <w:sz w:val="24"/>
          <w:szCs w:val="24"/>
          <w:highlight w:val="yellow"/>
          <w:u w:val="none"/>
          <w:lang w:val="en-US"/>
        </w:rPr>
      </w:pPr>
      <w:r w:rsidRPr="11F3D715" w:rsidR="11F3D715">
        <w:rPr>
          <w:rFonts w:ascii="Cambria" w:hAnsi="Cambria" w:eastAsia="Cambria" w:cs="Cambria"/>
          <w:strike w:val="0"/>
          <w:dstrike w:val="0"/>
          <w:noProof w:val="0"/>
          <w:color w:val="auto"/>
          <w:sz w:val="24"/>
          <w:szCs w:val="24"/>
          <w:u w:val="none"/>
          <w:lang w:val="en-US"/>
        </w:rPr>
        <w:t xml:space="preserve">                </w:t>
      </w:r>
      <w:r w:rsidRPr="11F3D715" w:rsidR="11F3D715">
        <w:rPr>
          <w:rFonts w:ascii="Cambria" w:hAnsi="Cambria" w:eastAsia="Cambria" w:cs="Cambria"/>
          <w:strike w:val="0"/>
          <w:dstrike w:val="0"/>
          <w:noProof w:val="0"/>
          <w:color w:val="auto"/>
          <w:sz w:val="24"/>
          <w:szCs w:val="24"/>
          <w:highlight w:val="yellow"/>
          <w:u w:val="none"/>
          <w:lang w:val="en-US"/>
        </w:rPr>
        <w:t>Action:</w:t>
      </w:r>
    </w:p>
    <w:p w:rsidR="001B6437" w:rsidP="11F3D715" w:rsidRDefault="00000000" w14:paraId="27905B5E" w14:textId="3697E49D">
      <w:pPr>
        <w:pStyle w:val="ListParagraph"/>
        <w:spacing w:before="0" w:beforeAutospacing="off" w:after="0" w:afterAutospacing="off" w:line="480" w:lineRule="auto"/>
        <w:ind w:left="1440" w:right="0" w:hanging="360"/>
        <w:rPr>
          <w:color w:val="auto"/>
          <w:sz w:val="22"/>
          <w:szCs w:val="22"/>
          <w:highlight w:val="yellow"/>
          <w:u w:val="none"/>
        </w:rPr>
      </w:pPr>
    </w:p>
    <w:p w:rsidR="001B6437" w:rsidP="11F3D715" w:rsidRDefault="00000000" w14:paraId="69DA4A84" w14:textId="24EDF47A">
      <w:pPr>
        <w:spacing w:before="0" w:beforeAutospacing="off" w:after="0" w:afterAutospacing="off" w:line="480" w:lineRule="auto"/>
        <w:ind w:left="1440" w:right="0" w:hanging="360"/>
        <w:rPr>
          <w:rFonts w:ascii="Cambria" w:hAnsi="Cambria" w:eastAsia="Cambria" w:cs="Cambria"/>
          <w:strike w:val="0"/>
          <w:dstrike w:val="0"/>
          <w:noProof w:val="0"/>
          <w:color w:val="auto"/>
          <w:sz w:val="24"/>
          <w:szCs w:val="24"/>
          <w:highlight w:val="yellow"/>
          <w:u w:val="none"/>
          <w:lang w:val="en-US"/>
        </w:rPr>
      </w:pPr>
      <w:r w:rsidRPr="11F3D715" w:rsidR="11F3D715">
        <w:rPr>
          <w:rFonts w:ascii="Cambria" w:hAnsi="Cambria" w:eastAsia="Cambria" w:cs="Cambria"/>
          <w:strike w:val="0"/>
          <w:dstrike w:val="0"/>
          <w:noProof w:val="0"/>
          <w:color w:val="auto"/>
          <w:sz w:val="24"/>
          <w:szCs w:val="24"/>
          <w:u w:val="none"/>
          <w:lang w:val="en-US"/>
        </w:rPr>
        <w:t xml:space="preserve"> </w:t>
      </w:r>
      <w:r w:rsidRPr="11F3D715" w:rsidR="11F3D715">
        <w:rPr>
          <w:rFonts w:ascii="Cambria" w:hAnsi="Cambria" w:eastAsia="Cambria" w:cs="Cambria"/>
          <w:strike w:val="0"/>
          <w:dstrike w:val="0"/>
          <w:noProof w:val="0"/>
          <w:color w:val="auto"/>
          <w:sz w:val="24"/>
          <w:szCs w:val="24"/>
          <w:highlight w:val="yellow"/>
          <w:u w:val="none"/>
          <w:lang w:val="en-US"/>
        </w:rPr>
        <w:t>Resubmit the invoice via Resubmit Claim [213]</w:t>
      </w:r>
    </w:p>
    <w:p w:rsidR="001B6437" w:rsidP="11F3D715" w:rsidRDefault="00000000" w14:paraId="011E225D" w14:textId="7BD48660">
      <w:pPr>
        <w:spacing w:before="0" w:beforeAutospacing="off" w:after="0" w:afterAutospacing="off" w:line="276" w:lineRule="auto"/>
        <w:ind w:left="1440" w:right="0"/>
        <w:jc w:val="both"/>
        <w:rPr>
          <w:rFonts w:ascii="Arial" w:hAnsi="Arial" w:eastAsia="Arial" w:cs="Arial"/>
          <w:strike w:val="0"/>
          <w:dstrike w:val="0"/>
          <w:noProof w:val="0"/>
          <w:color w:val="auto"/>
          <w:sz w:val="28"/>
          <w:szCs w:val="28"/>
          <w:highlight w:val="yellow"/>
          <w:u w:val="none"/>
          <w:lang w:val="en"/>
        </w:rPr>
      </w:pPr>
      <w:r w:rsidRPr="11F3D715" w:rsidR="11F3D715">
        <w:rPr>
          <w:rFonts w:ascii="Arial" w:hAnsi="Arial" w:eastAsia="Arial" w:cs="Arial"/>
          <w:strike w:val="0"/>
          <w:dstrike w:val="0"/>
          <w:noProof w:val="0"/>
          <w:color w:val="auto"/>
          <w:sz w:val="28"/>
          <w:szCs w:val="28"/>
          <w:highlight w:val="yellow"/>
          <w:u w:val="none"/>
          <w:lang w:val="en"/>
        </w:rPr>
        <w:t xml:space="preserve"> </w:t>
      </w:r>
    </w:p>
    <w:p w:rsidR="001B6437" w:rsidP="11F3D715" w:rsidRDefault="00000000" w14:paraId="66A55842" w14:textId="794F0F6B">
      <w:pPr>
        <w:spacing w:before="0" w:beforeAutospacing="off" w:after="0" w:afterAutospacing="off" w:line="276" w:lineRule="auto"/>
        <w:rPr>
          <w:rFonts w:ascii="Arial" w:hAnsi="Arial" w:eastAsia="Arial" w:cs="Arial"/>
          <w:b w:val="1"/>
          <w:bCs w:val="1"/>
          <w:strike w:val="0"/>
          <w:dstrike w:val="0"/>
          <w:noProof w:val="0"/>
          <w:color w:val="auto"/>
          <w:sz w:val="28"/>
          <w:szCs w:val="28"/>
          <w:highlight w:val="yellow"/>
          <w:u w:val="none"/>
          <w:lang w:val="en"/>
        </w:rPr>
      </w:pPr>
      <w:r w:rsidRPr="11F3D715" w:rsidR="11F3D715">
        <w:rPr>
          <w:rFonts w:ascii="Arial" w:hAnsi="Arial" w:eastAsia="Arial" w:cs="Arial"/>
          <w:b w:val="1"/>
          <w:bCs w:val="1"/>
          <w:strike w:val="0"/>
          <w:dstrike w:val="0"/>
          <w:noProof w:val="0"/>
          <w:color w:val="auto"/>
          <w:sz w:val="28"/>
          <w:szCs w:val="28"/>
          <w:highlight w:val="yellow"/>
          <w:u w:val="none"/>
          <w:lang w:val="en"/>
        </w:rPr>
        <w:t>1.2b If Unable to Verify Patient/Subscriber Demographics</w:t>
      </w:r>
    </w:p>
    <w:p w:rsidR="001B6437" w:rsidP="11F3D715" w:rsidRDefault="00000000" w14:paraId="2EADED99" w14:textId="7954EFBF">
      <w:pPr>
        <w:spacing w:before="0" w:beforeAutospacing="off" w:after="0" w:afterAutospacing="off" w:line="276" w:lineRule="auto"/>
        <w:rPr>
          <w:rFonts w:ascii="Arial" w:hAnsi="Arial" w:eastAsia="Arial" w:cs="Arial"/>
          <w:strike w:val="0"/>
          <w:dstrike w:val="0"/>
          <w:noProof w:val="0"/>
          <w:color w:val="auto"/>
          <w:sz w:val="22"/>
          <w:szCs w:val="22"/>
          <w:highlight w:val="yellow"/>
          <w:u w:val="none"/>
          <w:lang w:val="en"/>
        </w:rPr>
      </w:pPr>
      <w:r w:rsidRPr="11F3D715" w:rsidR="11F3D715">
        <w:rPr>
          <w:rFonts w:ascii="Arial" w:hAnsi="Arial" w:eastAsia="Arial" w:cs="Arial"/>
          <w:strike w:val="0"/>
          <w:dstrike w:val="0"/>
          <w:noProof w:val="0"/>
          <w:color w:val="auto"/>
          <w:sz w:val="22"/>
          <w:szCs w:val="22"/>
          <w:highlight w:val="yellow"/>
          <w:u w:val="none"/>
          <w:lang w:val="en"/>
        </w:rPr>
        <w:t>If the GH user is unable to verify the patient or subscriber demographic information through the payer’s website or legal documentation:</w:t>
      </w:r>
    </w:p>
    <w:p w:rsidR="001B6437" w:rsidP="11F3D715" w:rsidRDefault="00000000" w14:paraId="244323B4" w14:textId="239906CF">
      <w:pPr>
        <w:pStyle w:val="NoSpacing"/>
        <w:spacing w:before="0" w:beforeAutospacing="off" w:after="0" w:afterAutospacing="off" w:line="480" w:lineRule="auto"/>
        <w:rPr>
          <w:rFonts w:ascii="Cambria" w:hAnsi="Cambria" w:eastAsia="Cambria" w:cs="Cambria"/>
          <w:b w:val="1"/>
          <w:bCs w:val="1"/>
          <w:strike w:val="0"/>
          <w:dstrike w:val="0"/>
          <w:noProof w:val="0"/>
          <w:color w:val="auto"/>
          <w:sz w:val="24"/>
          <w:szCs w:val="24"/>
          <w:highlight w:val="yellow"/>
          <w:u w:val="none"/>
          <w:lang w:val="en-US"/>
        </w:rPr>
      </w:pPr>
      <w:r w:rsidRPr="11F3D715" w:rsidR="11F3D715">
        <w:rPr>
          <w:rFonts w:ascii="Cambria" w:hAnsi="Cambria" w:eastAsia="Cambria" w:cs="Cambria"/>
          <w:b w:val="1"/>
          <w:bCs w:val="1"/>
          <w:strike w:val="0"/>
          <w:dstrike w:val="0"/>
          <w:noProof w:val="0"/>
          <w:color w:val="auto"/>
          <w:sz w:val="24"/>
          <w:szCs w:val="24"/>
          <w:u w:val="none"/>
          <w:lang w:val="en-US"/>
        </w:rPr>
        <w:t xml:space="preserve">               </w:t>
      </w:r>
      <w:r w:rsidRPr="11F3D715" w:rsidR="11F3D715">
        <w:rPr>
          <w:rFonts w:ascii="Cambria" w:hAnsi="Cambria" w:eastAsia="Cambria" w:cs="Cambria"/>
          <w:b w:val="1"/>
          <w:bCs w:val="1"/>
          <w:strike w:val="0"/>
          <w:dstrike w:val="0"/>
          <w:noProof w:val="0"/>
          <w:color w:val="auto"/>
          <w:sz w:val="24"/>
          <w:szCs w:val="24"/>
          <w:highlight w:val="yellow"/>
          <w:u w:val="none"/>
          <w:lang w:val="en-US"/>
        </w:rPr>
        <w:t>Action:</w:t>
      </w:r>
    </w:p>
    <w:p w:rsidR="001B6437" w:rsidP="11F3D715" w:rsidRDefault="00000000" w14:paraId="65856BBB" w14:textId="346745A5">
      <w:pPr>
        <w:pStyle w:val="ListParagraph"/>
        <w:numPr>
          <w:ilvl w:val="0"/>
          <w:numId w:val="119"/>
        </w:numPr>
        <w:spacing w:before="0" w:beforeAutospacing="off" w:after="0" w:afterAutospacing="off" w:line="480" w:lineRule="auto"/>
        <w:ind w:left="1440" w:right="0" w:hanging="360"/>
        <w:rPr>
          <w:rFonts w:ascii="Cambria" w:hAnsi="Cambria" w:eastAsia="Cambria" w:cs="Cambria"/>
          <w:strike w:val="0"/>
          <w:dstrike w:val="0"/>
          <w:noProof w:val="0"/>
          <w:color w:val="auto"/>
          <w:sz w:val="24"/>
          <w:szCs w:val="24"/>
          <w:highlight w:val="yellow"/>
          <w:u w:val="none"/>
          <w:lang w:val="en-US"/>
        </w:rPr>
      </w:pPr>
      <w:r w:rsidRPr="11F3D715" w:rsidR="11F3D715">
        <w:rPr>
          <w:rFonts w:ascii="Cambria" w:hAnsi="Cambria" w:eastAsia="Cambria" w:cs="Cambria"/>
          <w:strike w:val="0"/>
          <w:dstrike w:val="0"/>
          <w:noProof w:val="0"/>
          <w:color w:val="auto"/>
          <w:sz w:val="24"/>
          <w:szCs w:val="24"/>
          <w:highlight w:val="yellow"/>
          <w:u w:val="none"/>
          <w:lang w:val="en-US"/>
        </w:rPr>
        <w:t xml:space="preserve">Route to </w:t>
      </w:r>
      <w:r w:rsidRPr="11F3D715" w:rsidR="11F3D715">
        <w:rPr>
          <w:rFonts w:ascii="Cambria" w:hAnsi="Cambria" w:eastAsia="Cambria" w:cs="Cambria"/>
          <w:b w:val="1"/>
          <w:bCs w:val="1"/>
          <w:strike w:val="0"/>
          <w:dstrike w:val="0"/>
          <w:noProof w:val="0"/>
          <w:color w:val="auto"/>
          <w:sz w:val="24"/>
          <w:szCs w:val="24"/>
          <w:highlight w:val="yellow"/>
          <w:u w:val="none"/>
          <w:lang w:val="en-US"/>
        </w:rPr>
        <w:t>Request for Information – Demographics</w:t>
      </w:r>
      <w:r w:rsidRPr="11F3D715" w:rsidR="11F3D715">
        <w:rPr>
          <w:rFonts w:ascii="Cambria" w:hAnsi="Cambria" w:eastAsia="Cambria" w:cs="Cambria"/>
          <w:strike w:val="0"/>
          <w:dstrike w:val="0"/>
          <w:noProof w:val="0"/>
          <w:color w:val="auto"/>
          <w:sz w:val="24"/>
          <w:szCs w:val="24"/>
          <w:highlight w:val="yellow"/>
          <w:u w:val="none"/>
          <w:lang w:val="en-US"/>
        </w:rPr>
        <w:t xml:space="preserve"> [554]</w:t>
      </w:r>
    </w:p>
    <w:p w:rsidR="001B6437" w:rsidP="11F3D715" w:rsidRDefault="00000000" w14:paraId="30CEA613" w14:textId="093A5A62">
      <w:pPr>
        <w:pStyle w:val="NoSpacing"/>
        <w:spacing w:before="0" w:beforeAutospacing="off" w:after="0" w:afterAutospacing="off" w:line="480" w:lineRule="auto"/>
        <w:rPr>
          <w:rFonts w:ascii="Cambria" w:hAnsi="Cambria" w:eastAsia="Cambria" w:cs="Cambria"/>
          <w:strike w:val="0"/>
          <w:dstrike w:val="0"/>
          <w:noProof w:val="0"/>
          <w:color w:val="auto"/>
          <w:sz w:val="24"/>
          <w:szCs w:val="24"/>
          <w:highlight w:val="yellow"/>
          <w:u w:val="none"/>
          <w:lang w:val="en-US"/>
        </w:rPr>
      </w:pPr>
      <w:r w:rsidRPr="11F3D715" w:rsidR="11F3D715">
        <w:rPr>
          <w:rFonts w:ascii="Cambria" w:hAnsi="Cambria" w:eastAsia="Cambria" w:cs="Cambria"/>
          <w:strike w:val="0"/>
          <w:dstrike w:val="0"/>
          <w:noProof w:val="0"/>
          <w:color w:val="auto"/>
          <w:sz w:val="24"/>
          <w:szCs w:val="24"/>
          <w:highlight w:val="yellow"/>
          <w:u w:val="none"/>
          <w:lang w:val="en-US"/>
        </w:rPr>
        <w:t xml:space="preserve"> </w:t>
      </w:r>
    </w:p>
    <w:p w:rsidR="001B6437" w:rsidP="11F3D715" w:rsidRDefault="00000000" w14:paraId="04A87430" w14:textId="625A52E9">
      <w:pPr>
        <w:spacing w:before="0" w:beforeAutospacing="off" w:after="0" w:afterAutospacing="off" w:line="276" w:lineRule="auto"/>
        <w:rPr>
          <w:rFonts w:ascii="Arial" w:hAnsi="Arial" w:eastAsia="Arial" w:cs="Arial"/>
          <w:b w:val="1"/>
          <w:bCs w:val="1"/>
          <w:strike w:val="0"/>
          <w:dstrike w:val="0"/>
          <w:noProof w:val="0"/>
          <w:color w:val="auto"/>
          <w:sz w:val="28"/>
          <w:szCs w:val="28"/>
          <w:highlight w:val="yellow"/>
          <w:u w:val="none"/>
          <w:lang w:val="en"/>
        </w:rPr>
      </w:pPr>
      <w:r w:rsidRPr="11F3D715" w:rsidR="11F3D715">
        <w:rPr>
          <w:rFonts w:ascii="Arial" w:hAnsi="Arial" w:eastAsia="Arial" w:cs="Arial"/>
          <w:b w:val="1"/>
          <w:bCs w:val="1"/>
          <w:strike w:val="0"/>
          <w:dstrike w:val="0"/>
          <w:noProof w:val="0"/>
          <w:color w:val="auto"/>
          <w:sz w:val="28"/>
          <w:szCs w:val="28"/>
          <w:highlight w:val="yellow"/>
          <w:u w:val="none"/>
          <w:lang w:val="en"/>
        </w:rPr>
        <w:t>1.3 Address Updates Changes GH Team Can Update</w:t>
      </w:r>
    </w:p>
    <w:p w:rsidR="001B6437" w:rsidP="11F3D715" w:rsidRDefault="00000000" w14:paraId="068E6C5F" w14:textId="6E6CE805">
      <w:pPr>
        <w:spacing w:before="0" w:beforeAutospacing="off" w:after="0" w:afterAutospacing="off" w:line="276" w:lineRule="auto"/>
        <w:rPr>
          <w:rFonts w:ascii="Arial" w:hAnsi="Arial" w:eastAsia="Arial" w:cs="Arial"/>
          <w:strike w:val="0"/>
          <w:dstrike w:val="0"/>
          <w:noProof w:val="0"/>
          <w:color w:val="auto"/>
          <w:sz w:val="28"/>
          <w:szCs w:val="28"/>
          <w:highlight w:val="yellow"/>
          <w:u w:val="none"/>
          <w:lang w:val="en-US"/>
        </w:rPr>
      </w:pPr>
      <w:r w:rsidRPr="11F3D715" w:rsidR="11F3D715">
        <w:rPr>
          <w:rFonts w:ascii="Arial" w:hAnsi="Arial" w:eastAsia="Arial" w:cs="Arial"/>
          <w:b w:val="1"/>
          <w:bCs w:val="1"/>
          <w:strike w:val="0"/>
          <w:dstrike w:val="0"/>
          <w:noProof w:val="0"/>
          <w:color w:val="auto"/>
          <w:sz w:val="28"/>
          <w:szCs w:val="28"/>
          <w:highlight w:val="yellow"/>
          <w:u w:val="none"/>
          <w:lang w:val="en-US"/>
        </w:rPr>
        <w:t>1.3a</w:t>
      </w:r>
      <w:r w:rsidRPr="11F3D715" w:rsidR="11F3D715">
        <w:rPr>
          <w:rFonts w:ascii="Arial" w:hAnsi="Arial" w:eastAsia="Arial" w:cs="Arial"/>
          <w:strike w:val="0"/>
          <w:dstrike w:val="0"/>
          <w:noProof w:val="0"/>
          <w:color w:val="auto"/>
          <w:sz w:val="28"/>
          <w:szCs w:val="28"/>
          <w:highlight w:val="yellow"/>
          <w:u w:val="none"/>
          <w:lang w:val="en-US"/>
        </w:rPr>
        <w:t xml:space="preserve"> </w:t>
      </w:r>
      <w:r w:rsidRPr="11F3D715" w:rsidR="11F3D715">
        <w:rPr>
          <w:rFonts w:ascii="Arial" w:hAnsi="Arial" w:eastAsia="Arial" w:cs="Arial"/>
          <w:strike w:val="0"/>
          <w:dstrike w:val="0"/>
          <w:noProof w:val="0"/>
          <w:color w:val="auto"/>
          <w:sz w:val="28"/>
          <w:szCs w:val="28"/>
          <w:highlight w:val="yellow"/>
          <w:u w:val="none"/>
          <w:lang w:val="en-US"/>
        </w:rPr>
        <w:t>To</w:t>
      </w:r>
      <w:r w:rsidRPr="11F3D715" w:rsidR="11F3D715">
        <w:rPr>
          <w:rFonts w:ascii="Arial" w:hAnsi="Arial" w:eastAsia="Arial" w:cs="Arial"/>
          <w:strike w:val="0"/>
          <w:dstrike w:val="0"/>
          <w:noProof w:val="0"/>
          <w:color w:val="auto"/>
          <w:sz w:val="28"/>
          <w:szCs w:val="28"/>
          <w:highlight w:val="yellow"/>
          <w:u w:val="none"/>
          <w:lang w:val="en-US"/>
        </w:rPr>
        <w:t xml:space="preserve"> proceed with GH updating a patient’s address — including but not limited to:</w:t>
      </w:r>
      <w:r w:rsidRPr="11F3D715" w:rsidR="11F3D715">
        <w:rPr>
          <w:rFonts w:ascii="Arial" w:hAnsi="Arial" w:eastAsia="Arial" w:cs="Arial"/>
          <w:strike w:val="0"/>
          <w:dstrike w:val="0"/>
          <w:noProof w:val="0"/>
          <w:color w:val="auto"/>
          <w:sz w:val="28"/>
          <w:szCs w:val="28"/>
          <w:u w:val="none"/>
          <w:lang w:val="en-US"/>
        </w:rPr>
        <w:t xml:space="preserve"> </w:t>
      </w:r>
    </w:p>
    <w:p w:rsidR="001B6437" w:rsidP="11F3D715" w:rsidRDefault="00000000" w14:paraId="2AE40F58" w14:textId="085F5F7A">
      <w:pPr>
        <w:pStyle w:val="ListParagraph"/>
        <w:numPr>
          <w:ilvl w:val="0"/>
          <w:numId w:val="124"/>
        </w:numPr>
        <w:spacing w:before="0" w:beforeAutospacing="off" w:after="0" w:afterAutospacing="off" w:line="276" w:lineRule="auto"/>
        <w:ind w:left="720" w:right="0" w:hanging="360"/>
        <w:rPr>
          <w:rFonts w:ascii="Arial" w:hAnsi="Arial" w:eastAsia="Arial" w:cs="Arial"/>
          <w:strike w:val="0"/>
          <w:dstrike w:val="0"/>
          <w:noProof w:val="0"/>
          <w:color w:val="auto"/>
          <w:sz w:val="22"/>
          <w:szCs w:val="22"/>
          <w:highlight w:val="yellow"/>
          <w:u w:val="none"/>
          <w:lang w:val="en"/>
        </w:rPr>
      </w:pPr>
      <w:r w:rsidRPr="11F3D715" w:rsidR="11F3D715">
        <w:rPr>
          <w:rFonts w:ascii="Arial" w:hAnsi="Arial" w:eastAsia="Arial" w:cs="Arial"/>
          <w:strike w:val="0"/>
          <w:dstrike w:val="0"/>
          <w:noProof w:val="0"/>
          <w:color w:val="auto"/>
          <w:sz w:val="22"/>
          <w:szCs w:val="22"/>
          <w:highlight w:val="yellow"/>
          <w:u w:val="none"/>
          <w:lang w:val="en"/>
        </w:rPr>
        <w:t>Converting street abbreviations to full form (e.g., “</w:t>
      </w:r>
      <w:r w:rsidRPr="11F3D715" w:rsidR="11F3D715">
        <w:rPr>
          <w:rFonts w:ascii="Arial" w:hAnsi="Arial" w:eastAsia="Arial" w:cs="Arial"/>
          <w:b w:val="1"/>
          <w:bCs w:val="1"/>
          <w:strike w:val="0"/>
          <w:dstrike w:val="0"/>
          <w:noProof w:val="0"/>
          <w:color w:val="auto"/>
          <w:sz w:val="22"/>
          <w:szCs w:val="22"/>
          <w:highlight w:val="yellow"/>
          <w:u w:val="none"/>
          <w:lang w:val="en"/>
        </w:rPr>
        <w:t>St</w:t>
      </w:r>
      <w:r w:rsidRPr="11F3D715" w:rsidR="11F3D715">
        <w:rPr>
          <w:rFonts w:ascii="Arial" w:hAnsi="Arial" w:eastAsia="Arial" w:cs="Arial"/>
          <w:strike w:val="0"/>
          <w:dstrike w:val="0"/>
          <w:noProof w:val="0"/>
          <w:color w:val="auto"/>
          <w:sz w:val="22"/>
          <w:szCs w:val="22"/>
          <w:highlight w:val="yellow"/>
          <w:u w:val="none"/>
          <w:lang w:val="en"/>
        </w:rPr>
        <w:t>” to “</w:t>
      </w:r>
      <w:r w:rsidRPr="11F3D715" w:rsidR="11F3D715">
        <w:rPr>
          <w:rFonts w:ascii="Arial" w:hAnsi="Arial" w:eastAsia="Arial" w:cs="Arial"/>
          <w:b w:val="1"/>
          <w:bCs w:val="1"/>
          <w:strike w:val="0"/>
          <w:dstrike w:val="0"/>
          <w:noProof w:val="0"/>
          <w:color w:val="auto"/>
          <w:sz w:val="22"/>
          <w:szCs w:val="22"/>
          <w:highlight w:val="yellow"/>
          <w:u w:val="none"/>
          <w:lang w:val="en"/>
        </w:rPr>
        <w:t>Street</w:t>
      </w:r>
      <w:r w:rsidRPr="11F3D715" w:rsidR="11F3D715">
        <w:rPr>
          <w:rFonts w:ascii="Arial" w:hAnsi="Arial" w:eastAsia="Arial" w:cs="Arial"/>
          <w:strike w:val="0"/>
          <w:dstrike w:val="0"/>
          <w:noProof w:val="0"/>
          <w:color w:val="auto"/>
          <w:sz w:val="22"/>
          <w:szCs w:val="22"/>
          <w:highlight w:val="yellow"/>
          <w:u w:val="none"/>
          <w:lang w:val="en"/>
        </w:rPr>
        <w:t>”)</w:t>
      </w:r>
    </w:p>
    <w:p w:rsidR="001B6437" w:rsidP="11F3D715" w:rsidRDefault="00000000" w14:paraId="21CC5A63" w14:textId="3FD74321">
      <w:pPr>
        <w:pStyle w:val="ListParagraph"/>
        <w:numPr>
          <w:ilvl w:val="0"/>
          <w:numId w:val="124"/>
        </w:numPr>
        <w:spacing w:before="0" w:beforeAutospacing="off" w:after="0" w:afterAutospacing="off" w:line="276" w:lineRule="auto"/>
        <w:ind w:left="720" w:right="0" w:hanging="360"/>
        <w:rPr>
          <w:rFonts w:ascii="Arial" w:hAnsi="Arial" w:eastAsia="Arial" w:cs="Arial"/>
          <w:strike w:val="0"/>
          <w:dstrike w:val="0"/>
          <w:noProof w:val="0"/>
          <w:color w:val="auto"/>
          <w:sz w:val="22"/>
          <w:szCs w:val="22"/>
          <w:highlight w:val="yellow"/>
          <w:u w:val="none"/>
          <w:lang w:val="en"/>
        </w:rPr>
      </w:pPr>
      <w:r w:rsidRPr="11F3D715" w:rsidR="11F3D715">
        <w:rPr>
          <w:rFonts w:ascii="Arial" w:hAnsi="Arial" w:eastAsia="Arial" w:cs="Arial"/>
          <w:strike w:val="0"/>
          <w:dstrike w:val="0"/>
          <w:noProof w:val="0"/>
          <w:color w:val="auto"/>
          <w:sz w:val="22"/>
          <w:szCs w:val="22"/>
          <w:highlight w:val="yellow"/>
          <w:u w:val="none"/>
          <w:lang w:val="en"/>
        </w:rPr>
        <w:t>Converting full form to abbreviation (e.g., “</w:t>
      </w:r>
      <w:r w:rsidRPr="11F3D715" w:rsidR="11F3D715">
        <w:rPr>
          <w:rFonts w:ascii="Arial" w:hAnsi="Arial" w:eastAsia="Arial" w:cs="Arial"/>
          <w:b w:val="1"/>
          <w:bCs w:val="1"/>
          <w:strike w:val="0"/>
          <w:dstrike w:val="0"/>
          <w:noProof w:val="0"/>
          <w:color w:val="auto"/>
          <w:sz w:val="22"/>
          <w:szCs w:val="22"/>
          <w:highlight w:val="yellow"/>
          <w:u w:val="none"/>
          <w:lang w:val="en"/>
        </w:rPr>
        <w:t>Avenue</w:t>
      </w:r>
      <w:r w:rsidRPr="11F3D715" w:rsidR="11F3D715">
        <w:rPr>
          <w:rFonts w:ascii="Arial" w:hAnsi="Arial" w:eastAsia="Arial" w:cs="Arial"/>
          <w:strike w:val="0"/>
          <w:dstrike w:val="0"/>
          <w:noProof w:val="0"/>
          <w:color w:val="auto"/>
          <w:sz w:val="22"/>
          <w:szCs w:val="22"/>
          <w:highlight w:val="yellow"/>
          <w:u w:val="none"/>
          <w:lang w:val="en"/>
        </w:rPr>
        <w:t>” to “</w:t>
      </w:r>
      <w:r w:rsidRPr="11F3D715" w:rsidR="11F3D715">
        <w:rPr>
          <w:rFonts w:ascii="Arial" w:hAnsi="Arial" w:eastAsia="Arial" w:cs="Arial"/>
          <w:b w:val="1"/>
          <w:bCs w:val="1"/>
          <w:strike w:val="0"/>
          <w:dstrike w:val="0"/>
          <w:noProof w:val="0"/>
          <w:color w:val="auto"/>
          <w:sz w:val="22"/>
          <w:szCs w:val="22"/>
          <w:highlight w:val="yellow"/>
          <w:u w:val="none"/>
          <w:lang w:val="en"/>
        </w:rPr>
        <w:t>Ave</w:t>
      </w:r>
      <w:r w:rsidRPr="11F3D715" w:rsidR="11F3D715">
        <w:rPr>
          <w:rFonts w:ascii="Arial" w:hAnsi="Arial" w:eastAsia="Arial" w:cs="Arial"/>
          <w:strike w:val="0"/>
          <w:dstrike w:val="0"/>
          <w:noProof w:val="0"/>
          <w:color w:val="auto"/>
          <w:sz w:val="22"/>
          <w:szCs w:val="22"/>
          <w:highlight w:val="yellow"/>
          <w:u w:val="none"/>
          <w:lang w:val="en"/>
        </w:rPr>
        <w:t>”)</w:t>
      </w:r>
    </w:p>
    <w:p w:rsidR="001B6437" w:rsidP="11F3D715" w:rsidRDefault="00000000" w14:paraId="089342FC" w14:textId="2A864B94">
      <w:pPr>
        <w:pStyle w:val="ListParagraph"/>
        <w:numPr>
          <w:ilvl w:val="0"/>
          <w:numId w:val="125"/>
        </w:numPr>
        <w:spacing w:before="0" w:beforeAutospacing="off" w:after="0" w:afterAutospacing="off" w:line="480" w:lineRule="auto"/>
        <w:ind w:left="720" w:right="0" w:hanging="360"/>
        <w:rPr>
          <w:rFonts w:ascii="Cambria" w:hAnsi="Cambria" w:eastAsia="Cambria" w:cs="Cambria"/>
          <w:strike w:val="0"/>
          <w:dstrike w:val="0"/>
          <w:noProof w:val="0"/>
          <w:color w:val="auto"/>
          <w:sz w:val="24"/>
          <w:szCs w:val="24"/>
          <w:highlight w:val="yellow"/>
          <w:u w:val="none"/>
          <w:lang w:val="en-US"/>
        </w:rPr>
      </w:pPr>
      <w:r w:rsidRPr="11F3D715" w:rsidR="11F3D715">
        <w:rPr>
          <w:rFonts w:ascii="Cambria" w:hAnsi="Cambria" w:eastAsia="Cambria" w:cs="Cambria"/>
          <w:strike w:val="0"/>
          <w:dstrike w:val="0"/>
          <w:noProof w:val="0"/>
          <w:color w:val="auto"/>
          <w:sz w:val="24"/>
          <w:szCs w:val="24"/>
          <w:highlight w:val="yellow"/>
          <w:u w:val="none"/>
          <w:lang w:val="en-US"/>
        </w:rPr>
        <w:t xml:space="preserve">Update details in the </w:t>
      </w:r>
      <w:r w:rsidRPr="11F3D715" w:rsidR="11F3D715">
        <w:rPr>
          <w:rFonts w:ascii="Cambria" w:hAnsi="Cambria" w:eastAsia="Cambria" w:cs="Cambria"/>
          <w:b w:val="1"/>
          <w:bCs w:val="1"/>
          <w:strike w:val="0"/>
          <w:dstrike w:val="0"/>
          <w:noProof w:val="0"/>
          <w:color w:val="auto"/>
          <w:sz w:val="24"/>
          <w:szCs w:val="24"/>
          <w:highlight w:val="yellow"/>
          <w:u w:val="none"/>
          <w:lang w:val="en-US"/>
        </w:rPr>
        <w:t xml:space="preserve">Coverage /Registration Tab </w:t>
      </w:r>
      <w:r w:rsidRPr="11F3D715" w:rsidR="11F3D715">
        <w:rPr>
          <w:rFonts w:ascii="Cambria" w:hAnsi="Cambria" w:eastAsia="Cambria" w:cs="Cambria"/>
          <w:strike w:val="0"/>
          <w:dstrike w:val="0"/>
          <w:noProof w:val="0"/>
          <w:color w:val="auto"/>
          <w:sz w:val="24"/>
          <w:szCs w:val="24"/>
          <w:highlight w:val="yellow"/>
          <w:u w:val="none"/>
          <w:lang w:val="en-US"/>
        </w:rPr>
        <w:t>and resubmit invoice</w:t>
      </w:r>
    </w:p>
    <w:p w:rsidR="001B6437" w:rsidP="11F3D715" w:rsidRDefault="00000000" w14:paraId="03B360E4" w14:textId="15ACE264">
      <w:pPr>
        <w:spacing w:before="0" w:beforeAutospacing="off" w:after="0" w:afterAutospacing="off" w:line="276" w:lineRule="auto"/>
        <w:ind w:left="360" w:right="0"/>
        <w:rPr>
          <w:rFonts w:ascii="Arial" w:hAnsi="Arial" w:eastAsia="Arial" w:cs="Arial"/>
          <w:strike w:val="0"/>
          <w:dstrike w:val="0"/>
          <w:noProof w:val="0"/>
          <w:color w:val="auto"/>
          <w:sz w:val="22"/>
          <w:szCs w:val="22"/>
          <w:highlight w:val="yellow"/>
          <w:u w:val="none"/>
          <w:lang w:val="en"/>
        </w:rPr>
      </w:pPr>
      <w:r w:rsidRPr="11F3D715" w:rsidR="11F3D715">
        <w:rPr>
          <w:rFonts w:ascii="Arial" w:hAnsi="Arial" w:eastAsia="Arial" w:cs="Arial"/>
          <w:b w:val="1"/>
          <w:bCs w:val="1"/>
          <w:strike w:val="0"/>
          <w:dstrike w:val="0"/>
          <w:noProof w:val="0"/>
          <w:color w:val="auto"/>
          <w:sz w:val="22"/>
          <w:szCs w:val="22"/>
          <w:u w:val="none"/>
          <w:lang w:val="en"/>
        </w:rPr>
        <w:t xml:space="preserve">        </w:t>
      </w:r>
      <w:r w:rsidRPr="11F3D715" w:rsidR="11F3D715">
        <w:rPr>
          <w:rFonts w:ascii="Arial" w:hAnsi="Arial" w:eastAsia="Arial" w:cs="Arial"/>
          <w:b w:val="1"/>
          <w:bCs w:val="1"/>
          <w:strike w:val="0"/>
          <w:dstrike w:val="0"/>
          <w:noProof w:val="0"/>
          <w:color w:val="auto"/>
          <w:sz w:val="22"/>
          <w:szCs w:val="22"/>
          <w:highlight w:val="yellow"/>
          <w:u w:val="none"/>
          <w:lang w:val="en"/>
        </w:rPr>
        <w:t>Action:</w:t>
      </w:r>
      <w:r>
        <w:br/>
      </w:r>
      <w:r w:rsidRPr="11F3D715" w:rsidR="11F3D715">
        <w:rPr>
          <w:rFonts w:ascii="Arial" w:hAnsi="Arial" w:eastAsia="Arial" w:cs="Arial"/>
          <w:strike w:val="0"/>
          <w:dstrike w:val="0"/>
          <w:noProof w:val="0"/>
          <w:color w:val="auto"/>
          <w:sz w:val="22"/>
          <w:szCs w:val="22"/>
          <w:highlight w:val="yellow"/>
          <w:u w:val="none"/>
          <w:lang w:val="en"/>
        </w:rPr>
        <w:t xml:space="preserve"> •      Resubmit the invoice via </w:t>
      </w:r>
      <w:r w:rsidRPr="11F3D715" w:rsidR="11F3D715">
        <w:rPr>
          <w:rFonts w:ascii="Arial" w:hAnsi="Arial" w:eastAsia="Arial" w:cs="Arial"/>
          <w:b w:val="1"/>
          <w:bCs w:val="1"/>
          <w:strike w:val="0"/>
          <w:dstrike w:val="0"/>
          <w:noProof w:val="0"/>
          <w:color w:val="auto"/>
          <w:sz w:val="22"/>
          <w:szCs w:val="22"/>
          <w:highlight w:val="yellow"/>
          <w:u w:val="none"/>
          <w:lang w:val="en"/>
        </w:rPr>
        <w:t xml:space="preserve">Resubmit Claim </w:t>
      </w:r>
      <w:r w:rsidRPr="11F3D715" w:rsidR="11F3D715">
        <w:rPr>
          <w:rFonts w:ascii="Arial" w:hAnsi="Arial" w:eastAsia="Arial" w:cs="Arial"/>
          <w:strike w:val="0"/>
          <w:dstrike w:val="0"/>
          <w:noProof w:val="0"/>
          <w:color w:val="auto"/>
          <w:sz w:val="22"/>
          <w:szCs w:val="22"/>
          <w:highlight w:val="yellow"/>
          <w:u w:val="none"/>
          <w:lang w:val="en"/>
        </w:rPr>
        <w:t>[213]</w:t>
      </w:r>
    </w:p>
    <w:p w:rsidR="001B6437" w:rsidP="11F3D715" w:rsidRDefault="00000000" w14:paraId="1C223FA2" w14:textId="045042B2">
      <w:pPr>
        <w:spacing w:before="0" w:beforeAutospacing="off" w:after="0" w:afterAutospacing="off" w:line="276" w:lineRule="auto"/>
        <w:ind w:left="360" w:right="0"/>
        <w:rPr>
          <w:rFonts w:ascii="Arial" w:hAnsi="Arial" w:eastAsia="Arial" w:cs="Arial"/>
          <w:strike w:val="0"/>
          <w:dstrike w:val="0"/>
          <w:noProof w:val="0"/>
          <w:color w:val="auto"/>
          <w:sz w:val="22"/>
          <w:szCs w:val="22"/>
          <w:highlight w:val="yellow"/>
          <w:u w:val="none"/>
          <w:lang w:val="en"/>
        </w:rPr>
      </w:pPr>
      <w:r w:rsidRPr="11F3D715" w:rsidR="11F3D715">
        <w:rPr>
          <w:rFonts w:ascii="Arial" w:hAnsi="Arial" w:eastAsia="Arial" w:cs="Arial"/>
          <w:strike w:val="0"/>
          <w:dstrike w:val="0"/>
          <w:noProof w:val="0"/>
          <w:color w:val="auto"/>
          <w:sz w:val="22"/>
          <w:szCs w:val="22"/>
          <w:highlight w:val="yellow"/>
          <w:u w:val="none"/>
          <w:lang w:val="en"/>
        </w:rPr>
        <w:t xml:space="preserve"> </w:t>
      </w:r>
    </w:p>
    <w:p w:rsidR="001B6437" w:rsidP="11F3D715" w:rsidRDefault="00000000" w14:paraId="0F9729B5" w14:textId="3552B275">
      <w:pPr>
        <w:pStyle w:val="NoSpacing"/>
        <w:spacing w:before="0" w:beforeAutospacing="off" w:after="0" w:afterAutospacing="off" w:line="480" w:lineRule="auto"/>
        <w:rPr>
          <w:rFonts w:ascii="Cambria" w:hAnsi="Cambria" w:eastAsia="Cambria" w:cs="Cambria"/>
          <w:b w:val="1"/>
          <w:bCs w:val="1"/>
          <w:strike w:val="0"/>
          <w:dstrike w:val="0"/>
          <w:noProof w:val="0"/>
          <w:color w:val="auto"/>
          <w:sz w:val="24"/>
          <w:szCs w:val="24"/>
          <w:highlight w:val="yellow"/>
          <w:u w:val="none"/>
          <w:lang w:val="en-US"/>
        </w:rPr>
      </w:pPr>
      <w:r w:rsidRPr="11F3D715" w:rsidR="11F3D715">
        <w:rPr>
          <w:rFonts w:ascii="Cambria" w:hAnsi="Cambria" w:eastAsia="Cambria" w:cs="Cambria"/>
          <w:b w:val="1"/>
          <w:bCs w:val="1"/>
          <w:strike w:val="0"/>
          <w:dstrike w:val="0"/>
          <w:noProof w:val="0"/>
          <w:color w:val="auto"/>
          <w:sz w:val="24"/>
          <w:szCs w:val="24"/>
          <w:highlight w:val="yellow"/>
          <w:u w:val="none"/>
          <w:lang w:val="en-US"/>
        </w:rPr>
        <w:t>1.3b Verification of mismatch address Information route the claim to the office for further investigation or to obtain necessary documentation.</w:t>
      </w:r>
    </w:p>
    <w:p w:rsidR="001B6437" w:rsidP="11F3D715" w:rsidRDefault="00000000" w14:paraId="19DC81DD" w14:textId="1935DC20">
      <w:pPr>
        <w:pStyle w:val="NoSpacing"/>
        <w:spacing w:before="0" w:beforeAutospacing="off" w:after="0" w:afterAutospacing="off" w:line="480" w:lineRule="auto"/>
        <w:rPr>
          <w:rFonts w:ascii="Cambria" w:hAnsi="Cambria" w:eastAsia="Cambria" w:cs="Cambria"/>
          <w:b w:val="1"/>
          <w:bCs w:val="1"/>
          <w:strike w:val="0"/>
          <w:dstrike w:val="0"/>
          <w:noProof w:val="0"/>
          <w:color w:val="auto"/>
          <w:sz w:val="24"/>
          <w:szCs w:val="24"/>
          <w:highlight w:val="yellow"/>
          <w:u w:val="none"/>
          <w:lang w:val="en-US"/>
        </w:rPr>
      </w:pPr>
      <w:r w:rsidRPr="11F3D715" w:rsidR="11F3D715">
        <w:rPr>
          <w:rFonts w:ascii="Cambria" w:hAnsi="Cambria" w:eastAsia="Cambria" w:cs="Cambria"/>
          <w:b w:val="1"/>
          <w:bCs w:val="1"/>
          <w:strike w:val="0"/>
          <w:dstrike w:val="0"/>
          <w:noProof w:val="0"/>
          <w:color w:val="auto"/>
          <w:sz w:val="24"/>
          <w:szCs w:val="24"/>
          <w:highlight w:val="yellow"/>
          <w:u w:val="none"/>
          <w:lang w:val="en-US"/>
        </w:rPr>
        <w:t xml:space="preserve"> </w:t>
      </w:r>
    </w:p>
    <w:p w:rsidR="001B6437" w:rsidP="11F3D715" w:rsidRDefault="00000000" w14:paraId="4F5F2C59" w14:textId="70805EB3">
      <w:pPr>
        <w:pStyle w:val="NoSpacing"/>
        <w:spacing w:before="0" w:beforeAutospacing="off" w:after="0" w:afterAutospacing="off" w:line="480" w:lineRule="auto"/>
        <w:rPr>
          <w:rFonts w:ascii="Cambria" w:hAnsi="Cambria" w:eastAsia="Cambria" w:cs="Cambria"/>
          <w:strike w:val="0"/>
          <w:dstrike w:val="0"/>
          <w:noProof w:val="0"/>
          <w:color w:val="auto"/>
          <w:sz w:val="24"/>
          <w:szCs w:val="24"/>
          <w:highlight w:val="yellow"/>
          <w:u w:val="none"/>
          <w:lang w:val="en-US"/>
        </w:rPr>
      </w:pPr>
      <w:r w:rsidRPr="11F3D715" w:rsidR="11F3D715">
        <w:rPr>
          <w:rFonts w:ascii="Cambria" w:hAnsi="Cambria" w:eastAsia="Cambria" w:cs="Cambria"/>
          <w:strike w:val="0"/>
          <w:dstrike w:val="0"/>
          <w:noProof w:val="0"/>
          <w:color w:val="auto"/>
          <w:sz w:val="24"/>
          <w:szCs w:val="24"/>
          <w:u w:val="none"/>
          <w:lang w:val="en-US"/>
        </w:rPr>
        <w:t xml:space="preserve">               </w:t>
      </w:r>
      <w:r w:rsidRPr="11F3D715" w:rsidR="11F3D715">
        <w:rPr>
          <w:rFonts w:ascii="Cambria" w:hAnsi="Cambria" w:eastAsia="Cambria" w:cs="Cambria"/>
          <w:b w:val="1"/>
          <w:bCs w:val="1"/>
          <w:strike w:val="0"/>
          <w:dstrike w:val="0"/>
          <w:noProof w:val="0"/>
          <w:color w:val="auto"/>
          <w:sz w:val="24"/>
          <w:szCs w:val="24"/>
          <w:highlight w:val="yellow"/>
          <w:u w:val="none"/>
          <w:lang w:val="en-US"/>
        </w:rPr>
        <w:t>Action</w:t>
      </w:r>
      <w:r w:rsidRPr="11F3D715" w:rsidR="11F3D715">
        <w:rPr>
          <w:rFonts w:ascii="Cambria" w:hAnsi="Cambria" w:eastAsia="Cambria" w:cs="Cambria"/>
          <w:strike w:val="0"/>
          <w:dstrike w:val="0"/>
          <w:noProof w:val="0"/>
          <w:color w:val="auto"/>
          <w:sz w:val="24"/>
          <w:szCs w:val="24"/>
          <w:highlight w:val="yellow"/>
          <w:u w:val="none"/>
          <w:lang w:val="en-US"/>
        </w:rPr>
        <w:t>:</w:t>
      </w:r>
    </w:p>
    <w:p w:rsidR="001B6437" w:rsidP="11F3D715" w:rsidRDefault="00000000" w14:paraId="513CE0EC" w14:textId="21218286">
      <w:pPr>
        <w:pStyle w:val="ListParagraph"/>
        <w:numPr>
          <w:ilvl w:val="0"/>
          <w:numId w:val="119"/>
        </w:numPr>
        <w:spacing w:before="0" w:beforeAutospacing="off" w:after="0" w:afterAutospacing="off" w:line="480" w:lineRule="auto"/>
        <w:ind w:left="1440" w:right="0" w:hanging="360"/>
        <w:rPr>
          <w:rFonts w:ascii="Cambria" w:hAnsi="Cambria" w:eastAsia="Cambria" w:cs="Cambria"/>
          <w:strike w:val="0"/>
          <w:dstrike w:val="0"/>
          <w:noProof w:val="0"/>
          <w:color w:val="auto"/>
          <w:sz w:val="24"/>
          <w:szCs w:val="24"/>
          <w:highlight w:val="yellow"/>
          <w:u w:val="none"/>
          <w:lang w:val="en-US"/>
        </w:rPr>
      </w:pPr>
      <w:r w:rsidRPr="11F3D715" w:rsidR="11F3D715">
        <w:rPr>
          <w:rFonts w:ascii="Cambria" w:hAnsi="Cambria" w:eastAsia="Cambria" w:cs="Cambria"/>
          <w:strike w:val="0"/>
          <w:dstrike w:val="0"/>
          <w:noProof w:val="0"/>
          <w:color w:val="auto"/>
          <w:sz w:val="24"/>
          <w:szCs w:val="24"/>
          <w:highlight w:val="yellow"/>
          <w:u w:val="none"/>
          <w:lang w:val="en-US"/>
        </w:rPr>
        <w:t xml:space="preserve">Route to </w:t>
      </w:r>
      <w:r w:rsidRPr="11F3D715" w:rsidR="11F3D715">
        <w:rPr>
          <w:rFonts w:ascii="Cambria" w:hAnsi="Cambria" w:eastAsia="Cambria" w:cs="Cambria"/>
          <w:b w:val="1"/>
          <w:bCs w:val="1"/>
          <w:strike w:val="0"/>
          <w:dstrike w:val="0"/>
          <w:noProof w:val="0"/>
          <w:color w:val="auto"/>
          <w:sz w:val="24"/>
          <w:szCs w:val="24"/>
          <w:highlight w:val="yellow"/>
          <w:u w:val="none"/>
          <w:lang w:val="en-US"/>
        </w:rPr>
        <w:t>Request for Information- Demographics</w:t>
      </w:r>
      <w:r w:rsidRPr="11F3D715" w:rsidR="11F3D715">
        <w:rPr>
          <w:rFonts w:ascii="Cambria" w:hAnsi="Cambria" w:eastAsia="Cambria" w:cs="Cambria"/>
          <w:strike w:val="0"/>
          <w:dstrike w:val="0"/>
          <w:noProof w:val="0"/>
          <w:color w:val="auto"/>
          <w:sz w:val="24"/>
          <w:szCs w:val="24"/>
          <w:highlight w:val="yellow"/>
          <w:u w:val="none"/>
          <w:lang w:val="en-US"/>
        </w:rPr>
        <w:t xml:space="preserve"> [554]</w:t>
      </w:r>
    </w:p>
    <w:p w:rsidR="001B6437" w:rsidP="11F3D715" w:rsidRDefault="00000000" w14:paraId="7D9D752E" w14:textId="04EBB48A">
      <w:pPr>
        <w:pStyle w:val="NoSpacing"/>
        <w:spacing w:before="0" w:beforeAutospacing="off" w:after="0" w:afterAutospacing="off" w:line="480" w:lineRule="auto"/>
      </w:pPr>
      <w:r w:rsidRPr="11F3D715" w:rsidR="11F3D715">
        <w:rPr>
          <w:rFonts w:ascii="Cambria" w:hAnsi="Cambria" w:eastAsia="Cambria" w:cs="Cambria"/>
          <w:strike w:val="0"/>
          <w:dstrike w:val="0"/>
          <w:noProof w:val="0"/>
          <w:color w:val="008080"/>
          <w:sz w:val="24"/>
          <w:szCs w:val="24"/>
          <w:u w:val="single"/>
          <w:lang w:val="en-US"/>
        </w:rPr>
        <w:t xml:space="preserve"> </w:t>
      </w:r>
    </w:p>
    <w:p w:rsidR="001B6437" w:rsidP="11F3D715" w:rsidRDefault="00000000" w14:paraId="4FDBF9C1" w14:textId="652F7F83">
      <w:pPr>
        <w:spacing w:before="0" w:beforeAutospacing="off" w:after="0" w:afterAutospacing="off" w:line="480" w:lineRule="auto"/>
        <w:rPr>
          <w:rFonts w:ascii="Arial" w:hAnsi="Arial" w:eastAsia="Arial" w:cs="Arial"/>
          <w:strike w:val="0"/>
          <w:dstrike w:val="0"/>
          <w:noProof w:val="0"/>
          <w:color w:val="auto"/>
          <w:sz w:val="22"/>
          <w:szCs w:val="22"/>
          <w:highlight w:val="yellow"/>
          <w:u w:val="none"/>
          <w:lang w:val="en"/>
        </w:rPr>
      </w:pPr>
      <w:r w:rsidRPr="11F3D715" w:rsidR="11F3D715">
        <w:rPr>
          <w:rFonts w:ascii="Arial" w:hAnsi="Arial" w:eastAsia="Arial" w:cs="Arial"/>
          <w:b w:val="1"/>
          <w:bCs w:val="1"/>
          <w:strike w:val="0"/>
          <w:dstrike w:val="0"/>
          <w:noProof w:val="0"/>
          <w:color w:val="008080"/>
          <w:sz w:val="22"/>
          <w:szCs w:val="22"/>
          <w:u w:val="single"/>
          <w:lang w:val="en"/>
        </w:rPr>
        <w:t>1</w:t>
      </w:r>
      <w:r w:rsidRPr="11F3D715" w:rsidR="11F3D715">
        <w:rPr>
          <w:rFonts w:ascii="Arial" w:hAnsi="Arial" w:eastAsia="Arial" w:cs="Arial"/>
          <w:b w:val="1"/>
          <w:bCs w:val="1"/>
          <w:strike w:val="0"/>
          <w:dstrike w:val="0"/>
          <w:noProof w:val="0"/>
          <w:color w:val="auto"/>
          <w:sz w:val="22"/>
          <w:szCs w:val="22"/>
          <w:highlight w:val="yellow"/>
          <w:u w:val="none"/>
          <w:lang w:val="en"/>
        </w:rPr>
        <w:t>.4</w:t>
      </w:r>
      <w:r w:rsidRPr="11F3D715" w:rsidR="11F3D715">
        <w:rPr>
          <w:rFonts w:ascii="Arial" w:hAnsi="Arial" w:eastAsia="Arial" w:cs="Arial"/>
          <w:strike w:val="0"/>
          <w:dstrike w:val="0"/>
          <w:noProof w:val="0"/>
          <w:color w:val="auto"/>
          <w:sz w:val="22"/>
          <w:szCs w:val="22"/>
          <w:highlight w:val="yellow"/>
          <w:u w:val="none"/>
          <w:lang w:val="en"/>
        </w:rPr>
        <w:t xml:space="preserve"> </w:t>
      </w:r>
      <w:r w:rsidRPr="11F3D715" w:rsidR="11F3D715">
        <w:rPr>
          <w:rFonts w:ascii="Arial" w:hAnsi="Arial" w:eastAsia="Arial" w:cs="Arial"/>
          <w:b w:val="1"/>
          <w:bCs w:val="1"/>
          <w:strike w:val="0"/>
          <w:dstrike w:val="0"/>
          <w:noProof w:val="0"/>
          <w:color w:val="auto"/>
          <w:sz w:val="28"/>
          <w:szCs w:val="28"/>
          <w:highlight w:val="yellow"/>
          <w:u w:val="none"/>
          <w:lang w:val="en"/>
        </w:rPr>
        <w:t>Payer rejections</w:t>
      </w:r>
      <w:r w:rsidRPr="11F3D715" w:rsidR="11F3D715">
        <w:rPr>
          <w:rFonts w:ascii="Arial" w:hAnsi="Arial" w:eastAsia="Arial" w:cs="Arial"/>
          <w:strike w:val="0"/>
          <w:dstrike w:val="0"/>
          <w:noProof w:val="0"/>
          <w:color w:val="auto"/>
          <w:sz w:val="22"/>
          <w:szCs w:val="22"/>
          <w:u w:val="none"/>
          <w:lang w:val="en"/>
        </w:rPr>
        <w:t xml:space="preserve"> </w:t>
      </w:r>
    </w:p>
    <w:p w:rsidR="001B6437" w:rsidP="11F3D715" w:rsidRDefault="00000000" w14:paraId="41BF7D49" w14:textId="04295920">
      <w:pPr>
        <w:spacing w:before="0" w:beforeAutospacing="off" w:after="0" w:afterAutospacing="off" w:line="480" w:lineRule="auto"/>
        <w:rPr>
          <w:rFonts w:ascii="Arial" w:hAnsi="Arial" w:eastAsia="Arial" w:cs="Arial"/>
          <w:strike w:val="0"/>
          <w:dstrike w:val="0"/>
          <w:noProof w:val="0"/>
          <w:color w:val="auto"/>
          <w:sz w:val="22"/>
          <w:szCs w:val="22"/>
          <w:highlight w:val="yellow"/>
          <w:u w:val="none"/>
          <w:lang w:val="en"/>
        </w:rPr>
      </w:pPr>
      <w:r w:rsidRPr="11F3D715" w:rsidR="11F3D715">
        <w:rPr>
          <w:rFonts w:ascii="Arial" w:hAnsi="Arial" w:eastAsia="Arial" w:cs="Arial"/>
          <w:b w:val="1"/>
          <w:bCs w:val="1"/>
          <w:strike w:val="0"/>
          <w:dstrike w:val="0"/>
          <w:noProof w:val="0"/>
          <w:color w:val="auto"/>
          <w:sz w:val="22"/>
          <w:szCs w:val="22"/>
          <w:highlight w:val="yellow"/>
          <w:u w:val="none"/>
          <w:lang w:val="en"/>
        </w:rPr>
        <w:t>1.4a</w:t>
      </w:r>
      <w:r w:rsidRPr="11F3D715" w:rsidR="11F3D715">
        <w:rPr>
          <w:rFonts w:ascii="Arial" w:hAnsi="Arial" w:eastAsia="Arial" w:cs="Arial"/>
          <w:strike w:val="0"/>
          <w:dstrike w:val="0"/>
          <w:noProof w:val="0"/>
          <w:color w:val="auto"/>
          <w:sz w:val="22"/>
          <w:szCs w:val="22"/>
          <w:highlight w:val="yellow"/>
          <w:u w:val="none"/>
          <w:lang w:val="en"/>
        </w:rPr>
        <w:t xml:space="preserve"> Payer ID/Address Mismatch</w:t>
      </w:r>
    </w:p>
    <w:p w:rsidR="001B6437" w:rsidP="11F3D715" w:rsidRDefault="00000000" w14:paraId="33C15172" w14:textId="546A9B82">
      <w:pPr>
        <w:pStyle w:val="NoSpacing"/>
        <w:spacing w:before="0" w:beforeAutospacing="off" w:after="0" w:afterAutospacing="off" w:line="480" w:lineRule="auto"/>
        <w:rPr>
          <w:rFonts w:ascii="Cambria" w:hAnsi="Cambria" w:eastAsia="Cambria" w:cs="Cambria"/>
          <w:b w:val="1"/>
          <w:bCs w:val="1"/>
          <w:strike w:val="0"/>
          <w:dstrike w:val="0"/>
          <w:noProof w:val="0"/>
          <w:color w:val="auto"/>
          <w:sz w:val="24"/>
          <w:szCs w:val="24"/>
          <w:highlight w:val="yellow"/>
          <w:u w:val="none"/>
          <w:lang w:val="en-US"/>
        </w:rPr>
      </w:pPr>
      <w:r w:rsidRPr="11F3D715" w:rsidR="11F3D715">
        <w:rPr>
          <w:rFonts w:ascii="Cambria" w:hAnsi="Cambria" w:eastAsia="Cambria" w:cs="Cambria"/>
          <w:strike w:val="0"/>
          <w:dstrike w:val="0"/>
          <w:noProof w:val="0"/>
          <w:color w:val="auto"/>
          <w:sz w:val="24"/>
          <w:szCs w:val="24"/>
          <w:u w:val="none"/>
          <w:lang w:val="en-US"/>
        </w:rPr>
        <w:t xml:space="preserve">              </w:t>
      </w:r>
      <w:r w:rsidRPr="11F3D715" w:rsidR="11F3D715">
        <w:rPr>
          <w:rFonts w:ascii="Cambria" w:hAnsi="Cambria" w:eastAsia="Cambria" w:cs="Cambria"/>
          <w:b w:val="1"/>
          <w:bCs w:val="1"/>
          <w:strike w:val="0"/>
          <w:dstrike w:val="0"/>
          <w:noProof w:val="0"/>
          <w:color w:val="auto"/>
          <w:sz w:val="24"/>
          <w:szCs w:val="24"/>
          <w:highlight w:val="yellow"/>
          <w:u w:val="none"/>
          <w:lang w:val="en-US"/>
        </w:rPr>
        <w:t>Action:</w:t>
      </w:r>
    </w:p>
    <w:p w:rsidR="001B6437" w:rsidP="11F3D715" w:rsidRDefault="00000000" w14:paraId="0A61BA6C" w14:textId="1596FBBD">
      <w:pPr>
        <w:pStyle w:val="ListParagraph"/>
        <w:numPr>
          <w:ilvl w:val="0"/>
          <w:numId w:val="125"/>
        </w:numPr>
        <w:spacing w:before="0" w:beforeAutospacing="off" w:after="0" w:afterAutospacing="off" w:line="480" w:lineRule="auto"/>
        <w:ind w:left="720" w:right="0" w:hanging="360"/>
        <w:rPr>
          <w:rFonts w:ascii="Cambria" w:hAnsi="Cambria" w:eastAsia="Cambria" w:cs="Cambria"/>
          <w:strike w:val="0"/>
          <w:dstrike w:val="0"/>
          <w:noProof w:val="0"/>
          <w:color w:val="auto"/>
          <w:sz w:val="24"/>
          <w:szCs w:val="24"/>
          <w:highlight w:val="yellow"/>
          <w:u w:val="none"/>
          <w:lang w:val="en-US"/>
        </w:rPr>
      </w:pPr>
      <w:r w:rsidRPr="11F3D715" w:rsidR="11F3D715">
        <w:rPr>
          <w:rFonts w:ascii="Cambria" w:hAnsi="Cambria" w:eastAsia="Cambria" w:cs="Cambria"/>
          <w:strike w:val="0"/>
          <w:dstrike w:val="0"/>
          <w:noProof w:val="0"/>
          <w:color w:val="auto"/>
          <w:sz w:val="24"/>
          <w:szCs w:val="24"/>
          <w:highlight w:val="yellow"/>
          <w:u w:val="none"/>
          <w:lang w:val="en-US"/>
        </w:rPr>
        <w:t>Route to the eligibility WQ [589]</w:t>
      </w:r>
      <w:r w:rsidRPr="11F3D715" w:rsidR="11F3D715">
        <w:rPr>
          <w:rFonts w:ascii="Cambria" w:hAnsi="Cambria" w:eastAsia="Cambria" w:cs="Cambria"/>
          <w:strike w:val="0"/>
          <w:dstrike w:val="0"/>
          <w:noProof w:val="0"/>
          <w:color w:val="auto"/>
          <w:sz w:val="24"/>
          <w:szCs w:val="24"/>
          <w:u w:val="none"/>
          <w:lang w:val="en-US"/>
        </w:rPr>
        <w:t xml:space="preserve"> </w:t>
      </w:r>
    </w:p>
    <w:p w:rsidR="001B6437" w:rsidP="11F3D715" w:rsidRDefault="00000000" w14:paraId="72998E69" w14:textId="121025F7">
      <w:pPr>
        <w:pStyle w:val="NoSpacing"/>
        <w:spacing w:before="0" w:beforeAutospacing="off" w:after="0" w:afterAutospacing="off" w:line="480" w:lineRule="auto"/>
        <w:ind w:left="720" w:right="0"/>
        <w:rPr>
          <w:rFonts w:ascii="Cambria" w:hAnsi="Cambria" w:eastAsia="Cambria" w:cs="Cambria"/>
          <w:strike w:val="0"/>
          <w:dstrike w:val="0"/>
          <w:noProof w:val="0"/>
          <w:color w:val="auto"/>
          <w:sz w:val="24"/>
          <w:szCs w:val="24"/>
          <w:highlight w:val="yellow"/>
          <w:u w:val="none"/>
          <w:lang w:val="en-US"/>
        </w:rPr>
      </w:pPr>
      <w:r w:rsidRPr="11F3D715" w:rsidR="11F3D715">
        <w:rPr>
          <w:rFonts w:ascii="Cambria" w:hAnsi="Cambria" w:eastAsia="Cambria" w:cs="Cambria"/>
          <w:strike w:val="0"/>
          <w:dstrike w:val="0"/>
          <w:noProof w:val="0"/>
          <w:color w:val="auto"/>
          <w:sz w:val="24"/>
          <w:szCs w:val="24"/>
          <w:highlight w:val="yellow"/>
          <w:u w:val="none"/>
          <w:lang w:val="en-US"/>
        </w:rPr>
        <w:t xml:space="preserve"> </w:t>
      </w:r>
    </w:p>
    <w:p w:rsidR="001B6437" w:rsidP="11F3D715" w:rsidRDefault="00000000" w14:paraId="0BE5B0AF" w14:textId="1A9BD07D">
      <w:pPr>
        <w:spacing w:before="0" w:beforeAutospacing="off" w:after="0" w:afterAutospacing="off" w:line="480" w:lineRule="auto"/>
        <w:rPr>
          <w:rFonts w:ascii="Arial" w:hAnsi="Arial" w:eastAsia="Arial" w:cs="Arial"/>
          <w:strike w:val="0"/>
          <w:dstrike w:val="0"/>
          <w:noProof w:val="0"/>
          <w:color w:val="auto"/>
          <w:sz w:val="22"/>
          <w:szCs w:val="22"/>
          <w:highlight w:val="yellow"/>
          <w:u w:val="none"/>
          <w:lang w:val="en"/>
        </w:rPr>
      </w:pPr>
      <w:r w:rsidRPr="11F3D715" w:rsidR="11F3D715">
        <w:rPr>
          <w:rFonts w:ascii="Arial" w:hAnsi="Arial" w:eastAsia="Arial" w:cs="Arial"/>
          <w:b w:val="1"/>
          <w:bCs w:val="1"/>
          <w:strike w:val="0"/>
          <w:dstrike w:val="0"/>
          <w:noProof w:val="0"/>
          <w:color w:val="auto"/>
          <w:sz w:val="22"/>
          <w:szCs w:val="22"/>
          <w:highlight w:val="yellow"/>
          <w:u w:val="none"/>
          <w:lang w:val="en"/>
        </w:rPr>
        <w:t>1.4b</w:t>
      </w:r>
      <w:r w:rsidRPr="11F3D715" w:rsidR="11F3D715">
        <w:rPr>
          <w:rFonts w:ascii="Arial" w:hAnsi="Arial" w:eastAsia="Arial" w:cs="Arial"/>
          <w:strike w:val="0"/>
          <w:dstrike w:val="0"/>
          <w:noProof w:val="0"/>
          <w:color w:val="auto"/>
          <w:sz w:val="22"/>
          <w:szCs w:val="22"/>
          <w:highlight w:val="yellow"/>
          <w:u w:val="none"/>
          <w:lang w:val="en"/>
        </w:rPr>
        <w:t xml:space="preserve"> </w:t>
      </w:r>
      <w:r w:rsidRPr="11F3D715" w:rsidR="11F3D715">
        <w:rPr>
          <w:rFonts w:ascii="Arial" w:hAnsi="Arial" w:eastAsia="Arial" w:cs="Arial"/>
          <w:b w:val="1"/>
          <w:bCs w:val="1"/>
          <w:strike w:val="0"/>
          <w:dstrike w:val="0"/>
          <w:noProof w:val="0"/>
          <w:color w:val="auto"/>
          <w:sz w:val="28"/>
          <w:szCs w:val="28"/>
          <w:highlight w:val="yellow"/>
          <w:u w:val="none"/>
          <w:lang w:val="en"/>
        </w:rPr>
        <w:t>Define payer rejection</w:t>
      </w:r>
      <w:r w:rsidRPr="11F3D715" w:rsidR="11F3D715">
        <w:rPr>
          <w:rFonts w:ascii="Arial" w:hAnsi="Arial" w:eastAsia="Arial" w:cs="Arial"/>
          <w:strike w:val="0"/>
          <w:dstrike w:val="0"/>
          <w:noProof w:val="0"/>
          <w:color w:val="auto"/>
          <w:sz w:val="22"/>
          <w:szCs w:val="22"/>
          <w:u w:val="none"/>
          <w:lang w:val="en"/>
        </w:rPr>
        <w:t xml:space="preserve"> </w:t>
      </w:r>
    </w:p>
    <w:p w:rsidR="001B6437" w:rsidP="11F3D715" w:rsidRDefault="00000000" w14:paraId="37D9E10D" w14:textId="40D29489">
      <w:pPr>
        <w:pStyle w:val="ListParagraph"/>
        <w:numPr>
          <w:ilvl w:val="0"/>
          <w:numId w:val="128"/>
        </w:numPr>
        <w:spacing w:before="0" w:beforeAutospacing="off" w:after="0" w:afterAutospacing="off" w:line="276" w:lineRule="auto"/>
        <w:ind w:left="720" w:right="0" w:hanging="360"/>
        <w:rPr>
          <w:rFonts w:ascii="Arial" w:hAnsi="Arial" w:eastAsia="Arial" w:cs="Arial"/>
          <w:b w:val="1"/>
          <w:bCs w:val="1"/>
          <w:strike w:val="0"/>
          <w:dstrike w:val="0"/>
          <w:noProof w:val="0"/>
          <w:color w:val="auto"/>
          <w:sz w:val="22"/>
          <w:szCs w:val="22"/>
          <w:highlight w:val="yellow"/>
          <w:u w:val="none"/>
          <w:lang w:val="en"/>
        </w:rPr>
      </w:pPr>
      <w:r w:rsidRPr="11F3D715" w:rsidR="11F3D715">
        <w:rPr>
          <w:rFonts w:ascii="Arial" w:hAnsi="Arial" w:eastAsia="Arial" w:cs="Arial"/>
          <w:b w:val="1"/>
          <w:bCs w:val="1"/>
          <w:strike w:val="0"/>
          <w:dstrike w:val="0"/>
          <w:noProof w:val="0"/>
          <w:color w:val="auto"/>
          <w:sz w:val="22"/>
          <w:szCs w:val="22"/>
          <w:highlight w:val="yellow"/>
          <w:u w:val="none"/>
          <w:lang w:val="en"/>
        </w:rPr>
        <w:t>Patient cannot be identified as insured.</w:t>
      </w:r>
    </w:p>
    <w:p w:rsidR="001B6437" w:rsidP="11F3D715" w:rsidRDefault="00000000" w14:paraId="4DF0D34E" w14:textId="386A21E2">
      <w:pPr>
        <w:pStyle w:val="ListParagraph"/>
        <w:numPr>
          <w:ilvl w:val="0"/>
          <w:numId w:val="129"/>
        </w:numPr>
        <w:spacing w:before="0" w:beforeAutospacing="off" w:after="0" w:afterAutospacing="off" w:line="276" w:lineRule="auto"/>
        <w:ind w:left="1620" w:right="0" w:hanging="360"/>
        <w:rPr>
          <w:rFonts w:ascii="Arial" w:hAnsi="Arial" w:eastAsia="Arial" w:cs="Arial"/>
          <w:strike w:val="0"/>
          <w:dstrike w:val="0"/>
          <w:noProof w:val="0"/>
          <w:color w:val="auto"/>
          <w:sz w:val="22"/>
          <w:szCs w:val="22"/>
          <w:highlight w:val="yellow"/>
          <w:u w:val="none"/>
          <w:lang w:val="en"/>
        </w:rPr>
      </w:pPr>
      <w:r w:rsidRPr="11F3D715" w:rsidR="11F3D715">
        <w:rPr>
          <w:rFonts w:ascii="Arial" w:hAnsi="Arial" w:eastAsia="Arial" w:cs="Arial"/>
          <w:strike w:val="0"/>
          <w:dstrike w:val="0"/>
          <w:noProof w:val="0"/>
          <w:color w:val="auto"/>
          <w:sz w:val="22"/>
          <w:szCs w:val="22"/>
          <w:highlight w:val="yellow"/>
          <w:u w:val="none"/>
          <w:lang w:val="en"/>
        </w:rPr>
        <w:t>Follow Action steps in 1.2</w:t>
      </w:r>
      <w:r w:rsidRPr="11F3D715" w:rsidR="11F3D715">
        <w:rPr>
          <w:rFonts w:ascii="Arial" w:hAnsi="Arial" w:eastAsia="Arial" w:cs="Arial"/>
          <w:strike w:val="0"/>
          <w:dstrike w:val="0"/>
          <w:noProof w:val="0"/>
          <w:color w:val="auto"/>
          <w:sz w:val="22"/>
          <w:szCs w:val="22"/>
          <w:u w:val="none"/>
          <w:lang w:val="en"/>
        </w:rPr>
        <w:t xml:space="preserve">  </w:t>
      </w:r>
    </w:p>
    <w:p w:rsidR="001B6437" w:rsidP="11F3D715" w:rsidRDefault="00000000" w14:paraId="5193A316" w14:textId="666DF2F2">
      <w:pPr>
        <w:pStyle w:val="ListParagraph"/>
        <w:numPr>
          <w:ilvl w:val="0"/>
          <w:numId w:val="128"/>
        </w:numPr>
        <w:spacing w:before="0" w:beforeAutospacing="off" w:after="0" w:afterAutospacing="off" w:line="276" w:lineRule="auto"/>
        <w:ind w:left="720" w:right="0" w:hanging="360"/>
        <w:rPr>
          <w:rFonts w:ascii="Arial" w:hAnsi="Arial" w:eastAsia="Arial" w:cs="Arial"/>
          <w:b w:val="1"/>
          <w:bCs w:val="1"/>
          <w:strike w:val="0"/>
          <w:dstrike w:val="0"/>
          <w:noProof w:val="0"/>
          <w:color w:val="auto"/>
          <w:sz w:val="22"/>
          <w:szCs w:val="22"/>
          <w:highlight w:val="yellow"/>
          <w:u w:val="none"/>
          <w:lang w:val="en"/>
        </w:rPr>
      </w:pPr>
      <w:r w:rsidRPr="11F3D715" w:rsidR="11F3D715">
        <w:rPr>
          <w:rFonts w:ascii="Arial" w:hAnsi="Arial" w:eastAsia="Arial" w:cs="Arial"/>
          <w:b w:val="1"/>
          <w:bCs w:val="1"/>
          <w:strike w:val="0"/>
          <w:dstrike w:val="0"/>
          <w:noProof w:val="0"/>
          <w:color w:val="auto"/>
          <w:sz w:val="22"/>
          <w:szCs w:val="22"/>
          <w:highlight w:val="yellow"/>
          <w:u w:val="none"/>
          <w:lang w:val="en"/>
        </w:rPr>
        <w:t>Provider NPI/Tax Id is missing or invalid.</w:t>
      </w:r>
    </w:p>
    <w:p w:rsidR="001B6437" w:rsidP="11F3D715" w:rsidRDefault="00000000" w14:paraId="70B853BD" w14:textId="378AED6B">
      <w:pPr>
        <w:pStyle w:val="ListParagraph"/>
        <w:numPr>
          <w:ilvl w:val="0"/>
          <w:numId w:val="129"/>
        </w:numPr>
        <w:spacing w:before="0" w:beforeAutospacing="off" w:after="0" w:afterAutospacing="off" w:line="276" w:lineRule="auto"/>
        <w:ind w:left="1620" w:right="0" w:hanging="360"/>
        <w:rPr>
          <w:rFonts w:ascii="Arial" w:hAnsi="Arial" w:eastAsia="Arial" w:cs="Arial"/>
          <w:strike w:val="0"/>
          <w:dstrike w:val="0"/>
          <w:noProof w:val="0"/>
          <w:color w:val="auto"/>
          <w:sz w:val="22"/>
          <w:szCs w:val="22"/>
          <w:highlight w:val="yellow"/>
          <w:u w:val="none"/>
          <w:lang w:val="en-US"/>
        </w:rPr>
      </w:pPr>
      <w:r w:rsidRPr="11F3D715" w:rsidR="11F3D715">
        <w:rPr>
          <w:rFonts w:ascii="Arial" w:hAnsi="Arial" w:eastAsia="Arial" w:cs="Arial"/>
          <w:strike w:val="0"/>
          <w:dstrike w:val="0"/>
          <w:noProof w:val="0"/>
          <w:color w:val="auto"/>
          <w:sz w:val="22"/>
          <w:szCs w:val="22"/>
          <w:highlight w:val="yellow"/>
          <w:u w:val="none"/>
          <w:lang w:val="en-US"/>
        </w:rPr>
        <w:t xml:space="preserve">Follow </w:t>
      </w:r>
      <w:r w:rsidRPr="11F3D715" w:rsidR="11F3D715">
        <w:rPr>
          <w:rFonts w:ascii="Arial" w:hAnsi="Arial" w:eastAsia="Arial" w:cs="Arial"/>
          <w:strike w:val="0"/>
          <w:dstrike w:val="0"/>
          <w:noProof w:val="0"/>
          <w:color w:val="auto"/>
          <w:sz w:val="22"/>
          <w:szCs w:val="22"/>
          <w:highlight w:val="yellow"/>
          <w:u w:val="none"/>
          <w:lang w:val="en-US"/>
        </w:rPr>
        <w:t>appropriate steps</w:t>
      </w:r>
      <w:r w:rsidRPr="11F3D715" w:rsidR="11F3D715">
        <w:rPr>
          <w:rFonts w:ascii="Arial" w:hAnsi="Arial" w:eastAsia="Arial" w:cs="Arial"/>
          <w:strike w:val="0"/>
          <w:dstrike w:val="0"/>
          <w:noProof w:val="0"/>
          <w:color w:val="auto"/>
          <w:sz w:val="22"/>
          <w:szCs w:val="22"/>
          <w:highlight w:val="yellow"/>
          <w:u w:val="none"/>
          <w:lang w:val="en-US"/>
        </w:rPr>
        <w:t xml:space="preserve"> in Action Step 9 – Provider Not Contracted/Credentialing Grid</w:t>
      </w:r>
    </w:p>
    <w:p w:rsidR="001B6437" w:rsidP="11F3D715" w:rsidRDefault="00000000" w14:paraId="261B9666" w14:textId="270F537C">
      <w:pPr>
        <w:pStyle w:val="ListParagraph"/>
        <w:numPr>
          <w:ilvl w:val="0"/>
          <w:numId w:val="128"/>
        </w:numPr>
        <w:spacing w:before="0" w:beforeAutospacing="off" w:after="0" w:afterAutospacing="off" w:line="276" w:lineRule="auto"/>
        <w:ind w:left="720" w:right="0" w:hanging="360"/>
        <w:rPr>
          <w:rFonts w:ascii="Arial" w:hAnsi="Arial" w:eastAsia="Arial" w:cs="Arial"/>
          <w:b w:val="1"/>
          <w:bCs w:val="1"/>
          <w:strike w:val="0"/>
          <w:dstrike w:val="0"/>
          <w:noProof w:val="0"/>
          <w:color w:val="auto"/>
          <w:sz w:val="22"/>
          <w:szCs w:val="22"/>
          <w:highlight w:val="yellow"/>
          <w:u w:val="none"/>
          <w:lang w:val="en"/>
        </w:rPr>
      </w:pPr>
      <w:r w:rsidRPr="11F3D715" w:rsidR="11F3D715">
        <w:rPr>
          <w:rFonts w:ascii="Arial" w:hAnsi="Arial" w:eastAsia="Arial" w:cs="Arial"/>
          <w:b w:val="1"/>
          <w:bCs w:val="1"/>
          <w:strike w:val="0"/>
          <w:dstrike w:val="0"/>
          <w:noProof w:val="0"/>
          <w:color w:val="auto"/>
          <w:sz w:val="22"/>
          <w:szCs w:val="22"/>
          <w:highlight w:val="yellow"/>
          <w:u w:val="none"/>
          <w:lang w:val="en"/>
        </w:rPr>
        <w:t>Missing or Invalid Provider License Number</w:t>
      </w:r>
    </w:p>
    <w:p w:rsidR="001B6437" w:rsidP="11F3D715" w:rsidRDefault="00000000" w14:paraId="70F4509C" w14:textId="2EC67548">
      <w:pPr>
        <w:spacing w:before="0" w:beforeAutospacing="off" w:after="0" w:afterAutospacing="off" w:line="276" w:lineRule="auto"/>
        <w:rPr>
          <w:rFonts w:ascii="Arial" w:hAnsi="Arial" w:eastAsia="Arial" w:cs="Arial"/>
          <w:b w:val="1"/>
          <w:bCs w:val="1"/>
          <w:strike w:val="0"/>
          <w:dstrike w:val="0"/>
          <w:noProof w:val="0"/>
          <w:color w:val="auto"/>
          <w:sz w:val="22"/>
          <w:szCs w:val="22"/>
          <w:highlight w:val="yellow"/>
          <w:u w:val="none"/>
          <w:lang w:val="en"/>
        </w:rPr>
      </w:pPr>
      <w:r w:rsidRPr="11F3D715" w:rsidR="11F3D715">
        <w:rPr>
          <w:rFonts w:ascii="Arial" w:hAnsi="Arial" w:eastAsia="Arial" w:cs="Arial"/>
          <w:b w:val="1"/>
          <w:bCs w:val="1"/>
          <w:strike w:val="0"/>
          <w:dstrike w:val="0"/>
          <w:noProof w:val="0"/>
          <w:color w:val="auto"/>
          <w:sz w:val="22"/>
          <w:szCs w:val="22"/>
          <w:highlight w:val="yellow"/>
          <w:u w:val="none"/>
          <w:lang w:val="en"/>
        </w:rPr>
        <w:t>Step 1: Open Credentialing ticket</w:t>
      </w:r>
      <w:r w:rsidRPr="11F3D715" w:rsidR="11F3D715">
        <w:rPr>
          <w:rFonts w:ascii="Arial" w:hAnsi="Arial" w:eastAsia="Arial" w:cs="Arial"/>
          <w:b w:val="1"/>
          <w:bCs w:val="1"/>
          <w:strike w:val="0"/>
          <w:dstrike w:val="0"/>
          <w:noProof w:val="0"/>
          <w:color w:val="auto"/>
          <w:sz w:val="22"/>
          <w:szCs w:val="22"/>
          <w:u w:val="none"/>
          <w:lang w:val="en"/>
        </w:rPr>
        <w:t xml:space="preserve"> </w:t>
      </w:r>
    </w:p>
    <w:p w:rsidR="001B6437" w:rsidP="11F3D715" w:rsidRDefault="00000000" w14:paraId="329B746E" w14:textId="7ABA43E9">
      <w:pPr>
        <w:pStyle w:val="ListParagraph"/>
        <w:numPr>
          <w:ilvl w:val="0"/>
          <w:numId w:val="125"/>
        </w:numPr>
        <w:spacing w:before="0" w:beforeAutospacing="off" w:after="0" w:afterAutospacing="off" w:line="276" w:lineRule="auto"/>
        <w:ind w:left="720" w:right="0" w:hanging="360"/>
        <w:rPr>
          <w:rFonts w:ascii="Arial" w:hAnsi="Arial" w:eastAsia="Arial" w:cs="Arial"/>
          <w:strike w:val="0"/>
          <w:dstrike w:val="0"/>
          <w:noProof w:val="0"/>
          <w:color w:val="auto"/>
          <w:sz w:val="22"/>
          <w:szCs w:val="22"/>
          <w:highlight w:val="yellow"/>
          <w:u w:val="none"/>
          <w:lang w:val="en"/>
        </w:rPr>
      </w:pPr>
      <w:r w:rsidRPr="11F3D715" w:rsidR="11F3D715">
        <w:rPr>
          <w:rFonts w:ascii="Arial" w:hAnsi="Arial" w:eastAsia="Arial" w:cs="Arial"/>
          <w:strike w:val="0"/>
          <w:dstrike w:val="0"/>
          <w:noProof w:val="0"/>
          <w:color w:val="auto"/>
          <w:sz w:val="22"/>
          <w:szCs w:val="22"/>
          <w:highlight w:val="yellow"/>
          <w:u w:val="none"/>
          <w:lang w:val="en"/>
        </w:rPr>
        <w:t>Verify the provider’s license number in available records.</w:t>
      </w:r>
    </w:p>
    <w:p w:rsidR="001B6437" w:rsidP="11F3D715" w:rsidRDefault="00000000" w14:paraId="7540A6FC" w14:textId="5D007276">
      <w:pPr>
        <w:pStyle w:val="ListParagraph"/>
        <w:numPr>
          <w:ilvl w:val="0"/>
          <w:numId w:val="125"/>
        </w:numPr>
        <w:spacing w:before="0" w:beforeAutospacing="off" w:after="0" w:afterAutospacing="off" w:line="276" w:lineRule="auto"/>
        <w:ind w:left="720" w:right="0" w:hanging="360"/>
        <w:rPr>
          <w:rFonts w:ascii="Arial" w:hAnsi="Arial" w:eastAsia="Arial" w:cs="Arial"/>
          <w:strike w:val="0"/>
          <w:dstrike w:val="0"/>
          <w:noProof w:val="0"/>
          <w:color w:val="auto"/>
          <w:sz w:val="22"/>
          <w:szCs w:val="22"/>
          <w:highlight w:val="yellow"/>
          <w:u w:val="none"/>
          <w:lang w:val="en"/>
        </w:rPr>
      </w:pPr>
      <w:r w:rsidRPr="11F3D715" w:rsidR="11F3D715">
        <w:rPr>
          <w:rFonts w:ascii="Arial" w:hAnsi="Arial" w:eastAsia="Arial" w:cs="Arial"/>
          <w:strike w:val="0"/>
          <w:dstrike w:val="0"/>
          <w:noProof w:val="0"/>
          <w:color w:val="auto"/>
          <w:sz w:val="22"/>
          <w:szCs w:val="22"/>
          <w:highlight w:val="yellow"/>
          <w:u w:val="none"/>
          <w:lang w:val="en"/>
        </w:rPr>
        <w:t xml:space="preserve">If the license number is missing or invalid, open a </w:t>
      </w:r>
      <w:r w:rsidRPr="11F3D715" w:rsidR="11F3D715">
        <w:rPr>
          <w:rFonts w:ascii="Arial" w:hAnsi="Arial" w:eastAsia="Arial" w:cs="Arial"/>
          <w:b w:val="1"/>
          <w:bCs w:val="1"/>
          <w:strike w:val="0"/>
          <w:dstrike w:val="0"/>
          <w:noProof w:val="0"/>
          <w:color w:val="auto"/>
          <w:sz w:val="22"/>
          <w:szCs w:val="22"/>
          <w:highlight w:val="yellow"/>
          <w:u w:val="none"/>
          <w:lang w:val="en"/>
        </w:rPr>
        <w:t>Credentialing ticket</w:t>
      </w:r>
      <w:r w:rsidRPr="11F3D715" w:rsidR="11F3D715">
        <w:rPr>
          <w:rFonts w:ascii="Arial" w:hAnsi="Arial" w:eastAsia="Arial" w:cs="Arial"/>
          <w:strike w:val="0"/>
          <w:dstrike w:val="0"/>
          <w:noProof w:val="0"/>
          <w:color w:val="auto"/>
          <w:sz w:val="22"/>
          <w:szCs w:val="22"/>
          <w:highlight w:val="yellow"/>
          <w:u w:val="none"/>
          <w:lang w:val="en"/>
        </w:rPr>
        <w:t xml:space="preserve"> to confirm or update the provider’s credentialing details.</w:t>
      </w:r>
    </w:p>
    <w:p w:rsidR="001B6437" w:rsidP="11F3D715" w:rsidRDefault="00000000" w14:paraId="5D0E4296" w14:textId="0FA63C85">
      <w:pPr>
        <w:pStyle w:val="ListParagraph"/>
        <w:numPr>
          <w:ilvl w:val="0"/>
          <w:numId w:val="134"/>
        </w:numPr>
        <w:spacing w:before="0" w:beforeAutospacing="off" w:after="0" w:afterAutospacing="off" w:line="276" w:lineRule="auto"/>
        <w:ind w:left="2160" w:right="0" w:hanging="360"/>
        <w:rPr>
          <w:rFonts w:ascii="Arial" w:hAnsi="Arial" w:eastAsia="Arial" w:cs="Arial"/>
          <w:strike w:val="0"/>
          <w:dstrike w:val="0"/>
          <w:noProof w:val="0"/>
          <w:color w:val="auto"/>
          <w:sz w:val="22"/>
          <w:szCs w:val="22"/>
          <w:highlight w:val="yellow"/>
          <w:u w:val="none"/>
          <w:lang w:val="en"/>
        </w:rPr>
      </w:pPr>
      <w:r w:rsidRPr="11F3D715" w:rsidR="11F3D715">
        <w:rPr>
          <w:rFonts w:ascii="Arial" w:hAnsi="Arial" w:eastAsia="Arial" w:cs="Arial"/>
          <w:strike w:val="0"/>
          <w:dstrike w:val="0"/>
          <w:noProof w:val="0"/>
          <w:color w:val="auto"/>
          <w:sz w:val="22"/>
          <w:szCs w:val="22"/>
          <w:highlight w:val="yellow"/>
          <w:u w:val="none"/>
          <w:lang w:val="en"/>
        </w:rPr>
        <w:t>Follow Action Steps in 9</w:t>
      </w:r>
    </w:p>
    <w:p w:rsidR="001B6437" w:rsidP="11F3D715" w:rsidRDefault="00000000" w14:paraId="404B6C4A" w14:textId="7E88BD18">
      <w:pPr>
        <w:pStyle w:val="ListParagraph"/>
        <w:numPr>
          <w:ilvl w:val="0"/>
          <w:numId w:val="134"/>
        </w:numPr>
        <w:spacing w:before="0" w:beforeAutospacing="off" w:after="0" w:afterAutospacing="off" w:line="276" w:lineRule="auto"/>
        <w:ind w:left="2160" w:right="0" w:hanging="360"/>
        <w:rPr>
          <w:rFonts w:ascii="Arial" w:hAnsi="Arial" w:eastAsia="Arial" w:cs="Arial"/>
          <w:strike w:val="0"/>
          <w:dstrike w:val="0"/>
          <w:noProof w:val="0"/>
          <w:color w:val="auto"/>
          <w:sz w:val="22"/>
          <w:szCs w:val="22"/>
          <w:highlight w:val="yellow"/>
          <w:u w:val="none"/>
          <w:lang w:val="en"/>
        </w:rPr>
      </w:pPr>
      <w:r w:rsidRPr="11F3D715" w:rsidR="11F3D715">
        <w:rPr>
          <w:rFonts w:ascii="Arial" w:hAnsi="Arial" w:eastAsia="Arial" w:cs="Arial"/>
          <w:strike w:val="0"/>
          <w:dstrike w:val="0"/>
          <w:noProof w:val="0"/>
          <w:color w:val="auto"/>
          <w:sz w:val="22"/>
          <w:szCs w:val="22"/>
          <w:highlight w:val="yellow"/>
          <w:u w:val="none"/>
          <w:lang w:val="en"/>
        </w:rPr>
        <w:t>Defer for 14 days with the reason pending credentialing ticket.</w:t>
      </w:r>
      <w:r w:rsidRPr="11F3D715" w:rsidR="11F3D715">
        <w:rPr>
          <w:rFonts w:ascii="Arial" w:hAnsi="Arial" w:eastAsia="Arial" w:cs="Arial"/>
          <w:strike w:val="0"/>
          <w:dstrike w:val="0"/>
          <w:noProof w:val="0"/>
          <w:color w:val="auto"/>
          <w:sz w:val="22"/>
          <w:szCs w:val="22"/>
          <w:u w:val="none"/>
          <w:lang w:val="en"/>
        </w:rPr>
        <w:t xml:space="preserve"> </w:t>
      </w:r>
    </w:p>
    <w:p w:rsidR="001B6437" w:rsidP="11F3D715" w:rsidRDefault="00000000" w14:paraId="64690F66" w14:textId="20FD9B2D">
      <w:pPr>
        <w:spacing w:before="0" w:beforeAutospacing="off" w:after="0" w:afterAutospacing="off" w:line="276" w:lineRule="auto"/>
        <w:ind w:left="2160" w:right="0"/>
        <w:rPr>
          <w:rFonts w:ascii="Arial" w:hAnsi="Arial" w:eastAsia="Arial" w:cs="Arial"/>
          <w:strike w:val="0"/>
          <w:dstrike w:val="0"/>
          <w:noProof w:val="0"/>
          <w:color w:val="auto"/>
          <w:sz w:val="22"/>
          <w:szCs w:val="22"/>
          <w:highlight w:val="yellow"/>
          <w:u w:val="none"/>
          <w:lang w:val="en"/>
        </w:rPr>
      </w:pPr>
      <w:r w:rsidRPr="11F3D715" w:rsidR="11F3D715">
        <w:rPr>
          <w:rFonts w:ascii="Arial" w:hAnsi="Arial" w:eastAsia="Arial" w:cs="Arial"/>
          <w:strike w:val="0"/>
          <w:dstrike w:val="0"/>
          <w:noProof w:val="0"/>
          <w:color w:val="auto"/>
          <w:sz w:val="22"/>
          <w:szCs w:val="22"/>
          <w:highlight w:val="yellow"/>
          <w:u w:val="none"/>
          <w:lang w:val="en"/>
        </w:rPr>
        <w:t xml:space="preserve"> </w:t>
      </w:r>
    </w:p>
    <w:p w:rsidR="001B6437" w:rsidP="11F3D715" w:rsidRDefault="00000000" w14:paraId="6E8CCB67" w14:textId="6A4A8DC0">
      <w:pPr>
        <w:spacing w:before="0" w:beforeAutospacing="off" w:after="0" w:afterAutospacing="off" w:line="276" w:lineRule="auto"/>
        <w:rPr>
          <w:rFonts w:ascii="Arial" w:hAnsi="Arial" w:eastAsia="Arial" w:cs="Arial"/>
          <w:b w:val="1"/>
          <w:bCs w:val="1"/>
          <w:strike w:val="0"/>
          <w:dstrike w:val="0"/>
          <w:noProof w:val="0"/>
          <w:color w:val="auto"/>
          <w:sz w:val="22"/>
          <w:szCs w:val="22"/>
          <w:highlight w:val="yellow"/>
          <w:u w:val="none"/>
          <w:lang w:val="en"/>
        </w:rPr>
      </w:pPr>
      <w:r w:rsidRPr="11F3D715" w:rsidR="11F3D715">
        <w:rPr>
          <w:rFonts w:ascii="Arial" w:hAnsi="Arial" w:eastAsia="Arial" w:cs="Arial"/>
          <w:b w:val="1"/>
          <w:bCs w:val="1"/>
          <w:strike w:val="0"/>
          <w:dstrike w:val="0"/>
          <w:noProof w:val="0"/>
          <w:color w:val="auto"/>
          <w:sz w:val="22"/>
          <w:szCs w:val="22"/>
          <w:highlight w:val="yellow"/>
          <w:u w:val="none"/>
          <w:lang w:val="en"/>
        </w:rPr>
        <w:t>Step 2: EPIC Update Request</w:t>
      </w:r>
    </w:p>
    <w:p w:rsidR="001B6437" w:rsidP="11F3D715" w:rsidRDefault="00000000" w14:paraId="351BD839" w14:textId="0346F23E">
      <w:pPr>
        <w:pStyle w:val="ListParagraph"/>
        <w:numPr>
          <w:ilvl w:val="0"/>
          <w:numId w:val="135"/>
        </w:numPr>
        <w:spacing w:before="0" w:beforeAutospacing="off" w:after="0" w:afterAutospacing="off" w:line="276" w:lineRule="auto"/>
        <w:ind w:left="1080" w:right="0" w:hanging="360"/>
        <w:rPr>
          <w:rFonts w:ascii="Arial" w:hAnsi="Arial" w:eastAsia="Arial" w:cs="Arial"/>
          <w:strike w:val="0"/>
          <w:dstrike w:val="0"/>
          <w:noProof w:val="0"/>
          <w:color w:val="auto"/>
          <w:sz w:val="22"/>
          <w:szCs w:val="22"/>
          <w:highlight w:val="yellow"/>
          <w:u w:val="none"/>
          <w:lang w:val="en"/>
        </w:rPr>
      </w:pPr>
      <w:r w:rsidRPr="11F3D715" w:rsidR="11F3D715">
        <w:rPr>
          <w:rFonts w:ascii="Arial" w:hAnsi="Arial" w:eastAsia="Arial" w:cs="Arial"/>
          <w:strike w:val="0"/>
          <w:dstrike w:val="0"/>
          <w:noProof w:val="0"/>
          <w:color w:val="auto"/>
          <w:sz w:val="22"/>
          <w:szCs w:val="22"/>
          <w:highlight w:val="yellow"/>
          <w:u w:val="none"/>
          <w:lang w:val="en"/>
        </w:rPr>
        <w:t xml:space="preserve">Once Credentialing confirms the corrected information, open an </w:t>
      </w:r>
      <w:r w:rsidRPr="11F3D715" w:rsidR="11F3D715">
        <w:rPr>
          <w:rFonts w:ascii="Arial" w:hAnsi="Arial" w:eastAsia="Arial" w:cs="Arial"/>
          <w:b w:val="1"/>
          <w:bCs w:val="1"/>
          <w:strike w:val="0"/>
          <w:dstrike w:val="0"/>
          <w:noProof w:val="0"/>
          <w:color w:val="auto"/>
          <w:sz w:val="22"/>
          <w:szCs w:val="22"/>
          <w:highlight w:val="yellow"/>
          <w:u w:val="none"/>
          <w:lang w:val="en"/>
        </w:rPr>
        <w:t>EPIC IT ticket</w:t>
      </w:r>
      <w:r w:rsidRPr="11F3D715" w:rsidR="11F3D715">
        <w:rPr>
          <w:rFonts w:ascii="Arial" w:hAnsi="Arial" w:eastAsia="Arial" w:cs="Arial"/>
          <w:strike w:val="0"/>
          <w:dstrike w:val="0"/>
          <w:noProof w:val="0"/>
          <w:color w:val="auto"/>
          <w:sz w:val="22"/>
          <w:szCs w:val="22"/>
          <w:highlight w:val="yellow"/>
          <w:u w:val="none"/>
          <w:lang w:val="en"/>
        </w:rPr>
        <w:t xml:space="preserve"> to update the provider’s profile in the system.</w:t>
      </w:r>
    </w:p>
    <w:p w:rsidR="001B6437" w:rsidP="11F3D715" w:rsidRDefault="00000000" w14:paraId="167472D1" w14:textId="003E608F">
      <w:pPr>
        <w:pStyle w:val="ListParagraph"/>
        <w:numPr>
          <w:ilvl w:val="0"/>
          <w:numId w:val="136"/>
        </w:numPr>
        <w:spacing w:before="0" w:beforeAutospacing="off" w:after="0" w:afterAutospacing="off" w:line="276" w:lineRule="auto"/>
        <w:ind w:left="2160" w:right="0" w:hanging="360"/>
        <w:rPr>
          <w:rFonts w:ascii="Arial" w:hAnsi="Arial" w:eastAsia="Arial" w:cs="Arial"/>
          <w:strike w:val="0"/>
          <w:dstrike w:val="0"/>
          <w:noProof w:val="0"/>
          <w:color w:val="auto"/>
          <w:sz w:val="22"/>
          <w:szCs w:val="22"/>
          <w:highlight w:val="yellow"/>
          <w:u w:val="none"/>
          <w:lang w:val="en"/>
        </w:rPr>
      </w:pPr>
      <w:r w:rsidRPr="11F3D715" w:rsidR="11F3D715">
        <w:rPr>
          <w:rFonts w:ascii="Arial" w:hAnsi="Arial" w:eastAsia="Arial" w:cs="Arial"/>
          <w:strike w:val="0"/>
          <w:dstrike w:val="0"/>
          <w:noProof w:val="0"/>
          <w:color w:val="auto"/>
          <w:sz w:val="22"/>
          <w:szCs w:val="22"/>
          <w:highlight w:val="yellow"/>
          <w:u w:val="none"/>
          <w:lang w:val="en"/>
        </w:rPr>
        <w:t>Defer for 14 days with the reason Technical Problem – Open Ticket with IT</w:t>
      </w:r>
    </w:p>
    <w:p w:rsidR="001B6437" w:rsidP="11F3D715" w:rsidRDefault="00000000" w14:paraId="60ADC0B1" w14:textId="6F8F5951">
      <w:pPr>
        <w:pStyle w:val="ListParagraph"/>
        <w:numPr>
          <w:ilvl w:val="0"/>
          <w:numId w:val="128"/>
        </w:numPr>
        <w:spacing w:before="0" w:beforeAutospacing="off" w:after="0" w:afterAutospacing="off" w:line="276" w:lineRule="auto"/>
        <w:ind w:left="720" w:right="0" w:hanging="360"/>
        <w:rPr>
          <w:rFonts w:ascii="Arial" w:hAnsi="Arial" w:eastAsia="Arial" w:cs="Arial"/>
          <w:b w:val="1"/>
          <w:bCs w:val="1"/>
          <w:strike w:val="0"/>
          <w:dstrike w:val="0"/>
          <w:noProof w:val="0"/>
          <w:color w:val="auto"/>
          <w:sz w:val="22"/>
          <w:szCs w:val="22"/>
          <w:highlight w:val="yellow"/>
          <w:u w:val="none"/>
          <w:lang w:val="en"/>
        </w:rPr>
      </w:pPr>
      <w:r w:rsidRPr="11F3D715" w:rsidR="11F3D715">
        <w:rPr>
          <w:rFonts w:ascii="Arial" w:hAnsi="Arial" w:eastAsia="Arial" w:cs="Arial"/>
          <w:b w:val="1"/>
          <w:bCs w:val="1"/>
          <w:strike w:val="0"/>
          <w:dstrike w:val="0"/>
          <w:noProof w:val="0"/>
          <w:color w:val="auto"/>
          <w:sz w:val="22"/>
          <w:szCs w:val="22"/>
          <w:highlight w:val="yellow"/>
          <w:u w:val="none"/>
          <w:lang w:val="en"/>
        </w:rPr>
        <w:t>Claim rejected as COB Required</w:t>
      </w:r>
    </w:p>
    <w:p w:rsidR="001B6437" w:rsidP="11F3D715" w:rsidRDefault="00000000" w14:paraId="386D574F" w14:textId="191E44B9">
      <w:pPr>
        <w:pStyle w:val="ListParagraph"/>
        <w:numPr>
          <w:ilvl w:val="0"/>
          <w:numId w:val="138"/>
        </w:numPr>
        <w:spacing w:before="0" w:beforeAutospacing="off" w:after="0" w:afterAutospacing="off" w:line="276" w:lineRule="auto"/>
        <w:ind w:left="2160" w:right="0" w:hanging="360"/>
        <w:rPr>
          <w:rFonts w:ascii="Arial" w:hAnsi="Arial" w:eastAsia="Arial" w:cs="Arial"/>
          <w:strike w:val="0"/>
          <w:dstrike w:val="0"/>
          <w:noProof w:val="0"/>
          <w:color w:val="auto"/>
          <w:sz w:val="22"/>
          <w:szCs w:val="22"/>
          <w:highlight w:val="yellow"/>
          <w:u w:val="none"/>
          <w:lang w:val="en"/>
        </w:rPr>
      </w:pPr>
      <w:r w:rsidRPr="11F3D715" w:rsidR="11F3D715">
        <w:rPr>
          <w:rFonts w:ascii="Arial" w:hAnsi="Arial" w:eastAsia="Arial" w:cs="Arial"/>
          <w:strike w:val="0"/>
          <w:dstrike w:val="0"/>
          <w:noProof w:val="0"/>
          <w:color w:val="auto"/>
          <w:sz w:val="22"/>
          <w:szCs w:val="22"/>
          <w:highlight w:val="yellow"/>
          <w:u w:val="none"/>
          <w:lang w:val="en"/>
        </w:rPr>
        <w:t>Follow Action steps in 10.1a Request for Information (RI)</w:t>
      </w:r>
    </w:p>
    <w:p w:rsidR="001B6437" w:rsidP="11F3D715" w:rsidRDefault="00000000" w14:paraId="4B83D998" w14:textId="14871FC4">
      <w:pPr>
        <w:spacing w:before="0" w:beforeAutospacing="off" w:after="0" w:afterAutospacing="off" w:line="480" w:lineRule="auto"/>
        <w:rPr>
          <w:rFonts w:ascii="Arial" w:hAnsi="Arial" w:eastAsia="Arial" w:cs="Arial"/>
          <w:strike w:val="0"/>
          <w:dstrike w:val="0"/>
          <w:noProof w:val="0"/>
          <w:color w:val="auto"/>
          <w:sz w:val="22"/>
          <w:szCs w:val="22"/>
          <w:highlight w:val="yellow"/>
          <w:u w:val="none"/>
          <w:lang w:val="en"/>
        </w:rPr>
      </w:pPr>
      <w:r w:rsidRPr="11F3D715" w:rsidR="11F3D715">
        <w:rPr>
          <w:rFonts w:ascii="Arial" w:hAnsi="Arial" w:eastAsia="Arial" w:cs="Arial"/>
          <w:strike w:val="0"/>
          <w:dstrike w:val="0"/>
          <w:noProof w:val="0"/>
          <w:color w:val="auto"/>
          <w:sz w:val="22"/>
          <w:szCs w:val="22"/>
          <w:highlight w:val="yellow"/>
          <w:u w:val="none"/>
          <w:lang w:val="en"/>
        </w:rPr>
        <w:t xml:space="preserve"> </w:t>
      </w:r>
    </w:p>
    <w:p w:rsidR="001B6437" w:rsidP="11F3D715" w:rsidRDefault="00000000" w14:paraId="17C0354C" w14:textId="0B71C597">
      <w:pPr>
        <w:pStyle w:val="ListParagraph"/>
        <w:numPr>
          <w:ilvl w:val="1"/>
          <w:numId w:val="139"/>
        </w:numPr>
        <w:spacing w:before="0" w:beforeAutospacing="off" w:after="0" w:afterAutospacing="off" w:line="480" w:lineRule="auto"/>
        <w:ind w:left="720" w:right="0" w:hanging="720"/>
        <w:rPr>
          <w:rFonts w:ascii="Arial" w:hAnsi="Arial" w:eastAsia="Arial" w:cs="Arial"/>
          <w:b w:val="1"/>
          <w:bCs w:val="1"/>
          <w:strike w:val="0"/>
          <w:dstrike w:val="0"/>
          <w:noProof w:val="0"/>
          <w:color w:val="auto"/>
          <w:sz w:val="28"/>
          <w:szCs w:val="28"/>
          <w:highlight w:val="yellow"/>
          <w:u w:val="none"/>
          <w:lang w:val="en"/>
        </w:rPr>
      </w:pPr>
      <w:r w:rsidRPr="11F3D715" w:rsidR="11F3D715">
        <w:rPr>
          <w:rFonts w:ascii="Arial" w:hAnsi="Arial" w:eastAsia="Arial" w:cs="Arial"/>
          <w:b w:val="1"/>
          <w:bCs w:val="1"/>
          <w:strike w:val="0"/>
          <w:dstrike w:val="0"/>
          <w:noProof w:val="0"/>
          <w:color w:val="auto"/>
          <w:sz w:val="28"/>
          <w:szCs w:val="28"/>
          <w:highlight w:val="yellow"/>
          <w:u w:val="none"/>
          <w:lang w:val="en"/>
        </w:rPr>
        <w:t>No Claim on File After Second Electronic Submission</w:t>
      </w:r>
    </w:p>
    <w:p w:rsidR="001B6437" w:rsidP="11F3D715" w:rsidRDefault="00000000" w14:paraId="530D004C" w14:textId="7A186BAF">
      <w:pPr>
        <w:spacing w:before="0" w:beforeAutospacing="off" w:after="0" w:afterAutospacing="off" w:line="480" w:lineRule="auto"/>
        <w:rPr>
          <w:rFonts w:ascii="Arial" w:hAnsi="Arial" w:eastAsia="Arial" w:cs="Arial"/>
          <w:b w:val="1"/>
          <w:bCs w:val="1"/>
          <w:strike w:val="0"/>
          <w:dstrike w:val="0"/>
          <w:noProof w:val="0"/>
          <w:color w:val="auto"/>
          <w:sz w:val="22"/>
          <w:szCs w:val="22"/>
          <w:highlight w:val="yellow"/>
          <w:u w:val="none"/>
          <w:lang w:val="en"/>
        </w:rPr>
      </w:pPr>
      <w:r w:rsidRPr="11F3D715" w:rsidR="11F3D715">
        <w:rPr>
          <w:rFonts w:ascii="Arial" w:hAnsi="Arial" w:eastAsia="Arial" w:cs="Arial"/>
          <w:b w:val="1"/>
          <w:bCs w:val="1"/>
          <w:strike w:val="0"/>
          <w:dstrike w:val="0"/>
          <w:noProof w:val="0"/>
          <w:color w:val="auto"/>
          <w:sz w:val="22"/>
          <w:szCs w:val="22"/>
          <w:highlight w:val="yellow"/>
          <w:u w:val="none"/>
          <w:lang w:val="en"/>
        </w:rPr>
        <w:t>1.5a</w:t>
      </w:r>
      <w:r w:rsidRPr="11F3D715" w:rsidR="11F3D715">
        <w:rPr>
          <w:rFonts w:ascii="Arial" w:hAnsi="Arial" w:eastAsia="Arial" w:cs="Arial"/>
          <w:strike w:val="0"/>
          <w:dstrike w:val="0"/>
          <w:noProof w:val="0"/>
          <w:color w:val="auto"/>
          <w:sz w:val="22"/>
          <w:szCs w:val="22"/>
          <w:highlight w:val="yellow"/>
          <w:u w:val="none"/>
          <w:lang w:val="en"/>
        </w:rPr>
        <w:t xml:space="preserve"> </w:t>
      </w:r>
      <w:r w:rsidRPr="11F3D715" w:rsidR="11F3D715">
        <w:rPr>
          <w:rFonts w:ascii="Arial" w:hAnsi="Arial" w:eastAsia="Arial" w:cs="Arial"/>
          <w:b w:val="1"/>
          <w:bCs w:val="1"/>
          <w:strike w:val="0"/>
          <w:dstrike w:val="0"/>
          <w:noProof w:val="0"/>
          <w:color w:val="auto"/>
          <w:sz w:val="22"/>
          <w:szCs w:val="22"/>
          <w:highlight w:val="yellow"/>
          <w:u w:val="none"/>
          <w:lang w:val="en"/>
        </w:rPr>
        <w:t>If the payer states “no claim on file” after the second electronic submission</w:t>
      </w:r>
    </w:p>
    <w:p w:rsidR="001B6437" w:rsidP="11F3D715" w:rsidRDefault="00000000" w14:paraId="44EA2493" w14:textId="23D0F9CE">
      <w:pPr>
        <w:pStyle w:val="NoSpacing"/>
        <w:spacing w:before="0" w:beforeAutospacing="off" w:after="0" w:afterAutospacing="off" w:line="480" w:lineRule="auto"/>
        <w:rPr>
          <w:rFonts w:ascii="Cambria" w:hAnsi="Cambria" w:eastAsia="Cambria" w:cs="Cambria"/>
          <w:strike w:val="0"/>
          <w:dstrike w:val="0"/>
          <w:noProof w:val="0"/>
          <w:color w:val="auto"/>
          <w:sz w:val="24"/>
          <w:szCs w:val="24"/>
          <w:highlight w:val="yellow"/>
          <w:u w:val="none"/>
          <w:lang w:val="en-US"/>
        </w:rPr>
      </w:pPr>
      <w:r w:rsidRPr="11F3D715" w:rsidR="11F3D715">
        <w:rPr>
          <w:rFonts w:ascii="Cambria" w:hAnsi="Cambria" w:eastAsia="Cambria" w:cs="Cambria"/>
          <w:strike w:val="0"/>
          <w:dstrike w:val="0"/>
          <w:noProof w:val="0"/>
          <w:color w:val="auto"/>
          <w:sz w:val="24"/>
          <w:szCs w:val="24"/>
          <w:highlight w:val="yellow"/>
          <w:u w:val="none"/>
          <w:lang w:val="en-US"/>
        </w:rPr>
        <w:t>Verify Submission History and</w:t>
      </w:r>
      <w:r w:rsidRPr="11F3D715" w:rsidR="11F3D715">
        <w:rPr>
          <w:rFonts w:ascii="Cambria" w:hAnsi="Cambria" w:eastAsia="Cambria" w:cs="Cambria"/>
          <w:b w:val="1"/>
          <w:bCs w:val="1"/>
          <w:strike w:val="0"/>
          <w:dstrike w:val="0"/>
          <w:noProof w:val="0"/>
          <w:color w:val="auto"/>
          <w:sz w:val="24"/>
          <w:szCs w:val="24"/>
          <w:highlight w:val="yellow"/>
          <w:u w:val="none"/>
          <w:lang w:val="en-US"/>
        </w:rPr>
        <w:t xml:space="preserve"> </w:t>
      </w:r>
      <w:r w:rsidRPr="11F3D715" w:rsidR="11F3D715">
        <w:rPr>
          <w:rFonts w:ascii="Cambria" w:hAnsi="Cambria" w:eastAsia="Cambria" w:cs="Cambria"/>
          <w:strike w:val="0"/>
          <w:dstrike w:val="0"/>
          <w:noProof w:val="0"/>
          <w:color w:val="auto"/>
          <w:sz w:val="24"/>
          <w:szCs w:val="24"/>
          <w:highlight w:val="yellow"/>
          <w:u w:val="none"/>
          <w:lang w:val="en-US"/>
        </w:rPr>
        <w:t xml:space="preserve">confirm that the claim was </w:t>
      </w:r>
      <w:r w:rsidRPr="11F3D715" w:rsidR="11F3D715">
        <w:rPr>
          <w:rFonts w:ascii="Cambria" w:hAnsi="Cambria" w:eastAsia="Cambria" w:cs="Cambria"/>
          <w:strike w:val="0"/>
          <w:dstrike w:val="0"/>
          <w:noProof w:val="0"/>
          <w:color w:val="auto"/>
          <w:sz w:val="24"/>
          <w:szCs w:val="24"/>
          <w:highlight w:val="yellow"/>
          <w:u w:val="none"/>
          <w:lang w:val="en-US"/>
        </w:rPr>
        <w:t>submitted</w:t>
      </w:r>
      <w:r w:rsidRPr="11F3D715" w:rsidR="11F3D715">
        <w:rPr>
          <w:rFonts w:ascii="Cambria" w:hAnsi="Cambria" w:eastAsia="Cambria" w:cs="Cambria"/>
          <w:strike w:val="0"/>
          <w:dstrike w:val="0"/>
          <w:noProof w:val="0"/>
          <w:color w:val="auto"/>
          <w:sz w:val="24"/>
          <w:szCs w:val="24"/>
          <w:highlight w:val="yellow"/>
          <w:u w:val="none"/>
          <w:lang w:val="en-US"/>
        </w:rPr>
        <w:t xml:space="preserve"> electronically two times.</w:t>
      </w:r>
      <w:r w:rsidRPr="11F3D715" w:rsidR="11F3D715">
        <w:rPr>
          <w:rFonts w:ascii="Cambria" w:hAnsi="Cambria" w:eastAsia="Cambria" w:cs="Cambria"/>
          <w:strike w:val="0"/>
          <w:dstrike w:val="0"/>
          <w:noProof w:val="0"/>
          <w:color w:val="auto"/>
          <w:sz w:val="24"/>
          <w:szCs w:val="24"/>
          <w:u w:val="none"/>
          <w:lang w:val="en-US"/>
        </w:rPr>
        <w:t xml:space="preserve"> </w:t>
      </w:r>
    </w:p>
    <w:p w:rsidR="001B6437" w:rsidP="11F3D715" w:rsidRDefault="00000000" w14:paraId="2EDEAE69" w14:textId="687B3339">
      <w:pPr>
        <w:pStyle w:val="ListParagraph"/>
        <w:numPr>
          <w:ilvl w:val="0"/>
          <w:numId w:val="135"/>
        </w:numPr>
        <w:spacing w:before="0" w:beforeAutospacing="off" w:after="0" w:afterAutospacing="off" w:line="480" w:lineRule="auto"/>
        <w:ind w:left="1080" w:right="0" w:hanging="360"/>
        <w:rPr>
          <w:rFonts w:ascii="Cambria" w:hAnsi="Cambria" w:eastAsia="Cambria" w:cs="Cambria"/>
          <w:strike w:val="0"/>
          <w:dstrike w:val="0"/>
          <w:noProof w:val="0"/>
          <w:color w:val="auto"/>
          <w:sz w:val="24"/>
          <w:szCs w:val="24"/>
          <w:highlight w:val="yellow"/>
          <w:u w:val="none"/>
          <w:lang w:val="en-US"/>
        </w:rPr>
      </w:pPr>
      <w:r w:rsidRPr="11F3D715" w:rsidR="11F3D715">
        <w:rPr>
          <w:rFonts w:ascii="Cambria" w:hAnsi="Cambria" w:eastAsia="Cambria" w:cs="Cambria"/>
          <w:strike w:val="0"/>
          <w:dstrike w:val="0"/>
          <w:noProof w:val="0"/>
          <w:color w:val="auto"/>
          <w:sz w:val="24"/>
          <w:szCs w:val="24"/>
          <w:highlight w:val="yellow"/>
          <w:u w:val="none"/>
          <w:lang w:val="en-US"/>
        </w:rPr>
        <w:t>Ensure the claim has a valid payer ID and no transmission errors.</w:t>
      </w:r>
    </w:p>
    <w:p w:rsidR="001B6437" w:rsidP="11F3D715" w:rsidRDefault="00000000" w14:paraId="51DBBF44" w14:textId="132535DD">
      <w:pPr>
        <w:pStyle w:val="NoSpacing"/>
        <w:spacing w:before="0" w:beforeAutospacing="off" w:after="0" w:afterAutospacing="off" w:line="480" w:lineRule="auto"/>
        <w:rPr>
          <w:rFonts w:ascii="Cambria" w:hAnsi="Cambria" w:eastAsia="Cambria" w:cs="Cambria"/>
          <w:strike w:val="0"/>
          <w:dstrike w:val="0"/>
          <w:noProof w:val="0"/>
          <w:color w:val="auto"/>
          <w:sz w:val="24"/>
          <w:szCs w:val="24"/>
          <w:highlight w:val="yellow"/>
          <w:u w:val="none"/>
          <w:lang w:val="en-US"/>
        </w:rPr>
      </w:pPr>
      <w:r w:rsidRPr="11F3D715" w:rsidR="11F3D715">
        <w:rPr>
          <w:rFonts w:ascii="Cambria" w:hAnsi="Cambria" w:eastAsia="Cambria" w:cs="Cambria"/>
          <w:strike w:val="0"/>
          <w:dstrike w:val="0"/>
          <w:noProof w:val="0"/>
          <w:color w:val="auto"/>
          <w:sz w:val="24"/>
          <w:szCs w:val="24"/>
          <w:highlight w:val="yellow"/>
          <w:u w:val="none"/>
          <w:lang w:val="en-US"/>
        </w:rPr>
        <w:t xml:space="preserve"> </w:t>
      </w:r>
    </w:p>
    <w:p w:rsidR="001B6437" w:rsidP="11F3D715" w:rsidRDefault="00000000" w14:paraId="379ECF2B" w14:textId="3190ED28">
      <w:pPr>
        <w:pStyle w:val="ListParagraph"/>
        <w:numPr>
          <w:ilvl w:val="0"/>
          <w:numId w:val="135"/>
        </w:numPr>
        <w:spacing w:before="0" w:beforeAutospacing="off" w:after="0" w:afterAutospacing="off" w:line="480" w:lineRule="auto"/>
        <w:ind w:left="1080" w:right="0" w:hanging="360"/>
        <w:rPr>
          <w:rFonts w:ascii="Cambria" w:hAnsi="Cambria" w:eastAsia="Cambria" w:cs="Cambria"/>
          <w:strike w:val="0"/>
          <w:dstrike w:val="0"/>
          <w:noProof w:val="0"/>
          <w:color w:val="auto"/>
          <w:sz w:val="24"/>
          <w:szCs w:val="24"/>
          <w:highlight w:val="yellow"/>
          <w:u w:val="none"/>
          <w:lang w:val="en-US"/>
        </w:rPr>
      </w:pPr>
      <w:r w:rsidRPr="11F3D715" w:rsidR="11F3D715">
        <w:rPr>
          <w:rFonts w:ascii="Cambria" w:hAnsi="Cambria" w:eastAsia="Cambria" w:cs="Cambria"/>
          <w:strike w:val="0"/>
          <w:dstrike w:val="0"/>
          <w:noProof w:val="0"/>
          <w:color w:val="auto"/>
          <w:sz w:val="24"/>
          <w:szCs w:val="24"/>
          <w:highlight w:val="yellow"/>
          <w:u w:val="none"/>
          <w:lang w:val="en-US"/>
        </w:rPr>
        <w:t>Ensure patient demographics are all correct</w:t>
      </w:r>
    </w:p>
    <w:p w:rsidR="001B6437" w:rsidP="11F3D715" w:rsidRDefault="00000000" w14:paraId="598E6B0F" w14:textId="322A0F96">
      <w:pPr>
        <w:pStyle w:val="NoSpacing"/>
        <w:spacing w:before="0" w:beforeAutospacing="off" w:after="0" w:afterAutospacing="off" w:line="480" w:lineRule="auto"/>
        <w:rPr>
          <w:rFonts w:ascii="Cambria" w:hAnsi="Cambria" w:eastAsia="Cambria" w:cs="Cambria"/>
          <w:strike w:val="0"/>
          <w:dstrike w:val="0"/>
          <w:noProof w:val="0"/>
          <w:color w:val="auto"/>
          <w:sz w:val="24"/>
          <w:szCs w:val="24"/>
          <w:highlight w:val="yellow"/>
          <w:u w:val="none"/>
          <w:lang w:val="en-US"/>
        </w:rPr>
      </w:pPr>
      <w:r w:rsidRPr="11F3D715" w:rsidR="11F3D715">
        <w:rPr>
          <w:rFonts w:ascii="Cambria" w:hAnsi="Cambria" w:eastAsia="Cambria" w:cs="Cambria"/>
          <w:strike w:val="0"/>
          <w:dstrike w:val="0"/>
          <w:noProof w:val="0"/>
          <w:color w:val="auto"/>
          <w:sz w:val="24"/>
          <w:szCs w:val="24"/>
          <w:highlight w:val="yellow"/>
          <w:u w:val="none"/>
          <w:lang w:val="en-US"/>
        </w:rPr>
        <w:t xml:space="preserve"> </w:t>
      </w:r>
    </w:p>
    <w:p w:rsidR="001B6437" w:rsidP="11F3D715" w:rsidRDefault="00000000" w14:paraId="7CDFE367" w14:textId="540FF06E">
      <w:pPr>
        <w:pStyle w:val="ListParagraph"/>
        <w:numPr>
          <w:ilvl w:val="0"/>
          <w:numId w:val="136"/>
        </w:numPr>
        <w:spacing w:before="0" w:beforeAutospacing="off" w:after="0" w:afterAutospacing="off" w:line="480" w:lineRule="auto"/>
        <w:ind w:left="2160" w:right="0" w:hanging="360"/>
        <w:rPr>
          <w:rFonts w:ascii="Cambria" w:hAnsi="Cambria" w:eastAsia="Cambria" w:cs="Cambria"/>
          <w:strike w:val="0"/>
          <w:dstrike w:val="0"/>
          <w:noProof w:val="0"/>
          <w:color w:val="auto"/>
          <w:sz w:val="24"/>
          <w:szCs w:val="24"/>
          <w:highlight w:val="yellow"/>
          <w:u w:val="none"/>
          <w:lang w:val="en-US"/>
        </w:rPr>
      </w:pPr>
      <w:r w:rsidRPr="11F3D715" w:rsidR="11F3D715">
        <w:rPr>
          <w:rFonts w:ascii="Cambria" w:hAnsi="Cambria" w:eastAsia="Cambria" w:cs="Cambria"/>
          <w:strike w:val="0"/>
          <w:dstrike w:val="0"/>
          <w:noProof w:val="0"/>
          <w:color w:val="auto"/>
          <w:sz w:val="24"/>
          <w:szCs w:val="24"/>
          <w:highlight w:val="yellow"/>
          <w:u w:val="none"/>
          <w:lang w:val="en-US"/>
        </w:rPr>
        <w:t>Follow step 1.2 Patient Demographics mismatch</w:t>
      </w:r>
    </w:p>
    <w:p w:rsidR="001B6437" w:rsidP="11F3D715" w:rsidRDefault="00000000" w14:paraId="00B80F9C" w14:textId="4DE250A0">
      <w:pPr>
        <w:pStyle w:val="NoSpacing"/>
        <w:spacing w:before="0" w:beforeAutospacing="off" w:after="0" w:afterAutospacing="off" w:line="480" w:lineRule="auto"/>
        <w:rPr>
          <w:rFonts w:ascii="Cambria" w:hAnsi="Cambria" w:eastAsia="Cambria" w:cs="Cambria"/>
          <w:b w:val="1"/>
          <w:bCs w:val="1"/>
          <w:strike w:val="0"/>
          <w:dstrike w:val="0"/>
          <w:noProof w:val="0"/>
          <w:color w:val="auto"/>
          <w:sz w:val="24"/>
          <w:szCs w:val="24"/>
          <w:highlight w:val="yellow"/>
          <w:u w:val="none"/>
          <w:lang w:val="en-US"/>
        </w:rPr>
      </w:pPr>
      <w:r w:rsidRPr="11F3D715" w:rsidR="11F3D715">
        <w:rPr>
          <w:rFonts w:ascii="Cambria" w:hAnsi="Cambria" w:eastAsia="Cambria" w:cs="Cambria"/>
          <w:b w:val="1"/>
          <w:bCs w:val="1"/>
          <w:strike w:val="0"/>
          <w:dstrike w:val="0"/>
          <w:noProof w:val="0"/>
          <w:color w:val="auto"/>
          <w:sz w:val="24"/>
          <w:szCs w:val="24"/>
          <w:u w:val="none"/>
          <w:lang w:val="en-US"/>
        </w:rPr>
        <w:t xml:space="preserve">              </w:t>
      </w:r>
      <w:r w:rsidRPr="11F3D715" w:rsidR="11F3D715">
        <w:rPr>
          <w:rFonts w:ascii="Cambria" w:hAnsi="Cambria" w:eastAsia="Cambria" w:cs="Cambria"/>
          <w:b w:val="1"/>
          <w:bCs w:val="1"/>
          <w:strike w:val="0"/>
          <w:dstrike w:val="0"/>
          <w:noProof w:val="0"/>
          <w:color w:val="auto"/>
          <w:sz w:val="24"/>
          <w:szCs w:val="24"/>
          <w:highlight w:val="yellow"/>
          <w:u w:val="none"/>
          <w:lang w:val="en-US"/>
        </w:rPr>
        <w:t>Action:</w:t>
      </w:r>
    </w:p>
    <w:p w:rsidR="001B6437" w:rsidP="11F3D715" w:rsidRDefault="00000000" w14:paraId="3C02B523" w14:textId="103A2A46">
      <w:pPr>
        <w:pStyle w:val="ListParagraph"/>
        <w:numPr>
          <w:ilvl w:val="0"/>
          <w:numId w:val="138"/>
        </w:numPr>
        <w:spacing w:before="0" w:beforeAutospacing="off" w:after="0" w:afterAutospacing="off" w:line="480" w:lineRule="auto"/>
        <w:ind w:left="2160" w:right="0" w:hanging="360"/>
        <w:rPr>
          <w:rFonts w:ascii="Cambria" w:hAnsi="Cambria" w:eastAsia="Cambria" w:cs="Cambria"/>
          <w:strike w:val="0"/>
          <w:dstrike w:val="0"/>
          <w:noProof w:val="0"/>
          <w:color w:val="auto"/>
          <w:sz w:val="24"/>
          <w:szCs w:val="24"/>
          <w:highlight w:val="yellow"/>
          <w:u w:val="none"/>
          <w:lang w:val="en-US"/>
        </w:rPr>
      </w:pPr>
      <w:r w:rsidRPr="11F3D715" w:rsidR="11F3D715">
        <w:rPr>
          <w:rFonts w:ascii="Cambria" w:hAnsi="Cambria" w:eastAsia="Cambria" w:cs="Cambria"/>
          <w:strike w:val="0"/>
          <w:dstrike w:val="0"/>
          <w:noProof w:val="0"/>
          <w:color w:val="auto"/>
          <w:sz w:val="24"/>
          <w:szCs w:val="24"/>
          <w:highlight w:val="yellow"/>
          <w:u w:val="none"/>
          <w:lang w:val="en-US"/>
        </w:rPr>
        <w:t xml:space="preserve">Route to </w:t>
      </w:r>
      <w:r w:rsidRPr="11F3D715" w:rsidR="11F3D715">
        <w:rPr>
          <w:rFonts w:ascii="Cambria" w:hAnsi="Cambria" w:eastAsia="Cambria" w:cs="Cambria"/>
          <w:b w:val="1"/>
          <w:bCs w:val="1"/>
          <w:strike w:val="0"/>
          <w:dstrike w:val="0"/>
          <w:noProof w:val="0"/>
          <w:color w:val="auto"/>
          <w:sz w:val="24"/>
          <w:szCs w:val="24"/>
          <w:highlight w:val="yellow"/>
          <w:u w:val="none"/>
          <w:lang w:val="en-US"/>
        </w:rPr>
        <w:t>No claim on File</w:t>
      </w:r>
      <w:r w:rsidRPr="11F3D715" w:rsidR="11F3D715">
        <w:rPr>
          <w:rFonts w:ascii="Cambria" w:hAnsi="Cambria" w:eastAsia="Cambria" w:cs="Cambria"/>
          <w:strike w:val="0"/>
          <w:dstrike w:val="0"/>
          <w:noProof w:val="0"/>
          <w:color w:val="auto"/>
          <w:sz w:val="24"/>
          <w:szCs w:val="24"/>
          <w:highlight w:val="yellow"/>
          <w:u w:val="none"/>
          <w:lang w:val="en-US"/>
        </w:rPr>
        <w:t xml:space="preserve"> [549]</w:t>
      </w:r>
    </w:p>
    <w:p w:rsidR="001B6437" w:rsidP="11F3D715" w:rsidRDefault="00000000" w14:paraId="126B3CE5" w14:textId="4031306F">
      <w:pPr>
        <w:pStyle w:val="NoSpacing"/>
        <w:spacing w:before="0" w:beforeAutospacing="off" w:after="0" w:afterAutospacing="off" w:line="480" w:lineRule="auto"/>
        <w:ind w:left="720" w:right="0"/>
        <w:rPr>
          <w:rFonts w:ascii="Cambria" w:hAnsi="Cambria" w:eastAsia="Cambria" w:cs="Cambria"/>
          <w:strike w:val="0"/>
          <w:dstrike w:val="0"/>
          <w:noProof w:val="0"/>
          <w:color w:val="auto"/>
          <w:sz w:val="24"/>
          <w:szCs w:val="24"/>
          <w:highlight w:val="yellow"/>
          <w:u w:val="none"/>
          <w:lang w:val="en-US"/>
        </w:rPr>
      </w:pPr>
      <w:r>
        <w:drawing>
          <wp:inline wp14:editId="6B6A5AF0" wp14:anchorId="762F4D8C">
            <wp:extent cx="238125" cy="238125"/>
            <wp:effectExtent l="0" t="0" r="0" b="0"/>
            <wp:docPr id="571000981" name="" descr="Exclamation mark with solid fill" title=""/>
            <wp:cNvGraphicFramePr>
              <a:graphicFrameLocks noChangeAspect="1"/>
            </wp:cNvGraphicFramePr>
            <a:graphic>
              <a:graphicData uri="http://schemas.openxmlformats.org/drawingml/2006/picture">
                <pic:pic>
                  <pic:nvPicPr>
                    <pic:cNvPr id="0" name=""/>
                    <pic:cNvPicPr/>
                  </pic:nvPicPr>
                  <pic:blipFill>
                    <a:blip r:embed="Rb6d680fbac604b20">
                      <a:extLst>
                        <a:ext xmlns:a="http://schemas.openxmlformats.org/drawingml/2006/main" uri="{28A0092B-C50C-407E-A947-70E740481C1C}">
                          <a14:useLocalDpi val="0"/>
                        </a:ext>
                      </a:extLst>
                    </a:blip>
                    <a:stretch>
                      <a:fillRect/>
                    </a:stretch>
                  </pic:blipFill>
                  <pic:spPr>
                    <a:xfrm>
                      <a:off x="0" y="0"/>
                      <a:ext cx="238125" cy="238125"/>
                    </a:xfrm>
                    <a:prstGeom prst="rect">
                      <a:avLst/>
                    </a:prstGeom>
                  </pic:spPr>
                </pic:pic>
              </a:graphicData>
            </a:graphic>
          </wp:inline>
        </w:drawing>
      </w:r>
      <w:r w:rsidRPr="11F3D715" w:rsidR="11F3D715">
        <w:rPr>
          <w:rFonts w:ascii="Cambria" w:hAnsi="Cambria" w:eastAsia="Cambria" w:cs="Cambria"/>
          <w:b w:val="1"/>
          <w:bCs w:val="1"/>
          <w:strike w:val="0"/>
          <w:dstrike w:val="0"/>
          <w:noProof w:val="0"/>
          <w:color w:val="auto"/>
          <w:sz w:val="24"/>
          <w:szCs w:val="24"/>
          <w:highlight w:val="yellow"/>
          <w:u w:val="none"/>
          <w:lang w:val="en-US"/>
        </w:rPr>
        <w:t>Please make sure to document that the claim has been resubmitted twice in your notes.</w:t>
      </w:r>
      <w:r>
        <w:br/>
      </w:r>
      <w:r w:rsidRPr="11F3D715" w:rsidR="11F3D715">
        <w:rPr>
          <w:rFonts w:ascii="Cambria" w:hAnsi="Cambria" w:eastAsia="Cambria" w:cs="Cambria"/>
          <w:strike w:val="0"/>
          <w:dstrike w:val="0"/>
          <w:noProof w:val="0"/>
          <w:color w:val="auto"/>
          <w:sz w:val="24"/>
          <w:szCs w:val="24"/>
          <w:highlight w:val="yellow"/>
          <w:u w:val="none"/>
          <w:lang w:val="en-US"/>
        </w:rPr>
        <w:t xml:space="preserve"> This helps ensure proper tracking and supports any further follow-up or escalation if needed.</w:t>
      </w:r>
    </w:p>
    <w:p w:rsidR="001B6437" w:rsidP="11F3D715" w:rsidRDefault="00000000" w14:paraId="029E153B" w14:textId="24515673">
      <w:pPr>
        <w:spacing w:before="0" w:beforeAutospacing="off" w:after="0" w:afterAutospacing="off" w:line="480" w:lineRule="auto"/>
        <w:rPr>
          <w:rFonts w:ascii="Arial" w:hAnsi="Arial" w:eastAsia="Arial" w:cs="Arial"/>
          <w:b w:val="1"/>
          <w:bCs w:val="1"/>
          <w:strike w:val="0"/>
          <w:dstrike w:val="0"/>
          <w:noProof w:val="0"/>
          <w:color w:val="auto"/>
          <w:sz w:val="22"/>
          <w:szCs w:val="22"/>
          <w:highlight w:val="yellow"/>
          <w:u w:val="none"/>
          <w:lang w:val="en"/>
        </w:rPr>
      </w:pPr>
      <w:r w:rsidRPr="11F3D715" w:rsidR="11F3D715">
        <w:rPr>
          <w:rFonts w:ascii="Arial" w:hAnsi="Arial" w:eastAsia="Arial" w:cs="Arial"/>
          <w:b w:val="1"/>
          <w:bCs w:val="1"/>
          <w:strike w:val="0"/>
          <w:dstrike w:val="0"/>
          <w:noProof w:val="0"/>
          <w:color w:val="auto"/>
          <w:sz w:val="22"/>
          <w:szCs w:val="22"/>
          <w:highlight w:val="yellow"/>
          <w:u w:val="none"/>
          <w:lang w:val="en"/>
        </w:rPr>
        <w:t xml:space="preserve"> </w:t>
      </w:r>
    </w:p>
    <w:p w:rsidR="001B6437" w:rsidP="11F3D715" w:rsidRDefault="00000000" w14:paraId="3AE11BF7" w14:textId="3A426FA4">
      <w:pPr>
        <w:spacing w:before="0" w:beforeAutospacing="off" w:after="0" w:afterAutospacing="off" w:line="480" w:lineRule="auto"/>
        <w:rPr>
          <w:rFonts w:ascii="Arial" w:hAnsi="Arial" w:eastAsia="Arial" w:cs="Arial"/>
          <w:b w:val="1"/>
          <w:bCs w:val="1"/>
          <w:strike w:val="0"/>
          <w:dstrike w:val="0"/>
          <w:noProof w:val="0"/>
          <w:color w:val="auto"/>
          <w:sz w:val="28"/>
          <w:szCs w:val="28"/>
          <w:highlight w:val="yellow"/>
          <w:u w:val="none"/>
          <w:lang w:val="en"/>
        </w:rPr>
      </w:pPr>
      <w:r w:rsidRPr="11F3D715" w:rsidR="11F3D715">
        <w:rPr>
          <w:rFonts w:ascii="Arial" w:hAnsi="Arial" w:eastAsia="Arial" w:cs="Arial"/>
          <w:b w:val="1"/>
          <w:bCs w:val="1"/>
          <w:strike w:val="0"/>
          <w:dstrike w:val="0"/>
          <w:noProof w:val="0"/>
          <w:color w:val="auto"/>
          <w:sz w:val="22"/>
          <w:szCs w:val="22"/>
          <w:highlight w:val="yellow"/>
          <w:u w:val="none"/>
          <w:lang w:val="en"/>
        </w:rPr>
        <w:t xml:space="preserve">1.6 </w:t>
      </w:r>
      <w:r w:rsidRPr="11F3D715" w:rsidR="11F3D715">
        <w:rPr>
          <w:rFonts w:ascii="Arial" w:hAnsi="Arial" w:eastAsia="Arial" w:cs="Arial"/>
          <w:b w:val="1"/>
          <w:bCs w:val="1"/>
          <w:strike w:val="0"/>
          <w:dstrike w:val="0"/>
          <w:noProof w:val="0"/>
          <w:color w:val="auto"/>
          <w:sz w:val="28"/>
          <w:szCs w:val="28"/>
          <w:highlight w:val="yellow"/>
          <w:u w:val="none"/>
          <w:lang w:val="en"/>
        </w:rPr>
        <w:t>No Claim on File after the Third submission</w:t>
      </w:r>
    </w:p>
    <w:p w:rsidR="001B6437" w:rsidP="11F3D715" w:rsidRDefault="00000000" w14:paraId="4C0738C1" w14:textId="0710EBA5">
      <w:pPr>
        <w:pStyle w:val="NoSpacing"/>
        <w:spacing w:before="0" w:beforeAutospacing="off" w:after="0" w:afterAutospacing="off" w:line="480" w:lineRule="auto"/>
        <w:rPr>
          <w:rFonts w:ascii="Cambria" w:hAnsi="Cambria" w:eastAsia="Cambria" w:cs="Cambria"/>
          <w:strike w:val="0"/>
          <w:dstrike w:val="0"/>
          <w:noProof w:val="0"/>
          <w:color w:val="auto"/>
          <w:sz w:val="24"/>
          <w:szCs w:val="24"/>
          <w:highlight w:val="yellow"/>
          <w:u w:val="none"/>
          <w:lang w:val="en-US"/>
        </w:rPr>
      </w:pPr>
      <w:r w:rsidRPr="11F3D715" w:rsidR="11F3D715">
        <w:rPr>
          <w:rFonts w:ascii="Cambria" w:hAnsi="Cambria" w:eastAsia="Cambria" w:cs="Cambria"/>
          <w:b w:val="1"/>
          <w:bCs w:val="1"/>
          <w:strike w:val="0"/>
          <w:dstrike w:val="0"/>
          <w:noProof w:val="0"/>
          <w:color w:val="auto"/>
          <w:sz w:val="24"/>
          <w:szCs w:val="24"/>
          <w:highlight w:val="yellow"/>
          <w:u w:val="none"/>
          <w:lang w:val="en-US"/>
        </w:rPr>
        <w:t>1.6a</w:t>
      </w:r>
      <w:r w:rsidRPr="11F3D715" w:rsidR="11F3D715">
        <w:rPr>
          <w:rFonts w:ascii="Cambria" w:hAnsi="Cambria" w:eastAsia="Cambria" w:cs="Cambria"/>
          <w:strike w:val="0"/>
          <w:dstrike w:val="0"/>
          <w:noProof w:val="0"/>
          <w:color w:val="auto"/>
          <w:sz w:val="24"/>
          <w:szCs w:val="24"/>
          <w:highlight w:val="yellow"/>
          <w:u w:val="none"/>
          <w:lang w:val="en-US"/>
        </w:rPr>
        <w:t xml:space="preserve"> If there are no payer/patient errors after the third submission please escalate to leadership and defer invoice</w:t>
      </w:r>
    </w:p>
    <w:p w:rsidR="001B6437" w:rsidP="11F3D715" w:rsidRDefault="00000000" w14:paraId="71FA02B9" w14:textId="4938869B">
      <w:pPr>
        <w:pStyle w:val="NoSpacing"/>
        <w:spacing w:before="0" w:beforeAutospacing="off" w:after="0" w:afterAutospacing="off" w:line="480" w:lineRule="auto"/>
        <w:rPr>
          <w:rFonts w:ascii="Cambria" w:hAnsi="Cambria" w:eastAsia="Cambria" w:cs="Cambria"/>
          <w:strike w:val="0"/>
          <w:dstrike w:val="0"/>
          <w:noProof w:val="0"/>
          <w:color w:val="auto"/>
          <w:sz w:val="24"/>
          <w:szCs w:val="24"/>
          <w:highlight w:val="yellow"/>
          <w:u w:val="none"/>
          <w:lang w:val="en-US"/>
        </w:rPr>
      </w:pPr>
      <w:r w:rsidRPr="11F3D715" w:rsidR="11F3D715">
        <w:rPr>
          <w:rFonts w:ascii="Cambria" w:hAnsi="Cambria" w:eastAsia="Cambria" w:cs="Cambria"/>
          <w:strike w:val="0"/>
          <w:dstrike w:val="0"/>
          <w:noProof w:val="0"/>
          <w:color w:val="auto"/>
          <w:sz w:val="24"/>
          <w:szCs w:val="24"/>
          <w:highlight w:val="yellow"/>
          <w:u w:val="none"/>
          <w:lang w:val="en-US"/>
        </w:rPr>
        <w:t xml:space="preserve"> </w:t>
      </w:r>
    </w:p>
    <w:p w:rsidR="001B6437" w:rsidP="11F3D715" w:rsidRDefault="00000000" w14:paraId="0C2CC2F9" w14:textId="4B06518D">
      <w:pPr>
        <w:pStyle w:val="NoSpacing"/>
        <w:spacing w:before="0" w:beforeAutospacing="off" w:after="0" w:afterAutospacing="off" w:line="480" w:lineRule="auto"/>
        <w:rPr>
          <w:rFonts w:ascii="Cambria" w:hAnsi="Cambria" w:eastAsia="Cambria" w:cs="Cambria"/>
          <w:b w:val="1"/>
          <w:bCs w:val="1"/>
          <w:strike w:val="0"/>
          <w:dstrike w:val="0"/>
          <w:noProof w:val="0"/>
          <w:color w:val="auto"/>
          <w:sz w:val="24"/>
          <w:szCs w:val="24"/>
          <w:highlight w:val="yellow"/>
          <w:u w:val="none"/>
          <w:lang w:val="en-US"/>
        </w:rPr>
      </w:pPr>
      <w:r w:rsidRPr="11F3D715" w:rsidR="11F3D715">
        <w:rPr>
          <w:rFonts w:ascii="Cambria" w:hAnsi="Cambria" w:eastAsia="Cambria" w:cs="Cambria"/>
          <w:b w:val="1"/>
          <w:bCs w:val="1"/>
          <w:strike w:val="0"/>
          <w:dstrike w:val="0"/>
          <w:noProof w:val="0"/>
          <w:color w:val="auto"/>
          <w:sz w:val="24"/>
          <w:szCs w:val="24"/>
          <w:u w:val="none"/>
          <w:lang w:val="en-US"/>
        </w:rPr>
        <w:t xml:space="preserve">            </w:t>
      </w:r>
      <w:r w:rsidRPr="11F3D715" w:rsidR="11F3D715">
        <w:rPr>
          <w:rFonts w:ascii="Cambria" w:hAnsi="Cambria" w:eastAsia="Cambria" w:cs="Cambria"/>
          <w:b w:val="1"/>
          <w:bCs w:val="1"/>
          <w:strike w:val="0"/>
          <w:dstrike w:val="0"/>
          <w:noProof w:val="0"/>
          <w:color w:val="auto"/>
          <w:sz w:val="24"/>
          <w:szCs w:val="24"/>
          <w:highlight w:val="yellow"/>
          <w:u w:val="none"/>
          <w:lang w:val="en-US"/>
        </w:rPr>
        <w:t>Action:</w:t>
      </w:r>
      <w:r w:rsidRPr="11F3D715" w:rsidR="11F3D715">
        <w:rPr>
          <w:rFonts w:ascii="Cambria" w:hAnsi="Cambria" w:eastAsia="Cambria" w:cs="Cambria"/>
          <w:b w:val="1"/>
          <w:bCs w:val="1"/>
          <w:strike w:val="0"/>
          <w:dstrike w:val="0"/>
          <w:noProof w:val="0"/>
          <w:color w:val="auto"/>
          <w:sz w:val="24"/>
          <w:szCs w:val="24"/>
          <w:u w:val="none"/>
          <w:lang w:val="en-US"/>
        </w:rPr>
        <w:t xml:space="preserve"> </w:t>
      </w:r>
    </w:p>
    <w:p w:rsidR="001B6437" w:rsidP="11F3D715" w:rsidRDefault="00000000" w14:paraId="0DDF5AC9" w14:textId="13D600FD">
      <w:pPr>
        <w:pStyle w:val="ListParagraph"/>
        <w:numPr>
          <w:ilvl w:val="0"/>
          <w:numId w:val="138"/>
        </w:numPr>
        <w:spacing w:before="0" w:beforeAutospacing="off" w:after="0" w:afterAutospacing="off" w:line="480" w:lineRule="auto"/>
        <w:ind w:left="2160" w:right="0" w:hanging="360"/>
        <w:rPr>
          <w:rFonts w:ascii="Cambria" w:hAnsi="Cambria" w:eastAsia="Cambria" w:cs="Cambria"/>
          <w:strike w:val="0"/>
          <w:dstrike w:val="0"/>
          <w:noProof w:val="0"/>
          <w:color w:val="auto"/>
          <w:sz w:val="24"/>
          <w:szCs w:val="24"/>
          <w:highlight w:val="yellow"/>
          <w:u w:val="none"/>
          <w:lang w:val="en-US"/>
        </w:rPr>
      </w:pPr>
      <w:r w:rsidRPr="11F3D715" w:rsidR="11F3D715">
        <w:rPr>
          <w:rFonts w:ascii="Cambria" w:hAnsi="Cambria" w:eastAsia="Cambria" w:cs="Cambria"/>
          <w:strike w:val="0"/>
          <w:dstrike w:val="0"/>
          <w:noProof w:val="0"/>
          <w:color w:val="auto"/>
          <w:sz w:val="24"/>
          <w:szCs w:val="24"/>
          <w:highlight w:val="yellow"/>
          <w:u w:val="none"/>
          <w:lang w:val="en-US"/>
        </w:rPr>
        <w:t>Defer reason</w:t>
      </w:r>
      <w:r w:rsidRPr="11F3D715" w:rsidR="11F3D715">
        <w:rPr>
          <w:rFonts w:ascii="Cambria" w:hAnsi="Cambria" w:eastAsia="Cambria" w:cs="Cambria"/>
          <w:b w:val="1"/>
          <w:bCs w:val="1"/>
          <w:strike w:val="0"/>
          <w:dstrike w:val="0"/>
          <w:noProof w:val="0"/>
          <w:color w:val="auto"/>
          <w:sz w:val="24"/>
          <w:szCs w:val="24"/>
          <w:highlight w:val="yellow"/>
          <w:u w:val="none"/>
          <w:lang w:val="en-US"/>
        </w:rPr>
        <w:t xml:space="preserve"> Waiting for Supervisor Response </w:t>
      </w:r>
      <w:r w:rsidRPr="11F3D715" w:rsidR="11F3D715">
        <w:rPr>
          <w:rFonts w:ascii="Cambria" w:hAnsi="Cambria" w:eastAsia="Cambria" w:cs="Cambria"/>
          <w:strike w:val="0"/>
          <w:dstrike w:val="0"/>
          <w:noProof w:val="0"/>
          <w:color w:val="auto"/>
          <w:sz w:val="24"/>
          <w:szCs w:val="24"/>
          <w:highlight w:val="yellow"/>
          <w:u w:val="none"/>
          <w:lang w:val="en-US"/>
        </w:rPr>
        <w:t xml:space="preserve">[1009] for </w:t>
      </w:r>
      <w:r w:rsidRPr="11F3D715" w:rsidR="11F3D715">
        <w:rPr>
          <w:rFonts w:ascii="Cambria" w:hAnsi="Cambria" w:eastAsia="Cambria" w:cs="Cambria"/>
          <w:strike w:val="0"/>
          <w:dstrike w:val="0"/>
          <w:noProof w:val="0"/>
          <w:color w:val="auto"/>
          <w:sz w:val="24"/>
          <w:szCs w:val="24"/>
          <w:highlight w:val="yellow"/>
          <w:u w:val="none"/>
          <w:lang w:val="en-US"/>
        </w:rPr>
        <w:t>14 days</w:t>
      </w:r>
      <w:r w:rsidRPr="11F3D715" w:rsidR="11F3D715">
        <w:rPr>
          <w:rFonts w:ascii="Cambria" w:hAnsi="Cambria" w:eastAsia="Cambria" w:cs="Cambria"/>
          <w:strike w:val="0"/>
          <w:dstrike w:val="0"/>
          <w:noProof w:val="0"/>
          <w:color w:val="auto"/>
          <w:sz w:val="24"/>
          <w:szCs w:val="24"/>
          <w:highlight w:val="yellow"/>
          <w:u w:val="none"/>
          <w:lang w:val="en-US"/>
        </w:rPr>
        <w:t>.</w:t>
      </w:r>
    </w:p>
    <w:p w:rsidR="001B6437" w:rsidP="11F3D715" w:rsidRDefault="00000000" w14:paraId="00BDE983" w14:textId="660130EB">
      <w:pPr>
        <w:spacing w:before="0" w:beforeAutospacing="off" w:after="0" w:afterAutospacing="off" w:line="480" w:lineRule="auto"/>
      </w:pPr>
    </w:p>
    <w:p w:rsidR="001B6437" w:rsidP="11F3D715" w:rsidRDefault="00000000" w14:paraId="698888DC" w14:textId="37C9045A">
      <w:pPr>
        <w:spacing w:line="480" w:lineRule="auto"/>
        <w:rPr>
          <w:b w:val="1"/>
          <w:bCs w:val="1"/>
          <w:sz w:val="20"/>
          <w:szCs w:val="20"/>
          <w:lang w:val="en-US"/>
        </w:rPr>
      </w:pPr>
    </w:p>
    <w:p w:rsidR="003153F6" w:rsidRDefault="003153F6" w14:paraId="13B8DBB4" w14:textId="496C5AA5">
      <w:pPr>
        <w:spacing w:line="480" w:lineRule="auto"/>
        <w:rPr>
          <w:sz w:val="20"/>
          <w:szCs w:val="20"/>
        </w:rPr>
      </w:pPr>
    </w:p>
    <w:p w:rsidR="001B6437" w:rsidRDefault="00000000" w14:paraId="6A760E58" w14:textId="77777777">
      <w:pPr>
        <w:spacing w:line="240" w:lineRule="auto"/>
        <w:rPr>
          <w:b/>
          <w:sz w:val="20"/>
          <w:szCs w:val="20"/>
        </w:rPr>
      </w:pPr>
      <w:r>
        <w:rPr>
          <w:b/>
          <w:sz w:val="20"/>
          <w:szCs w:val="20"/>
        </w:rPr>
        <w:t xml:space="preserve">BEFORE YOU MOVE ON: </w:t>
      </w:r>
    </w:p>
    <w:p w:rsidR="001B6437" w:rsidRDefault="00000000" w14:paraId="4E1124FA" w14:textId="7528A6F8">
      <w:pPr>
        <w:spacing w:line="240" w:lineRule="auto"/>
        <w:rPr>
          <w:sz w:val="20"/>
          <w:szCs w:val="20"/>
        </w:rPr>
      </w:pPr>
      <w:r>
        <w:rPr>
          <w:sz w:val="20"/>
          <w:szCs w:val="20"/>
        </w:rPr>
        <w:t>Add</w:t>
      </w:r>
      <w:r w:rsidR="003153F6">
        <w:rPr>
          <w:sz w:val="20"/>
          <w:szCs w:val="20"/>
        </w:rPr>
        <w:t xml:space="preserve"> pre/</w:t>
      </w:r>
      <w:r>
        <w:rPr>
          <w:sz w:val="20"/>
          <w:szCs w:val="20"/>
        </w:rPr>
        <w:t xml:space="preserve"> post-step notes, quality assurance checks, and</w:t>
      </w:r>
      <w:r w:rsidR="00F3102D">
        <w:rPr>
          <w:sz w:val="20"/>
          <w:szCs w:val="20"/>
        </w:rPr>
        <w:t xml:space="preserve"> verify</w:t>
      </w:r>
      <w:r>
        <w:rPr>
          <w:sz w:val="20"/>
          <w:szCs w:val="20"/>
        </w:rPr>
        <w:t xml:space="preserve"> </w:t>
      </w:r>
      <w:r w:rsidR="0044124C">
        <w:rPr>
          <w:sz w:val="20"/>
          <w:szCs w:val="20"/>
        </w:rPr>
        <w:t>all actions have been completed</w:t>
      </w:r>
      <w:r>
        <w:rPr>
          <w:sz w:val="20"/>
          <w:szCs w:val="20"/>
        </w:rPr>
        <w:t>.</w:t>
      </w:r>
    </w:p>
    <w:p w:rsidR="001B6437" w:rsidRDefault="00000000" w14:paraId="02C470F4" w14:textId="77777777">
      <w:pPr>
        <w:spacing w:line="240" w:lineRule="auto"/>
        <w:rPr>
          <w:sz w:val="20"/>
          <w:szCs w:val="20"/>
        </w:rPr>
      </w:pPr>
      <w:r>
        <w:br w:type="page"/>
      </w:r>
    </w:p>
    <w:p w:rsidR="001B6437" w:rsidRDefault="001B6437" w14:paraId="452DE3DB" w14:textId="77777777">
      <w:pPr>
        <w:rPr>
          <w:sz w:val="16"/>
          <w:szCs w:val="16"/>
        </w:rPr>
      </w:pPr>
    </w:p>
    <w:tbl>
      <w:tblPr>
        <w:tblStyle w:val="a7"/>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001B6437" w14:paraId="48667468" w14:textId="77777777">
        <w:trPr>
          <w:trHeight w:val="860"/>
        </w:trPr>
        <w:tc>
          <w:tcPr>
            <w:tcW w:w="10440" w:type="dxa"/>
            <w:tcBorders>
              <w:top w:val="single" w:color="FFFFFF" w:sz="8" w:space="0"/>
              <w:left w:val="single" w:color="FFFFFF" w:sz="8" w:space="0"/>
              <w:bottom w:val="single" w:color="D9D9D9" w:sz="12" w:space="0"/>
              <w:right w:val="single" w:color="FFFFFF" w:sz="8" w:space="0"/>
            </w:tcBorders>
            <w:shd w:val="clear" w:color="auto" w:fill="auto"/>
            <w:tcMar>
              <w:top w:w="0" w:type="dxa"/>
              <w:left w:w="0" w:type="dxa"/>
              <w:bottom w:w="0" w:type="dxa"/>
              <w:right w:w="0" w:type="dxa"/>
            </w:tcMar>
          </w:tcPr>
          <w:p w:rsidR="001B6437" w:rsidRDefault="001B6437" w14:paraId="0C8B30A4" w14:textId="77777777">
            <w:pPr>
              <w:widowControl w:val="0"/>
              <w:spacing w:line="240" w:lineRule="auto"/>
              <w:rPr>
                <w:sz w:val="16"/>
                <w:szCs w:val="16"/>
              </w:rPr>
            </w:pPr>
          </w:p>
          <w:tbl>
            <w:tblPr>
              <w:tblStyle w:val="a8"/>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001B6437" w14:paraId="6B46EC7B" w14:textId="77777777">
              <w:tc>
                <w:tcPr>
                  <w:tcW w:w="10440" w:type="dxa"/>
                  <w:tcBorders>
                    <w:top w:val="single" w:color="FFFFFF" w:sz="8" w:space="0"/>
                    <w:left w:val="single" w:color="FFFFFF" w:sz="8" w:space="0"/>
                    <w:bottom w:val="single" w:color="FFFFFF" w:sz="8" w:space="0"/>
                    <w:right w:val="single" w:color="FFFFFF" w:sz="8" w:space="0"/>
                  </w:tcBorders>
                  <w:shd w:val="clear" w:color="auto" w:fill="auto"/>
                  <w:tcMar>
                    <w:top w:w="28" w:type="dxa"/>
                    <w:left w:w="28" w:type="dxa"/>
                    <w:bottom w:w="28" w:type="dxa"/>
                    <w:right w:w="28" w:type="dxa"/>
                  </w:tcMar>
                </w:tcPr>
                <w:p w:rsidR="001B6437" w:rsidRDefault="003153F6" w14:paraId="52D5B328" w14:textId="705AEBB0">
                  <w:pPr>
                    <w:pStyle w:val="Heading2"/>
                    <w:widowControl w:val="0"/>
                    <w:spacing w:before="0" w:after="0" w:line="240" w:lineRule="auto"/>
                    <w:rPr>
                      <w:b/>
                      <w:color w:val="999999"/>
                      <w:sz w:val="36"/>
                      <w:szCs w:val="36"/>
                    </w:rPr>
                  </w:pPr>
                  <w:bookmarkStart w:name="_clzc0ref8er6" w:colFirst="0" w:colLast="0" w:id="7"/>
                  <w:bookmarkEnd w:id="7"/>
                  <w:r>
                    <w:rPr>
                      <w:b/>
                    </w:rPr>
                    <w:t xml:space="preserve">Action Step 2 </w:t>
                  </w:r>
                  <w:r w:rsidR="00CA2B58">
                    <w:rPr>
                      <w:b/>
                    </w:rPr>
                    <w:t>–</w:t>
                  </w:r>
                  <w:r>
                    <w:rPr>
                      <w:b/>
                    </w:rPr>
                    <w:t xml:space="preserve"> </w:t>
                  </w:r>
                  <w:r w:rsidRPr="003153F6" w:rsidR="00CA2B58">
                    <w:rPr>
                      <w:b/>
                      <w:color w:val="548DD4" w:themeColor="text2" w:themeTint="99"/>
                    </w:rPr>
                    <w:t>Claim Paid Not Posted</w:t>
                  </w:r>
                </w:p>
              </w:tc>
            </w:tr>
          </w:tbl>
          <w:p w:rsidR="001B6437" w:rsidRDefault="001B6437" w14:paraId="1AEB1A8E" w14:textId="77777777">
            <w:pPr>
              <w:widowControl w:val="0"/>
              <w:spacing w:line="240" w:lineRule="auto"/>
              <w:rPr>
                <w:sz w:val="16"/>
                <w:szCs w:val="16"/>
              </w:rPr>
            </w:pPr>
          </w:p>
        </w:tc>
      </w:tr>
    </w:tbl>
    <w:p w:rsidR="001B6437" w:rsidRDefault="001B6437" w14:paraId="1D8C83D0" w14:textId="77777777">
      <w:pPr>
        <w:rPr>
          <w:sz w:val="28"/>
          <w:szCs w:val="28"/>
        </w:rPr>
      </w:pPr>
    </w:p>
    <w:p w:rsidR="001B6437" w:rsidP="077750B2" w:rsidRDefault="00000000" w14:paraId="32A987B9" w14:textId="7BD1FF85">
      <w:pPr>
        <w:spacing w:line="480" w:lineRule="auto"/>
        <w:rPr>
          <w:sz w:val="20"/>
          <w:szCs w:val="20"/>
          <w:lang w:val="en-US"/>
        </w:rPr>
      </w:pPr>
      <w:r w:rsidRPr="077750B2" w:rsidR="077750B2">
        <w:rPr>
          <w:b w:val="1"/>
          <w:bCs w:val="1"/>
          <w:sz w:val="20"/>
          <w:szCs w:val="20"/>
          <w:lang w:val="en-US"/>
        </w:rPr>
        <w:t xml:space="preserve">BEFORE YOU START: </w:t>
      </w:r>
      <w:r w:rsidRPr="077750B2" w:rsidR="077750B2">
        <w:rPr>
          <w:sz w:val="20"/>
          <w:szCs w:val="20"/>
          <w:lang w:val="en-US"/>
        </w:rPr>
        <w:t xml:space="preserve">Find </w:t>
      </w:r>
      <w:r w:rsidRPr="077750B2" w:rsidR="077750B2">
        <w:rPr>
          <w:sz w:val="20"/>
          <w:szCs w:val="20"/>
          <w:lang w:val="en-US"/>
        </w:rPr>
        <w:t xml:space="preserve">the </w:t>
      </w:r>
      <w:r w:rsidRPr="077750B2" w:rsidR="077750B2">
        <w:rPr>
          <w:sz w:val="20"/>
          <w:szCs w:val="20"/>
          <w:lang w:val="en-US"/>
        </w:rPr>
        <w:t xml:space="preserve">appropriate </w:t>
      </w:r>
      <w:r w:rsidRPr="077750B2" w:rsidR="077750B2">
        <w:rPr>
          <w:sz w:val="20"/>
          <w:szCs w:val="20"/>
          <w:lang w:val="en-US"/>
        </w:rPr>
        <w:t>reason</w:t>
      </w:r>
      <w:r w:rsidRPr="077750B2" w:rsidR="077750B2">
        <w:rPr>
          <w:sz w:val="20"/>
          <w:szCs w:val="20"/>
          <w:lang w:val="en-US"/>
        </w:rPr>
        <w:t xml:space="preserve"> below for the claim paid not posted. </w:t>
      </w:r>
    </w:p>
    <w:p w:rsidR="003153F6" w:rsidRDefault="003153F6" w14:paraId="39BB6540" w14:textId="77777777">
      <w:pPr>
        <w:spacing w:line="480" w:lineRule="auto"/>
        <w:rPr>
          <w:sz w:val="20"/>
          <w:szCs w:val="20"/>
        </w:rPr>
      </w:pPr>
    </w:p>
    <w:p w:rsidR="001B6437" w:rsidRDefault="004013B3" w14:paraId="2CC890C9" w14:textId="306EA6BA">
      <w:pPr>
        <w:numPr>
          <w:ilvl w:val="0"/>
          <w:numId w:val="8"/>
        </w:numPr>
        <w:spacing w:line="480" w:lineRule="auto"/>
        <w:rPr>
          <w:sz w:val="20"/>
          <w:szCs w:val="20"/>
        </w:rPr>
      </w:pPr>
      <w:r>
        <w:rPr>
          <w:sz w:val="20"/>
          <w:szCs w:val="20"/>
        </w:rPr>
        <w:t xml:space="preserve">2.1a </w:t>
      </w:r>
      <w:r w:rsidR="00F172D7">
        <w:rPr>
          <w:sz w:val="20"/>
          <w:szCs w:val="20"/>
        </w:rPr>
        <w:t>Claim Recently Paid within 30 days</w:t>
      </w:r>
      <w:r w:rsidR="00512E89">
        <w:rPr>
          <w:sz w:val="20"/>
          <w:szCs w:val="20"/>
        </w:rPr>
        <w:t xml:space="preserve">. </w:t>
      </w:r>
    </w:p>
    <w:p w:rsidR="00F172D7" w:rsidP="00F172D7" w:rsidRDefault="003649EA" w14:paraId="17A9E51C" w14:textId="063B13A6">
      <w:pPr>
        <w:numPr>
          <w:ilvl w:val="1"/>
          <w:numId w:val="8"/>
        </w:numPr>
        <w:spacing w:line="480" w:lineRule="auto"/>
        <w:rPr>
          <w:sz w:val="20"/>
          <w:szCs w:val="20"/>
        </w:rPr>
      </w:pPr>
      <w:r w:rsidRPr="6698329B" w:rsidR="6698329B">
        <w:rPr>
          <w:sz w:val="20"/>
          <w:szCs w:val="20"/>
        </w:rPr>
        <w:t xml:space="preserve">Defer for 30 days from </w:t>
      </w:r>
      <w:r w:rsidRPr="6698329B" w:rsidR="6698329B">
        <w:rPr>
          <w:sz w:val="20"/>
          <w:szCs w:val="20"/>
        </w:rPr>
        <w:t xml:space="preserve">the </w:t>
      </w:r>
      <w:r w:rsidRPr="6698329B" w:rsidR="6698329B">
        <w:rPr>
          <w:sz w:val="20"/>
          <w:szCs w:val="20"/>
        </w:rPr>
        <w:t>claim paid date</w:t>
      </w:r>
      <w:r w:rsidRPr="6698329B" w:rsidR="6698329B">
        <w:rPr>
          <w:sz w:val="20"/>
          <w:szCs w:val="20"/>
        </w:rPr>
        <w:t xml:space="preserve"> with reason Claim paid not posted</w:t>
      </w:r>
      <w:r w:rsidRPr="6698329B" w:rsidR="6698329B">
        <w:rPr>
          <w:sz w:val="20"/>
          <w:szCs w:val="20"/>
        </w:rPr>
        <w:t xml:space="preserve">. </w:t>
      </w:r>
    </w:p>
    <w:p w:rsidR="6698329B" w:rsidP="6698329B" w:rsidRDefault="6698329B" w14:paraId="1EF613A8" w14:textId="5D9A9621">
      <w:pPr>
        <w:spacing w:line="480" w:lineRule="auto"/>
        <w:rPr>
          <w:sz w:val="20"/>
          <w:szCs w:val="20"/>
        </w:rPr>
      </w:pPr>
    </w:p>
    <w:p w:rsidR="001B6437" w:rsidRDefault="61A15652" w14:paraId="25673AED" w14:textId="29F2D887">
      <w:pPr>
        <w:numPr>
          <w:ilvl w:val="0"/>
          <w:numId w:val="8"/>
        </w:numPr>
        <w:spacing w:line="480" w:lineRule="auto"/>
        <w:rPr>
          <w:sz w:val="20"/>
          <w:szCs w:val="20"/>
        </w:rPr>
      </w:pPr>
      <w:r w:rsidRPr="61A15652">
        <w:rPr>
          <w:sz w:val="20"/>
          <w:szCs w:val="20"/>
        </w:rPr>
        <w:t>2.1b Paid to incorrect lockbox/facility location.</w:t>
      </w:r>
    </w:p>
    <w:p w:rsidR="61A15652" w:rsidP="61A15652" w:rsidRDefault="61A15652" w14:paraId="5C9E2C8C" w14:textId="11A9F3C1">
      <w:pPr>
        <w:numPr>
          <w:ilvl w:val="1"/>
          <w:numId w:val="8"/>
        </w:numPr>
        <w:spacing w:line="480" w:lineRule="auto"/>
        <w:rPr>
          <w:sz w:val="20"/>
          <w:szCs w:val="20"/>
        </w:rPr>
      </w:pPr>
      <w:r w:rsidRPr="61A15652">
        <w:rPr>
          <w:sz w:val="20"/>
          <w:szCs w:val="20"/>
        </w:rPr>
        <w:t>Paid to a valid PDS location -</w:t>
      </w:r>
    </w:p>
    <w:p w:rsidR="212B9219" w:rsidP="6698329B" w:rsidRDefault="61A15652" w14:paraId="1F6349FC" w14:textId="0597F160">
      <w:pPr>
        <w:pStyle w:val="ListParagraph"/>
        <w:numPr>
          <w:ilvl w:val="2"/>
          <w:numId w:val="8"/>
        </w:numPr>
        <w:spacing w:line="480" w:lineRule="auto"/>
        <w:rPr>
          <w:sz w:val="20"/>
          <w:szCs w:val="20"/>
          <w:lang w:val="en-US"/>
        </w:rPr>
      </w:pPr>
      <w:r w:rsidRPr="6698329B" w:rsidR="6698329B">
        <w:rPr>
          <w:sz w:val="20"/>
          <w:szCs w:val="20"/>
          <w:lang w:val="en-US"/>
        </w:rPr>
        <w:t xml:space="preserve">If payer allows W-9 to be submitted via NEA please send via NEA, if payer allows W-9 to be faxed please send fax  </w:t>
      </w:r>
      <w:hyperlink r:id="Rbe58b559769b4be9">
        <w:r w:rsidRPr="6698329B" w:rsidR="6698329B">
          <w:rPr>
            <w:rStyle w:val="Hyperlink"/>
            <w:rFonts w:ascii="Aptos" w:hAnsi="Aptos" w:eastAsia="Aptos" w:cs="Aptos"/>
            <w:lang w:val="en-US"/>
          </w:rPr>
          <w:t>Faxing release of information</w:t>
        </w:r>
      </w:hyperlink>
      <w:r w:rsidRPr="6698329B" w:rsidR="6698329B">
        <w:rPr>
          <w:rFonts w:ascii="Aptos" w:hAnsi="Aptos" w:eastAsia="Aptos" w:cs="Aptos"/>
          <w:lang w:val="en-US"/>
        </w:rPr>
        <w:t xml:space="preserve"> </w:t>
      </w:r>
      <w:r w:rsidRPr="6698329B" w:rsidR="6698329B">
        <w:rPr>
          <w:sz w:val="20"/>
          <w:szCs w:val="20"/>
          <w:lang w:val="en-US"/>
        </w:rPr>
        <w:t xml:space="preserve">Request payer to stop and re-issue to current lockbox or office </w:t>
      </w:r>
      <w:r w:rsidRPr="6698329B" w:rsidR="6698329B">
        <w:rPr>
          <w:sz w:val="20"/>
          <w:szCs w:val="20"/>
          <w:lang w:val="en-US"/>
        </w:rPr>
        <w:t>address. Payer</w:t>
      </w:r>
      <w:r w:rsidRPr="6698329B" w:rsidR="6698329B">
        <w:rPr>
          <w:sz w:val="20"/>
          <w:szCs w:val="20"/>
          <w:lang w:val="en-US"/>
        </w:rPr>
        <w:t xml:space="preserve"> will pay to office or support location – Defer to for </w:t>
      </w:r>
      <w:r w:rsidRPr="6698329B" w:rsidR="6698329B">
        <w:rPr>
          <w:sz w:val="20"/>
          <w:szCs w:val="20"/>
          <w:lang w:val="en-US"/>
        </w:rPr>
        <w:t>21 days</w:t>
      </w:r>
      <w:r w:rsidRPr="6698329B" w:rsidR="6698329B">
        <w:rPr>
          <w:sz w:val="20"/>
          <w:szCs w:val="20"/>
          <w:lang w:val="en-US"/>
        </w:rPr>
        <w:t xml:space="preserve"> after time frame for payer to process (Example if </w:t>
      </w:r>
      <w:r w:rsidRPr="6698329B" w:rsidR="6698329B">
        <w:rPr>
          <w:sz w:val="20"/>
          <w:szCs w:val="20"/>
          <w:lang w:val="en-US"/>
        </w:rPr>
        <w:t>30 days</w:t>
      </w:r>
      <w:r w:rsidRPr="6698329B" w:rsidR="6698329B">
        <w:rPr>
          <w:sz w:val="20"/>
          <w:szCs w:val="20"/>
          <w:lang w:val="en-US"/>
        </w:rPr>
        <w:t xml:space="preserve"> to re-process will defer for </w:t>
      </w:r>
      <w:r w:rsidRPr="6698329B" w:rsidR="6698329B">
        <w:rPr>
          <w:sz w:val="20"/>
          <w:szCs w:val="20"/>
          <w:lang w:val="en-US"/>
        </w:rPr>
        <w:t>51 days</w:t>
      </w:r>
      <w:r w:rsidRPr="6698329B" w:rsidR="6698329B">
        <w:rPr>
          <w:sz w:val="20"/>
          <w:szCs w:val="20"/>
          <w:lang w:val="en-US"/>
        </w:rPr>
        <w:t xml:space="preserve"> with reason Stop payment and re-issue </w:t>
      </w:r>
      <w:proofErr w:type="spellEnd"/>
    </w:p>
    <w:p w:rsidR="4F11CC25" w:rsidP="077750B2" w:rsidRDefault="61A15652" w14:paraId="6932BAF7" w14:textId="5DBB426D">
      <w:pPr>
        <w:numPr>
          <w:ilvl w:val="2"/>
          <w:numId w:val="8"/>
        </w:numPr>
        <w:spacing w:line="480" w:lineRule="auto"/>
        <w:rPr>
          <w:sz w:val="20"/>
          <w:szCs w:val="20"/>
          <w:lang w:val="en-US"/>
        </w:rPr>
      </w:pPr>
      <w:r w:rsidRPr="077750B2" w:rsidR="077750B2">
        <w:rPr>
          <w:sz w:val="20"/>
          <w:szCs w:val="20"/>
          <w:lang w:val="en-US"/>
        </w:rPr>
        <w:t xml:space="preserve">Payer will issue to Lock box – Defer for 14 days after </w:t>
      </w:r>
      <w:r w:rsidRPr="077750B2" w:rsidR="077750B2">
        <w:rPr>
          <w:sz w:val="20"/>
          <w:szCs w:val="20"/>
          <w:lang w:val="en-US"/>
        </w:rPr>
        <w:t>time frame</w:t>
      </w:r>
      <w:r w:rsidRPr="077750B2" w:rsidR="077750B2">
        <w:rPr>
          <w:sz w:val="20"/>
          <w:szCs w:val="20"/>
          <w:lang w:val="en-US"/>
        </w:rPr>
        <w:t xml:space="preserve"> for payer to process (Example is 30 days to re-process will defer for 44 </w:t>
      </w:r>
      <w:r w:rsidRPr="077750B2" w:rsidR="077750B2">
        <w:rPr>
          <w:sz w:val="20"/>
          <w:szCs w:val="20"/>
          <w:lang w:val="en-US"/>
        </w:rPr>
        <w:t>days )</w:t>
      </w:r>
      <w:r w:rsidRPr="077750B2" w:rsidR="077750B2">
        <w:rPr>
          <w:sz w:val="20"/>
          <w:szCs w:val="20"/>
          <w:lang w:val="en-US"/>
        </w:rPr>
        <w:t xml:space="preserve"> with reason Stop payment and re-issue</w:t>
      </w:r>
    </w:p>
    <w:p w:rsidR="61A15652" w:rsidP="077750B2" w:rsidRDefault="6A1DFC27" w14:paraId="57AD7449" w14:textId="21DEB5CC">
      <w:pPr>
        <w:numPr>
          <w:ilvl w:val="1"/>
          <w:numId w:val="8"/>
        </w:numPr>
        <w:spacing w:line="480" w:lineRule="auto"/>
        <w:rPr>
          <w:sz w:val="20"/>
          <w:szCs w:val="20"/>
          <w:lang w:val="en-US"/>
        </w:rPr>
      </w:pPr>
      <w:r w:rsidRPr="077750B2" w:rsidR="077750B2">
        <w:rPr>
          <w:sz w:val="20"/>
          <w:szCs w:val="20"/>
          <w:lang w:val="en-US"/>
        </w:rPr>
        <w:t xml:space="preserve">Paid to an invalid PDS location (Is not PDS office, </w:t>
      </w:r>
      <w:r w:rsidRPr="077750B2" w:rsidR="077750B2">
        <w:rPr>
          <w:sz w:val="20"/>
          <w:szCs w:val="20"/>
          <w:lang w:val="en-US"/>
        </w:rPr>
        <w:t>RedHill</w:t>
      </w:r>
      <w:r w:rsidRPr="077750B2" w:rsidR="077750B2">
        <w:rPr>
          <w:sz w:val="20"/>
          <w:szCs w:val="20"/>
          <w:lang w:val="en-US"/>
        </w:rPr>
        <w:t xml:space="preserve"> or lockbox) -</w:t>
      </w:r>
    </w:p>
    <w:p w:rsidR="6A1DFC27" w:rsidP="077750B2" w:rsidRDefault="3138B66B" w14:paraId="56FBC725" w14:textId="7605D62C">
      <w:pPr>
        <w:numPr>
          <w:ilvl w:val="2"/>
          <w:numId w:val="8"/>
        </w:numPr>
        <w:spacing w:line="480" w:lineRule="auto"/>
        <w:rPr>
          <w:sz w:val="20"/>
          <w:szCs w:val="20"/>
          <w:lang w:val="en-US"/>
        </w:rPr>
      </w:pPr>
      <w:r w:rsidRPr="077750B2" w:rsidR="077750B2">
        <w:rPr>
          <w:sz w:val="20"/>
          <w:szCs w:val="20"/>
          <w:lang w:val="en-US"/>
        </w:rPr>
        <w:t xml:space="preserve">Request for claim to be re-processed with correct </w:t>
      </w:r>
      <w:r w:rsidRPr="077750B2" w:rsidR="077750B2">
        <w:rPr>
          <w:sz w:val="20"/>
          <w:szCs w:val="20"/>
          <w:lang w:val="en-US"/>
        </w:rPr>
        <w:t>information</w:t>
      </w:r>
      <w:r w:rsidRPr="077750B2" w:rsidR="077750B2">
        <w:rPr>
          <w:sz w:val="20"/>
          <w:szCs w:val="20"/>
          <w:lang w:val="en-US"/>
        </w:rPr>
        <w:t xml:space="preserve">.  </w:t>
      </w:r>
      <w:r w:rsidRPr="077750B2" w:rsidR="077750B2">
        <w:rPr>
          <w:sz w:val="20"/>
          <w:szCs w:val="20"/>
          <w:lang w:val="en-US"/>
        </w:rPr>
        <w:t xml:space="preserve">Defer for 30 days with reason Claim Sent </w:t>
      </w:r>
      <w:r w:rsidRPr="077750B2" w:rsidR="077750B2">
        <w:rPr>
          <w:sz w:val="20"/>
          <w:szCs w:val="20"/>
          <w:lang w:val="en-US"/>
        </w:rPr>
        <w:t>For</w:t>
      </w:r>
      <w:r w:rsidRPr="077750B2" w:rsidR="077750B2">
        <w:rPr>
          <w:sz w:val="20"/>
          <w:szCs w:val="20"/>
          <w:lang w:val="en-US"/>
        </w:rPr>
        <w:t xml:space="preserve"> Reprocessing [1652]</w:t>
      </w:r>
    </w:p>
    <w:p w:rsidR="6698329B" w:rsidP="6698329B" w:rsidRDefault="6698329B" w14:paraId="701D2BA0" w14:textId="2C347EB1">
      <w:pPr>
        <w:spacing w:line="480" w:lineRule="auto"/>
        <w:rPr>
          <w:sz w:val="20"/>
          <w:szCs w:val="20"/>
        </w:rPr>
      </w:pPr>
    </w:p>
    <w:p w:rsidR="00F31DC6" w:rsidP="077750B2" w:rsidRDefault="004013B3" w14:paraId="45310DDF" w14:textId="09AA39B7">
      <w:pPr>
        <w:numPr>
          <w:ilvl w:val="0"/>
          <w:numId w:val="8"/>
        </w:numPr>
        <w:spacing w:line="480" w:lineRule="auto"/>
        <w:rPr>
          <w:sz w:val="20"/>
          <w:szCs w:val="20"/>
          <w:lang w:val="en-US"/>
        </w:rPr>
      </w:pPr>
      <w:r w:rsidRPr="077750B2" w:rsidR="077750B2">
        <w:rPr>
          <w:sz w:val="20"/>
          <w:szCs w:val="20"/>
          <w:lang w:val="en-US"/>
        </w:rPr>
        <w:t xml:space="preserve">2.1c </w:t>
      </w:r>
      <w:r w:rsidRPr="077750B2" w:rsidR="077750B2">
        <w:rPr>
          <w:sz w:val="20"/>
          <w:szCs w:val="20"/>
          <w:lang w:val="en-US"/>
        </w:rPr>
        <w:t xml:space="preserve">Check </w:t>
      </w:r>
      <w:r w:rsidRPr="077750B2" w:rsidR="077750B2">
        <w:rPr>
          <w:sz w:val="20"/>
          <w:szCs w:val="20"/>
          <w:lang w:val="en-US"/>
        </w:rPr>
        <w:t>not cashed</w:t>
      </w:r>
      <w:r w:rsidRPr="077750B2" w:rsidR="077750B2">
        <w:rPr>
          <w:sz w:val="20"/>
          <w:szCs w:val="20"/>
          <w:lang w:val="en-US"/>
        </w:rPr>
        <w:t xml:space="preserve"> 60 </w:t>
      </w:r>
      <w:r w:rsidRPr="077750B2" w:rsidR="077750B2">
        <w:rPr>
          <w:sz w:val="20"/>
          <w:szCs w:val="20"/>
          <w:lang w:val="en-US"/>
        </w:rPr>
        <w:t>days.</w:t>
      </w:r>
    </w:p>
    <w:p w:rsidR="00D33749" w:rsidP="00D33749" w:rsidRDefault="7B60656E" w14:paraId="256EFFE4" w14:textId="5A63EB21">
      <w:pPr>
        <w:numPr>
          <w:ilvl w:val="1"/>
          <w:numId w:val="8"/>
        </w:numPr>
        <w:spacing w:line="480" w:lineRule="auto"/>
        <w:rPr>
          <w:sz w:val="20"/>
          <w:szCs w:val="20"/>
        </w:rPr>
      </w:pPr>
      <w:r w:rsidRPr="7B60656E">
        <w:rPr>
          <w:sz w:val="20"/>
          <w:szCs w:val="20"/>
        </w:rPr>
        <w:t>Request payer to stop and re-issue to same lockbox address.</w:t>
      </w:r>
    </w:p>
    <w:p w:rsidR="3D3E6C5A" w:rsidP="077750B2" w:rsidRDefault="485946D8" w14:paraId="0A86F977" w14:textId="57B8A660">
      <w:pPr>
        <w:numPr>
          <w:ilvl w:val="2"/>
          <w:numId w:val="8"/>
        </w:numPr>
        <w:spacing w:line="480" w:lineRule="auto"/>
        <w:rPr>
          <w:sz w:val="20"/>
          <w:szCs w:val="20"/>
          <w:lang w:val="en-US"/>
        </w:rPr>
      </w:pPr>
      <w:r w:rsidRPr="077750B2" w:rsidR="077750B2">
        <w:rPr>
          <w:sz w:val="20"/>
          <w:szCs w:val="20"/>
          <w:lang w:val="en-US"/>
        </w:rPr>
        <w:t xml:space="preserve">Payer will pay to office or support location – Defer to for 21 days after </w:t>
      </w:r>
      <w:r w:rsidRPr="077750B2" w:rsidR="077750B2">
        <w:rPr>
          <w:sz w:val="20"/>
          <w:szCs w:val="20"/>
          <w:lang w:val="en-US"/>
        </w:rPr>
        <w:t>time frame</w:t>
      </w:r>
      <w:r w:rsidRPr="077750B2" w:rsidR="077750B2">
        <w:rPr>
          <w:sz w:val="20"/>
          <w:szCs w:val="20"/>
          <w:lang w:val="en-US"/>
        </w:rPr>
        <w:t xml:space="preserve"> for payer to process (Example if 30 days to re-process will defer for 51 days with reason Stop payment and re-issue </w:t>
      </w:r>
    </w:p>
    <w:p w:rsidR="3D3E6C5A" w:rsidP="077750B2" w:rsidRDefault="485946D8" w14:paraId="3F4E7E53" w14:textId="5DBB426D">
      <w:pPr>
        <w:numPr>
          <w:ilvl w:val="2"/>
          <w:numId w:val="8"/>
        </w:numPr>
        <w:spacing w:line="480" w:lineRule="auto"/>
        <w:rPr>
          <w:sz w:val="20"/>
          <w:szCs w:val="20"/>
          <w:lang w:val="en-US"/>
        </w:rPr>
      </w:pPr>
      <w:r w:rsidRPr="077750B2" w:rsidR="077750B2">
        <w:rPr>
          <w:sz w:val="20"/>
          <w:szCs w:val="20"/>
          <w:lang w:val="en-US"/>
        </w:rPr>
        <w:t xml:space="preserve">Payer will issue to Lock box – Defer for 14 days after </w:t>
      </w:r>
      <w:r w:rsidRPr="077750B2" w:rsidR="077750B2">
        <w:rPr>
          <w:sz w:val="20"/>
          <w:szCs w:val="20"/>
          <w:lang w:val="en-US"/>
        </w:rPr>
        <w:t>time frame</w:t>
      </w:r>
      <w:r w:rsidRPr="077750B2" w:rsidR="077750B2">
        <w:rPr>
          <w:sz w:val="20"/>
          <w:szCs w:val="20"/>
          <w:lang w:val="en-US"/>
        </w:rPr>
        <w:t xml:space="preserve"> for payer to process (Example is 30 days to re-process will defer for 44 </w:t>
      </w:r>
      <w:r w:rsidRPr="077750B2" w:rsidR="077750B2">
        <w:rPr>
          <w:sz w:val="20"/>
          <w:szCs w:val="20"/>
          <w:lang w:val="en-US"/>
        </w:rPr>
        <w:t>days )</w:t>
      </w:r>
      <w:r w:rsidRPr="077750B2" w:rsidR="077750B2">
        <w:rPr>
          <w:sz w:val="20"/>
          <w:szCs w:val="20"/>
          <w:lang w:val="en-US"/>
        </w:rPr>
        <w:t xml:space="preserve"> with reason Stop payment and re-issue</w:t>
      </w:r>
    </w:p>
    <w:p w:rsidR="00BB1602" w:rsidP="485946D8" w:rsidRDefault="485946D8" w14:paraId="552EFB2C" w14:textId="5325FFAD">
      <w:pPr>
        <w:numPr>
          <w:ilvl w:val="1"/>
          <w:numId w:val="2"/>
        </w:numPr>
        <w:spacing w:line="480" w:lineRule="auto"/>
        <w:rPr>
          <w:sz w:val="20"/>
          <w:szCs w:val="20"/>
        </w:rPr>
      </w:pPr>
      <w:r w:rsidRPr="485946D8">
        <w:rPr>
          <w:sz w:val="20"/>
          <w:szCs w:val="20"/>
        </w:rPr>
        <w:t>2.1d Pending EOB</w:t>
      </w:r>
    </w:p>
    <w:p w:rsidR="00374369" w:rsidP="00BB1602" w:rsidRDefault="00AB0169" w14:paraId="1E589839" w14:textId="5950A04F">
      <w:pPr>
        <w:numPr>
          <w:ilvl w:val="1"/>
          <w:numId w:val="8"/>
        </w:numPr>
        <w:spacing w:line="480" w:lineRule="auto"/>
        <w:rPr>
          <w:sz w:val="20"/>
          <w:szCs w:val="20"/>
        </w:rPr>
      </w:pPr>
      <w:r>
        <w:rPr>
          <w:sz w:val="20"/>
          <w:szCs w:val="20"/>
        </w:rPr>
        <w:t>Try to obtain from web portal</w:t>
      </w:r>
      <w:r w:rsidR="007A27D4">
        <w:rPr>
          <w:sz w:val="20"/>
          <w:szCs w:val="20"/>
        </w:rPr>
        <w:t>.</w:t>
      </w:r>
    </w:p>
    <w:p w:rsidR="00374369" w:rsidP="00BB1602" w:rsidRDefault="00374369" w14:paraId="7BA6276B" w14:textId="0522DD34">
      <w:pPr>
        <w:numPr>
          <w:ilvl w:val="1"/>
          <w:numId w:val="8"/>
        </w:numPr>
        <w:spacing w:line="480" w:lineRule="auto"/>
        <w:rPr>
          <w:sz w:val="20"/>
          <w:szCs w:val="20"/>
        </w:rPr>
      </w:pPr>
      <w:r>
        <w:rPr>
          <w:sz w:val="20"/>
          <w:szCs w:val="20"/>
        </w:rPr>
        <w:t>Request EOB via fax if not avail on web</w:t>
      </w:r>
      <w:r w:rsidR="007A27D4">
        <w:rPr>
          <w:sz w:val="20"/>
          <w:szCs w:val="20"/>
        </w:rPr>
        <w:t>.</w:t>
      </w:r>
    </w:p>
    <w:p w:rsidR="00F151CE" w:rsidP="00374369" w:rsidRDefault="00374369" w14:paraId="228A8748" w14:textId="1C4FEEDA">
      <w:pPr>
        <w:numPr>
          <w:ilvl w:val="2"/>
          <w:numId w:val="8"/>
        </w:numPr>
        <w:spacing w:line="480" w:lineRule="auto"/>
        <w:rPr>
          <w:sz w:val="20"/>
          <w:szCs w:val="20"/>
        </w:rPr>
      </w:pPr>
      <w:r>
        <w:rPr>
          <w:sz w:val="20"/>
          <w:szCs w:val="20"/>
        </w:rPr>
        <w:t>Defer for 3 days</w:t>
      </w:r>
      <w:r w:rsidR="00CE325A">
        <w:rPr>
          <w:sz w:val="20"/>
          <w:szCs w:val="20"/>
        </w:rPr>
        <w:t xml:space="preserve"> with reason pending for EOB</w:t>
      </w:r>
      <w:r w:rsidR="007A27D4">
        <w:rPr>
          <w:sz w:val="20"/>
          <w:szCs w:val="20"/>
        </w:rPr>
        <w:t>.</w:t>
      </w:r>
    </w:p>
    <w:p w:rsidR="00F151CE" w:rsidP="00F151CE" w:rsidRDefault="00F151CE" w14:paraId="43F09FD4" w14:textId="39AFD357">
      <w:pPr>
        <w:numPr>
          <w:ilvl w:val="1"/>
          <w:numId w:val="8"/>
        </w:numPr>
        <w:spacing w:line="480" w:lineRule="auto"/>
        <w:rPr>
          <w:sz w:val="20"/>
          <w:szCs w:val="20"/>
        </w:rPr>
      </w:pPr>
      <w:r>
        <w:rPr>
          <w:sz w:val="20"/>
          <w:szCs w:val="20"/>
        </w:rPr>
        <w:t xml:space="preserve">If payer will not fax, request for EOB to mailed to billing </w:t>
      </w:r>
      <w:r w:rsidR="00EB4BC6">
        <w:rPr>
          <w:sz w:val="20"/>
          <w:szCs w:val="20"/>
        </w:rPr>
        <w:t>address.</w:t>
      </w:r>
    </w:p>
    <w:p w:rsidR="004013B3" w:rsidP="00F151CE" w:rsidRDefault="00F151CE" w14:paraId="0283FCE3" w14:textId="33DEC345">
      <w:pPr>
        <w:numPr>
          <w:ilvl w:val="2"/>
          <w:numId w:val="8"/>
        </w:numPr>
        <w:spacing w:line="480" w:lineRule="auto"/>
        <w:rPr>
          <w:sz w:val="20"/>
          <w:szCs w:val="20"/>
        </w:rPr>
      </w:pPr>
      <w:r>
        <w:rPr>
          <w:sz w:val="20"/>
          <w:szCs w:val="20"/>
        </w:rPr>
        <w:t>Defer for 14 days</w:t>
      </w:r>
      <w:r w:rsidR="00CE325A">
        <w:rPr>
          <w:sz w:val="20"/>
          <w:szCs w:val="20"/>
        </w:rPr>
        <w:t xml:space="preserve"> with reason EOB will be mailed to office</w:t>
      </w:r>
      <w:r w:rsidR="007A27D4">
        <w:rPr>
          <w:sz w:val="20"/>
          <w:szCs w:val="20"/>
        </w:rPr>
        <w:t>.</w:t>
      </w:r>
    </w:p>
    <w:p w:rsidR="006B2E7D" w:rsidP="004013B3" w:rsidRDefault="006B2E7D" w14:paraId="484B21A0" w14:textId="77777777">
      <w:pPr>
        <w:numPr>
          <w:ilvl w:val="0"/>
          <w:numId w:val="8"/>
        </w:numPr>
        <w:spacing w:line="480" w:lineRule="auto"/>
        <w:rPr>
          <w:sz w:val="20"/>
          <w:szCs w:val="20"/>
        </w:rPr>
      </w:pPr>
      <w:r>
        <w:rPr>
          <w:sz w:val="20"/>
          <w:szCs w:val="20"/>
        </w:rPr>
        <w:t xml:space="preserve">2.1e Check sent to the subscriber </w:t>
      </w:r>
    </w:p>
    <w:p w:rsidR="00FB5DA2" w:rsidP="00FB5DA2" w:rsidRDefault="006566E6" w14:paraId="23245C04" w14:textId="29E61091">
      <w:pPr>
        <w:numPr>
          <w:ilvl w:val="1"/>
          <w:numId w:val="8"/>
        </w:numPr>
        <w:spacing w:line="480" w:lineRule="auto"/>
        <w:rPr>
          <w:sz w:val="20"/>
          <w:szCs w:val="20"/>
        </w:rPr>
      </w:pPr>
      <w:r>
        <w:rPr>
          <w:sz w:val="20"/>
          <w:szCs w:val="20"/>
        </w:rPr>
        <w:t>Route to check sent to subscriber WQ</w:t>
      </w:r>
      <w:r w:rsidR="007A27D4">
        <w:rPr>
          <w:sz w:val="20"/>
          <w:szCs w:val="20"/>
        </w:rPr>
        <w:t>.</w:t>
      </w:r>
    </w:p>
    <w:p w:rsidR="006B2E7D" w:rsidP="077750B2" w:rsidRDefault="006B2E7D" w14:paraId="14A6BF32" w14:textId="77777777">
      <w:pPr>
        <w:numPr>
          <w:ilvl w:val="0"/>
          <w:numId w:val="8"/>
        </w:numPr>
        <w:spacing w:line="480" w:lineRule="auto"/>
        <w:rPr>
          <w:sz w:val="20"/>
          <w:szCs w:val="20"/>
          <w:lang w:val="en-US"/>
        </w:rPr>
      </w:pPr>
      <w:r w:rsidRPr="077750B2" w:rsidR="077750B2">
        <w:rPr>
          <w:sz w:val="20"/>
          <w:szCs w:val="20"/>
          <w:lang w:val="en-US"/>
        </w:rPr>
        <w:t xml:space="preserve">2.1f Payment not </w:t>
      </w:r>
      <w:r w:rsidRPr="077750B2" w:rsidR="077750B2">
        <w:rPr>
          <w:sz w:val="20"/>
          <w:szCs w:val="20"/>
          <w:lang w:val="en-US"/>
        </w:rPr>
        <w:t>located</w:t>
      </w:r>
      <w:r w:rsidRPr="077750B2" w:rsidR="077750B2">
        <w:rPr>
          <w:sz w:val="20"/>
          <w:szCs w:val="20"/>
          <w:lang w:val="en-US"/>
        </w:rPr>
        <w:t xml:space="preserve"> on the remittance tracker</w:t>
      </w:r>
    </w:p>
    <w:p w:rsidR="00B9563E" w:rsidP="00B9563E" w:rsidRDefault="0078358D" w14:paraId="086D20B2" w14:textId="1F16B6C5">
      <w:pPr>
        <w:numPr>
          <w:ilvl w:val="1"/>
          <w:numId w:val="8"/>
        </w:numPr>
        <w:spacing w:line="480" w:lineRule="auto"/>
        <w:rPr>
          <w:sz w:val="20"/>
          <w:szCs w:val="20"/>
        </w:rPr>
      </w:pPr>
      <w:r>
        <w:rPr>
          <w:sz w:val="20"/>
          <w:szCs w:val="20"/>
        </w:rPr>
        <w:t>Defer for 30 days</w:t>
      </w:r>
      <w:r w:rsidR="003D355A">
        <w:rPr>
          <w:sz w:val="20"/>
          <w:szCs w:val="20"/>
        </w:rPr>
        <w:t xml:space="preserve"> with reason Claim paid not posted</w:t>
      </w:r>
      <w:r w:rsidR="00B9328E">
        <w:rPr>
          <w:sz w:val="20"/>
          <w:szCs w:val="20"/>
        </w:rPr>
        <w:t>.</w:t>
      </w:r>
    </w:p>
    <w:p w:rsidR="00753AE8" w:rsidP="077750B2" w:rsidRDefault="00753AE8" w14:paraId="48ABD7C1" w14:textId="63F2DCC3">
      <w:pPr>
        <w:numPr>
          <w:ilvl w:val="1"/>
          <w:numId w:val="8"/>
        </w:numPr>
        <w:spacing w:line="480" w:lineRule="auto"/>
        <w:rPr>
          <w:sz w:val="20"/>
          <w:szCs w:val="20"/>
          <w:lang w:val="en-US"/>
        </w:rPr>
      </w:pPr>
      <w:r w:rsidRPr="077750B2" w:rsidR="077750B2">
        <w:rPr>
          <w:sz w:val="20"/>
          <w:szCs w:val="20"/>
          <w:lang w:val="en-US"/>
        </w:rPr>
        <w:t xml:space="preserve">If ERA Payment not </w:t>
      </w:r>
      <w:r w:rsidRPr="077750B2" w:rsidR="077750B2">
        <w:rPr>
          <w:sz w:val="20"/>
          <w:szCs w:val="20"/>
          <w:lang w:val="en-US"/>
        </w:rPr>
        <w:t>located</w:t>
      </w:r>
      <w:r w:rsidRPr="077750B2" w:rsidR="077750B2">
        <w:rPr>
          <w:sz w:val="20"/>
          <w:szCs w:val="20"/>
          <w:lang w:val="en-US"/>
        </w:rPr>
        <w:t xml:space="preserve"> on the remittance tracker</w:t>
      </w:r>
    </w:p>
    <w:p w:rsidR="00753AE8" w:rsidP="00753AE8" w:rsidRDefault="00753AE8" w14:paraId="233BBF1E" w14:textId="2852DA2E">
      <w:pPr>
        <w:numPr>
          <w:ilvl w:val="2"/>
          <w:numId w:val="8"/>
        </w:numPr>
        <w:spacing w:line="480" w:lineRule="auto"/>
        <w:rPr>
          <w:sz w:val="20"/>
          <w:szCs w:val="20"/>
        </w:rPr>
      </w:pPr>
      <w:r>
        <w:rPr>
          <w:sz w:val="20"/>
          <w:szCs w:val="20"/>
        </w:rPr>
        <w:t>Defer for 10 with reason Claim Paid not Posted</w:t>
      </w:r>
    </w:p>
    <w:p w:rsidR="00B34EE0" w:rsidP="006B2E7D" w:rsidRDefault="006B2E7D" w14:paraId="2B16E494" w14:textId="77777777">
      <w:pPr>
        <w:numPr>
          <w:ilvl w:val="0"/>
          <w:numId w:val="8"/>
        </w:numPr>
        <w:spacing w:line="480" w:lineRule="auto"/>
        <w:rPr>
          <w:sz w:val="20"/>
          <w:szCs w:val="20"/>
        </w:rPr>
      </w:pPr>
      <w:r>
        <w:rPr>
          <w:sz w:val="20"/>
          <w:szCs w:val="20"/>
        </w:rPr>
        <w:t>2.1g VCC Stop and Re-issue</w:t>
      </w:r>
    </w:p>
    <w:p w:rsidR="00B34EE0" w:rsidP="00B34EE0" w:rsidRDefault="00B34EE0" w14:paraId="37A9ABDA" w14:textId="78BB555C">
      <w:pPr>
        <w:numPr>
          <w:ilvl w:val="1"/>
          <w:numId w:val="8"/>
        </w:numPr>
        <w:spacing w:line="480" w:lineRule="auto"/>
        <w:rPr>
          <w:sz w:val="20"/>
          <w:szCs w:val="20"/>
        </w:rPr>
      </w:pPr>
      <w:r>
        <w:rPr>
          <w:sz w:val="20"/>
          <w:szCs w:val="20"/>
        </w:rPr>
        <w:t>Provide Updated W9 to payer</w:t>
      </w:r>
      <w:r w:rsidR="00B3699C">
        <w:rPr>
          <w:sz w:val="20"/>
          <w:szCs w:val="20"/>
        </w:rPr>
        <w:t>.</w:t>
      </w:r>
    </w:p>
    <w:p w:rsidR="00B34EE0" w:rsidP="00B34EE0" w:rsidRDefault="00B34EE0" w14:paraId="0F1A3BFE" w14:textId="1DE0C10C">
      <w:pPr>
        <w:numPr>
          <w:ilvl w:val="1"/>
          <w:numId w:val="8"/>
        </w:numPr>
        <w:spacing w:line="480" w:lineRule="auto"/>
        <w:rPr>
          <w:sz w:val="20"/>
          <w:szCs w:val="20"/>
        </w:rPr>
      </w:pPr>
      <w:r>
        <w:rPr>
          <w:sz w:val="20"/>
          <w:szCs w:val="20"/>
        </w:rPr>
        <w:t xml:space="preserve">Request check to be issued to lockbox </w:t>
      </w:r>
      <w:r w:rsidR="00EB4BC6">
        <w:rPr>
          <w:sz w:val="20"/>
          <w:szCs w:val="20"/>
        </w:rPr>
        <w:t>location.</w:t>
      </w:r>
    </w:p>
    <w:p w:rsidR="005F293E" w:rsidP="077750B2" w:rsidRDefault="00EB4BC6" w14:paraId="2FE493B2" w14:textId="5B6A7393">
      <w:pPr>
        <w:numPr>
          <w:ilvl w:val="1"/>
          <w:numId w:val="8"/>
        </w:numPr>
        <w:spacing w:line="480" w:lineRule="auto"/>
        <w:rPr>
          <w:sz w:val="20"/>
          <w:szCs w:val="20"/>
          <w:lang w:val="en-US"/>
        </w:rPr>
      </w:pPr>
      <w:r w:rsidRPr="077750B2" w:rsidR="077750B2">
        <w:rPr>
          <w:sz w:val="20"/>
          <w:szCs w:val="20"/>
          <w:lang w:val="en-US"/>
        </w:rPr>
        <w:t>Opt</w:t>
      </w:r>
      <w:r w:rsidRPr="077750B2" w:rsidR="077750B2">
        <w:rPr>
          <w:sz w:val="20"/>
          <w:szCs w:val="20"/>
          <w:lang w:val="en-US"/>
        </w:rPr>
        <w:t xml:space="preserve"> out of VCC payment for the office. </w:t>
      </w:r>
    </w:p>
    <w:p w:rsidR="001B6437" w:rsidP="6698329B" w:rsidRDefault="00000000" w14:paraId="450BA0C5" w14:textId="40E0AA4F">
      <w:pPr>
        <w:numPr>
          <w:ilvl w:val="1"/>
          <w:numId w:val="8"/>
        </w:numPr>
        <w:spacing w:line="480" w:lineRule="auto"/>
        <w:rPr>
          <w:sz w:val="20"/>
          <w:szCs w:val="20"/>
          <w:lang w:val="en-US"/>
        </w:rPr>
      </w:pPr>
      <w:r w:rsidRPr="6698329B" w:rsidR="6698329B">
        <w:rPr>
          <w:sz w:val="20"/>
          <w:szCs w:val="20"/>
          <w:lang w:val="en-US"/>
        </w:rPr>
        <w:t>Defer for 21 days</w:t>
      </w:r>
      <w:r w:rsidRPr="6698329B" w:rsidR="6698329B">
        <w:rPr>
          <w:sz w:val="20"/>
          <w:szCs w:val="20"/>
          <w:lang w:val="en-US"/>
        </w:rPr>
        <w:t xml:space="preserve"> with reason </w:t>
      </w:r>
      <w:r w:rsidRPr="6698329B" w:rsidR="6698329B">
        <w:rPr>
          <w:sz w:val="20"/>
          <w:szCs w:val="20"/>
          <w:lang w:val="en-US"/>
        </w:rPr>
        <w:t>stop payment and re-issue</w:t>
      </w:r>
      <w:r w:rsidRPr="6698329B" w:rsidR="6698329B">
        <w:rPr>
          <w:sz w:val="20"/>
          <w:szCs w:val="20"/>
          <w:lang w:val="en-US"/>
        </w:rPr>
        <w:t xml:space="preserve">. </w:t>
      </w:r>
      <w:r w:rsidRPr="6698329B" w:rsidR="6698329B">
        <w:rPr>
          <w:sz w:val="20"/>
          <w:szCs w:val="20"/>
          <w:lang w:val="en-US"/>
        </w:rPr>
        <w:t xml:space="preserve"> </w:t>
      </w:r>
    </w:p>
    <w:p w:rsidR="001B6437" w:rsidP="6698329B" w:rsidRDefault="00000000" w14:paraId="538E88D1" w14:textId="2432CBDB">
      <w:pPr>
        <w:spacing w:line="480" w:lineRule="auto"/>
        <w:ind w:left="1440"/>
        <w:rPr>
          <w:sz w:val="20"/>
          <w:szCs w:val="20"/>
        </w:rPr>
      </w:pPr>
    </w:p>
    <w:p w:rsidR="001B6437" w:rsidP="6698329B" w:rsidRDefault="00000000" w14:paraId="39FF422F" w14:textId="29F1E2EC">
      <w:pPr>
        <w:pStyle w:val="Normal"/>
        <w:spacing w:line="480" w:lineRule="auto"/>
        <w:ind w:left="0"/>
        <w:rPr>
          <w:b w:val="1"/>
          <w:bCs w:val="1"/>
          <w:sz w:val="20"/>
          <w:szCs w:val="20"/>
        </w:rPr>
      </w:pPr>
      <w:r w:rsidRPr="6698329B" w:rsidR="6698329B">
        <w:rPr>
          <w:b w:val="1"/>
          <w:bCs w:val="1"/>
          <w:sz w:val="20"/>
          <w:szCs w:val="20"/>
        </w:rPr>
        <w:t xml:space="preserve">BEFORE YOU MOVE ON: </w:t>
      </w:r>
    </w:p>
    <w:p w:rsidR="003C4972" w:rsidP="003C4972" w:rsidRDefault="003C4972" w14:paraId="414E3547" w14:textId="24B976DD">
      <w:pPr>
        <w:spacing w:line="240" w:lineRule="auto"/>
        <w:rPr>
          <w:sz w:val="20"/>
          <w:szCs w:val="20"/>
        </w:rPr>
      </w:pPr>
      <w:r>
        <w:rPr>
          <w:sz w:val="20"/>
          <w:szCs w:val="20"/>
        </w:rPr>
        <w:t xml:space="preserve">Add </w:t>
      </w:r>
      <w:r w:rsidR="003153F6">
        <w:rPr>
          <w:sz w:val="20"/>
          <w:szCs w:val="20"/>
        </w:rPr>
        <w:t xml:space="preserve">pre/ </w:t>
      </w:r>
      <w:r>
        <w:rPr>
          <w:sz w:val="20"/>
          <w:szCs w:val="20"/>
        </w:rPr>
        <w:t>post-step notes, quality assurance checks, and verify all actions have been completed.</w:t>
      </w:r>
    </w:p>
    <w:p w:rsidR="001B6437" w:rsidRDefault="00000000" w14:paraId="1EBD1BD2" w14:textId="77777777">
      <w:pPr>
        <w:spacing w:line="240" w:lineRule="auto"/>
        <w:rPr>
          <w:sz w:val="16"/>
          <w:szCs w:val="16"/>
        </w:rPr>
      </w:pPr>
      <w:r>
        <w:br w:type="page"/>
      </w:r>
    </w:p>
    <w:tbl>
      <w:tblPr>
        <w:tblStyle w:val="a9"/>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001B6437" w14:paraId="3FA6B62F" w14:textId="77777777">
        <w:trPr>
          <w:trHeight w:val="860"/>
        </w:trPr>
        <w:tc>
          <w:tcPr>
            <w:tcW w:w="10440" w:type="dxa"/>
            <w:tcBorders>
              <w:top w:val="single" w:color="FFFFFF" w:sz="8" w:space="0"/>
              <w:left w:val="single" w:color="FFFFFF" w:sz="8" w:space="0"/>
              <w:bottom w:val="single" w:color="D9D9D9" w:sz="12" w:space="0"/>
              <w:right w:val="single" w:color="FFFFFF" w:sz="8" w:space="0"/>
            </w:tcBorders>
            <w:shd w:val="clear" w:color="auto" w:fill="auto"/>
            <w:tcMar>
              <w:top w:w="0" w:type="dxa"/>
              <w:left w:w="0" w:type="dxa"/>
              <w:bottom w:w="0" w:type="dxa"/>
              <w:right w:w="0" w:type="dxa"/>
            </w:tcMar>
          </w:tcPr>
          <w:p w:rsidR="001B6437" w:rsidRDefault="001B6437" w14:paraId="57E11CC8" w14:textId="77777777">
            <w:pPr>
              <w:widowControl w:val="0"/>
              <w:spacing w:line="240" w:lineRule="auto"/>
              <w:rPr>
                <w:sz w:val="16"/>
                <w:szCs w:val="16"/>
              </w:rPr>
            </w:pPr>
          </w:p>
          <w:tbl>
            <w:tblPr>
              <w:tblStyle w:val="aa"/>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001B6437" w14:paraId="6BB7EF20" w14:textId="77777777">
              <w:tc>
                <w:tcPr>
                  <w:tcW w:w="10440" w:type="dxa"/>
                  <w:tcBorders>
                    <w:top w:val="single" w:color="FFFFFF" w:sz="8" w:space="0"/>
                    <w:left w:val="single" w:color="FFFFFF" w:sz="8" w:space="0"/>
                    <w:bottom w:val="single" w:color="FFFFFF" w:sz="8" w:space="0"/>
                    <w:right w:val="single" w:color="FFFFFF" w:sz="8" w:space="0"/>
                  </w:tcBorders>
                  <w:shd w:val="clear" w:color="auto" w:fill="auto"/>
                  <w:tcMar>
                    <w:top w:w="28" w:type="dxa"/>
                    <w:left w:w="28" w:type="dxa"/>
                    <w:bottom w:w="28" w:type="dxa"/>
                    <w:right w:w="28" w:type="dxa"/>
                  </w:tcMar>
                </w:tcPr>
                <w:p w:rsidR="001B6437" w:rsidRDefault="003153F6" w14:paraId="721A0829" w14:textId="526E3F5B">
                  <w:pPr>
                    <w:pStyle w:val="Heading2"/>
                    <w:widowControl w:val="0"/>
                    <w:spacing w:before="0" w:after="0" w:line="240" w:lineRule="auto"/>
                    <w:rPr>
                      <w:b/>
                      <w:color w:val="999999"/>
                      <w:sz w:val="36"/>
                      <w:szCs w:val="36"/>
                    </w:rPr>
                  </w:pPr>
                  <w:bookmarkStart w:name="_yaz189ewbbxe" w:colFirst="0" w:colLast="0" w:id="10"/>
                  <w:bookmarkEnd w:id="10"/>
                  <w:r>
                    <w:rPr>
                      <w:b/>
                    </w:rPr>
                    <w:t xml:space="preserve">Action Step 3 </w:t>
                  </w:r>
                  <w:r w:rsidR="00D42E8F">
                    <w:rPr>
                      <w:b/>
                    </w:rPr>
                    <w:t>–</w:t>
                  </w:r>
                  <w:r>
                    <w:rPr>
                      <w:b/>
                    </w:rPr>
                    <w:t xml:space="preserve"> </w:t>
                  </w:r>
                  <w:r w:rsidRPr="003153F6" w:rsidR="00D42E8F">
                    <w:rPr>
                      <w:b/>
                      <w:color w:val="548DD4" w:themeColor="text2" w:themeTint="99"/>
                    </w:rPr>
                    <w:t>Claim Sent for Reprocessing</w:t>
                  </w:r>
                </w:p>
              </w:tc>
            </w:tr>
          </w:tbl>
          <w:p w:rsidR="001B6437" w:rsidRDefault="001B6437" w14:paraId="0A5D7D90" w14:textId="77777777">
            <w:pPr>
              <w:widowControl w:val="0"/>
              <w:spacing w:line="240" w:lineRule="auto"/>
              <w:rPr>
                <w:sz w:val="16"/>
                <w:szCs w:val="16"/>
              </w:rPr>
            </w:pPr>
          </w:p>
        </w:tc>
      </w:tr>
    </w:tbl>
    <w:p w:rsidR="001B6437" w:rsidRDefault="001B6437" w14:paraId="79A7FDBD" w14:textId="77777777">
      <w:pPr>
        <w:rPr>
          <w:sz w:val="28"/>
          <w:szCs w:val="28"/>
        </w:rPr>
      </w:pPr>
    </w:p>
    <w:p w:rsidR="001B6437" w:rsidP="077750B2" w:rsidRDefault="00000000" w14:paraId="6A810E38" w14:textId="5D6AFBD4">
      <w:pPr>
        <w:spacing w:line="480" w:lineRule="auto"/>
        <w:rPr>
          <w:sz w:val="20"/>
          <w:szCs w:val="20"/>
          <w:lang w:val="en-US"/>
        </w:rPr>
      </w:pPr>
      <w:r w:rsidRPr="077750B2" w:rsidR="077750B2">
        <w:rPr>
          <w:b w:val="1"/>
          <w:bCs w:val="1"/>
          <w:sz w:val="20"/>
          <w:szCs w:val="20"/>
          <w:lang w:val="en-US"/>
        </w:rPr>
        <w:t xml:space="preserve">BEFORE YOU START: </w:t>
      </w:r>
      <w:r w:rsidRPr="077750B2" w:rsidR="077750B2">
        <w:rPr>
          <w:sz w:val="20"/>
          <w:szCs w:val="20"/>
          <w:lang w:val="en-US"/>
        </w:rPr>
        <w:t xml:space="preserve">Find the </w:t>
      </w:r>
      <w:r w:rsidRPr="077750B2" w:rsidR="077750B2">
        <w:rPr>
          <w:sz w:val="20"/>
          <w:szCs w:val="20"/>
          <w:lang w:val="en-US"/>
        </w:rPr>
        <w:t>appropriate reason</w:t>
      </w:r>
      <w:r w:rsidRPr="077750B2" w:rsidR="077750B2">
        <w:rPr>
          <w:sz w:val="20"/>
          <w:szCs w:val="20"/>
          <w:lang w:val="en-US"/>
        </w:rPr>
        <w:t xml:space="preserve"> below for the claim </w:t>
      </w:r>
      <w:r w:rsidRPr="077750B2" w:rsidR="077750B2">
        <w:rPr>
          <w:sz w:val="20"/>
          <w:szCs w:val="20"/>
          <w:lang w:val="en-US"/>
        </w:rPr>
        <w:t>sent for reprocessing</w:t>
      </w:r>
      <w:r w:rsidRPr="077750B2" w:rsidR="077750B2">
        <w:rPr>
          <w:sz w:val="20"/>
          <w:szCs w:val="20"/>
          <w:lang w:val="en-US"/>
        </w:rPr>
        <w:t>.</w:t>
      </w:r>
    </w:p>
    <w:p w:rsidR="003153F6" w:rsidP="00D42E8F" w:rsidRDefault="003153F6" w14:paraId="4BF08939" w14:textId="77777777">
      <w:pPr>
        <w:spacing w:line="480" w:lineRule="auto"/>
        <w:rPr>
          <w:sz w:val="20"/>
          <w:szCs w:val="20"/>
        </w:rPr>
      </w:pPr>
    </w:p>
    <w:p w:rsidR="001B6437" w:rsidRDefault="00D2426D" w14:paraId="740B5C0C" w14:textId="1C83DC67">
      <w:pPr>
        <w:numPr>
          <w:ilvl w:val="0"/>
          <w:numId w:val="9"/>
        </w:numPr>
        <w:spacing w:line="480" w:lineRule="auto"/>
        <w:rPr>
          <w:sz w:val="20"/>
          <w:szCs w:val="20"/>
        </w:rPr>
      </w:pPr>
      <w:r>
        <w:rPr>
          <w:sz w:val="20"/>
          <w:szCs w:val="20"/>
        </w:rPr>
        <w:t xml:space="preserve">3.1a Incorrect claim denial. Ex: Max benefit exhausted, frequency limit, NEA received, </w:t>
      </w:r>
      <w:proofErr w:type="gramStart"/>
      <w:r>
        <w:rPr>
          <w:sz w:val="20"/>
          <w:szCs w:val="20"/>
        </w:rPr>
        <w:t>etc.</w:t>
      </w:r>
      <w:proofErr w:type="gramEnd"/>
      <w:r>
        <w:rPr>
          <w:sz w:val="20"/>
          <w:szCs w:val="20"/>
        </w:rPr>
        <w:t xml:space="preserve"> </w:t>
      </w:r>
    </w:p>
    <w:p w:rsidRPr="006A164C" w:rsidR="001B6437" w:rsidP="006A164C" w:rsidRDefault="00525E4B" w14:paraId="72D7332A" w14:textId="09729E88">
      <w:pPr>
        <w:numPr>
          <w:ilvl w:val="1"/>
          <w:numId w:val="9"/>
        </w:numPr>
        <w:spacing w:line="480" w:lineRule="auto"/>
        <w:rPr>
          <w:sz w:val="20"/>
          <w:szCs w:val="20"/>
        </w:rPr>
      </w:pPr>
      <w:r w:rsidRPr="006A164C">
        <w:rPr>
          <w:sz w:val="20"/>
          <w:szCs w:val="20"/>
        </w:rPr>
        <w:t>Defer for 21 days</w:t>
      </w:r>
      <w:r w:rsidR="006A164C">
        <w:rPr>
          <w:sz w:val="20"/>
          <w:szCs w:val="20"/>
        </w:rPr>
        <w:t xml:space="preserve"> and </w:t>
      </w:r>
      <w:r w:rsidRPr="006A164C" w:rsidR="006A164C">
        <w:rPr>
          <w:sz w:val="20"/>
          <w:szCs w:val="20"/>
        </w:rPr>
        <w:t>Cigna Defer for 60 days</w:t>
      </w:r>
      <w:r w:rsidR="000C551D">
        <w:rPr>
          <w:sz w:val="20"/>
          <w:szCs w:val="20"/>
        </w:rPr>
        <w:t xml:space="preserve"> with reason Claim sent for reprocessing</w:t>
      </w:r>
      <w:r w:rsidRPr="006A164C" w:rsidR="006A164C">
        <w:rPr>
          <w:sz w:val="20"/>
          <w:szCs w:val="20"/>
        </w:rPr>
        <w:t>.</w:t>
      </w:r>
    </w:p>
    <w:p w:rsidR="001B6437" w:rsidRDefault="00D2426D" w14:paraId="44D2C75F" w14:textId="0AA200E8">
      <w:pPr>
        <w:numPr>
          <w:ilvl w:val="0"/>
          <w:numId w:val="9"/>
        </w:numPr>
        <w:spacing w:line="480" w:lineRule="auto"/>
        <w:rPr>
          <w:sz w:val="20"/>
          <w:szCs w:val="20"/>
        </w:rPr>
      </w:pPr>
      <w:r>
        <w:rPr>
          <w:sz w:val="20"/>
          <w:szCs w:val="20"/>
        </w:rPr>
        <w:t xml:space="preserve">3.1b </w:t>
      </w:r>
      <w:r w:rsidR="002B37A3">
        <w:rPr>
          <w:sz w:val="20"/>
          <w:szCs w:val="20"/>
        </w:rPr>
        <w:t xml:space="preserve">Requested information from </w:t>
      </w:r>
      <w:r w:rsidR="00F21B61">
        <w:rPr>
          <w:sz w:val="20"/>
          <w:szCs w:val="20"/>
        </w:rPr>
        <w:t xml:space="preserve">the </w:t>
      </w:r>
      <w:r w:rsidR="002B37A3">
        <w:rPr>
          <w:sz w:val="20"/>
          <w:szCs w:val="20"/>
        </w:rPr>
        <w:t>provider can be provided on the phone. Ex: Seat date, delivery date</w:t>
      </w:r>
      <w:r>
        <w:rPr>
          <w:sz w:val="20"/>
          <w:szCs w:val="20"/>
        </w:rPr>
        <w:t xml:space="preserve"> </w:t>
      </w:r>
    </w:p>
    <w:p w:rsidRPr="006A164C" w:rsidR="000C551D" w:rsidP="000C551D" w:rsidRDefault="000C551D" w14:paraId="4645959C" w14:textId="77777777">
      <w:pPr>
        <w:numPr>
          <w:ilvl w:val="1"/>
          <w:numId w:val="9"/>
        </w:numPr>
        <w:spacing w:line="480" w:lineRule="auto"/>
        <w:rPr>
          <w:sz w:val="20"/>
          <w:szCs w:val="20"/>
        </w:rPr>
      </w:pPr>
      <w:r w:rsidRPr="006A164C">
        <w:rPr>
          <w:sz w:val="20"/>
          <w:szCs w:val="20"/>
        </w:rPr>
        <w:t>Defer for 21 days</w:t>
      </w:r>
      <w:r>
        <w:rPr>
          <w:sz w:val="20"/>
          <w:szCs w:val="20"/>
        </w:rPr>
        <w:t xml:space="preserve"> and </w:t>
      </w:r>
      <w:r w:rsidRPr="006A164C">
        <w:rPr>
          <w:sz w:val="20"/>
          <w:szCs w:val="20"/>
        </w:rPr>
        <w:t>Cigna Defer for 60 days</w:t>
      </w:r>
      <w:r>
        <w:rPr>
          <w:sz w:val="20"/>
          <w:szCs w:val="20"/>
        </w:rPr>
        <w:t xml:space="preserve"> with reason Claim sent for reprocessing</w:t>
      </w:r>
      <w:r w:rsidRPr="006A164C">
        <w:rPr>
          <w:sz w:val="20"/>
          <w:szCs w:val="20"/>
        </w:rPr>
        <w:t>.</w:t>
      </w:r>
    </w:p>
    <w:p w:rsidR="001B6437" w:rsidP="189BE1E2" w:rsidRDefault="002B37A3" w14:paraId="65375DC1" w14:textId="0A5AA44B">
      <w:pPr>
        <w:numPr>
          <w:ilvl w:val="0"/>
          <w:numId w:val="9"/>
        </w:numPr>
        <w:spacing w:line="480" w:lineRule="auto"/>
        <w:rPr>
          <w:sz w:val="20"/>
          <w:szCs w:val="20"/>
          <w:lang w:val="en-US"/>
        </w:rPr>
      </w:pPr>
      <w:r w:rsidRPr="189BE1E2" w:rsidR="189BE1E2">
        <w:rPr>
          <w:sz w:val="20"/>
          <w:szCs w:val="20"/>
          <w:lang w:val="en-US"/>
        </w:rPr>
        <w:t xml:space="preserve">3.1c </w:t>
      </w:r>
      <w:r w:rsidRPr="189BE1E2" w:rsidR="189BE1E2">
        <w:rPr>
          <w:sz w:val="20"/>
          <w:szCs w:val="20"/>
          <w:lang w:val="en-US"/>
        </w:rPr>
        <w:t xml:space="preserve">Claim sent within </w:t>
      </w:r>
      <w:r w:rsidRPr="189BE1E2" w:rsidR="189BE1E2">
        <w:rPr>
          <w:sz w:val="20"/>
          <w:szCs w:val="20"/>
          <w:lang w:val="en-US"/>
        </w:rPr>
        <w:t>timely</w:t>
      </w:r>
      <w:r w:rsidRPr="189BE1E2" w:rsidR="189BE1E2">
        <w:rPr>
          <w:sz w:val="20"/>
          <w:szCs w:val="20"/>
          <w:lang w:val="en-US"/>
        </w:rPr>
        <w:t xml:space="preserve"> filing limits</w:t>
      </w:r>
    </w:p>
    <w:p w:rsidRPr="006A164C" w:rsidR="000C551D" w:rsidP="000C551D" w:rsidRDefault="000C551D" w14:paraId="4A17F1A8" w14:textId="77777777">
      <w:pPr>
        <w:numPr>
          <w:ilvl w:val="1"/>
          <w:numId w:val="9"/>
        </w:numPr>
        <w:spacing w:line="480" w:lineRule="auto"/>
        <w:rPr>
          <w:sz w:val="20"/>
          <w:szCs w:val="20"/>
        </w:rPr>
      </w:pPr>
      <w:r w:rsidRPr="006A164C">
        <w:rPr>
          <w:sz w:val="20"/>
          <w:szCs w:val="20"/>
        </w:rPr>
        <w:t>Defer for 21 days</w:t>
      </w:r>
      <w:r>
        <w:rPr>
          <w:sz w:val="20"/>
          <w:szCs w:val="20"/>
        </w:rPr>
        <w:t xml:space="preserve"> and </w:t>
      </w:r>
      <w:r w:rsidRPr="006A164C">
        <w:rPr>
          <w:sz w:val="20"/>
          <w:szCs w:val="20"/>
        </w:rPr>
        <w:t>Cigna Defer for 60 days</w:t>
      </w:r>
      <w:r>
        <w:rPr>
          <w:sz w:val="20"/>
          <w:szCs w:val="20"/>
        </w:rPr>
        <w:t xml:space="preserve"> with reason Claim sent for reprocessing</w:t>
      </w:r>
      <w:r w:rsidRPr="006A164C">
        <w:rPr>
          <w:sz w:val="20"/>
          <w:szCs w:val="20"/>
        </w:rPr>
        <w:t>.</w:t>
      </w:r>
    </w:p>
    <w:p w:rsidR="00625D28" w:rsidRDefault="00625D28" w14:paraId="6B687FF8" w14:textId="1F8516BE">
      <w:pPr>
        <w:numPr>
          <w:ilvl w:val="0"/>
          <w:numId w:val="9"/>
        </w:numPr>
        <w:spacing w:line="480" w:lineRule="auto"/>
        <w:rPr>
          <w:sz w:val="20"/>
          <w:szCs w:val="20"/>
        </w:rPr>
      </w:pPr>
      <w:r>
        <w:rPr>
          <w:sz w:val="20"/>
          <w:szCs w:val="20"/>
        </w:rPr>
        <w:t>3.1d non-Par date is available</w:t>
      </w:r>
      <w:r w:rsidR="00753AE8">
        <w:rPr>
          <w:sz w:val="20"/>
          <w:szCs w:val="20"/>
        </w:rPr>
        <w:t xml:space="preserve"> (Delta Plans Only)</w:t>
      </w:r>
    </w:p>
    <w:p w:rsidRPr="006A164C" w:rsidR="000C551D" w:rsidP="000C551D" w:rsidRDefault="000C551D" w14:paraId="6CACCED8" w14:textId="4FC642DA">
      <w:pPr>
        <w:numPr>
          <w:ilvl w:val="1"/>
          <w:numId w:val="9"/>
        </w:numPr>
        <w:spacing w:line="480" w:lineRule="auto"/>
        <w:rPr>
          <w:sz w:val="20"/>
          <w:szCs w:val="20"/>
        </w:rPr>
      </w:pPr>
      <w:r w:rsidRPr="006A164C">
        <w:rPr>
          <w:sz w:val="20"/>
          <w:szCs w:val="20"/>
        </w:rPr>
        <w:t>Defer for 21 days</w:t>
      </w:r>
      <w:r>
        <w:rPr>
          <w:sz w:val="20"/>
          <w:szCs w:val="20"/>
        </w:rPr>
        <w:t xml:space="preserve"> with reason Claim sent for reprocessing</w:t>
      </w:r>
      <w:r w:rsidRPr="006A164C">
        <w:rPr>
          <w:sz w:val="20"/>
          <w:szCs w:val="20"/>
        </w:rPr>
        <w:t>.</w:t>
      </w:r>
    </w:p>
    <w:p w:rsidR="001B6437" w:rsidRDefault="001B6437" w14:paraId="18149194" w14:textId="77777777">
      <w:pPr>
        <w:spacing w:line="480" w:lineRule="auto"/>
        <w:rPr>
          <w:sz w:val="20"/>
          <w:szCs w:val="20"/>
        </w:rPr>
      </w:pPr>
    </w:p>
    <w:p w:rsidR="001B6437" w:rsidRDefault="00000000" w14:paraId="682193C9" w14:textId="77777777">
      <w:pPr>
        <w:spacing w:line="240" w:lineRule="auto"/>
        <w:rPr>
          <w:b/>
          <w:sz w:val="20"/>
          <w:szCs w:val="20"/>
        </w:rPr>
      </w:pPr>
      <w:r>
        <w:rPr>
          <w:b/>
          <w:sz w:val="20"/>
          <w:szCs w:val="20"/>
        </w:rPr>
        <w:t xml:space="preserve">BEFORE YOU MOVE ON: </w:t>
      </w:r>
    </w:p>
    <w:p w:rsidR="00625D28" w:rsidP="00625D28" w:rsidRDefault="00625D28" w14:paraId="48CC1591" w14:textId="1D5158E8">
      <w:pPr>
        <w:spacing w:line="240" w:lineRule="auto"/>
        <w:rPr>
          <w:sz w:val="20"/>
          <w:szCs w:val="20"/>
        </w:rPr>
      </w:pPr>
      <w:r>
        <w:rPr>
          <w:sz w:val="20"/>
          <w:szCs w:val="20"/>
        </w:rPr>
        <w:t xml:space="preserve">Add </w:t>
      </w:r>
      <w:r w:rsidR="003153F6">
        <w:rPr>
          <w:sz w:val="20"/>
          <w:szCs w:val="20"/>
        </w:rPr>
        <w:t xml:space="preserve">pre/ </w:t>
      </w:r>
      <w:r>
        <w:rPr>
          <w:sz w:val="20"/>
          <w:szCs w:val="20"/>
        </w:rPr>
        <w:t>post-step notes, quality assurance checks, and verify all actions have been completed.</w:t>
      </w:r>
    </w:p>
    <w:p w:rsidR="001B6437" w:rsidRDefault="00000000" w14:paraId="14CD9D77" w14:textId="77777777">
      <w:pPr>
        <w:spacing w:line="240" w:lineRule="auto"/>
        <w:rPr>
          <w:sz w:val="20"/>
          <w:szCs w:val="20"/>
        </w:rPr>
      </w:pPr>
      <w:r>
        <w:br w:type="page"/>
      </w:r>
    </w:p>
    <w:p w:rsidR="001B6437" w:rsidRDefault="001B6437" w14:paraId="2F1EA1E4" w14:textId="77777777">
      <w:pPr>
        <w:rPr>
          <w:sz w:val="16"/>
          <w:szCs w:val="16"/>
        </w:rPr>
      </w:pPr>
    </w:p>
    <w:tbl>
      <w:tblPr>
        <w:tblStyle w:val="ab"/>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001B6437" w14:paraId="03F8395E" w14:textId="77777777">
        <w:trPr>
          <w:trHeight w:val="860"/>
        </w:trPr>
        <w:tc>
          <w:tcPr>
            <w:tcW w:w="10440" w:type="dxa"/>
            <w:tcBorders>
              <w:top w:val="single" w:color="FFFFFF" w:sz="8" w:space="0"/>
              <w:left w:val="single" w:color="FFFFFF" w:sz="8" w:space="0"/>
              <w:bottom w:val="single" w:color="D9D9D9" w:sz="12" w:space="0"/>
              <w:right w:val="single" w:color="FFFFFF" w:sz="8" w:space="0"/>
            </w:tcBorders>
            <w:shd w:val="clear" w:color="auto" w:fill="auto"/>
            <w:tcMar>
              <w:top w:w="0" w:type="dxa"/>
              <w:left w:w="0" w:type="dxa"/>
              <w:bottom w:w="0" w:type="dxa"/>
              <w:right w:w="0" w:type="dxa"/>
            </w:tcMar>
          </w:tcPr>
          <w:p w:rsidR="001B6437" w:rsidRDefault="001B6437" w14:paraId="4535827E" w14:textId="77777777">
            <w:pPr>
              <w:widowControl w:val="0"/>
              <w:spacing w:line="240" w:lineRule="auto"/>
              <w:rPr>
                <w:sz w:val="16"/>
                <w:szCs w:val="16"/>
              </w:rPr>
            </w:pPr>
          </w:p>
          <w:tbl>
            <w:tblPr>
              <w:tblStyle w:val="ac"/>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001B6437" w14:paraId="002E27F0" w14:textId="77777777">
              <w:tc>
                <w:tcPr>
                  <w:tcW w:w="10440" w:type="dxa"/>
                  <w:tcBorders>
                    <w:top w:val="single" w:color="FFFFFF" w:sz="8" w:space="0"/>
                    <w:left w:val="single" w:color="FFFFFF" w:sz="8" w:space="0"/>
                    <w:bottom w:val="single" w:color="FFFFFF" w:sz="8" w:space="0"/>
                    <w:right w:val="single" w:color="FFFFFF" w:sz="8" w:space="0"/>
                  </w:tcBorders>
                  <w:shd w:val="clear" w:color="auto" w:fill="auto"/>
                  <w:tcMar>
                    <w:top w:w="28" w:type="dxa"/>
                    <w:left w:w="28" w:type="dxa"/>
                    <w:bottom w:w="28" w:type="dxa"/>
                    <w:right w:w="28" w:type="dxa"/>
                  </w:tcMar>
                </w:tcPr>
                <w:p w:rsidR="001B6437" w:rsidRDefault="003153F6" w14:paraId="30DBED5F" w14:textId="64FD7CF9">
                  <w:pPr>
                    <w:pStyle w:val="Heading2"/>
                    <w:widowControl w:val="0"/>
                    <w:spacing w:before="0" w:after="0" w:line="240" w:lineRule="auto"/>
                    <w:rPr>
                      <w:b/>
                      <w:color w:val="999999"/>
                      <w:sz w:val="36"/>
                      <w:szCs w:val="36"/>
                    </w:rPr>
                  </w:pPr>
                  <w:bookmarkStart w:name="_i5dn1dpj2eum" w:colFirst="0" w:colLast="0" w:id="11"/>
                  <w:bookmarkEnd w:id="11"/>
                  <w:r>
                    <w:rPr>
                      <w:b/>
                    </w:rPr>
                    <w:t xml:space="preserve">Action Step 4 </w:t>
                  </w:r>
                  <w:r w:rsidR="00625D28">
                    <w:rPr>
                      <w:b/>
                    </w:rPr>
                    <w:t>–</w:t>
                  </w:r>
                  <w:r>
                    <w:rPr>
                      <w:b/>
                    </w:rPr>
                    <w:t xml:space="preserve"> </w:t>
                  </w:r>
                  <w:r w:rsidRPr="003153F6" w:rsidR="00625D28">
                    <w:rPr>
                      <w:b/>
                      <w:color w:val="548DD4" w:themeColor="text2" w:themeTint="99"/>
                    </w:rPr>
                    <w:t>Claim Still in Process</w:t>
                  </w:r>
                </w:p>
              </w:tc>
            </w:tr>
          </w:tbl>
          <w:p w:rsidR="001B6437" w:rsidRDefault="001B6437" w14:paraId="05BECE2D" w14:textId="77777777">
            <w:pPr>
              <w:widowControl w:val="0"/>
              <w:spacing w:line="240" w:lineRule="auto"/>
              <w:rPr>
                <w:sz w:val="16"/>
                <w:szCs w:val="16"/>
              </w:rPr>
            </w:pPr>
          </w:p>
        </w:tc>
      </w:tr>
    </w:tbl>
    <w:p w:rsidR="001B6437" w:rsidRDefault="001B6437" w14:paraId="64BD82A8" w14:textId="77777777">
      <w:pPr>
        <w:rPr>
          <w:sz w:val="28"/>
          <w:szCs w:val="28"/>
        </w:rPr>
      </w:pPr>
    </w:p>
    <w:p w:rsidR="001B6437" w:rsidP="189BE1E2" w:rsidRDefault="00000000" w14:paraId="554A40D6" w14:textId="5A3E68CE">
      <w:pPr>
        <w:spacing w:line="480" w:lineRule="auto"/>
        <w:rPr>
          <w:sz w:val="20"/>
          <w:szCs w:val="20"/>
          <w:lang w:val="en-US"/>
        </w:rPr>
      </w:pPr>
      <w:r w:rsidRPr="189BE1E2" w:rsidR="189BE1E2">
        <w:rPr>
          <w:b w:val="1"/>
          <w:bCs w:val="1"/>
          <w:sz w:val="20"/>
          <w:szCs w:val="20"/>
          <w:lang w:val="en-US"/>
        </w:rPr>
        <w:t xml:space="preserve">BEFORE YOU START: </w:t>
      </w:r>
      <w:r w:rsidRPr="189BE1E2" w:rsidR="189BE1E2">
        <w:rPr>
          <w:sz w:val="20"/>
          <w:szCs w:val="20"/>
          <w:lang w:val="en-US"/>
        </w:rPr>
        <w:t xml:space="preserve">Find the </w:t>
      </w:r>
      <w:r w:rsidRPr="189BE1E2" w:rsidR="189BE1E2">
        <w:rPr>
          <w:sz w:val="20"/>
          <w:szCs w:val="20"/>
          <w:lang w:val="en-US"/>
        </w:rPr>
        <w:t>appropriate reason</w:t>
      </w:r>
      <w:r w:rsidRPr="189BE1E2" w:rsidR="189BE1E2">
        <w:rPr>
          <w:sz w:val="20"/>
          <w:szCs w:val="20"/>
          <w:lang w:val="en-US"/>
        </w:rPr>
        <w:t xml:space="preserve"> below for the claim still in process</w:t>
      </w:r>
      <w:r w:rsidRPr="189BE1E2" w:rsidR="189BE1E2">
        <w:rPr>
          <w:sz w:val="20"/>
          <w:szCs w:val="20"/>
          <w:lang w:val="en-US"/>
        </w:rPr>
        <w:t>.</w:t>
      </w:r>
    </w:p>
    <w:p w:rsidR="003153F6" w:rsidRDefault="003153F6" w14:paraId="42D6CC6A" w14:textId="77777777">
      <w:pPr>
        <w:spacing w:line="480" w:lineRule="auto"/>
        <w:rPr>
          <w:sz w:val="20"/>
          <w:szCs w:val="20"/>
        </w:rPr>
      </w:pPr>
    </w:p>
    <w:p w:rsidR="001B6437" w:rsidP="6698329B" w:rsidRDefault="00CC3F2A" w14:paraId="1CA63AB8" w14:textId="45937976">
      <w:pPr>
        <w:pStyle w:val="ListParagraph"/>
        <w:numPr>
          <w:ilvl w:val="0"/>
          <w:numId w:val="70"/>
        </w:numPr>
        <w:spacing w:line="480" w:lineRule="auto"/>
        <w:rPr>
          <w:sz w:val="22"/>
          <w:szCs w:val="22"/>
        </w:rPr>
      </w:pPr>
      <w:r w:rsidRPr="6698329B" w:rsidR="6698329B">
        <w:rPr>
          <w:sz w:val="20"/>
          <w:szCs w:val="20"/>
        </w:rPr>
        <w:t xml:space="preserve">4.1a NEA under review. </w:t>
      </w:r>
    </w:p>
    <w:p w:rsidR="001D4A69" w:rsidP="189BE1E2" w:rsidRDefault="001D4A69" w14:paraId="0147CEAC" w14:textId="0960AA0C">
      <w:pPr>
        <w:pStyle w:val="ListParagraph"/>
        <w:numPr>
          <w:ilvl w:val="1"/>
          <w:numId w:val="70"/>
        </w:numPr>
        <w:spacing w:line="480" w:lineRule="auto"/>
        <w:rPr>
          <w:sz w:val="22"/>
          <w:szCs w:val="22"/>
          <w:lang w:val="en-US"/>
        </w:rPr>
      </w:pPr>
      <w:r w:rsidRPr="189BE1E2" w:rsidR="189BE1E2">
        <w:rPr>
          <w:sz w:val="20"/>
          <w:szCs w:val="20"/>
          <w:lang w:val="en-US"/>
        </w:rPr>
        <w:t xml:space="preserve">Defer for 21 days and Cigna </w:t>
      </w:r>
      <w:r w:rsidRPr="189BE1E2" w:rsidR="189BE1E2">
        <w:rPr>
          <w:sz w:val="20"/>
          <w:szCs w:val="20"/>
          <w:lang w:val="en-US"/>
        </w:rPr>
        <w:t xml:space="preserve">defer </w:t>
      </w:r>
      <w:r w:rsidRPr="189BE1E2" w:rsidR="189BE1E2">
        <w:rPr>
          <w:sz w:val="20"/>
          <w:szCs w:val="20"/>
          <w:lang w:val="en-US"/>
        </w:rPr>
        <w:t>for 60 days</w:t>
      </w:r>
      <w:r w:rsidRPr="189BE1E2" w:rsidR="189BE1E2">
        <w:rPr>
          <w:sz w:val="20"/>
          <w:szCs w:val="20"/>
          <w:lang w:val="en-US"/>
        </w:rPr>
        <w:t xml:space="preserve"> with the reason Claim still processing</w:t>
      </w:r>
      <w:r w:rsidRPr="189BE1E2" w:rsidR="189BE1E2">
        <w:rPr>
          <w:sz w:val="20"/>
          <w:szCs w:val="20"/>
          <w:lang w:val="en-US"/>
        </w:rPr>
        <w:t xml:space="preserve"> unless the payer </w:t>
      </w:r>
      <w:r w:rsidRPr="189BE1E2" w:rsidR="189BE1E2">
        <w:rPr>
          <w:sz w:val="20"/>
          <w:szCs w:val="20"/>
          <w:lang w:val="en-US"/>
        </w:rPr>
        <w:t>states</w:t>
      </w:r>
      <w:r w:rsidRPr="189BE1E2" w:rsidR="189BE1E2">
        <w:rPr>
          <w:sz w:val="20"/>
          <w:szCs w:val="20"/>
          <w:lang w:val="en-US"/>
        </w:rPr>
        <w:t xml:space="preserve"> otherwise.</w:t>
      </w:r>
      <w:r w:rsidRPr="189BE1E2" w:rsidR="189BE1E2">
        <w:rPr>
          <w:sz w:val="20"/>
          <w:szCs w:val="20"/>
          <w:lang w:val="en-US"/>
        </w:rPr>
        <w:t xml:space="preserve"> </w:t>
      </w:r>
    </w:p>
    <w:p w:rsidR="001B6437" w:rsidP="6698329B" w:rsidRDefault="00CC3F2A" w14:paraId="30276AAE" w14:textId="3655E4EA">
      <w:pPr>
        <w:pStyle w:val="ListParagraph"/>
        <w:numPr>
          <w:ilvl w:val="0"/>
          <w:numId w:val="70"/>
        </w:numPr>
        <w:spacing w:line="480" w:lineRule="auto"/>
        <w:rPr>
          <w:sz w:val="22"/>
          <w:szCs w:val="22"/>
        </w:rPr>
      </w:pPr>
      <w:r w:rsidRPr="6698329B" w:rsidR="6698329B">
        <w:rPr>
          <w:sz w:val="20"/>
          <w:szCs w:val="20"/>
        </w:rPr>
        <w:t xml:space="preserve">4.1b Claim sent for reprocessing. </w:t>
      </w:r>
    </w:p>
    <w:p w:rsidR="000C551D" w:rsidP="189BE1E2" w:rsidRDefault="000C551D" w14:paraId="72199D50" w14:textId="77777777">
      <w:pPr>
        <w:pStyle w:val="ListParagraph"/>
        <w:numPr>
          <w:ilvl w:val="1"/>
          <w:numId w:val="70"/>
        </w:numPr>
        <w:spacing w:line="480" w:lineRule="auto"/>
        <w:rPr>
          <w:sz w:val="22"/>
          <w:szCs w:val="22"/>
          <w:lang w:val="en-US"/>
        </w:rPr>
      </w:pPr>
      <w:r w:rsidRPr="189BE1E2" w:rsidR="189BE1E2">
        <w:rPr>
          <w:sz w:val="20"/>
          <w:szCs w:val="20"/>
          <w:lang w:val="en-US"/>
        </w:rPr>
        <w:t xml:space="preserve">Defer for 21 days and Cigna defer for 60 days with the reason Claim still processing unless the payer </w:t>
      </w:r>
      <w:r w:rsidRPr="189BE1E2" w:rsidR="189BE1E2">
        <w:rPr>
          <w:sz w:val="20"/>
          <w:szCs w:val="20"/>
          <w:lang w:val="en-US"/>
        </w:rPr>
        <w:t>states</w:t>
      </w:r>
      <w:r w:rsidRPr="189BE1E2" w:rsidR="189BE1E2">
        <w:rPr>
          <w:sz w:val="20"/>
          <w:szCs w:val="20"/>
          <w:lang w:val="en-US"/>
        </w:rPr>
        <w:t xml:space="preserve"> otherwise. </w:t>
      </w:r>
    </w:p>
    <w:p w:rsidR="00CC3F2A" w:rsidP="6698329B" w:rsidRDefault="00CC3F2A" w14:paraId="74393E48" w14:textId="77777777">
      <w:pPr>
        <w:pStyle w:val="ListParagraph"/>
        <w:numPr>
          <w:ilvl w:val="0"/>
          <w:numId w:val="70"/>
        </w:numPr>
        <w:spacing w:line="480" w:lineRule="auto"/>
        <w:rPr>
          <w:sz w:val="22"/>
          <w:szCs w:val="22"/>
        </w:rPr>
      </w:pPr>
      <w:r w:rsidRPr="6698329B" w:rsidR="6698329B">
        <w:rPr>
          <w:sz w:val="20"/>
          <w:szCs w:val="20"/>
        </w:rPr>
        <w:t xml:space="preserve">4.1c Independent dental examiner review </w:t>
      </w:r>
    </w:p>
    <w:p w:rsidR="000C551D" w:rsidP="189BE1E2" w:rsidRDefault="000C551D" w14:paraId="463759A8" w14:textId="77777777">
      <w:pPr>
        <w:pStyle w:val="ListParagraph"/>
        <w:numPr>
          <w:ilvl w:val="1"/>
          <w:numId w:val="70"/>
        </w:numPr>
        <w:spacing w:line="480" w:lineRule="auto"/>
        <w:rPr>
          <w:sz w:val="22"/>
          <w:szCs w:val="22"/>
          <w:lang w:val="en-US"/>
        </w:rPr>
      </w:pPr>
      <w:r w:rsidRPr="189BE1E2" w:rsidR="189BE1E2">
        <w:rPr>
          <w:sz w:val="20"/>
          <w:szCs w:val="20"/>
          <w:lang w:val="en-US"/>
        </w:rPr>
        <w:t xml:space="preserve">Defer for 21 days and Cigna defer for 60 days with the reason Claim still processing unless the payer </w:t>
      </w:r>
      <w:r w:rsidRPr="189BE1E2" w:rsidR="189BE1E2">
        <w:rPr>
          <w:sz w:val="20"/>
          <w:szCs w:val="20"/>
          <w:lang w:val="en-US"/>
        </w:rPr>
        <w:t>states</w:t>
      </w:r>
      <w:r w:rsidRPr="189BE1E2" w:rsidR="189BE1E2">
        <w:rPr>
          <w:sz w:val="20"/>
          <w:szCs w:val="20"/>
          <w:lang w:val="en-US"/>
        </w:rPr>
        <w:t xml:space="preserve"> otherwise. </w:t>
      </w:r>
    </w:p>
    <w:p w:rsidR="00DD64DC" w:rsidP="6698329B" w:rsidRDefault="00CC3F2A" w14:paraId="49013608" w14:textId="77777777">
      <w:pPr>
        <w:pStyle w:val="ListParagraph"/>
        <w:numPr>
          <w:ilvl w:val="0"/>
          <w:numId w:val="70"/>
        </w:numPr>
        <w:spacing w:line="480" w:lineRule="auto"/>
        <w:rPr>
          <w:sz w:val="22"/>
          <w:szCs w:val="22"/>
        </w:rPr>
      </w:pPr>
      <w:r w:rsidRPr="6698329B" w:rsidR="6698329B">
        <w:rPr>
          <w:sz w:val="20"/>
          <w:szCs w:val="20"/>
        </w:rPr>
        <w:t xml:space="preserve">4.1d Backlog with the payer in claim processing (payer specific). </w:t>
      </w:r>
    </w:p>
    <w:p w:rsidR="000C551D" w:rsidP="189BE1E2" w:rsidRDefault="000C551D" w14:paraId="02D788AD" w14:textId="77777777">
      <w:pPr>
        <w:pStyle w:val="ListParagraph"/>
        <w:numPr>
          <w:ilvl w:val="1"/>
          <w:numId w:val="70"/>
        </w:numPr>
        <w:spacing w:line="480" w:lineRule="auto"/>
        <w:rPr>
          <w:sz w:val="22"/>
          <w:szCs w:val="22"/>
          <w:lang w:val="en-US"/>
        </w:rPr>
      </w:pPr>
      <w:r w:rsidRPr="189BE1E2" w:rsidR="189BE1E2">
        <w:rPr>
          <w:sz w:val="20"/>
          <w:szCs w:val="20"/>
          <w:lang w:val="en-US"/>
        </w:rPr>
        <w:t xml:space="preserve">Defer for 21 days and Cigna defer for 60 days with the reason Claim still processing unless the payer </w:t>
      </w:r>
      <w:r w:rsidRPr="189BE1E2" w:rsidR="189BE1E2">
        <w:rPr>
          <w:sz w:val="20"/>
          <w:szCs w:val="20"/>
          <w:lang w:val="en-US"/>
        </w:rPr>
        <w:t>states</w:t>
      </w:r>
      <w:r w:rsidRPr="189BE1E2" w:rsidR="189BE1E2">
        <w:rPr>
          <w:sz w:val="20"/>
          <w:szCs w:val="20"/>
          <w:lang w:val="en-US"/>
        </w:rPr>
        <w:t xml:space="preserve"> otherwise. </w:t>
      </w:r>
    </w:p>
    <w:p w:rsidR="007C4710" w:rsidP="6698329B" w:rsidRDefault="00067A42" w14:paraId="3D3F177F" w14:textId="6DC29C72">
      <w:pPr>
        <w:pStyle w:val="ListParagraph"/>
        <w:numPr>
          <w:ilvl w:val="0"/>
          <w:numId w:val="70"/>
        </w:numPr>
        <w:spacing w:line="480" w:lineRule="auto"/>
        <w:rPr>
          <w:sz w:val="22"/>
          <w:szCs w:val="22"/>
        </w:rPr>
      </w:pPr>
      <w:r w:rsidRPr="6698329B" w:rsidR="6698329B">
        <w:rPr>
          <w:sz w:val="20"/>
          <w:szCs w:val="20"/>
        </w:rPr>
        <w:t xml:space="preserve">4.2 If the claim is in process </w:t>
      </w:r>
      <w:r w:rsidRPr="6698329B" w:rsidR="6698329B">
        <w:rPr>
          <w:sz w:val="20"/>
          <w:szCs w:val="20"/>
        </w:rPr>
        <w:t xml:space="preserve">for </w:t>
      </w:r>
      <w:r w:rsidRPr="6698329B" w:rsidR="6698329B">
        <w:rPr>
          <w:sz w:val="20"/>
          <w:szCs w:val="20"/>
        </w:rPr>
        <w:t>more than 35 days or 60 days (Cigna/HMO Payers). The claim is escalated with the payer</w:t>
      </w:r>
      <w:r w:rsidRPr="6698329B" w:rsidR="6698329B">
        <w:rPr>
          <w:sz w:val="20"/>
          <w:szCs w:val="20"/>
        </w:rPr>
        <w:t xml:space="preserve">. </w:t>
      </w:r>
    </w:p>
    <w:p w:rsidR="00C01424" w:rsidP="189BE1E2" w:rsidRDefault="007C4710" w14:paraId="02A4D6BC" w14:textId="77777777">
      <w:pPr>
        <w:pStyle w:val="ListParagraph"/>
        <w:numPr>
          <w:ilvl w:val="1"/>
          <w:numId w:val="70"/>
        </w:numPr>
        <w:spacing w:line="480" w:lineRule="auto"/>
        <w:rPr>
          <w:sz w:val="22"/>
          <w:szCs w:val="22"/>
          <w:lang w:val="en-US"/>
        </w:rPr>
      </w:pPr>
      <w:r w:rsidRPr="189BE1E2" w:rsidR="189BE1E2">
        <w:rPr>
          <w:sz w:val="20"/>
          <w:szCs w:val="20"/>
          <w:lang w:val="en-US"/>
        </w:rPr>
        <w:t xml:space="preserve">If further escalation is </w:t>
      </w:r>
      <w:r w:rsidRPr="189BE1E2" w:rsidR="189BE1E2">
        <w:rPr>
          <w:sz w:val="20"/>
          <w:szCs w:val="20"/>
          <w:lang w:val="en-US"/>
        </w:rPr>
        <w:t>needed</w:t>
      </w:r>
      <w:r w:rsidRPr="189BE1E2" w:rsidR="189BE1E2">
        <w:rPr>
          <w:sz w:val="20"/>
          <w:szCs w:val="20"/>
          <w:lang w:val="en-US"/>
        </w:rPr>
        <w:t xml:space="preserve"> it is sent to PDS</w:t>
      </w:r>
      <w:r w:rsidRPr="189BE1E2" w:rsidR="189BE1E2">
        <w:rPr>
          <w:sz w:val="20"/>
          <w:szCs w:val="20"/>
          <w:lang w:val="en-US"/>
        </w:rPr>
        <w:t xml:space="preserve"> Trac</w:t>
      </w:r>
      <w:r w:rsidRPr="189BE1E2" w:rsidR="189BE1E2">
        <w:rPr>
          <w:sz w:val="20"/>
          <w:szCs w:val="20"/>
          <w:lang w:val="en-US"/>
        </w:rPr>
        <w:t>e Business Team</w:t>
      </w:r>
      <w:r w:rsidRPr="189BE1E2" w:rsidR="189BE1E2">
        <w:rPr>
          <w:sz w:val="20"/>
          <w:szCs w:val="20"/>
          <w:lang w:val="en-US"/>
        </w:rPr>
        <w:t xml:space="preserve"> for review. </w:t>
      </w:r>
    </w:p>
    <w:p w:rsidR="000C551D" w:rsidP="189BE1E2" w:rsidRDefault="000C551D" w14:paraId="24A53DA1" w14:textId="77777777">
      <w:pPr>
        <w:pStyle w:val="ListParagraph"/>
        <w:numPr>
          <w:ilvl w:val="1"/>
          <w:numId w:val="70"/>
        </w:numPr>
        <w:spacing w:line="480" w:lineRule="auto"/>
        <w:rPr>
          <w:sz w:val="22"/>
          <w:szCs w:val="22"/>
          <w:lang w:val="en-US"/>
        </w:rPr>
      </w:pPr>
      <w:r w:rsidRPr="189BE1E2" w:rsidR="189BE1E2">
        <w:rPr>
          <w:sz w:val="20"/>
          <w:szCs w:val="20"/>
          <w:lang w:val="en-US"/>
        </w:rPr>
        <w:t xml:space="preserve">Defer for 21 days and Cigna defer for 60 days with the reason Claim still processing unless the payer </w:t>
      </w:r>
      <w:r w:rsidRPr="189BE1E2" w:rsidR="189BE1E2">
        <w:rPr>
          <w:sz w:val="20"/>
          <w:szCs w:val="20"/>
          <w:lang w:val="en-US"/>
        </w:rPr>
        <w:t>states</w:t>
      </w:r>
      <w:r w:rsidRPr="189BE1E2" w:rsidR="189BE1E2">
        <w:rPr>
          <w:sz w:val="20"/>
          <w:szCs w:val="20"/>
          <w:lang w:val="en-US"/>
        </w:rPr>
        <w:t xml:space="preserve"> otherwise. </w:t>
      </w:r>
    </w:p>
    <w:p w:rsidR="001B6437" w:rsidRDefault="001B6437" w14:paraId="4F90C707" w14:textId="7C1EFB37">
      <w:pPr>
        <w:spacing w:line="480" w:lineRule="auto"/>
        <w:rPr>
          <w:sz w:val="20"/>
          <w:szCs w:val="20"/>
        </w:rPr>
      </w:pPr>
    </w:p>
    <w:p w:rsidR="001B6437" w:rsidRDefault="00000000" w14:paraId="003044CB" w14:textId="77777777">
      <w:pPr>
        <w:spacing w:line="240" w:lineRule="auto"/>
        <w:rPr>
          <w:b/>
          <w:sz w:val="20"/>
          <w:szCs w:val="20"/>
        </w:rPr>
      </w:pPr>
      <w:r>
        <w:rPr>
          <w:b/>
          <w:sz w:val="20"/>
          <w:szCs w:val="20"/>
        </w:rPr>
        <w:t xml:space="preserve">BEFORE YOU MOVE ON: </w:t>
      </w:r>
    </w:p>
    <w:p w:rsidR="007C4710" w:rsidP="007C4710" w:rsidRDefault="007C4710" w14:paraId="6C20D84A" w14:textId="0611DF10">
      <w:pPr>
        <w:spacing w:line="240" w:lineRule="auto"/>
        <w:rPr>
          <w:sz w:val="20"/>
          <w:szCs w:val="20"/>
        </w:rPr>
      </w:pPr>
      <w:r>
        <w:rPr>
          <w:sz w:val="20"/>
          <w:szCs w:val="20"/>
        </w:rPr>
        <w:t xml:space="preserve">Add </w:t>
      </w:r>
      <w:r w:rsidR="003153F6">
        <w:rPr>
          <w:sz w:val="20"/>
          <w:szCs w:val="20"/>
        </w:rPr>
        <w:t xml:space="preserve">pre/ </w:t>
      </w:r>
      <w:r>
        <w:rPr>
          <w:sz w:val="20"/>
          <w:szCs w:val="20"/>
        </w:rPr>
        <w:t>post-step notes, quality assurance checks, and verify all actions have been completed.</w:t>
      </w:r>
    </w:p>
    <w:p w:rsidR="001B6437" w:rsidRDefault="00000000" w14:paraId="637BCE80" w14:textId="77777777">
      <w:pPr>
        <w:spacing w:line="240" w:lineRule="auto"/>
        <w:rPr>
          <w:sz w:val="20"/>
          <w:szCs w:val="20"/>
        </w:rPr>
      </w:pPr>
      <w:r>
        <w:br w:type="page"/>
      </w:r>
    </w:p>
    <w:p w:rsidR="00C442B6" w:rsidRDefault="00C442B6" w14:paraId="0566E247" w14:textId="77777777">
      <w:pPr>
        <w:rPr>
          <w:sz w:val="16"/>
          <w:szCs w:val="16"/>
        </w:rPr>
      </w:pPr>
    </w:p>
    <w:tbl>
      <w:tblPr>
        <w:tblStyle w:val="ad"/>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001B6437" w:rsidTr="4D60CCC3" w14:paraId="200B98A0" w14:textId="77777777">
        <w:trPr>
          <w:trHeight w:val="860"/>
        </w:trPr>
        <w:tc>
          <w:tcPr>
            <w:tcW w:w="10440" w:type="dxa"/>
            <w:tcBorders>
              <w:top w:val="single" w:color="FFFFFF" w:themeColor="background1" w:sz="8" w:space="0"/>
              <w:left w:val="single" w:color="FFFFFF" w:themeColor="background1" w:sz="8" w:space="0"/>
              <w:bottom w:val="single" w:color="D9D9D9" w:themeColor="background1" w:themeShade="D9" w:sz="12" w:space="0"/>
              <w:right w:val="single" w:color="FFFFFF" w:themeColor="background1" w:sz="8" w:space="0"/>
            </w:tcBorders>
            <w:shd w:val="clear" w:color="auto" w:fill="auto"/>
            <w:tcMar>
              <w:top w:w="0" w:type="dxa"/>
              <w:left w:w="0" w:type="dxa"/>
              <w:bottom w:w="0" w:type="dxa"/>
              <w:right w:w="0" w:type="dxa"/>
            </w:tcMar>
          </w:tcPr>
          <w:p w:rsidR="001B6437" w:rsidRDefault="001B6437" w14:paraId="6FACD971" w14:textId="77777777">
            <w:pPr>
              <w:widowControl w:val="0"/>
              <w:spacing w:line="240" w:lineRule="auto"/>
              <w:rPr>
                <w:sz w:val="16"/>
                <w:szCs w:val="16"/>
              </w:rPr>
            </w:pPr>
          </w:p>
          <w:tbl>
            <w:tblPr>
              <w:tblW w:w="1047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10470"/>
            </w:tblGrid>
            <w:tr w:rsidR="001B6437" w:rsidTr="4D60CCC3" w14:paraId="17CC09D4" w14:textId="77777777">
              <w:tc>
                <w:tcPr>
                  <w:tcW w:w="1047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tbl>
                  <w:tblPr>
                    <w:tblStyle w:val="ab"/>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000045A7" w:rsidTr="00DC582B" w14:paraId="34664812" w14:textId="77777777">
                    <w:trPr>
                      <w:trHeight w:val="860"/>
                    </w:trPr>
                    <w:tc>
                      <w:tcPr>
                        <w:tcW w:w="10440" w:type="dxa"/>
                        <w:tcBorders>
                          <w:top w:val="single" w:color="FFFFFF" w:sz="8" w:space="0"/>
                          <w:left w:val="single" w:color="FFFFFF" w:sz="8" w:space="0"/>
                          <w:bottom w:val="single" w:color="D9D9D9" w:sz="12" w:space="0"/>
                          <w:right w:val="single" w:color="FFFFFF" w:sz="8" w:space="0"/>
                        </w:tcBorders>
                        <w:shd w:val="clear" w:color="auto" w:fill="auto"/>
                        <w:tcMar>
                          <w:top w:w="0" w:type="dxa"/>
                          <w:left w:w="0" w:type="dxa"/>
                          <w:bottom w:w="0" w:type="dxa"/>
                          <w:right w:w="0" w:type="dxa"/>
                        </w:tcMar>
                      </w:tcPr>
                      <w:p w:rsidR="000045A7" w:rsidP="000045A7" w:rsidRDefault="000045A7" w14:paraId="29D7EBA5" w14:textId="77777777">
                        <w:pPr>
                          <w:widowControl w:val="0"/>
                          <w:spacing w:line="240" w:lineRule="auto"/>
                          <w:rPr>
                            <w:sz w:val="16"/>
                            <w:szCs w:val="16"/>
                          </w:rPr>
                        </w:pPr>
                        <w:bookmarkStart w:name="_hgbza9gjeva1" w:colFirst="0" w:colLast="0" w:id="12"/>
                        <w:bookmarkEnd w:id="12"/>
                      </w:p>
                      <w:tbl>
                        <w:tblPr>
                          <w:tblStyle w:val="ac"/>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000045A7" w:rsidTr="00DC582B" w14:paraId="22B27F74" w14:textId="77777777">
                          <w:tc>
                            <w:tcPr>
                              <w:tcW w:w="10440" w:type="dxa"/>
                              <w:tcBorders>
                                <w:top w:val="single" w:color="FFFFFF" w:sz="8" w:space="0"/>
                                <w:left w:val="single" w:color="FFFFFF" w:sz="8" w:space="0"/>
                                <w:bottom w:val="single" w:color="FFFFFF" w:sz="8" w:space="0"/>
                                <w:right w:val="single" w:color="FFFFFF" w:sz="8" w:space="0"/>
                              </w:tcBorders>
                              <w:shd w:val="clear" w:color="auto" w:fill="auto"/>
                              <w:tcMar>
                                <w:top w:w="28" w:type="dxa"/>
                                <w:left w:w="28" w:type="dxa"/>
                                <w:bottom w:w="28" w:type="dxa"/>
                                <w:right w:w="28" w:type="dxa"/>
                              </w:tcMar>
                            </w:tcPr>
                            <w:p w:rsidR="000045A7" w:rsidP="000045A7" w:rsidRDefault="003153F6" w14:paraId="5B77EC56" w14:textId="7EA07E8B">
                              <w:pPr>
                                <w:pStyle w:val="Heading2"/>
                                <w:widowControl w:val="0"/>
                                <w:spacing w:before="0" w:after="0" w:line="240" w:lineRule="auto"/>
                                <w:rPr>
                                  <w:b/>
                                  <w:color w:val="999999"/>
                                  <w:sz w:val="36"/>
                                  <w:szCs w:val="36"/>
                                </w:rPr>
                              </w:pPr>
                              <w:r>
                                <w:rPr>
                                  <w:b/>
                                </w:rPr>
                                <w:t xml:space="preserve">Action </w:t>
                              </w:r>
                              <w:r w:rsidR="000045A7">
                                <w:rPr>
                                  <w:b/>
                                </w:rPr>
                                <w:t xml:space="preserve">Step 5 – </w:t>
                              </w:r>
                              <w:r w:rsidRPr="003153F6" w:rsidR="00453DB5">
                                <w:rPr>
                                  <w:b/>
                                  <w:color w:val="548DD4" w:themeColor="text2" w:themeTint="99"/>
                                </w:rPr>
                                <w:t>Additional Information Sent NEA</w:t>
                              </w:r>
                            </w:p>
                          </w:tc>
                        </w:tr>
                      </w:tbl>
                      <w:p w:rsidR="000045A7" w:rsidP="000045A7" w:rsidRDefault="000045A7" w14:paraId="34D0414F" w14:textId="77777777">
                        <w:pPr>
                          <w:widowControl w:val="0"/>
                          <w:spacing w:line="240" w:lineRule="auto"/>
                          <w:rPr>
                            <w:sz w:val="16"/>
                            <w:szCs w:val="16"/>
                          </w:rPr>
                        </w:pPr>
                      </w:p>
                    </w:tc>
                  </w:tr>
                </w:tbl>
                <w:p w:rsidR="000045A7" w:rsidP="000045A7" w:rsidRDefault="000045A7" w14:paraId="52E7A23F" w14:textId="77777777">
                  <w:pPr>
                    <w:rPr>
                      <w:sz w:val="28"/>
                      <w:szCs w:val="28"/>
                    </w:rPr>
                  </w:pPr>
                </w:p>
                <w:p w:rsidR="000045A7" w:rsidP="189BE1E2" w:rsidRDefault="000045A7" w14:paraId="1B481E36" w14:textId="6CF2FC13">
                  <w:pPr>
                    <w:spacing w:line="480" w:lineRule="auto"/>
                    <w:rPr>
                      <w:sz w:val="20"/>
                      <w:szCs w:val="20"/>
                      <w:lang w:val="en-US"/>
                    </w:rPr>
                  </w:pPr>
                  <w:r w:rsidRPr="189BE1E2" w:rsidR="189BE1E2">
                    <w:rPr>
                      <w:b w:val="1"/>
                      <w:bCs w:val="1"/>
                      <w:sz w:val="20"/>
                      <w:szCs w:val="20"/>
                      <w:lang w:val="en-US"/>
                    </w:rPr>
                    <w:t xml:space="preserve">BEFORE YOU START: </w:t>
                  </w:r>
                  <w:r w:rsidRPr="189BE1E2" w:rsidR="189BE1E2">
                    <w:rPr>
                      <w:sz w:val="20"/>
                      <w:szCs w:val="20"/>
                      <w:lang w:val="en-US"/>
                    </w:rPr>
                    <w:t xml:space="preserve">Find the </w:t>
                  </w:r>
                  <w:r w:rsidRPr="189BE1E2" w:rsidR="189BE1E2">
                    <w:rPr>
                      <w:sz w:val="20"/>
                      <w:szCs w:val="20"/>
                      <w:lang w:val="en-US"/>
                    </w:rPr>
                    <w:t>appropriate reason</w:t>
                  </w:r>
                  <w:r w:rsidRPr="189BE1E2" w:rsidR="189BE1E2">
                    <w:rPr>
                      <w:sz w:val="20"/>
                      <w:szCs w:val="20"/>
                      <w:lang w:val="en-US"/>
                    </w:rPr>
                    <w:t xml:space="preserve"> below for </w:t>
                  </w:r>
                  <w:r w:rsidRPr="189BE1E2" w:rsidR="189BE1E2">
                    <w:rPr>
                      <w:sz w:val="20"/>
                      <w:szCs w:val="20"/>
                      <w:lang w:val="en-US"/>
                    </w:rPr>
                    <w:t xml:space="preserve">why </w:t>
                  </w:r>
                  <w:r w:rsidRPr="189BE1E2" w:rsidR="189BE1E2">
                    <w:rPr>
                      <w:sz w:val="20"/>
                      <w:szCs w:val="20"/>
                      <w:lang w:val="en-US"/>
                    </w:rPr>
                    <w:t>additional</w:t>
                  </w:r>
                  <w:r w:rsidRPr="189BE1E2" w:rsidR="189BE1E2">
                    <w:rPr>
                      <w:sz w:val="20"/>
                      <w:szCs w:val="20"/>
                      <w:lang w:val="en-US"/>
                    </w:rPr>
                    <w:t xml:space="preserve"> information </w:t>
                  </w:r>
                  <w:r w:rsidRPr="189BE1E2" w:rsidR="189BE1E2">
                    <w:rPr>
                      <w:sz w:val="20"/>
                      <w:szCs w:val="20"/>
                      <w:lang w:val="en-US"/>
                    </w:rPr>
                    <w:t xml:space="preserve">was </w:t>
                  </w:r>
                  <w:r w:rsidRPr="189BE1E2" w:rsidR="189BE1E2">
                    <w:rPr>
                      <w:sz w:val="20"/>
                      <w:szCs w:val="20"/>
                      <w:lang w:val="en-US"/>
                    </w:rPr>
                    <w:t xml:space="preserve">sent. </w:t>
                  </w:r>
                </w:p>
                <w:p w:rsidR="003153F6" w:rsidP="000045A7" w:rsidRDefault="003153F6" w14:paraId="692BBD2A" w14:textId="77777777">
                  <w:pPr>
                    <w:spacing w:line="480" w:lineRule="auto"/>
                    <w:rPr>
                      <w:sz w:val="20"/>
                      <w:szCs w:val="20"/>
                    </w:rPr>
                  </w:pPr>
                </w:p>
                <w:p w:rsidR="000045A7" w:rsidP="6698329B" w:rsidRDefault="004B4393" w14:paraId="38BBB07F" w14:textId="74825D2D">
                  <w:pPr>
                    <w:pStyle w:val="ListParagraph"/>
                    <w:numPr>
                      <w:ilvl w:val="0"/>
                      <w:numId w:val="71"/>
                    </w:numPr>
                    <w:spacing w:line="480" w:lineRule="auto"/>
                    <w:rPr>
                      <w:sz w:val="22"/>
                      <w:szCs w:val="22"/>
                    </w:rPr>
                  </w:pPr>
                  <w:r w:rsidRPr="6698329B" w:rsidR="6698329B">
                    <w:rPr>
                      <w:sz w:val="20"/>
                      <w:szCs w:val="20"/>
                    </w:rPr>
                    <w:t>5.1a Initial NEA not received or incomplete</w:t>
                  </w:r>
                </w:p>
                <w:p w:rsidR="00F27E52" w:rsidP="189BE1E2" w:rsidRDefault="0007748B" w14:paraId="5D081EC0" w14:textId="62533D40">
                  <w:pPr>
                    <w:pStyle w:val="ListParagraph"/>
                    <w:numPr>
                      <w:ilvl w:val="1"/>
                      <w:numId w:val="71"/>
                    </w:numPr>
                    <w:spacing w:line="480" w:lineRule="auto"/>
                    <w:rPr>
                      <w:sz w:val="22"/>
                      <w:szCs w:val="22"/>
                      <w:lang w:val="en-US"/>
                    </w:rPr>
                  </w:pPr>
                  <w:r w:rsidRPr="189BE1E2" w:rsidR="189BE1E2">
                    <w:rPr>
                      <w:sz w:val="20"/>
                      <w:szCs w:val="20"/>
                      <w:lang w:val="en-US"/>
                    </w:rPr>
                    <w:t xml:space="preserve">If </w:t>
                  </w:r>
                  <w:r w:rsidRPr="189BE1E2" w:rsidR="189BE1E2">
                    <w:rPr>
                      <w:sz w:val="20"/>
                      <w:szCs w:val="20"/>
                      <w:lang w:val="en-US"/>
                    </w:rPr>
                    <w:t xml:space="preserve">the </w:t>
                  </w:r>
                  <w:r w:rsidRPr="189BE1E2" w:rsidR="189BE1E2">
                    <w:rPr>
                      <w:sz w:val="20"/>
                      <w:szCs w:val="20"/>
                      <w:lang w:val="en-US"/>
                    </w:rPr>
                    <w:t xml:space="preserve">payer </w:t>
                  </w:r>
                  <w:r w:rsidRPr="189BE1E2" w:rsidR="189BE1E2">
                    <w:rPr>
                      <w:sz w:val="20"/>
                      <w:szCs w:val="20"/>
                      <w:lang w:val="en-US"/>
                    </w:rPr>
                    <w:t>requires</w:t>
                  </w:r>
                  <w:r w:rsidRPr="189BE1E2" w:rsidR="189BE1E2">
                    <w:rPr>
                      <w:sz w:val="20"/>
                      <w:szCs w:val="20"/>
                      <w:lang w:val="en-US"/>
                    </w:rPr>
                    <w:t xml:space="preserve"> claim,</w:t>
                  </w:r>
                  <w:r w:rsidRPr="189BE1E2" w:rsidR="189BE1E2">
                    <w:rPr>
                      <w:sz w:val="20"/>
                      <w:szCs w:val="20"/>
                      <w:lang w:val="en-US"/>
                    </w:rPr>
                    <w:t xml:space="preserve"> the activity code is</w:t>
                  </w:r>
                  <w:r w:rsidRPr="189BE1E2" w:rsidR="189BE1E2">
                    <w:rPr>
                      <w:sz w:val="20"/>
                      <w:szCs w:val="20"/>
                      <w:lang w:val="en-US"/>
                    </w:rPr>
                    <w:t xml:space="preserve"> </w:t>
                  </w:r>
                  <w:r w:rsidRPr="189BE1E2" w:rsidR="189BE1E2">
                    <w:rPr>
                      <w:sz w:val="20"/>
                      <w:szCs w:val="20"/>
                      <w:lang w:val="en-US"/>
                    </w:rPr>
                    <w:t>resubmit</w:t>
                  </w:r>
                  <w:r w:rsidRPr="189BE1E2" w:rsidR="189BE1E2">
                    <w:rPr>
                      <w:sz w:val="20"/>
                      <w:szCs w:val="20"/>
                      <w:lang w:val="en-US"/>
                    </w:rPr>
                    <w:t xml:space="preserve"> new claim with NEA</w:t>
                  </w:r>
                  <w:r w:rsidRPr="189BE1E2" w:rsidR="189BE1E2">
                    <w:rPr>
                      <w:sz w:val="20"/>
                      <w:szCs w:val="20"/>
                      <w:lang w:val="en-US"/>
                    </w:rPr>
                    <w:t>.</w:t>
                  </w:r>
                </w:p>
                <w:p w:rsidR="00524361" w:rsidP="189BE1E2" w:rsidRDefault="00524361" w14:paraId="4556700F" w14:textId="6F6EED52">
                  <w:pPr>
                    <w:pStyle w:val="ListParagraph"/>
                    <w:numPr>
                      <w:ilvl w:val="1"/>
                      <w:numId w:val="71"/>
                    </w:numPr>
                    <w:spacing w:line="480" w:lineRule="auto"/>
                    <w:rPr>
                      <w:sz w:val="22"/>
                      <w:szCs w:val="22"/>
                      <w:lang w:val="en-US"/>
                    </w:rPr>
                  </w:pPr>
                  <w:r w:rsidRPr="189BE1E2" w:rsidR="189BE1E2">
                    <w:rPr>
                      <w:sz w:val="20"/>
                      <w:szCs w:val="20"/>
                      <w:lang w:val="en-US"/>
                    </w:rPr>
                    <w:t xml:space="preserve">If the payer </w:t>
                  </w:r>
                  <w:r w:rsidRPr="189BE1E2" w:rsidR="189BE1E2">
                    <w:rPr>
                      <w:b w:val="1"/>
                      <w:bCs w:val="1"/>
                      <w:sz w:val="20"/>
                      <w:szCs w:val="20"/>
                      <w:lang w:val="en-US"/>
                    </w:rPr>
                    <w:t>does not</w:t>
                  </w:r>
                  <w:r w:rsidRPr="189BE1E2" w:rsidR="189BE1E2">
                    <w:rPr>
                      <w:sz w:val="20"/>
                      <w:szCs w:val="20"/>
                      <w:lang w:val="en-US"/>
                    </w:rPr>
                    <w:t xml:space="preserve"> </w:t>
                  </w:r>
                  <w:r w:rsidRPr="189BE1E2" w:rsidR="189BE1E2">
                    <w:rPr>
                      <w:sz w:val="20"/>
                      <w:szCs w:val="20"/>
                      <w:lang w:val="en-US"/>
                    </w:rPr>
                    <w:t>require</w:t>
                  </w:r>
                  <w:r w:rsidRPr="189BE1E2" w:rsidR="189BE1E2">
                    <w:rPr>
                      <w:sz w:val="20"/>
                      <w:szCs w:val="20"/>
                      <w:lang w:val="en-US"/>
                    </w:rPr>
                    <w:t xml:space="preserve"> the claim, </w:t>
                  </w:r>
                  <w:r w:rsidRPr="189BE1E2" w:rsidR="189BE1E2">
                    <w:rPr>
                      <w:sz w:val="20"/>
                      <w:szCs w:val="20"/>
                      <w:lang w:val="en-US"/>
                    </w:rPr>
                    <w:t xml:space="preserve">the activity code is </w:t>
                  </w:r>
                  <w:r w:rsidRPr="189BE1E2" w:rsidR="189BE1E2">
                    <w:rPr>
                      <w:sz w:val="20"/>
                      <w:szCs w:val="20"/>
                      <w:lang w:val="en-US"/>
                    </w:rPr>
                    <w:t>additional</w:t>
                  </w:r>
                  <w:r w:rsidRPr="189BE1E2" w:rsidR="189BE1E2">
                    <w:rPr>
                      <w:sz w:val="20"/>
                      <w:szCs w:val="20"/>
                      <w:lang w:val="en-US"/>
                    </w:rPr>
                    <w:t xml:space="preserve"> information sent NEA. </w:t>
                  </w:r>
                </w:p>
                <w:p w:rsidR="000045A7" w:rsidP="189BE1E2" w:rsidRDefault="004B4393" w14:paraId="136EB86E" w14:textId="57DE8629">
                  <w:pPr>
                    <w:pStyle w:val="ListParagraph"/>
                    <w:numPr>
                      <w:ilvl w:val="0"/>
                      <w:numId w:val="71"/>
                    </w:numPr>
                    <w:spacing w:line="480" w:lineRule="auto"/>
                    <w:rPr>
                      <w:sz w:val="22"/>
                      <w:szCs w:val="22"/>
                      <w:lang w:val="en-US"/>
                    </w:rPr>
                  </w:pPr>
                  <w:r w:rsidRPr="189BE1E2" w:rsidR="189BE1E2">
                    <w:rPr>
                      <w:sz w:val="20"/>
                      <w:szCs w:val="20"/>
                      <w:lang w:val="en-US"/>
                    </w:rPr>
                    <w:t>5.1</w:t>
                  </w:r>
                  <w:r w:rsidRPr="189BE1E2" w:rsidR="189BE1E2">
                    <w:rPr>
                      <w:sz w:val="20"/>
                      <w:szCs w:val="20"/>
                      <w:lang w:val="en-US"/>
                    </w:rPr>
                    <w:t xml:space="preserve">b </w:t>
                  </w:r>
                  <w:r w:rsidRPr="189BE1E2" w:rsidR="189BE1E2">
                    <w:rPr>
                      <w:sz w:val="20"/>
                      <w:szCs w:val="20"/>
                      <w:lang w:val="en-US"/>
                    </w:rPr>
                    <w:t>Additional</w:t>
                  </w:r>
                  <w:r w:rsidRPr="189BE1E2" w:rsidR="189BE1E2">
                    <w:rPr>
                      <w:sz w:val="20"/>
                      <w:szCs w:val="20"/>
                      <w:lang w:val="en-US"/>
                    </w:rPr>
                    <w:t xml:space="preserve"> information </w:t>
                  </w:r>
                  <w:r w:rsidRPr="189BE1E2" w:rsidR="189BE1E2">
                    <w:rPr>
                      <w:sz w:val="20"/>
                      <w:szCs w:val="20"/>
                      <w:lang w:val="en-US"/>
                    </w:rPr>
                    <w:t>needed to process claim. Ex: Narratives, chart notes, documents, addendum</w:t>
                  </w:r>
                  <w:r w:rsidRPr="189BE1E2" w:rsidR="189BE1E2">
                    <w:rPr>
                      <w:sz w:val="20"/>
                      <w:szCs w:val="20"/>
                      <w:lang w:val="en-US"/>
                    </w:rPr>
                    <w:t xml:space="preserve">. </w:t>
                  </w:r>
                  <w:r w:rsidRPr="189BE1E2" w:rsidR="189BE1E2">
                    <w:rPr>
                      <w:sz w:val="20"/>
                      <w:szCs w:val="20"/>
                      <w:lang w:val="en-US"/>
                    </w:rPr>
                    <w:t xml:space="preserve"> </w:t>
                  </w:r>
                </w:p>
                <w:p w:rsidR="0038704A" w:rsidP="189BE1E2" w:rsidRDefault="0038704A" w14:paraId="1BA283DF" w14:textId="77777777">
                  <w:pPr>
                    <w:pStyle w:val="ListParagraph"/>
                    <w:numPr>
                      <w:ilvl w:val="1"/>
                      <w:numId w:val="71"/>
                    </w:numPr>
                    <w:spacing w:line="480" w:lineRule="auto"/>
                    <w:rPr>
                      <w:sz w:val="22"/>
                      <w:szCs w:val="22"/>
                      <w:lang w:val="en-US"/>
                    </w:rPr>
                  </w:pPr>
                  <w:r w:rsidRPr="189BE1E2" w:rsidR="189BE1E2">
                    <w:rPr>
                      <w:sz w:val="20"/>
                      <w:szCs w:val="20"/>
                      <w:lang w:val="en-US"/>
                    </w:rPr>
                    <w:t xml:space="preserve">If the payer </w:t>
                  </w:r>
                  <w:r w:rsidRPr="189BE1E2" w:rsidR="189BE1E2">
                    <w:rPr>
                      <w:sz w:val="20"/>
                      <w:szCs w:val="20"/>
                      <w:lang w:val="en-US"/>
                    </w:rPr>
                    <w:t>requires</w:t>
                  </w:r>
                  <w:r w:rsidRPr="189BE1E2" w:rsidR="189BE1E2">
                    <w:rPr>
                      <w:sz w:val="20"/>
                      <w:szCs w:val="20"/>
                      <w:lang w:val="en-US"/>
                    </w:rPr>
                    <w:t xml:space="preserve"> claim, the activity code is </w:t>
                  </w:r>
                  <w:r w:rsidRPr="189BE1E2" w:rsidR="189BE1E2">
                    <w:rPr>
                      <w:sz w:val="20"/>
                      <w:szCs w:val="20"/>
                      <w:lang w:val="en-US"/>
                    </w:rPr>
                    <w:t>resubmit</w:t>
                  </w:r>
                  <w:r w:rsidRPr="189BE1E2" w:rsidR="189BE1E2">
                    <w:rPr>
                      <w:sz w:val="20"/>
                      <w:szCs w:val="20"/>
                      <w:lang w:val="en-US"/>
                    </w:rPr>
                    <w:t xml:space="preserve"> new claim with NEA.</w:t>
                  </w:r>
                </w:p>
                <w:p w:rsidR="0038704A" w:rsidP="189BE1E2" w:rsidRDefault="0038704A" w14:paraId="44A9B7BC" w14:textId="77777777">
                  <w:pPr>
                    <w:pStyle w:val="ListParagraph"/>
                    <w:numPr>
                      <w:ilvl w:val="1"/>
                      <w:numId w:val="71"/>
                    </w:numPr>
                    <w:spacing w:line="480" w:lineRule="auto"/>
                    <w:rPr>
                      <w:sz w:val="22"/>
                      <w:szCs w:val="22"/>
                      <w:lang w:val="en-US"/>
                    </w:rPr>
                  </w:pPr>
                  <w:r w:rsidRPr="189BE1E2" w:rsidR="189BE1E2">
                    <w:rPr>
                      <w:sz w:val="20"/>
                      <w:szCs w:val="20"/>
                      <w:lang w:val="en-US"/>
                    </w:rPr>
                    <w:t xml:space="preserve">If the payer </w:t>
                  </w:r>
                  <w:r w:rsidRPr="189BE1E2" w:rsidR="189BE1E2">
                    <w:rPr>
                      <w:b w:val="1"/>
                      <w:bCs w:val="1"/>
                      <w:sz w:val="20"/>
                      <w:szCs w:val="20"/>
                      <w:lang w:val="en-US"/>
                    </w:rPr>
                    <w:t>does not</w:t>
                  </w:r>
                  <w:r w:rsidRPr="189BE1E2" w:rsidR="189BE1E2">
                    <w:rPr>
                      <w:sz w:val="20"/>
                      <w:szCs w:val="20"/>
                      <w:lang w:val="en-US"/>
                    </w:rPr>
                    <w:t xml:space="preserve"> </w:t>
                  </w:r>
                  <w:r w:rsidRPr="189BE1E2" w:rsidR="189BE1E2">
                    <w:rPr>
                      <w:sz w:val="20"/>
                      <w:szCs w:val="20"/>
                      <w:lang w:val="en-US"/>
                    </w:rPr>
                    <w:t>require</w:t>
                  </w:r>
                  <w:r w:rsidRPr="189BE1E2" w:rsidR="189BE1E2">
                    <w:rPr>
                      <w:sz w:val="20"/>
                      <w:szCs w:val="20"/>
                      <w:lang w:val="en-US"/>
                    </w:rPr>
                    <w:t xml:space="preserve"> the claim, the activity code is </w:t>
                  </w:r>
                  <w:r w:rsidRPr="189BE1E2" w:rsidR="189BE1E2">
                    <w:rPr>
                      <w:sz w:val="20"/>
                      <w:szCs w:val="20"/>
                      <w:lang w:val="en-US"/>
                    </w:rPr>
                    <w:t>additional</w:t>
                  </w:r>
                  <w:r w:rsidRPr="189BE1E2" w:rsidR="189BE1E2">
                    <w:rPr>
                      <w:sz w:val="20"/>
                      <w:szCs w:val="20"/>
                      <w:lang w:val="en-US"/>
                    </w:rPr>
                    <w:t xml:space="preserve"> information sent NEA. </w:t>
                  </w:r>
                </w:p>
                <w:p w:rsidR="000045A7" w:rsidP="6698329B" w:rsidRDefault="00F651F0" w14:paraId="19A60198" w14:textId="3BD4DD34">
                  <w:pPr>
                    <w:pStyle w:val="ListParagraph"/>
                    <w:numPr>
                      <w:ilvl w:val="0"/>
                      <w:numId w:val="71"/>
                    </w:numPr>
                    <w:spacing w:line="480" w:lineRule="auto"/>
                    <w:rPr>
                      <w:sz w:val="22"/>
                      <w:szCs w:val="22"/>
                    </w:rPr>
                  </w:pPr>
                  <w:r w:rsidRPr="6698329B" w:rsidR="6698329B">
                    <w:rPr>
                      <w:sz w:val="20"/>
                      <w:szCs w:val="20"/>
                    </w:rPr>
                    <w:t xml:space="preserve">5.1c If </w:t>
                  </w:r>
                  <w:r w:rsidRPr="6698329B" w:rsidR="6698329B">
                    <w:rPr>
                      <w:sz w:val="20"/>
                      <w:szCs w:val="20"/>
                    </w:rPr>
                    <w:t xml:space="preserve">the </w:t>
                  </w:r>
                  <w:r w:rsidRPr="6698329B" w:rsidR="6698329B">
                    <w:rPr>
                      <w:sz w:val="20"/>
                      <w:szCs w:val="20"/>
                    </w:rPr>
                    <w:t xml:space="preserve">requested information is not accepted over the phone. Ex: seat date, delivery date. </w:t>
                  </w:r>
                </w:p>
                <w:p w:rsidR="00834BF5" w:rsidP="189BE1E2" w:rsidRDefault="00834BF5" w14:paraId="6ABE290F" w14:textId="77777777">
                  <w:pPr>
                    <w:pStyle w:val="ListParagraph"/>
                    <w:numPr>
                      <w:ilvl w:val="1"/>
                      <w:numId w:val="71"/>
                    </w:numPr>
                    <w:spacing w:line="480" w:lineRule="auto"/>
                    <w:rPr>
                      <w:sz w:val="22"/>
                      <w:szCs w:val="22"/>
                      <w:lang w:val="en-US"/>
                    </w:rPr>
                  </w:pPr>
                  <w:r w:rsidRPr="189BE1E2" w:rsidR="189BE1E2">
                    <w:rPr>
                      <w:sz w:val="20"/>
                      <w:szCs w:val="20"/>
                      <w:lang w:val="en-US"/>
                    </w:rPr>
                    <w:t xml:space="preserve">If the payer </w:t>
                  </w:r>
                  <w:r w:rsidRPr="189BE1E2" w:rsidR="189BE1E2">
                    <w:rPr>
                      <w:sz w:val="20"/>
                      <w:szCs w:val="20"/>
                      <w:lang w:val="en-US"/>
                    </w:rPr>
                    <w:t>requires</w:t>
                  </w:r>
                  <w:r w:rsidRPr="189BE1E2" w:rsidR="189BE1E2">
                    <w:rPr>
                      <w:sz w:val="20"/>
                      <w:szCs w:val="20"/>
                      <w:lang w:val="en-US"/>
                    </w:rPr>
                    <w:t xml:space="preserve"> claim, the activity code is </w:t>
                  </w:r>
                  <w:r w:rsidRPr="189BE1E2" w:rsidR="189BE1E2">
                    <w:rPr>
                      <w:sz w:val="20"/>
                      <w:szCs w:val="20"/>
                      <w:lang w:val="en-US"/>
                    </w:rPr>
                    <w:t>resubmit</w:t>
                  </w:r>
                  <w:r w:rsidRPr="189BE1E2" w:rsidR="189BE1E2">
                    <w:rPr>
                      <w:sz w:val="20"/>
                      <w:szCs w:val="20"/>
                      <w:lang w:val="en-US"/>
                    </w:rPr>
                    <w:t xml:space="preserve"> new claim with NEA.</w:t>
                  </w:r>
                </w:p>
                <w:p w:rsidRPr="00834BF5" w:rsidR="00834BF5" w:rsidP="189BE1E2" w:rsidRDefault="00834BF5" w14:paraId="39F44314" w14:textId="1C16EEC2">
                  <w:pPr>
                    <w:pStyle w:val="ListParagraph"/>
                    <w:numPr>
                      <w:ilvl w:val="1"/>
                      <w:numId w:val="71"/>
                    </w:numPr>
                    <w:spacing w:line="480" w:lineRule="auto"/>
                    <w:rPr>
                      <w:sz w:val="22"/>
                      <w:szCs w:val="22"/>
                      <w:lang w:val="en-US"/>
                    </w:rPr>
                  </w:pPr>
                  <w:r w:rsidRPr="189BE1E2" w:rsidR="189BE1E2">
                    <w:rPr>
                      <w:sz w:val="20"/>
                      <w:szCs w:val="20"/>
                      <w:lang w:val="en-US"/>
                    </w:rPr>
                    <w:t xml:space="preserve">If the payer </w:t>
                  </w:r>
                  <w:r w:rsidRPr="189BE1E2" w:rsidR="189BE1E2">
                    <w:rPr>
                      <w:b w:val="1"/>
                      <w:bCs w:val="1"/>
                      <w:sz w:val="20"/>
                      <w:szCs w:val="20"/>
                      <w:lang w:val="en-US"/>
                    </w:rPr>
                    <w:t>does not</w:t>
                  </w:r>
                  <w:r w:rsidRPr="189BE1E2" w:rsidR="189BE1E2">
                    <w:rPr>
                      <w:sz w:val="20"/>
                      <w:szCs w:val="20"/>
                      <w:lang w:val="en-US"/>
                    </w:rPr>
                    <w:t xml:space="preserve"> </w:t>
                  </w:r>
                  <w:r w:rsidRPr="189BE1E2" w:rsidR="189BE1E2">
                    <w:rPr>
                      <w:sz w:val="20"/>
                      <w:szCs w:val="20"/>
                      <w:lang w:val="en-US"/>
                    </w:rPr>
                    <w:t>require</w:t>
                  </w:r>
                  <w:r w:rsidRPr="189BE1E2" w:rsidR="189BE1E2">
                    <w:rPr>
                      <w:sz w:val="20"/>
                      <w:szCs w:val="20"/>
                      <w:lang w:val="en-US"/>
                    </w:rPr>
                    <w:t xml:space="preserve"> the claim, the activity code is </w:t>
                  </w:r>
                  <w:r w:rsidRPr="189BE1E2" w:rsidR="189BE1E2">
                    <w:rPr>
                      <w:sz w:val="20"/>
                      <w:szCs w:val="20"/>
                      <w:lang w:val="en-US"/>
                    </w:rPr>
                    <w:t>additional</w:t>
                  </w:r>
                  <w:r w:rsidRPr="189BE1E2" w:rsidR="189BE1E2">
                    <w:rPr>
                      <w:sz w:val="20"/>
                      <w:szCs w:val="20"/>
                      <w:lang w:val="en-US"/>
                    </w:rPr>
                    <w:t xml:space="preserve"> information sent NEA. </w:t>
                  </w:r>
                </w:p>
                <w:p w:rsidR="000045A7" w:rsidP="000045A7" w:rsidRDefault="000045A7" w14:paraId="7EDCD25A" w14:textId="77777777">
                  <w:pPr>
                    <w:spacing w:line="480" w:lineRule="auto"/>
                    <w:rPr>
                      <w:sz w:val="20"/>
                      <w:szCs w:val="20"/>
                    </w:rPr>
                  </w:pPr>
                </w:p>
                <w:p w:rsidR="000045A7" w:rsidP="000045A7" w:rsidRDefault="000045A7" w14:paraId="787EB510" w14:textId="77777777">
                  <w:pPr>
                    <w:spacing w:line="240" w:lineRule="auto"/>
                    <w:rPr>
                      <w:b/>
                      <w:sz w:val="20"/>
                      <w:szCs w:val="20"/>
                    </w:rPr>
                  </w:pPr>
                  <w:r>
                    <w:rPr>
                      <w:b/>
                      <w:sz w:val="20"/>
                      <w:szCs w:val="20"/>
                    </w:rPr>
                    <w:t xml:space="preserve">BEFORE YOU MOVE ON: </w:t>
                  </w:r>
                </w:p>
                <w:p w:rsidR="000045A7" w:rsidP="000045A7" w:rsidRDefault="000045A7" w14:paraId="2FF51615" w14:textId="43237650">
                  <w:pPr>
                    <w:spacing w:line="240" w:lineRule="auto"/>
                    <w:rPr>
                      <w:sz w:val="20"/>
                      <w:szCs w:val="20"/>
                    </w:rPr>
                  </w:pPr>
                  <w:r w:rsidRPr="4CAA5C6F" w:rsidR="4CAA5C6F">
                    <w:rPr>
                      <w:sz w:val="20"/>
                      <w:szCs w:val="20"/>
                    </w:rPr>
                    <w:t>Add pre/ post-step notes, quality assurance checks, and verify all actions have been completed</w:t>
                  </w:r>
                </w:p>
                <w:p w:rsidR="00D130D4" w:rsidP="4CAA5C6F" w:rsidRDefault="00D130D4" w14:paraId="307E77C7" w14:textId="4186B3DB">
                  <w:pPr>
                    <w:pStyle w:val="Normal"/>
                    <w:spacing w:line="240" w:lineRule="auto"/>
                  </w:pPr>
                </w:p>
                <w:p w:rsidR="00D130D4" w:rsidP="00453DB5" w:rsidRDefault="00D130D4" w14:paraId="061BF93D" w14:textId="77777777"/>
                <w:p w:rsidR="00D130D4" w:rsidP="00453DB5" w:rsidRDefault="00D130D4" w14:paraId="6A31563B" w14:textId="77777777"/>
                <w:p w:rsidR="00453DB5" w:rsidP="00453DB5" w:rsidRDefault="00453DB5" w14:paraId="23900621" w14:textId="77777777"/>
                <w:p w:rsidR="4CAA5C6F" w:rsidRDefault="4CAA5C6F" w14:paraId="37AFC722" w14:textId="334294B9"/>
                <w:p w:rsidR="4CAA5C6F" w:rsidP="4CAA5C6F" w:rsidRDefault="4CAA5C6F" w14:paraId="17A31A99" w14:textId="400FB05F">
                  <w:pPr>
                    <w:pStyle w:val="Normal"/>
                  </w:pPr>
                </w:p>
                <w:p w:rsidR="4CAA5C6F" w:rsidP="4CAA5C6F" w:rsidRDefault="4CAA5C6F" w14:paraId="44DF0839" w14:textId="23EF6CA3">
                  <w:pPr>
                    <w:pStyle w:val="Normal"/>
                  </w:pPr>
                </w:p>
                <w:p w:rsidR="4CAA5C6F" w:rsidP="4CAA5C6F" w:rsidRDefault="4CAA5C6F" w14:paraId="7AAACEFB" w14:textId="5E43EE68">
                  <w:pPr>
                    <w:pStyle w:val="Normal"/>
                  </w:pPr>
                </w:p>
                <w:p w:rsidR="4CAA5C6F" w:rsidP="4CAA5C6F" w:rsidRDefault="4CAA5C6F" w14:paraId="1FCEB0E1" w14:textId="50E4DB51">
                  <w:pPr>
                    <w:pStyle w:val="Normal"/>
                  </w:pPr>
                </w:p>
                <w:p w:rsidR="4CAA5C6F" w:rsidP="4CAA5C6F" w:rsidRDefault="4CAA5C6F" w14:paraId="5B565588" w14:textId="2A8ECC05">
                  <w:pPr>
                    <w:pStyle w:val="Normal"/>
                  </w:pPr>
                </w:p>
                <w:p w:rsidR="4CAA5C6F" w:rsidP="4CAA5C6F" w:rsidRDefault="4CAA5C6F" w14:paraId="03149736" w14:textId="2625EE6D">
                  <w:pPr>
                    <w:pStyle w:val="Normal"/>
                  </w:pPr>
                </w:p>
                <w:p w:rsidR="4CAA5C6F" w:rsidP="4CAA5C6F" w:rsidRDefault="4CAA5C6F" w14:paraId="53F11F8C" w14:textId="6748BAD2">
                  <w:pPr>
                    <w:pStyle w:val="Normal"/>
                  </w:pPr>
                </w:p>
                <w:p w:rsidR="4CAA5C6F" w:rsidP="4CAA5C6F" w:rsidRDefault="4CAA5C6F" w14:paraId="224AD5EA" w14:textId="613EEB40">
                  <w:pPr>
                    <w:pStyle w:val="Normal"/>
                  </w:pPr>
                </w:p>
                <w:p w:rsidR="4CAA5C6F" w:rsidP="4CAA5C6F" w:rsidRDefault="4CAA5C6F" w14:paraId="6F7AFE0B" w14:textId="7B4C7F28">
                  <w:pPr>
                    <w:pStyle w:val="Normal"/>
                  </w:pPr>
                </w:p>
                <w:p w:rsidR="4CAA5C6F" w:rsidP="4CAA5C6F" w:rsidRDefault="4CAA5C6F" w14:paraId="242E23BB" w14:textId="05552B12">
                  <w:pPr>
                    <w:pStyle w:val="Normal"/>
                  </w:pPr>
                </w:p>
                <w:p w:rsidR="4CAA5C6F" w:rsidP="4CAA5C6F" w:rsidRDefault="4CAA5C6F" w14:paraId="10EF7AED" w14:textId="2C766B7C">
                  <w:pPr>
                    <w:pStyle w:val="Normal"/>
                  </w:pPr>
                </w:p>
                <w:tbl>
                  <w:tblPr>
                    <w:tblStyle w:val="ab"/>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00453DB5" w:rsidTr="00DC582B" w14:paraId="68CEE54B" w14:textId="77777777">
                    <w:trPr>
                      <w:trHeight w:val="860"/>
                    </w:trPr>
                    <w:tc>
                      <w:tcPr>
                        <w:tcW w:w="10440" w:type="dxa"/>
                        <w:tcBorders>
                          <w:top w:val="single" w:color="FFFFFF" w:sz="8" w:space="0"/>
                          <w:left w:val="single" w:color="FFFFFF" w:sz="8" w:space="0"/>
                          <w:bottom w:val="single" w:color="D9D9D9" w:sz="12" w:space="0"/>
                          <w:right w:val="single" w:color="FFFFFF" w:sz="8" w:space="0"/>
                        </w:tcBorders>
                        <w:shd w:val="clear" w:color="auto" w:fill="auto"/>
                        <w:tcMar>
                          <w:top w:w="0" w:type="dxa"/>
                          <w:left w:w="0" w:type="dxa"/>
                          <w:bottom w:w="0" w:type="dxa"/>
                          <w:right w:w="0" w:type="dxa"/>
                        </w:tcMar>
                      </w:tcPr>
                      <w:p w:rsidR="00453DB5" w:rsidP="00453DB5" w:rsidRDefault="00453DB5" w14:paraId="2E519545" w14:textId="77777777">
                        <w:pPr>
                          <w:widowControl w:val="0"/>
                          <w:spacing w:line="240" w:lineRule="auto"/>
                          <w:rPr>
                            <w:sz w:val="16"/>
                            <w:szCs w:val="16"/>
                          </w:rPr>
                        </w:pPr>
                      </w:p>
                      <w:tbl>
                        <w:tblPr>
                          <w:tblStyle w:val="ac"/>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00453DB5" w:rsidTr="00DC582B" w14:paraId="2607B742" w14:textId="77777777">
                          <w:tc>
                            <w:tcPr>
                              <w:tcW w:w="10440" w:type="dxa"/>
                              <w:tcBorders>
                                <w:top w:val="single" w:color="FFFFFF" w:sz="8" w:space="0"/>
                                <w:left w:val="single" w:color="FFFFFF" w:sz="8" w:space="0"/>
                                <w:bottom w:val="single" w:color="FFFFFF" w:sz="8" w:space="0"/>
                                <w:right w:val="single" w:color="FFFFFF" w:sz="8" w:space="0"/>
                              </w:tcBorders>
                              <w:shd w:val="clear" w:color="auto" w:fill="auto"/>
                              <w:tcMar>
                                <w:top w:w="28" w:type="dxa"/>
                                <w:left w:w="28" w:type="dxa"/>
                                <w:bottom w:w="28" w:type="dxa"/>
                                <w:right w:w="28" w:type="dxa"/>
                              </w:tcMar>
                            </w:tcPr>
                            <w:p w:rsidR="00453DB5" w:rsidP="00453DB5" w:rsidRDefault="003153F6" w14:paraId="0AD84625" w14:textId="2FD5288B">
                              <w:pPr>
                                <w:pStyle w:val="Heading2"/>
                                <w:widowControl w:val="0"/>
                                <w:spacing w:before="0" w:after="0" w:line="240" w:lineRule="auto"/>
                                <w:rPr>
                                  <w:b/>
                                  <w:color w:val="999999"/>
                                  <w:sz w:val="36"/>
                                  <w:szCs w:val="36"/>
                                </w:rPr>
                              </w:pPr>
                              <w:r>
                                <w:rPr>
                                  <w:b/>
                                </w:rPr>
                                <w:t xml:space="preserve">Action </w:t>
                              </w:r>
                              <w:r w:rsidR="00453DB5">
                                <w:rPr>
                                  <w:b/>
                                </w:rPr>
                                <w:t xml:space="preserve">Step 6 – </w:t>
                              </w:r>
                              <w:r w:rsidRPr="003153F6" w:rsidR="00D130D4">
                                <w:rPr>
                                  <w:b/>
                                  <w:color w:val="548DD4" w:themeColor="text2" w:themeTint="99"/>
                                </w:rPr>
                                <w:t xml:space="preserve">Pending for EOB </w:t>
                              </w:r>
                            </w:p>
                          </w:tc>
                        </w:tr>
                      </w:tbl>
                      <w:p w:rsidR="00453DB5" w:rsidP="00453DB5" w:rsidRDefault="00453DB5" w14:paraId="110E3333" w14:textId="77777777">
                        <w:pPr>
                          <w:widowControl w:val="0"/>
                          <w:spacing w:line="240" w:lineRule="auto"/>
                          <w:rPr>
                            <w:sz w:val="16"/>
                            <w:szCs w:val="16"/>
                          </w:rPr>
                        </w:pPr>
                      </w:p>
                    </w:tc>
                  </w:tr>
                </w:tbl>
                <w:p w:rsidR="00453DB5" w:rsidP="00453DB5" w:rsidRDefault="00453DB5" w14:paraId="643F702B" w14:textId="77777777">
                  <w:pPr>
                    <w:rPr>
                      <w:sz w:val="28"/>
                      <w:szCs w:val="28"/>
                    </w:rPr>
                  </w:pPr>
                </w:p>
                <w:p w:rsidR="00453DB5" w:rsidP="189BE1E2" w:rsidRDefault="00453DB5" w14:paraId="1BA6566B" w14:textId="5AFDFCB2">
                  <w:pPr>
                    <w:pStyle w:val="ListParagraph"/>
                    <w:numPr>
                      <w:ilvl w:val="0"/>
                      <w:numId w:val="39"/>
                    </w:numPr>
                    <w:spacing w:before="0" w:beforeAutospacing="off" w:after="0" w:afterAutospacing="off" w:line="480" w:lineRule="auto"/>
                    <w:rPr>
                      <w:rFonts w:ascii="Arial" w:hAnsi="Arial" w:eastAsia="Arial" w:cs="Arial"/>
                      <w:strike w:val="0"/>
                      <w:dstrike w:val="0"/>
                      <w:noProof w:val="0"/>
                      <w:color w:val="auto"/>
                      <w:sz w:val="22"/>
                      <w:szCs w:val="22"/>
                      <w:u w:val="none"/>
                      <w:lang w:val="en-US"/>
                    </w:rPr>
                  </w:pPr>
                  <w:r w:rsidRPr="189BE1E2" w:rsidR="189BE1E2">
                    <w:rPr>
                      <w:b w:val="1"/>
                      <w:bCs w:val="1"/>
                      <w:color w:val="auto"/>
                      <w:sz w:val="20"/>
                      <w:szCs w:val="20"/>
                      <w:u w:val="none"/>
                      <w:lang w:val="en-US"/>
                    </w:rPr>
                    <w:t>BEFORE YOU START</w:t>
                  </w:r>
                  <w:r w:rsidRPr="189BE1E2" w:rsidR="189BE1E2">
                    <w:rPr>
                      <w:b w:val="1"/>
                      <w:bCs w:val="1"/>
                      <w:color w:val="auto"/>
                      <w:sz w:val="20"/>
                      <w:szCs w:val="20"/>
                      <w:u w:val="none"/>
                      <w:lang w:val="en-US"/>
                    </w:rPr>
                    <w:t xml:space="preserve">: </w:t>
                  </w:r>
                  <w:r w:rsidRPr="189BE1E2" w:rsidR="189BE1E2">
                    <w:rPr>
                      <w:rFonts w:ascii="Arial" w:hAnsi="Arial" w:eastAsia="Arial" w:cs="Arial"/>
                      <w:strike w:val="1"/>
                      <w:noProof w:val="0"/>
                      <w:color w:val="auto"/>
                      <w:sz w:val="20"/>
                      <w:szCs w:val="20"/>
                      <w:u w:val="none"/>
                      <w:lang w:val="en-US"/>
                    </w:rPr>
                    <w:t>.</w:t>
                  </w:r>
                  <w:r w:rsidRPr="189BE1E2" w:rsidR="189BE1E2">
                    <w:rPr>
                      <w:rFonts w:ascii="Arial" w:hAnsi="Arial" w:eastAsia="Arial" w:cs="Arial"/>
                      <w:strike w:val="0"/>
                      <w:dstrike w:val="0"/>
                      <w:noProof w:val="0"/>
                      <w:color w:val="auto"/>
                      <w:sz w:val="20"/>
                      <w:szCs w:val="20"/>
                      <w:u w:val="none"/>
                      <w:lang w:val="en-US"/>
                    </w:rPr>
                    <w:t xml:space="preserve"> </w:t>
                  </w:r>
                  <w:r w:rsidRPr="189BE1E2" w:rsidR="189BE1E2">
                    <w:rPr>
                      <w:rFonts w:ascii="Arial" w:hAnsi="Arial" w:eastAsia="Arial" w:cs="Arial"/>
                      <w:strike w:val="0"/>
                      <w:dstrike w:val="0"/>
                      <w:noProof w:val="0"/>
                      <w:color w:val="auto"/>
                      <w:sz w:val="22"/>
                      <w:szCs w:val="22"/>
                      <w:u w:val="none"/>
                      <w:lang w:val="en-US"/>
                    </w:rPr>
                    <w:t xml:space="preserve">Ensure that all denial details are collected accurately and completely to avoid delays during the audit review. Review Invoice Docs, and OnBase, to </w:t>
                  </w:r>
                  <w:r w:rsidRPr="189BE1E2" w:rsidR="189BE1E2">
                    <w:rPr>
                      <w:rFonts w:ascii="Arial" w:hAnsi="Arial" w:eastAsia="Arial" w:cs="Arial"/>
                      <w:strike w:val="0"/>
                      <w:dstrike w:val="0"/>
                      <w:noProof w:val="0"/>
                      <w:color w:val="auto"/>
                      <w:sz w:val="22"/>
                      <w:szCs w:val="22"/>
                      <w:u w:val="none"/>
                      <w:lang w:val="en-US"/>
                    </w:rPr>
                    <w:t>determine</w:t>
                  </w:r>
                  <w:r w:rsidRPr="189BE1E2" w:rsidR="189BE1E2">
                    <w:rPr>
                      <w:rFonts w:ascii="Arial" w:hAnsi="Arial" w:eastAsia="Arial" w:cs="Arial"/>
                      <w:strike w:val="0"/>
                      <w:dstrike w:val="0"/>
                      <w:noProof w:val="0"/>
                      <w:color w:val="auto"/>
                      <w:sz w:val="22"/>
                      <w:szCs w:val="22"/>
                      <w:u w:val="none"/>
                      <w:lang w:val="en-US"/>
                    </w:rPr>
                    <w:t xml:space="preserve"> if EOB is already available. After </w:t>
                  </w:r>
                  <w:r w:rsidRPr="189BE1E2" w:rsidR="189BE1E2">
                    <w:rPr>
                      <w:rFonts w:ascii="Arial" w:hAnsi="Arial" w:eastAsia="Arial" w:cs="Arial"/>
                      <w:strike w:val="0"/>
                      <w:dstrike w:val="0"/>
                      <w:noProof w:val="0"/>
                      <w:color w:val="auto"/>
                      <w:sz w:val="22"/>
                      <w:szCs w:val="22"/>
                      <w:u w:val="none"/>
                      <w:lang w:val="en-US"/>
                    </w:rPr>
                    <w:t>appropriate research</w:t>
                  </w:r>
                  <w:r w:rsidRPr="189BE1E2" w:rsidR="189BE1E2">
                    <w:rPr>
                      <w:rFonts w:ascii="Arial" w:hAnsi="Arial" w:eastAsia="Arial" w:cs="Arial"/>
                      <w:strike w:val="0"/>
                      <w:dstrike w:val="0"/>
                      <w:noProof w:val="0"/>
                      <w:color w:val="auto"/>
                      <w:sz w:val="22"/>
                      <w:szCs w:val="22"/>
                      <w:u w:val="none"/>
                      <w:lang w:val="en-US"/>
                    </w:rPr>
                    <w:t xml:space="preserve"> </w:t>
                  </w:r>
                  <w:r w:rsidRPr="189BE1E2" w:rsidR="189BE1E2">
                    <w:rPr>
                      <w:rFonts w:ascii="Arial" w:hAnsi="Arial" w:eastAsia="Arial" w:cs="Arial"/>
                      <w:strike w:val="0"/>
                      <w:dstrike w:val="0"/>
                      <w:noProof w:val="0"/>
                      <w:color w:val="auto"/>
                      <w:sz w:val="22"/>
                      <w:szCs w:val="22"/>
                      <w:u w:val="none"/>
                      <w:lang w:val="en-US"/>
                    </w:rPr>
                    <w:t>determine</w:t>
                  </w:r>
                  <w:r w:rsidRPr="189BE1E2" w:rsidR="189BE1E2">
                    <w:rPr>
                      <w:rFonts w:ascii="Arial" w:hAnsi="Arial" w:eastAsia="Arial" w:cs="Arial"/>
                      <w:strike w:val="0"/>
                      <w:dstrike w:val="0"/>
                      <w:noProof w:val="0"/>
                      <w:color w:val="auto"/>
                      <w:sz w:val="22"/>
                      <w:szCs w:val="22"/>
                      <w:u w:val="none"/>
                      <w:lang w:val="en-US"/>
                    </w:rPr>
                    <w:t xml:space="preserve"> the reason for pending EOB below</w:t>
                  </w:r>
                  <w:r w:rsidRPr="189BE1E2" w:rsidR="189BE1E2">
                    <w:rPr>
                      <w:rFonts w:ascii="Arial" w:hAnsi="Arial" w:eastAsia="Arial" w:cs="Arial"/>
                      <w:strike w:val="0"/>
                      <w:dstrike w:val="0"/>
                      <w:noProof w:val="0"/>
                      <w:color w:val="auto"/>
                      <w:sz w:val="22"/>
                      <w:szCs w:val="22"/>
                      <w:u w:val="none"/>
                      <w:lang w:val="en-US"/>
                    </w:rPr>
                    <w:t>:</w:t>
                  </w:r>
                </w:p>
                <w:p w:rsidR="00453DB5" w:rsidP="2B9DB8FC" w:rsidRDefault="00453DB5" w14:paraId="70BF2079" w14:textId="7CC4894A">
                  <w:pPr>
                    <w:spacing w:line="480" w:lineRule="auto"/>
                    <w:rPr>
                      <w:b w:val="1"/>
                      <w:bCs w:val="1"/>
                      <w:sz w:val="20"/>
                      <w:szCs w:val="20"/>
                    </w:rPr>
                  </w:pPr>
                </w:p>
                <w:p w:rsidR="003153F6" w:rsidP="00453DB5" w:rsidRDefault="003153F6" w14:paraId="398D243F" w14:textId="77777777">
                  <w:pPr>
                    <w:spacing w:line="480" w:lineRule="auto"/>
                    <w:rPr>
                      <w:sz w:val="20"/>
                      <w:szCs w:val="20"/>
                    </w:rPr>
                  </w:pPr>
                </w:p>
                <w:p w:rsidR="00453DB5" w:rsidP="189BE1E2" w:rsidRDefault="00D130D4" w14:paraId="6F4DAFA6" w14:textId="0FAC93C9">
                  <w:pPr>
                    <w:spacing w:line="480" w:lineRule="auto"/>
                    <w:ind w:left="720"/>
                    <w:rPr>
                      <w:sz w:val="20"/>
                      <w:szCs w:val="20"/>
                      <w:lang w:val="en-US"/>
                    </w:rPr>
                  </w:pPr>
                  <w:r w:rsidRPr="189BE1E2" w:rsidR="189BE1E2">
                    <w:rPr>
                      <w:sz w:val="20"/>
                      <w:szCs w:val="20"/>
                      <w:lang w:val="en-US"/>
                    </w:rPr>
                    <w:t xml:space="preserve">6.1a Claim is denied or </w:t>
                  </w:r>
                  <w:r w:rsidRPr="189BE1E2" w:rsidR="189BE1E2">
                    <w:rPr>
                      <w:sz w:val="20"/>
                      <w:szCs w:val="20"/>
                      <w:lang w:val="en-US"/>
                    </w:rPr>
                    <w:t>paid  (</w:t>
                  </w:r>
                  <w:r w:rsidRPr="189BE1E2" w:rsidR="189BE1E2">
                    <w:rPr>
                      <w:sz w:val="20"/>
                      <w:szCs w:val="20"/>
                      <w:lang w:val="en-US"/>
                    </w:rPr>
                    <w:t>excluding HMO claims)</w:t>
                  </w:r>
                </w:p>
                <w:p w:rsidR="007100F1" w:rsidP="38AF3246" w:rsidRDefault="007100F1" w14:paraId="4E597955" w14:textId="77777777">
                  <w:pPr>
                    <w:numPr>
                      <w:ilvl w:val="1"/>
                      <w:numId w:val="5"/>
                    </w:numPr>
                    <w:spacing w:line="480" w:lineRule="auto"/>
                    <w:rPr>
                      <w:sz w:val="20"/>
                      <w:szCs w:val="20"/>
                    </w:rPr>
                  </w:pPr>
                  <w:r w:rsidRPr="38AF3246" w:rsidR="38AF3246">
                    <w:rPr>
                      <w:sz w:val="20"/>
                      <w:szCs w:val="20"/>
                    </w:rPr>
                    <w:t>Try to obtain from web portal.</w:t>
                  </w:r>
                </w:p>
                <w:p w:rsidR="007100F1" w:rsidP="38AF3246" w:rsidRDefault="007100F1" w14:paraId="599085A6" w14:textId="3CD66AC8">
                  <w:pPr>
                    <w:numPr>
                      <w:ilvl w:val="1"/>
                      <w:numId w:val="5"/>
                    </w:numPr>
                    <w:spacing w:line="480" w:lineRule="auto"/>
                    <w:rPr>
                      <w:sz w:val="20"/>
                      <w:szCs w:val="20"/>
                    </w:rPr>
                  </w:pPr>
                  <w:r w:rsidRPr="38AF3246" w:rsidR="38AF3246">
                    <w:rPr>
                      <w:sz w:val="20"/>
                      <w:szCs w:val="20"/>
                    </w:rPr>
                    <w:t>Request EOB via fax</w:t>
                  </w:r>
                  <w:r w:rsidRPr="38AF3246" w:rsidR="38AF3246">
                    <w:rPr>
                      <w:sz w:val="20"/>
                      <w:szCs w:val="20"/>
                    </w:rPr>
                    <w:t>/email</w:t>
                  </w:r>
                  <w:r w:rsidRPr="38AF3246" w:rsidR="38AF3246">
                    <w:rPr>
                      <w:sz w:val="20"/>
                      <w:szCs w:val="20"/>
                    </w:rPr>
                    <w:t xml:space="preserve"> if not avail on web.</w:t>
                  </w:r>
                </w:p>
                <w:p w:rsidR="007100F1" w:rsidP="38AF3246" w:rsidRDefault="007100F1" w14:paraId="18640DFE" w14:textId="679A1D14">
                  <w:pPr>
                    <w:numPr>
                      <w:ilvl w:val="2"/>
                      <w:numId w:val="5"/>
                    </w:numPr>
                    <w:spacing w:line="480" w:lineRule="auto"/>
                    <w:rPr>
                      <w:sz w:val="20"/>
                      <w:szCs w:val="20"/>
                    </w:rPr>
                  </w:pPr>
                  <w:r w:rsidRPr="38AF3246" w:rsidR="38AF3246">
                    <w:rPr>
                      <w:sz w:val="20"/>
                      <w:szCs w:val="20"/>
                    </w:rPr>
                    <w:t>Defer for 3 days</w:t>
                  </w:r>
                  <w:r w:rsidRPr="38AF3246" w:rsidR="38AF3246">
                    <w:rPr>
                      <w:sz w:val="20"/>
                      <w:szCs w:val="20"/>
                    </w:rPr>
                    <w:t xml:space="preserve"> with reason</w:t>
                  </w:r>
                  <w:r w:rsidRPr="38AF3246" w:rsidR="38AF3246">
                    <w:rPr>
                      <w:sz w:val="20"/>
                      <w:szCs w:val="20"/>
                    </w:rPr>
                    <w:t xml:space="preserve"> Pending for EOB.</w:t>
                  </w:r>
                  <w:r w:rsidRPr="38AF3246" w:rsidR="38AF3246">
                    <w:rPr>
                      <w:sz w:val="20"/>
                      <w:szCs w:val="20"/>
                    </w:rPr>
                    <w:t xml:space="preserve"> </w:t>
                  </w:r>
                </w:p>
                <w:p w:rsidR="007100F1" w:rsidP="38AF3246" w:rsidRDefault="007100F1" w14:paraId="51799733" w14:textId="77777777">
                  <w:pPr>
                    <w:numPr>
                      <w:ilvl w:val="1"/>
                      <w:numId w:val="5"/>
                    </w:numPr>
                    <w:spacing w:line="480" w:lineRule="auto"/>
                    <w:rPr>
                      <w:sz w:val="20"/>
                      <w:szCs w:val="20"/>
                    </w:rPr>
                  </w:pPr>
                  <w:r w:rsidRPr="38AF3246" w:rsidR="38AF3246">
                    <w:rPr>
                      <w:sz w:val="20"/>
                      <w:szCs w:val="20"/>
                    </w:rPr>
                    <w:t>If payer will not fax, request for EOB to mailed to billing address.</w:t>
                  </w:r>
                </w:p>
                <w:p w:rsidR="42442613" w:rsidP="38AF3246" w:rsidRDefault="42442613" w14:paraId="53E09981" w14:textId="446732F6">
                  <w:pPr>
                    <w:numPr>
                      <w:ilvl w:val="2"/>
                      <w:numId w:val="5"/>
                    </w:numPr>
                    <w:spacing w:line="480" w:lineRule="auto"/>
                    <w:rPr>
                      <w:rFonts w:ascii="Arial" w:hAnsi="Arial" w:eastAsia="Arial" w:cs="Arial"/>
                      <w:strike w:val="0"/>
                      <w:dstrike w:val="0"/>
                      <w:noProof w:val="0"/>
                      <w:color w:val="auto"/>
                      <w:sz w:val="22"/>
                      <w:szCs w:val="22"/>
                      <w:u w:val="none"/>
                      <w:lang w:val="en"/>
                    </w:rPr>
                  </w:pPr>
                  <w:r w:rsidRPr="38AF3246" w:rsidR="38AF3246">
                    <w:rPr>
                      <w:rFonts w:ascii="Arial" w:hAnsi="Arial" w:eastAsia="Arial" w:cs="Arial"/>
                      <w:strike w:val="0"/>
                      <w:dstrike w:val="0"/>
                      <w:noProof w:val="0"/>
                      <w:color w:val="auto"/>
                      <w:sz w:val="20"/>
                      <w:szCs w:val="20"/>
                      <w:u w:val="none"/>
                      <w:lang w:val="en"/>
                    </w:rPr>
                    <w:t>See Steps for 6.2</w:t>
                  </w:r>
                </w:p>
                <w:p w:rsidR="42442613" w:rsidP="38AF3246" w:rsidRDefault="42442613" w14:paraId="40BDBAF0" w14:textId="710EC968">
                  <w:pPr>
                    <w:pStyle w:val="ListParagraph"/>
                    <w:spacing w:before="0" w:beforeAutospacing="off" w:after="0" w:afterAutospacing="off" w:line="480" w:lineRule="auto"/>
                    <w:ind w:left="720" w:right="0"/>
                    <w:rPr>
                      <w:rFonts w:ascii="Arial" w:hAnsi="Arial" w:eastAsia="Arial" w:cs="Arial"/>
                      <w:noProof w:val="0"/>
                      <w:sz w:val="22"/>
                      <w:szCs w:val="22"/>
                      <w:u w:val="none"/>
                      <w:lang w:val="en"/>
                    </w:rPr>
                  </w:pPr>
                  <w:r w:rsidRPr="38AF3246" w:rsidR="38AF3246">
                    <w:rPr>
                      <w:rFonts w:ascii="Arial" w:hAnsi="Arial" w:eastAsia="Arial" w:cs="Arial"/>
                      <w:noProof w:val="0"/>
                      <w:color w:val="auto"/>
                      <w:sz w:val="20"/>
                      <w:szCs w:val="20"/>
                      <w:u w:val="none"/>
                      <w:lang w:val="en"/>
                    </w:rPr>
                    <w:t xml:space="preserve">6. </w:t>
                  </w:r>
                  <w:r w:rsidRPr="38AF3246" w:rsidR="38AF3246">
                    <w:rPr>
                      <w:rFonts w:ascii="Arial" w:hAnsi="Arial" w:eastAsia="Arial" w:cs="Arial"/>
                      <w:strike w:val="0"/>
                      <w:dstrike w:val="0"/>
                      <w:noProof w:val="0"/>
                      <w:color w:val="auto"/>
                      <w:sz w:val="20"/>
                      <w:szCs w:val="20"/>
                      <w:u w:val="none"/>
                      <w:lang w:val="en"/>
                    </w:rPr>
                    <w:t xml:space="preserve">2 </w:t>
                  </w:r>
                  <w:r w:rsidRPr="38AF3246" w:rsidR="38AF3246">
                    <w:rPr>
                      <w:rFonts w:ascii="Arial" w:hAnsi="Arial" w:eastAsia="Arial" w:cs="Arial"/>
                      <w:noProof w:val="0"/>
                      <w:color w:val="auto"/>
                      <w:sz w:val="20"/>
                      <w:szCs w:val="20"/>
                      <w:u w:val="none"/>
                      <w:lang w:val="en"/>
                    </w:rPr>
                    <w:t>EOB mailed to the treating location vs lockbox.</w:t>
                  </w:r>
                </w:p>
                <w:p w:rsidR="42442613" w:rsidP="38AF3246" w:rsidRDefault="42442613" w14:paraId="0E4616DF" w14:textId="60EC345E">
                  <w:pPr>
                    <w:pStyle w:val="ListParagraph"/>
                    <w:numPr>
                      <w:ilvl w:val="0"/>
                      <w:numId w:val="31"/>
                    </w:numPr>
                    <w:spacing w:before="0" w:beforeAutospacing="off" w:after="0" w:afterAutospacing="off" w:line="480" w:lineRule="auto"/>
                    <w:ind w:left="1440" w:right="0" w:hanging="360"/>
                    <w:rPr>
                      <w:rFonts w:ascii="Arial" w:hAnsi="Arial" w:eastAsia="Arial" w:cs="Arial"/>
                      <w:strike w:val="0"/>
                      <w:dstrike w:val="0"/>
                      <w:noProof w:val="0"/>
                      <w:color w:val="auto"/>
                      <w:sz w:val="20"/>
                      <w:szCs w:val="20"/>
                      <w:u w:val="none"/>
                      <w:lang w:val="en"/>
                    </w:rPr>
                  </w:pPr>
                  <w:r w:rsidRPr="38AF3246" w:rsidR="38AF3246">
                    <w:rPr>
                      <w:rFonts w:ascii="Arial" w:hAnsi="Arial" w:eastAsia="Arial" w:cs="Arial"/>
                      <w:strike w:val="0"/>
                      <w:dstrike w:val="0"/>
                      <w:noProof w:val="0"/>
                      <w:color w:val="auto"/>
                      <w:sz w:val="20"/>
                      <w:szCs w:val="20"/>
                      <w:u w:val="none"/>
                      <w:lang w:val="en"/>
                    </w:rPr>
                    <w:t>6.2a Mailed to Lockbox</w:t>
                  </w:r>
                </w:p>
                <w:p w:rsidR="42442613" w:rsidP="38AF3246" w:rsidRDefault="42442613" w14:paraId="13CE7AC5" w14:textId="00CCCF12">
                  <w:pPr>
                    <w:pStyle w:val="ListParagraph"/>
                    <w:numPr>
                      <w:ilvl w:val="0"/>
                      <w:numId w:val="40"/>
                    </w:numPr>
                    <w:spacing w:before="0" w:beforeAutospacing="off" w:after="0" w:afterAutospacing="off" w:line="480" w:lineRule="auto"/>
                    <w:ind w:right="0"/>
                    <w:rPr>
                      <w:rFonts w:ascii="Arial" w:hAnsi="Arial" w:eastAsia="Arial" w:cs="Arial"/>
                      <w:strike w:val="0"/>
                      <w:dstrike w:val="0"/>
                      <w:noProof w:val="0"/>
                      <w:color w:val="auto"/>
                      <w:sz w:val="22"/>
                      <w:szCs w:val="22"/>
                      <w:u w:val="none"/>
                      <w:lang w:val="en"/>
                    </w:rPr>
                  </w:pPr>
                  <w:r w:rsidRPr="38AF3246" w:rsidR="38AF3246">
                    <w:rPr>
                      <w:rFonts w:ascii="Arial" w:hAnsi="Arial" w:eastAsia="Arial" w:cs="Arial"/>
                      <w:strike w:val="0"/>
                      <w:dstrike w:val="0"/>
                      <w:noProof w:val="0"/>
                      <w:color w:val="auto"/>
                      <w:sz w:val="20"/>
                      <w:szCs w:val="20"/>
                      <w:u w:val="none"/>
                      <w:lang w:val="en"/>
                    </w:rPr>
                    <w:t xml:space="preserve"> </w:t>
                  </w:r>
                  <w:r w:rsidRPr="38AF3246" w:rsidR="38AF3246">
                    <w:rPr>
                      <w:rFonts w:ascii="Arial" w:hAnsi="Arial" w:eastAsia="Arial" w:cs="Arial"/>
                      <w:strike w:val="0"/>
                      <w:dstrike w:val="0"/>
                      <w:noProof w:val="0"/>
                      <w:color w:val="auto"/>
                      <w:sz w:val="20"/>
                      <w:szCs w:val="20"/>
                      <w:u w:val="none"/>
                      <w:lang w:val="en"/>
                    </w:rPr>
                    <w:t>Defer 14 days with reason “EOB Will Be Mailed to ROC” (1655)</w:t>
                  </w:r>
                </w:p>
                <w:p w:rsidR="42442613" w:rsidP="38AF3246" w:rsidRDefault="42442613" w14:paraId="22F6A46A" w14:textId="7F231AA4">
                  <w:pPr>
                    <w:pStyle w:val="ListParagraph"/>
                    <w:numPr>
                      <w:ilvl w:val="0"/>
                      <w:numId w:val="31"/>
                    </w:numPr>
                    <w:spacing w:before="0" w:beforeAutospacing="off" w:after="0" w:afterAutospacing="off" w:line="480" w:lineRule="auto"/>
                    <w:ind w:left="1440" w:right="0" w:hanging="360"/>
                    <w:rPr>
                      <w:rFonts w:ascii="Arial" w:hAnsi="Arial" w:eastAsia="Arial" w:cs="Arial"/>
                      <w:strike w:val="0"/>
                      <w:dstrike w:val="0"/>
                      <w:noProof w:val="0"/>
                      <w:color w:val="auto"/>
                      <w:sz w:val="22"/>
                      <w:szCs w:val="22"/>
                      <w:u w:val="none"/>
                      <w:lang w:val="en"/>
                    </w:rPr>
                  </w:pPr>
                  <w:r w:rsidRPr="38AF3246" w:rsidR="38AF3246">
                    <w:rPr>
                      <w:rFonts w:ascii="Arial" w:hAnsi="Arial" w:eastAsia="Arial" w:cs="Arial"/>
                      <w:strike w:val="0"/>
                      <w:dstrike w:val="0"/>
                      <w:noProof w:val="0"/>
                      <w:color w:val="auto"/>
                      <w:sz w:val="20"/>
                      <w:szCs w:val="20"/>
                      <w:u w:val="none"/>
                      <w:lang w:val="en"/>
                    </w:rPr>
                    <w:t xml:space="preserve">6.2b </w:t>
                  </w:r>
                  <w:r w:rsidRPr="38AF3246" w:rsidR="38AF3246">
                    <w:rPr>
                      <w:rFonts w:ascii="Arial" w:hAnsi="Arial" w:eastAsia="Arial" w:cs="Arial"/>
                      <w:strike w:val="0"/>
                      <w:dstrike w:val="0"/>
                      <w:noProof w:val="0"/>
                      <w:color w:val="auto"/>
                      <w:sz w:val="22"/>
                      <w:szCs w:val="22"/>
                      <w:u w:val="none"/>
                      <w:lang w:val="en"/>
                    </w:rPr>
                    <w:t>Mailed to treating location</w:t>
                  </w:r>
                </w:p>
                <w:p w:rsidR="42442613" w:rsidP="38AF3246" w:rsidRDefault="42442613" w14:paraId="2679F089" w14:textId="2F2EFA46">
                  <w:pPr>
                    <w:pStyle w:val="ListParagraph"/>
                    <w:numPr>
                      <w:ilvl w:val="0"/>
                      <w:numId w:val="35"/>
                    </w:numPr>
                    <w:spacing w:before="0" w:beforeAutospacing="off" w:after="0" w:afterAutospacing="off" w:line="480" w:lineRule="auto"/>
                    <w:ind w:right="0"/>
                    <w:rPr>
                      <w:rFonts w:ascii="Arial" w:hAnsi="Arial" w:eastAsia="Arial" w:cs="Arial"/>
                      <w:strike w:val="0"/>
                      <w:dstrike w:val="0"/>
                      <w:noProof w:val="0"/>
                      <w:color w:val="auto"/>
                      <w:sz w:val="22"/>
                      <w:szCs w:val="22"/>
                      <w:u w:val="none"/>
                      <w:lang w:val="en"/>
                    </w:rPr>
                  </w:pPr>
                  <w:r w:rsidRPr="38AF3246" w:rsidR="38AF3246">
                    <w:rPr>
                      <w:rFonts w:ascii="Arial" w:hAnsi="Arial" w:eastAsia="Arial" w:cs="Arial"/>
                      <w:strike w:val="0"/>
                      <w:dstrike w:val="0"/>
                      <w:noProof w:val="0"/>
                      <w:color w:val="auto"/>
                      <w:sz w:val="22"/>
                      <w:szCs w:val="22"/>
                      <w:u w:val="none"/>
                      <w:lang w:val="en"/>
                    </w:rPr>
                    <w:t>Defer 14 days with reason “EOB Will Be Mailed to Office” (1654)</w:t>
                  </w:r>
                </w:p>
                <w:p w:rsidR="42442613" w:rsidP="38AF3246" w:rsidRDefault="42442613" w14:paraId="2E5AE996" w14:textId="5B7B042D">
                  <w:pPr>
                    <w:tabs>
                      <w:tab w:val="left" w:leader="none" w:pos="360"/>
                    </w:tabs>
                    <w:spacing w:before="0" w:beforeAutospacing="off" w:after="0" w:afterAutospacing="off" w:line="480" w:lineRule="auto"/>
                    <w:rPr>
                      <w:rFonts w:ascii="Arial" w:hAnsi="Arial" w:eastAsia="Arial" w:cs="Arial"/>
                      <w:strike w:val="0"/>
                      <w:dstrike w:val="0"/>
                      <w:noProof w:val="0"/>
                      <w:color w:val="auto"/>
                      <w:sz w:val="22"/>
                      <w:szCs w:val="22"/>
                      <w:u w:val="none"/>
                      <w:lang w:val="en"/>
                    </w:rPr>
                  </w:pPr>
                </w:p>
                <w:p w:rsidR="42442613" w:rsidP="38AF3246" w:rsidRDefault="42442613" w14:paraId="4638F538" w14:textId="58D9C00B">
                  <w:pPr>
                    <w:pStyle w:val="ListParagraph"/>
                    <w:numPr>
                      <w:ilvl w:val="0"/>
                      <w:numId w:val="32"/>
                    </w:numPr>
                    <w:spacing w:before="0" w:beforeAutospacing="off" w:after="0" w:afterAutospacing="off" w:line="276" w:lineRule="auto"/>
                    <w:ind w:left="720" w:right="0" w:hanging="360"/>
                    <w:rPr>
                      <w:rFonts w:ascii="Arial" w:hAnsi="Arial" w:eastAsia="Arial" w:cs="Arial"/>
                      <w:strike w:val="0"/>
                      <w:dstrike w:val="0"/>
                      <w:noProof w:val="0"/>
                      <w:color w:val="auto"/>
                      <w:sz w:val="22"/>
                      <w:szCs w:val="22"/>
                      <w:u w:val="none"/>
                      <w:lang w:val="en"/>
                    </w:rPr>
                  </w:pPr>
                  <w:r w:rsidRPr="38AF3246" w:rsidR="38AF3246">
                    <w:rPr>
                      <w:rFonts w:ascii="Arial" w:hAnsi="Arial" w:eastAsia="Arial" w:cs="Arial"/>
                      <w:strike w:val="0"/>
                      <w:dstrike w:val="0"/>
                      <w:noProof w:val="0"/>
                      <w:color w:val="auto"/>
                      <w:sz w:val="22"/>
                      <w:szCs w:val="22"/>
                      <w:u w:val="none"/>
                      <w:lang w:val="en"/>
                    </w:rPr>
                    <w:t>6.3 EOB Escalations</w:t>
                  </w:r>
                </w:p>
                <w:p w:rsidR="42442613" w:rsidP="38AF3246" w:rsidRDefault="42442613" w14:paraId="2BF00795" w14:textId="735B4A55">
                  <w:pPr>
                    <w:pStyle w:val="ListParagraph"/>
                    <w:numPr>
                      <w:ilvl w:val="1"/>
                      <w:numId w:val="32"/>
                    </w:numPr>
                    <w:spacing w:before="0" w:beforeAutospacing="off" w:after="0" w:afterAutospacing="off" w:line="276" w:lineRule="auto"/>
                    <w:ind w:left="1440" w:right="0" w:hanging="360"/>
                    <w:rPr>
                      <w:rFonts w:ascii="Arial" w:hAnsi="Arial" w:eastAsia="Arial" w:cs="Arial"/>
                      <w:strike w:val="0"/>
                      <w:dstrike w:val="0"/>
                      <w:noProof w:val="0"/>
                      <w:color w:val="auto"/>
                      <w:sz w:val="22"/>
                      <w:szCs w:val="22"/>
                      <w:u w:val="none"/>
                      <w:lang w:val="en"/>
                    </w:rPr>
                  </w:pPr>
                  <w:r w:rsidRPr="38AF3246" w:rsidR="38AF3246">
                    <w:rPr>
                      <w:rFonts w:ascii="Arial" w:hAnsi="Arial" w:eastAsia="Arial" w:cs="Arial"/>
                      <w:strike w:val="0"/>
                      <w:dstrike w:val="0"/>
                      <w:noProof w:val="0"/>
                      <w:color w:val="auto"/>
                      <w:sz w:val="22"/>
                      <w:szCs w:val="22"/>
                      <w:u w:val="none"/>
                      <w:lang w:val="en"/>
                    </w:rPr>
                    <w:t>If EOB is not received after the 2</w:t>
                  </w:r>
                  <w:r w:rsidRPr="38AF3246" w:rsidR="38AF3246">
                    <w:rPr>
                      <w:rFonts w:ascii="Arial" w:hAnsi="Arial" w:eastAsia="Arial" w:cs="Arial"/>
                      <w:strike w:val="0"/>
                      <w:dstrike w:val="0"/>
                      <w:noProof w:val="0"/>
                      <w:color w:val="auto"/>
                      <w:sz w:val="22"/>
                      <w:szCs w:val="22"/>
                      <w:u w:val="none"/>
                      <w:vertAlign w:val="superscript"/>
                      <w:lang w:val="en"/>
                    </w:rPr>
                    <w:t>nd</w:t>
                  </w:r>
                  <w:r w:rsidRPr="38AF3246" w:rsidR="38AF3246">
                    <w:rPr>
                      <w:rFonts w:ascii="Arial" w:hAnsi="Arial" w:eastAsia="Arial" w:cs="Arial"/>
                      <w:strike w:val="0"/>
                      <w:dstrike w:val="0"/>
                      <w:noProof w:val="0"/>
                      <w:color w:val="auto"/>
                      <w:sz w:val="22"/>
                      <w:szCs w:val="22"/>
                      <w:u w:val="none"/>
                      <w:lang w:val="en"/>
                    </w:rPr>
                    <w:t xml:space="preserve"> attempt will escalate to the onshore team</w:t>
                  </w:r>
                </w:p>
                <w:p w:rsidR="42442613" w:rsidP="38AF3246" w:rsidRDefault="42442613" w14:paraId="4C964ED4" w14:textId="12E6A467">
                  <w:pPr>
                    <w:pStyle w:val="ListParagraph"/>
                    <w:numPr>
                      <w:ilvl w:val="2"/>
                      <w:numId w:val="36"/>
                    </w:numPr>
                    <w:spacing w:before="0" w:beforeAutospacing="off" w:after="0" w:afterAutospacing="off" w:line="276" w:lineRule="auto"/>
                    <w:ind w:right="0"/>
                    <w:rPr>
                      <w:rFonts w:ascii="Arial" w:hAnsi="Arial" w:eastAsia="Arial" w:cs="Arial"/>
                      <w:strike w:val="0"/>
                      <w:dstrike w:val="0"/>
                      <w:noProof w:val="0"/>
                      <w:color w:val="auto"/>
                      <w:sz w:val="22"/>
                      <w:szCs w:val="22"/>
                      <w:u w:val="none"/>
                      <w:lang w:val="en"/>
                    </w:rPr>
                  </w:pPr>
                  <w:r w:rsidRPr="38AF3246" w:rsidR="38AF3246">
                    <w:rPr>
                      <w:rFonts w:ascii="Arial" w:hAnsi="Arial" w:eastAsia="Arial" w:cs="Arial"/>
                      <w:b w:val="1"/>
                      <w:bCs w:val="1"/>
                      <w:strike w:val="0"/>
                      <w:dstrike w:val="0"/>
                      <w:noProof w:val="0"/>
                      <w:color w:val="auto"/>
                      <w:sz w:val="22"/>
                      <w:szCs w:val="22"/>
                      <w:u w:val="none"/>
                      <w:lang w:val="en"/>
                    </w:rPr>
                    <w:t>Route to ICS Trace - Onshore</w:t>
                  </w:r>
                  <w:r w:rsidRPr="38AF3246" w:rsidR="38AF3246">
                    <w:rPr>
                      <w:rFonts w:ascii="Arial" w:hAnsi="Arial" w:eastAsia="Arial" w:cs="Arial"/>
                      <w:strike w:val="0"/>
                      <w:dstrike w:val="0"/>
                      <w:noProof w:val="0"/>
                      <w:color w:val="auto"/>
                      <w:sz w:val="22"/>
                      <w:szCs w:val="22"/>
                      <w:u w:val="none"/>
                      <w:lang w:val="en"/>
                    </w:rPr>
                    <w:t xml:space="preserve"> (Activity 565) with details</w:t>
                  </w:r>
                </w:p>
                <w:p w:rsidR="42442613" w:rsidP="38AF3246" w:rsidRDefault="42442613" w14:paraId="6651439A" w14:textId="70F71979">
                  <w:pPr>
                    <w:pStyle w:val="ListParagraph"/>
                    <w:numPr>
                      <w:ilvl w:val="0"/>
                      <w:numId w:val="33"/>
                    </w:numPr>
                    <w:spacing w:before="0" w:beforeAutospacing="off" w:after="0" w:afterAutospacing="off" w:line="276" w:lineRule="auto"/>
                    <w:ind w:left="1440" w:right="0" w:hanging="360"/>
                    <w:rPr>
                      <w:rFonts w:ascii="Arial" w:hAnsi="Arial" w:eastAsia="Arial" w:cs="Arial"/>
                      <w:strike w:val="0"/>
                      <w:dstrike w:val="0"/>
                      <w:noProof w:val="0"/>
                      <w:color w:val="auto"/>
                      <w:sz w:val="22"/>
                      <w:szCs w:val="22"/>
                      <w:u w:val="none"/>
                      <w:lang w:val="en"/>
                    </w:rPr>
                  </w:pPr>
                  <w:r w:rsidRPr="38AF3246" w:rsidR="38AF3246">
                    <w:rPr>
                      <w:rFonts w:ascii="Arial" w:hAnsi="Arial" w:eastAsia="Arial" w:cs="Arial"/>
                      <w:strike w:val="0"/>
                      <w:dstrike w:val="0"/>
                      <w:noProof w:val="0"/>
                      <w:color w:val="auto"/>
                      <w:sz w:val="22"/>
                      <w:szCs w:val="22"/>
                      <w:u w:val="none"/>
                      <w:lang w:val="en"/>
                    </w:rPr>
                    <w:t>If unbale to obtain an EOB for a denied procedure/s, provide detail information and route to Audit</w:t>
                  </w:r>
                  <w:r w:rsidRPr="38AF3246" w:rsidR="38AF3246">
                    <w:rPr>
                      <w:rFonts w:ascii="Arial" w:hAnsi="Arial" w:eastAsia="Arial" w:cs="Arial"/>
                      <w:strike w:val="0"/>
                      <w:dstrike w:val="0"/>
                      <w:noProof w:val="0"/>
                      <w:color w:val="auto"/>
                      <w:sz w:val="22"/>
                      <w:szCs w:val="22"/>
                      <w:u w:val="none"/>
                      <w:lang w:val="en"/>
                    </w:rPr>
                    <w:t xml:space="preserve"> </w:t>
                  </w:r>
                </w:p>
                <w:p w:rsidR="42442613" w:rsidP="189BE1E2" w:rsidRDefault="42442613" w14:paraId="535A4142" w14:textId="632C179C">
                  <w:pPr>
                    <w:pStyle w:val="ListParagraph"/>
                    <w:numPr>
                      <w:ilvl w:val="0"/>
                      <w:numId w:val="34"/>
                    </w:numPr>
                    <w:spacing w:before="0" w:beforeAutospacing="off" w:after="0" w:afterAutospacing="off" w:line="276" w:lineRule="auto"/>
                    <w:ind w:left="2250" w:right="0" w:hanging="360"/>
                    <w:rPr>
                      <w:rFonts w:ascii="Arial" w:hAnsi="Arial" w:eastAsia="Arial" w:cs="Arial"/>
                      <w:strike w:val="0"/>
                      <w:dstrike w:val="0"/>
                      <w:noProof w:val="0"/>
                      <w:color w:val="auto"/>
                      <w:sz w:val="22"/>
                      <w:szCs w:val="22"/>
                      <w:u w:val="none"/>
                      <w:lang w:val="en-US"/>
                    </w:rPr>
                  </w:pPr>
                  <w:r w:rsidRPr="189BE1E2" w:rsidR="189BE1E2">
                    <w:rPr>
                      <w:rFonts w:ascii="Arial" w:hAnsi="Arial" w:eastAsia="Arial" w:cs="Arial"/>
                      <w:b w:val="1"/>
                      <w:bCs w:val="1"/>
                      <w:strike w:val="0"/>
                      <w:dstrike w:val="0"/>
                      <w:noProof w:val="0"/>
                      <w:color w:val="auto"/>
                      <w:sz w:val="22"/>
                      <w:szCs w:val="22"/>
                      <w:u w:val="none"/>
                      <w:lang w:val="en-US"/>
                    </w:rPr>
                    <w:t xml:space="preserve">Route to Audit – </w:t>
                  </w:r>
                  <w:r w:rsidRPr="189BE1E2" w:rsidR="189BE1E2">
                    <w:rPr>
                      <w:rFonts w:ascii="Arial" w:hAnsi="Arial" w:eastAsia="Arial" w:cs="Arial"/>
                      <w:b w:val="1"/>
                      <w:bCs w:val="1"/>
                      <w:strike w:val="0"/>
                      <w:dstrike w:val="0"/>
                      <w:noProof w:val="0"/>
                      <w:color w:val="auto"/>
                      <w:sz w:val="22"/>
                      <w:szCs w:val="22"/>
                      <w:u w:val="none"/>
                      <w:lang w:val="en-US"/>
                    </w:rPr>
                    <w:t>Guidehouse</w:t>
                  </w:r>
                  <w:r w:rsidRPr="189BE1E2" w:rsidR="189BE1E2">
                    <w:rPr>
                      <w:rFonts w:ascii="Arial" w:hAnsi="Arial" w:eastAsia="Arial" w:cs="Arial"/>
                      <w:b w:val="1"/>
                      <w:bCs w:val="1"/>
                      <w:strike w:val="0"/>
                      <w:dstrike w:val="0"/>
                      <w:noProof w:val="0"/>
                      <w:color w:val="auto"/>
                      <w:sz w:val="22"/>
                      <w:szCs w:val="22"/>
                      <w:u w:val="none"/>
                      <w:lang w:val="en-US"/>
                    </w:rPr>
                    <w:t xml:space="preserve"> </w:t>
                  </w:r>
                  <w:r w:rsidRPr="189BE1E2" w:rsidR="189BE1E2">
                    <w:rPr>
                      <w:rFonts w:ascii="Arial" w:hAnsi="Arial" w:eastAsia="Arial" w:cs="Arial"/>
                      <w:strike w:val="0"/>
                      <w:dstrike w:val="0"/>
                      <w:noProof w:val="0"/>
                      <w:color w:val="auto"/>
                      <w:sz w:val="22"/>
                      <w:szCs w:val="22"/>
                      <w:u w:val="none"/>
                      <w:lang w:val="en-US"/>
                    </w:rPr>
                    <w:t>(Activity 366)</w:t>
                  </w:r>
                  <w:r w:rsidRPr="189BE1E2" w:rsidR="189BE1E2">
                    <w:rPr>
                      <w:rFonts w:ascii="Arial" w:hAnsi="Arial" w:eastAsia="Arial" w:cs="Arial"/>
                      <w:strike w:val="0"/>
                      <w:dstrike w:val="0"/>
                      <w:noProof w:val="0"/>
                      <w:color w:val="auto"/>
                      <w:sz w:val="22"/>
                      <w:szCs w:val="22"/>
                      <w:u w:val="none"/>
                      <w:lang w:val="en-US"/>
                    </w:rPr>
                    <w:t xml:space="preserve"> </w:t>
                  </w:r>
                </w:p>
                <w:p w:rsidR="42442613" w:rsidP="42442613" w:rsidRDefault="42442613" w14:paraId="7633F9D5" w14:textId="34BE85DD">
                  <w:pPr>
                    <w:spacing w:before="0" w:beforeAutospacing="off" w:after="0" w:afterAutospacing="off" w:line="480" w:lineRule="auto"/>
                    <w:rPr>
                      <w:rFonts w:ascii="Arial" w:hAnsi="Arial" w:eastAsia="Arial" w:cs="Arial"/>
                      <w:noProof w:val="0"/>
                      <w:color w:val="auto"/>
                      <w:sz w:val="20"/>
                      <w:szCs w:val="20"/>
                      <w:u w:val="none"/>
                      <w:lang w:val="en"/>
                    </w:rPr>
                  </w:pPr>
                </w:p>
                <w:p w:rsidR="42442613" w:rsidP="42442613" w:rsidRDefault="42442613" w14:paraId="279C650C" w14:textId="13D88029">
                  <w:pPr>
                    <w:pStyle w:val="ListParagraph"/>
                    <w:spacing w:before="0" w:beforeAutospacing="off" w:after="0" w:afterAutospacing="off" w:line="480" w:lineRule="auto"/>
                    <w:ind w:left="720" w:right="0"/>
                    <w:rPr>
                      <w:rFonts w:ascii="Arial" w:hAnsi="Arial" w:eastAsia="Arial" w:cs="Arial"/>
                      <w:noProof w:val="0"/>
                      <w:color w:val="auto"/>
                      <w:sz w:val="20"/>
                      <w:szCs w:val="20"/>
                      <w:u w:val="none"/>
                      <w:lang w:val="en"/>
                    </w:rPr>
                  </w:pPr>
                </w:p>
                <w:p w:rsidR="42442613" w:rsidP="42442613" w:rsidRDefault="42442613" w14:paraId="1C015168" w14:textId="0A654451">
                  <w:pPr>
                    <w:spacing w:line="480" w:lineRule="auto"/>
                    <w:ind w:left="2160"/>
                    <w:rPr>
                      <w:sz w:val="20"/>
                      <w:szCs w:val="20"/>
                    </w:rPr>
                  </w:pPr>
                </w:p>
                <w:p w:rsidR="00951ABA" w:rsidP="42442613" w:rsidRDefault="00951ABA" w14:paraId="33D7240B" w14:textId="761F5CD8">
                  <w:pPr>
                    <w:spacing w:line="480" w:lineRule="auto"/>
                    <w:ind w:left="1440"/>
                    <w:rPr>
                      <w:sz w:val="20"/>
                      <w:szCs w:val="20"/>
                    </w:rPr>
                  </w:pPr>
                </w:p>
                <w:p w:rsidR="00EA167A" w:rsidP="189BE1E2" w:rsidRDefault="0053370D" w14:paraId="2976EE29" w14:textId="39C2C929">
                  <w:pPr>
                    <w:spacing w:line="480" w:lineRule="auto"/>
                    <w:ind w:left="720"/>
                    <w:rPr>
                      <w:sz w:val="20"/>
                      <w:szCs w:val="20"/>
                      <w:lang w:val="en-US"/>
                    </w:rPr>
                  </w:pPr>
                  <w:r w:rsidRPr="189BE1E2" w:rsidR="189BE1E2">
                    <w:rPr>
                      <w:sz w:val="20"/>
                      <w:szCs w:val="20"/>
                      <w:lang w:val="en-US"/>
                    </w:rPr>
                    <w:t xml:space="preserve">6.2 If EOB is not received </w:t>
                  </w:r>
                  <w:r w:rsidRPr="189BE1E2" w:rsidR="189BE1E2">
                    <w:rPr>
                      <w:sz w:val="20"/>
                      <w:szCs w:val="20"/>
                      <w:lang w:val="en-US"/>
                    </w:rPr>
                    <w:t>after 2</w:t>
                  </w:r>
                  <w:r w:rsidRPr="189BE1E2" w:rsidR="189BE1E2">
                    <w:rPr>
                      <w:sz w:val="20"/>
                      <w:szCs w:val="20"/>
                      <w:vertAlign w:val="superscript"/>
                      <w:lang w:val="en-US"/>
                    </w:rPr>
                    <w:t>nd</w:t>
                  </w:r>
                  <w:r w:rsidRPr="189BE1E2" w:rsidR="189BE1E2">
                    <w:rPr>
                      <w:sz w:val="20"/>
                      <w:szCs w:val="20"/>
                      <w:lang w:val="en-US"/>
                    </w:rPr>
                    <w:t xml:space="preserve"> attempt, escalate to the onshore team</w:t>
                  </w:r>
                  <w:r w:rsidRPr="189BE1E2" w:rsidR="189BE1E2">
                    <w:rPr>
                      <w:sz w:val="20"/>
                      <w:szCs w:val="20"/>
                      <w:lang w:val="en-US"/>
                    </w:rPr>
                    <w:t xml:space="preserve">. </w:t>
                  </w:r>
                  <w:r w:rsidRPr="189BE1E2" w:rsidR="189BE1E2">
                    <w:rPr>
                      <w:sz w:val="20"/>
                      <w:szCs w:val="20"/>
                      <w:lang w:val="en-US"/>
                    </w:rPr>
                    <w:t xml:space="preserve"> </w:t>
                  </w:r>
                </w:p>
                <w:p w:rsidR="00E82281" w:rsidP="00FE3516" w:rsidRDefault="00E82281" w14:paraId="5FBF4FFF" w14:textId="3D9FC0F8">
                  <w:pPr>
                    <w:numPr>
                      <w:ilvl w:val="1"/>
                      <w:numId w:val="5"/>
                    </w:numPr>
                    <w:spacing w:line="480" w:lineRule="auto"/>
                    <w:rPr>
                      <w:sz w:val="20"/>
                      <w:szCs w:val="20"/>
                    </w:rPr>
                  </w:pPr>
                  <w:r>
                    <w:rPr>
                      <w:sz w:val="20"/>
                      <w:szCs w:val="20"/>
                    </w:rPr>
                    <w:t>Route to the Onshore Trace WQ</w:t>
                  </w:r>
                </w:p>
                <w:p w:rsidR="00453DB5" w:rsidP="00453DB5" w:rsidRDefault="00453DB5" w14:paraId="0914BF79" w14:textId="633D899D">
                  <w:pPr>
                    <w:spacing w:line="480" w:lineRule="auto"/>
                    <w:rPr>
                      <w:sz w:val="20"/>
                      <w:szCs w:val="20"/>
                    </w:rPr>
                  </w:pPr>
                </w:p>
                <w:p w:rsidR="00453DB5" w:rsidP="00453DB5" w:rsidRDefault="00453DB5" w14:paraId="7C0243A9" w14:textId="77777777">
                  <w:pPr>
                    <w:spacing w:line="240" w:lineRule="auto"/>
                    <w:rPr>
                      <w:b/>
                      <w:sz w:val="20"/>
                      <w:szCs w:val="20"/>
                    </w:rPr>
                  </w:pPr>
                  <w:r>
                    <w:rPr>
                      <w:b/>
                      <w:sz w:val="20"/>
                      <w:szCs w:val="20"/>
                    </w:rPr>
                    <w:t xml:space="preserve">BEFORE YOU MOVE ON: </w:t>
                  </w:r>
                </w:p>
                <w:p w:rsidR="00453DB5" w:rsidP="00453DB5" w:rsidRDefault="00453DB5" w14:paraId="7DEA9C9C" w14:textId="442ED21C">
                  <w:pPr>
                    <w:spacing w:line="240" w:lineRule="auto"/>
                    <w:rPr>
                      <w:sz w:val="20"/>
                      <w:szCs w:val="20"/>
                    </w:rPr>
                  </w:pPr>
                  <w:r w:rsidRPr="4CAA5C6F" w:rsidR="4CAA5C6F">
                    <w:rPr>
                      <w:sz w:val="20"/>
                      <w:szCs w:val="20"/>
                    </w:rPr>
                    <w:t>Add</w:t>
                  </w:r>
                  <w:r w:rsidRPr="4CAA5C6F" w:rsidR="4CAA5C6F">
                    <w:rPr>
                      <w:sz w:val="20"/>
                      <w:szCs w:val="20"/>
                    </w:rPr>
                    <w:t xml:space="preserve"> pre/ </w:t>
                  </w:r>
                  <w:r w:rsidRPr="4CAA5C6F" w:rsidR="4CAA5C6F">
                    <w:rPr>
                      <w:sz w:val="20"/>
                      <w:szCs w:val="20"/>
                    </w:rPr>
                    <w:t xml:space="preserve">post-step notes, </w:t>
                  </w:r>
                  <w:r w:rsidRPr="4CAA5C6F" w:rsidR="4CAA5C6F">
                    <w:rPr>
                      <w:sz w:val="20"/>
                      <w:szCs w:val="20"/>
                    </w:rPr>
                    <w:t xml:space="preserve">and </w:t>
                  </w:r>
                  <w:r w:rsidRPr="4CAA5C6F" w:rsidR="4CAA5C6F">
                    <w:rPr>
                      <w:sz w:val="20"/>
                      <w:szCs w:val="20"/>
                    </w:rPr>
                    <w:t>quality assurance checks, and verify all actions have been completed.</w:t>
                  </w:r>
                </w:p>
                <w:p w:rsidR="4CAA5C6F" w:rsidP="4CAA5C6F" w:rsidRDefault="4CAA5C6F" w14:paraId="4E2AF5F6" w14:textId="6200A526">
                  <w:pPr>
                    <w:pStyle w:val="Normal"/>
                    <w:spacing w:line="240" w:lineRule="auto"/>
                    <w:rPr>
                      <w:sz w:val="20"/>
                      <w:szCs w:val="20"/>
                    </w:rPr>
                  </w:pPr>
                </w:p>
                <w:p w:rsidR="4CAA5C6F" w:rsidP="4CAA5C6F" w:rsidRDefault="4CAA5C6F" w14:paraId="331F2DE6" w14:textId="6C0E4C5B">
                  <w:pPr>
                    <w:pStyle w:val="Normal"/>
                    <w:spacing w:line="240" w:lineRule="auto"/>
                    <w:rPr>
                      <w:sz w:val="20"/>
                      <w:szCs w:val="20"/>
                    </w:rPr>
                  </w:pPr>
                </w:p>
                <w:p w:rsidR="00453DB5" w:rsidP="4CAA5C6F" w:rsidRDefault="00453DB5" w14:paraId="30FBEA4D" w14:textId="742E2C67">
                  <w:pPr>
                    <w:pStyle w:val="Normal"/>
                    <w:spacing w:line="240" w:lineRule="auto"/>
                  </w:pPr>
                </w:p>
                <w:p w:rsidR="6698329B" w:rsidP="6698329B" w:rsidRDefault="6698329B" w14:paraId="3399C82F" w14:textId="49C1ECAD">
                  <w:pPr>
                    <w:pStyle w:val="Normal"/>
                    <w:spacing w:line="240" w:lineRule="auto"/>
                  </w:pPr>
                </w:p>
                <w:p w:rsidR="6698329B" w:rsidP="6698329B" w:rsidRDefault="6698329B" w14:paraId="04B5EEB6" w14:textId="7540DD63">
                  <w:pPr>
                    <w:pStyle w:val="Normal"/>
                    <w:spacing w:line="240" w:lineRule="auto"/>
                  </w:pPr>
                </w:p>
                <w:p w:rsidR="6698329B" w:rsidP="6698329B" w:rsidRDefault="6698329B" w14:paraId="49622689" w14:textId="151C5602">
                  <w:pPr>
                    <w:pStyle w:val="Normal"/>
                    <w:spacing w:line="240" w:lineRule="auto"/>
                  </w:pPr>
                </w:p>
                <w:p w:rsidR="6698329B" w:rsidP="6698329B" w:rsidRDefault="6698329B" w14:paraId="3EF702D6" w14:textId="4EB49E2A">
                  <w:pPr>
                    <w:pStyle w:val="Normal"/>
                    <w:spacing w:line="240" w:lineRule="auto"/>
                  </w:pPr>
                </w:p>
                <w:p w:rsidR="6698329B" w:rsidP="6698329B" w:rsidRDefault="6698329B" w14:paraId="083984D1" w14:textId="6A67D52F">
                  <w:pPr>
                    <w:pStyle w:val="Normal"/>
                    <w:spacing w:line="240" w:lineRule="auto"/>
                  </w:pPr>
                </w:p>
                <w:p w:rsidR="6698329B" w:rsidP="6698329B" w:rsidRDefault="6698329B" w14:paraId="54CDE31C" w14:textId="0BFA71B9">
                  <w:pPr>
                    <w:pStyle w:val="Normal"/>
                    <w:spacing w:line="240" w:lineRule="auto"/>
                  </w:pPr>
                </w:p>
                <w:p w:rsidR="6698329B" w:rsidP="6698329B" w:rsidRDefault="6698329B" w14:paraId="73ED9571" w14:textId="0C130F2E">
                  <w:pPr>
                    <w:pStyle w:val="Normal"/>
                    <w:spacing w:line="240" w:lineRule="auto"/>
                  </w:pPr>
                </w:p>
                <w:p w:rsidR="6698329B" w:rsidP="6698329B" w:rsidRDefault="6698329B" w14:paraId="1B757227" w14:textId="7E46BB6A">
                  <w:pPr>
                    <w:pStyle w:val="Normal"/>
                    <w:spacing w:line="240" w:lineRule="auto"/>
                  </w:pPr>
                </w:p>
                <w:p w:rsidR="6698329B" w:rsidP="6698329B" w:rsidRDefault="6698329B" w14:paraId="4C41E8BA" w14:textId="43D6F01C">
                  <w:pPr>
                    <w:pStyle w:val="Normal"/>
                    <w:spacing w:line="240" w:lineRule="auto"/>
                  </w:pPr>
                </w:p>
                <w:p w:rsidR="6698329B" w:rsidP="6698329B" w:rsidRDefault="6698329B" w14:paraId="2D817542" w14:textId="62C082D2">
                  <w:pPr>
                    <w:pStyle w:val="Normal"/>
                    <w:spacing w:line="240" w:lineRule="auto"/>
                  </w:pPr>
                </w:p>
                <w:p w:rsidR="6698329B" w:rsidP="6698329B" w:rsidRDefault="6698329B" w14:paraId="06E15808" w14:textId="70D04FAB">
                  <w:pPr>
                    <w:pStyle w:val="Normal"/>
                    <w:spacing w:line="240" w:lineRule="auto"/>
                  </w:pPr>
                </w:p>
                <w:p w:rsidR="6698329B" w:rsidP="6698329B" w:rsidRDefault="6698329B" w14:paraId="3CA06863" w14:textId="5851AB3F">
                  <w:pPr>
                    <w:pStyle w:val="Normal"/>
                    <w:spacing w:line="240" w:lineRule="auto"/>
                  </w:pPr>
                </w:p>
                <w:p w:rsidR="6698329B" w:rsidP="6698329B" w:rsidRDefault="6698329B" w14:paraId="0B636EF2" w14:textId="313A398F">
                  <w:pPr>
                    <w:pStyle w:val="Normal"/>
                    <w:spacing w:line="240" w:lineRule="auto"/>
                  </w:pPr>
                </w:p>
                <w:p w:rsidR="6698329B" w:rsidP="6698329B" w:rsidRDefault="6698329B" w14:paraId="3786095E" w14:textId="44EC2611">
                  <w:pPr>
                    <w:pStyle w:val="Normal"/>
                    <w:spacing w:line="240" w:lineRule="auto"/>
                  </w:pPr>
                </w:p>
                <w:p w:rsidR="6698329B" w:rsidP="6698329B" w:rsidRDefault="6698329B" w14:paraId="496E782C" w14:textId="40062E41">
                  <w:pPr>
                    <w:pStyle w:val="Normal"/>
                    <w:spacing w:line="240" w:lineRule="auto"/>
                  </w:pPr>
                </w:p>
                <w:p w:rsidR="6698329B" w:rsidP="6698329B" w:rsidRDefault="6698329B" w14:paraId="386ECA5A" w14:textId="42463C26">
                  <w:pPr>
                    <w:pStyle w:val="Normal"/>
                    <w:spacing w:line="240" w:lineRule="auto"/>
                  </w:pPr>
                </w:p>
                <w:p w:rsidR="6698329B" w:rsidP="6698329B" w:rsidRDefault="6698329B" w14:paraId="22A6E1AA" w14:textId="1749A1FF">
                  <w:pPr>
                    <w:pStyle w:val="Normal"/>
                    <w:spacing w:line="240" w:lineRule="auto"/>
                  </w:pPr>
                </w:p>
                <w:p w:rsidR="6698329B" w:rsidP="6698329B" w:rsidRDefault="6698329B" w14:paraId="391BD21F" w14:textId="63ED341E">
                  <w:pPr>
                    <w:pStyle w:val="Normal"/>
                    <w:spacing w:line="240" w:lineRule="auto"/>
                  </w:pPr>
                </w:p>
                <w:p w:rsidR="6698329B" w:rsidP="6698329B" w:rsidRDefault="6698329B" w14:paraId="6DE329CD" w14:textId="33FB2EDB">
                  <w:pPr>
                    <w:pStyle w:val="Normal"/>
                    <w:spacing w:line="240" w:lineRule="auto"/>
                  </w:pPr>
                </w:p>
                <w:p w:rsidR="6698329B" w:rsidP="6698329B" w:rsidRDefault="6698329B" w14:paraId="2435F9AD" w14:textId="44EB0CC1">
                  <w:pPr>
                    <w:pStyle w:val="Normal"/>
                    <w:spacing w:line="240" w:lineRule="auto"/>
                  </w:pPr>
                </w:p>
                <w:p w:rsidR="6698329B" w:rsidP="6698329B" w:rsidRDefault="6698329B" w14:paraId="09A624ED" w14:textId="5AC6B83F">
                  <w:pPr>
                    <w:pStyle w:val="Normal"/>
                    <w:spacing w:line="240" w:lineRule="auto"/>
                  </w:pPr>
                </w:p>
                <w:p w:rsidR="6698329B" w:rsidP="6698329B" w:rsidRDefault="6698329B" w14:paraId="20FD6E66" w14:textId="4FD7E7F6">
                  <w:pPr>
                    <w:pStyle w:val="Normal"/>
                    <w:spacing w:line="240" w:lineRule="auto"/>
                  </w:pPr>
                </w:p>
                <w:p w:rsidR="6698329B" w:rsidP="6698329B" w:rsidRDefault="6698329B" w14:paraId="385F263B" w14:textId="33068FFA">
                  <w:pPr>
                    <w:pStyle w:val="Normal"/>
                    <w:spacing w:line="240" w:lineRule="auto"/>
                  </w:pPr>
                </w:p>
                <w:p w:rsidR="6698329B" w:rsidP="6698329B" w:rsidRDefault="6698329B" w14:paraId="7561C3B6" w14:textId="6BC40270">
                  <w:pPr>
                    <w:pStyle w:val="Normal"/>
                    <w:spacing w:line="240" w:lineRule="auto"/>
                  </w:pPr>
                </w:p>
                <w:p w:rsidR="6698329B" w:rsidP="6698329B" w:rsidRDefault="6698329B" w14:paraId="2A422D6C" w14:textId="427382A5">
                  <w:pPr>
                    <w:pStyle w:val="Normal"/>
                    <w:spacing w:line="240" w:lineRule="auto"/>
                  </w:pPr>
                </w:p>
                <w:p w:rsidR="6698329B" w:rsidP="6698329B" w:rsidRDefault="6698329B" w14:paraId="4592A29E" w14:textId="24B6CE63">
                  <w:pPr>
                    <w:pStyle w:val="Normal"/>
                    <w:spacing w:line="240" w:lineRule="auto"/>
                  </w:pPr>
                </w:p>
                <w:p w:rsidR="6698329B" w:rsidP="6698329B" w:rsidRDefault="6698329B" w14:paraId="25A9C0A0" w14:textId="2741B266">
                  <w:pPr>
                    <w:pStyle w:val="Normal"/>
                    <w:spacing w:line="240" w:lineRule="auto"/>
                  </w:pPr>
                </w:p>
                <w:p w:rsidR="6698329B" w:rsidP="6698329B" w:rsidRDefault="6698329B" w14:paraId="0DCB4CBC" w14:textId="4E9E01D4">
                  <w:pPr>
                    <w:pStyle w:val="Normal"/>
                    <w:spacing w:line="240" w:lineRule="auto"/>
                  </w:pPr>
                </w:p>
                <w:p w:rsidR="6698329B" w:rsidP="6698329B" w:rsidRDefault="6698329B" w14:paraId="7A273E59" w14:textId="51886D9D">
                  <w:pPr>
                    <w:pStyle w:val="Normal"/>
                    <w:spacing w:line="240" w:lineRule="auto"/>
                  </w:pPr>
                </w:p>
                <w:p w:rsidR="6698329B" w:rsidP="6698329B" w:rsidRDefault="6698329B" w14:paraId="7544A58F" w14:textId="04B12332">
                  <w:pPr>
                    <w:pStyle w:val="Normal"/>
                    <w:spacing w:line="240" w:lineRule="auto"/>
                  </w:pPr>
                </w:p>
                <w:p w:rsidR="6698329B" w:rsidP="6698329B" w:rsidRDefault="6698329B" w14:paraId="5A451CC2" w14:textId="5B177302">
                  <w:pPr>
                    <w:pStyle w:val="Normal"/>
                    <w:spacing w:line="240" w:lineRule="auto"/>
                  </w:pPr>
                </w:p>
                <w:p w:rsidR="6698329B" w:rsidP="6698329B" w:rsidRDefault="6698329B" w14:paraId="1CE21716" w14:textId="5E6F6E00">
                  <w:pPr>
                    <w:pStyle w:val="Normal"/>
                    <w:spacing w:line="240" w:lineRule="auto"/>
                  </w:pPr>
                </w:p>
                <w:p w:rsidR="6698329B" w:rsidP="6698329B" w:rsidRDefault="6698329B" w14:paraId="26669EDD" w14:textId="4ABC76E0">
                  <w:pPr>
                    <w:pStyle w:val="Normal"/>
                    <w:spacing w:line="240" w:lineRule="auto"/>
                  </w:pPr>
                </w:p>
                <w:p w:rsidR="6698329B" w:rsidP="6698329B" w:rsidRDefault="6698329B" w14:paraId="39447870" w14:textId="2CE7631A">
                  <w:pPr>
                    <w:pStyle w:val="Normal"/>
                    <w:spacing w:line="240" w:lineRule="auto"/>
                  </w:pPr>
                </w:p>
                <w:p w:rsidR="6698329B" w:rsidP="6698329B" w:rsidRDefault="6698329B" w14:paraId="479188F5" w14:textId="70C67982">
                  <w:pPr>
                    <w:pStyle w:val="Normal"/>
                    <w:spacing w:line="240" w:lineRule="auto"/>
                  </w:pPr>
                </w:p>
                <w:p w:rsidR="6698329B" w:rsidP="6698329B" w:rsidRDefault="6698329B" w14:paraId="06D25496" w14:textId="240A021D">
                  <w:pPr>
                    <w:pStyle w:val="Normal"/>
                    <w:spacing w:line="240" w:lineRule="auto"/>
                  </w:pPr>
                </w:p>
                <w:p w:rsidR="6698329B" w:rsidP="6698329B" w:rsidRDefault="6698329B" w14:paraId="46328865" w14:textId="495828EE">
                  <w:pPr>
                    <w:pStyle w:val="Normal"/>
                    <w:spacing w:line="240" w:lineRule="auto"/>
                  </w:pPr>
                </w:p>
                <w:p w:rsidR="00310F72" w:rsidP="00310F72" w:rsidRDefault="00310F72" w14:paraId="0A21EF00" w14:textId="77777777"/>
                <w:p w:rsidRPr="00310F72" w:rsidR="00310F72" w:rsidP="00310F72" w:rsidRDefault="00310F72" w14:paraId="256E3C19" w14:textId="77777777"/>
                <w:tbl>
                  <w:tblPr>
                    <w:tblStyle w:val="ab"/>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00453DB5" w:rsidTr="00DC582B" w14:paraId="15F67F1F" w14:textId="77777777">
                    <w:trPr>
                      <w:trHeight w:val="860"/>
                    </w:trPr>
                    <w:tc>
                      <w:tcPr>
                        <w:tcW w:w="10440" w:type="dxa"/>
                        <w:tcBorders>
                          <w:top w:val="single" w:color="FFFFFF" w:sz="8" w:space="0"/>
                          <w:left w:val="single" w:color="FFFFFF" w:sz="8" w:space="0"/>
                          <w:bottom w:val="single" w:color="D9D9D9" w:sz="12" w:space="0"/>
                          <w:right w:val="single" w:color="FFFFFF" w:sz="8" w:space="0"/>
                        </w:tcBorders>
                        <w:shd w:val="clear" w:color="auto" w:fill="auto"/>
                        <w:tcMar>
                          <w:top w:w="0" w:type="dxa"/>
                          <w:left w:w="0" w:type="dxa"/>
                          <w:bottom w:w="0" w:type="dxa"/>
                          <w:right w:w="0" w:type="dxa"/>
                        </w:tcMar>
                      </w:tcPr>
                      <w:p w:rsidR="00453DB5" w:rsidP="00453DB5" w:rsidRDefault="00453DB5" w14:paraId="7D3C0692" w14:textId="77777777">
                        <w:pPr>
                          <w:widowControl w:val="0"/>
                          <w:spacing w:line="240" w:lineRule="auto"/>
                          <w:rPr>
                            <w:sz w:val="16"/>
                            <w:szCs w:val="16"/>
                          </w:rPr>
                        </w:pPr>
                      </w:p>
                      <w:tbl>
                        <w:tblPr>
                          <w:tblStyle w:val="ac"/>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00453DB5" w:rsidTr="00DC582B" w14:paraId="3F863400" w14:textId="77777777">
                          <w:tc>
                            <w:tcPr>
                              <w:tcW w:w="10440" w:type="dxa"/>
                              <w:tcBorders>
                                <w:top w:val="single" w:color="FFFFFF" w:sz="8" w:space="0"/>
                                <w:left w:val="single" w:color="FFFFFF" w:sz="8" w:space="0"/>
                                <w:bottom w:val="single" w:color="FFFFFF" w:sz="8" w:space="0"/>
                                <w:right w:val="single" w:color="FFFFFF" w:sz="8" w:space="0"/>
                              </w:tcBorders>
                              <w:shd w:val="clear" w:color="auto" w:fill="auto"/>
                              <w:tcMar>
                                <w:top w:w="28" w:type="dxa"/>
                                <w:left w:w="28" w:type="dxa"/>
                                <w:bottom w:w="28" w:type="dxa"/>
                                <w:right w:w="28" w:type="dxa"/>
                              </w:tcMar>
                            </w:tcPr>
                            <w:p w:rsidR="00453DB5" w:rsidP="00453DB5" w:rsidRDefault="003153F6" w14:paraId="02D4F9F7" w14:textId="50757689">
                              <w:pPr>
                                <w:pStyle w:val="Heading2"/>
                                <w:widowControl w:val="0"/>
                                <w:spacing w:before="0" w:after="0" w:line="240" w:lineRule="auto"/>
                                <w:rPr>
                                  <w:b/>
                                  <w:color w:val="999999"/>
                                  <w:sz w:val="36"/>
                                  <w:szCs w:val="36"/>
                                </w:rPr>
                              </w:pPr>
                              <w:r>
                                <w:rPr>
                                  <w:b/>
                                </w:rPr>
                                <w:t xml:space="preserve">Action </w:t>
                              </w:r>
                              <w:r w:rsidR="00453DB5">
                                <w:rPr>
                                  <w:b/>
                                </w:rPr>
                                <w:t xml:space="preserve">Step 7 – </w:t>
                              </w:r>
                              <w:r w:rsidRPr="003153F6" w:rsidR="0040227C">
                                <w:rPr>
                                  <w:b/>
                                  <w:color w:val="548DD4" w:themeColor="text2" w:themeTint="99"/>
                                </w:rPr>
                                <w:t>Not a Covered Benefit/</w:t>
                              </w:r>
                              <w:r w:rsidRPr="003153F6" w:rsidR="00F427E6">
                                <w:rPr>
                                  <w:b/>
                                  <w:color w:val="548DD4" w:themeColor="text2" w:themeTint="99"/>
                                </w:rPr>
                                <w:t>Maximum Benefit Exhausted/Frequency Limit</w:t>
                              </w:r>
                            </w:p>
                          </w:tc>
                        </w:tr>
                      </w:tbl>
                      <w:p w:rsidR="00453DB5" w:rsidP="00453DB5" w:rsidRDefault="00453DB5" w14:paraId="1A85B17B" w14:textId="77777777">
                        <w:pPr>
                          <w:widowControl w:val="0"/>
                          <w:spacing w:line="240" w:lineRule="auto"/>
                          <w:rPr>
                            <w:sz w:val="16"/>
                            <w:szCs w:val="16"/>
                          </w:rPr>
                        </w:pPr>
                      </w:p>
                    </w:tc>
                  </w:tr>
                </w:tbl>
                <w:p w:rsidR="00453DB5" w:rsidP="00453DB5" w:rsidRDefault="00453DB5" w14:paraId="2C778E05" w14:textId="77777777">
                  <w:pPr>
                    <w:rPr>
                      <w:sz w:val="28"/>
                      <w:szCs w:val="28"/>
                    </w:rPr>
                  </w:pPr>
                </w:p>
                <w:p w:rsidR="00453DB5" w:rsidP="189BE1E2" w:rsidRDefault="00453DB5" w14:paraId="019033C8" w14:textId="5CD24375">
                  <w:pPr>
                    <w:spacing w:line="480" w:lineRule="auto"/>
                    <w:rPr>
                      <w:sz w:val="20"/>
                      <w:szCs w:val="20"/>
                      <w:lang w:val="en-US"/>
                    </w:rPr>
                  </w:pPr>
                  <w:r w:rsidRPr="189BE1E2" w:rsidR="189BE1E2">
                    <w:rPr>
                      <w:b w:val="1"/>
                      <w:bCs w:val="1"/>
                      <w:sz w:val="20"/>
                      <w:szCs w:val="20"/>
                      <w:lang w:val="en-US"/>
                    </w:rPr>
                    <w:t xml:space="preserve">BEFORE YOU START: </w:t>
                  </w:r>
                  <w:r w:rsidRPr="189BE1E2" w:rsidR="189BE1E2">
                    <w:rPr>
                      <w:sz w:val="20"/>
                      <w:szCs w:val="20"/>
                      <w:lang w:val="en-US"/>
                    </w:rPr>
                    <w:t>Determine</w:t>
                  </w:r>
                  <w:r w:rsidRPr="189BE1E2" w:rsidR="189BE1E2">
                    <w:rPr>
                      <w:sz w:val="20"/>
                      <w:szCs w:val="20"/>
                      <w:lang w:val="en-US"/>
                    </w:rPr>
                    <w:t xml:space="preserve"> which codes are denied. </w:t>
                  </w:r>
                </w:p>
                <w:p w:rsidR="003153F6" w:rsidP="00453DB5" w:rsidRDefault="003153F6" w14:paraId="5786A66A" w14:textId="77777777">
                  <w:pPr>
                    <w:spacing w:line="480" w:lineRule="auto"/>
                    <w:rPr>
                      <w:sz w:val="20"/>
                      <w:szCs w:val="20"/>
                    </w:rPr>
                  </w:pPr>
                </w:p>
                <w:p w:rsidR="00453DB5" w:rsidP="38AF3246" w:rsidRDefault="0078478F" w14:paraId="141F2A98" w14:textId="5BDE2C14">
                  <w:pPr>
                    <w:pStyle w:val="ListParagraph"/>
                    <w:numPr>
                      <w:ilvl w:val="0"/>
                      <w:numId w:val="69"/>
                    </w:numPr>
                    <w:spacing w:line="480" w:lineRule="auto"/>
                    <w:rPr>
                      <w:sz w:val="22"/>
                      <w:szCs w:val="22"/>
                    </w:rPr>
                  </w:pPr>
                  <w:r w:rsidRPr="38AF3246" w:rsidR="38AF3246">
                    <w:rPr>
                      <w:sz w:val="20"/>
                      <w:szCs w:val="20"/>
                    </w:rPr>
                    <w:t xml:space="preserve">7.1 Verify payer portal benefits details, benefit amounts, and frequency limits. </w:t>
                  </w:r>
                </w:p>
                <w:p w:rsidR="00E82281" w:rsidP="38AF3246" w:rsidRDefault="00E82281" w14:paraId="4ACA1C78" w14:textId="0DFC65AA">
                  <w:pPr>
                    <w:pStyle w:val="ListParagraph"/>
                    <w:numPr>
                      <w:ilvl w:val="1"/>
                      <w:numId w:val="69"/>
                    </w:numPr>
                    <w:spacing w:line="480" w:lineRule="auto"/>
                    <w:rPr>
                      <w:sz w:val="22"/>
                      <w:szCs w:val="22"/>
                    </w:rPr>
                  </w:pPr>
                  <w:r w:rsidRPr="38AF3246" w:rsidR="38AF3246">
                    <w:rPr>
                      <w:sz w:val="20"/>
                      <w:szCs w:val="20"/>
                    </w:rPr>
                    <w:t xml:space="preserve">Route to Audit Offshore WQ. </w:t>
                  </w:r>
                </w:p>
                <w:p w:rsidR="00923310" w:rsidP="38AF3246" w:rsidRDefault="0078478F" w14:paraId="2A2B4DEA" w14:textId="77777777">
                  <w:pPr>
                    <w:pStyle w:val="ListParagraph"/>
                    <w:numPr>
                      <w:ilvl w:val="0"/>
                      <w:numId w:val="69"/>
                    </w:numPr>
                    <w:spacing w:line="480" w:lineRule="auto"/>
                    <w:rPr>
                      <w:sz w:val="22"/>
                      <w:szCs w:val="22"/>
                    </w:rPr>
                  </w:pPr>
                  <w:r w:rsidRPr="38AF3246" w:rsidR="38AF3246">
                    <w:rPr>
                      <w:sz w:val="20"/>
                      <w:szCs w:val="20"/>
                    </w:rPr>
                    <w:t xml:space="preserve">7.2 Call the payer if the information is not available on the website. </w:t>
                  </w:r>
                </w:p>
                <w:p w:rsidR="00453DB5" w:rsidP="38AF3246" w:rsidRDefault="00923310" w14:paraId="1825033B" w14:textId="21D1A07A">
                  <w:pPr>
                    <w:pStyle w:val="ListParagraph"/>
                    <w:numPr>
                      <w:ilvl w:val="1"/>
                      <w:numId w:val="69"/>
                    </w:numPr>
                    <w:spacing w:line="480" w:lineRule="auto"/>
                    <w:rPr>
                      <w:sz w:val="22"/>
                      <w:szCs w:val="22"/>
                    </w:rPr>
                  </w:pPr>
                  <w:r w:rsidRPr="38AF3246" w:rsidR="38AF3246">
                    <w:rPr>
                      <w:sz w:val="20"/>
                      <w:szCs w:val="20"/>
                    </w:rPr>
                    <w:t xml:space="preserve">Route to Audit Offshore WQ. </w:t>
                  </w:r>
                </w:p>
                <w:p w:rsidRPr="003153F6" w:rsidR="003153F6" w:rsidP="003153F6" w:rsidRDefault="003153F6" w14:paraId="07B7CAD1" w14:textId="77777777">
                  <w:pPr>
                    <w:spacing w:line="480" w:lineRule="auto"/>
                    <w:ind w:left="1440"/>
                    <w:rPr>
                      <w:sz w:val="20"/>
                      <w:szCs w:val="20"/>
                    </w:rPr>
                  </w:pPr>
                </w:p>
                <w:p w:rsidR="00453DB5" w:rsidP="00453DB5" w:rsidRDefault="00453DB5" w14:paraId="5EF9B1DE" w14:textId="77777777">
                  <w:pPr>
                    <w:spacing w:line="240" w:lineRule="auto"/>
                    <w:rPr>
                      <w:b/>
                      <w:sz w:val="20"/>
                      <w:szCs w:val="20"/>
                    </w:rPr>
                  </w:pPr>
                  <w:r>
                    <w:rPr>
                      <w:b/>
                      <w:sz w:val="20"/>
                      <w:szCs w:val="20"/>
                    </w:rPr>
                    <w:t xml:space="preserve">BEFORE YOU MOVE ON: </w:t>
                  </w:r>
                </w:p>
                <w:p w:rsidR="00453DB5" w:rsidP="00453DB5" w:rsidRDefault="00453DB5" w14:paraId="2C297DC6" w14:textId="51502C0D">
                  <w:pPr>
                    <w:spacing w:line="240" w:lineRule="auto"/>
                    <w:rPr>
                      <w:sz w:val="20"/>
                      <w:szCs w:val="20"/>
                    </w:rPr>
                  </w:pPr>
                  <w:r w:rsidRPr="4CAA5C6F" w:rsidR="4CAA5C6F">
                    <w:rPr>
                      <w:sz w:val="20"/>
                      <w:szCs w:val="20"/>
                    </w:rPr>
                    <w:t xml:space="preserve">Add </w:t>
                  </w:r>
                  <w:r w:rsidRPr="4CAA5C6F" w:rsidR="4CAA5C6F">
                    <w:rPr>
                      <w:sz w:val="20"/>
                      <w:szCs w:val="20"/>
                    </w:rPr>
                    <w:t xml:space="preserve">pre/ </w:t>
                  </w:r>
                  <w:r w:rsidRPr="4CAA5C6F" w:rsidR="4CAA5C6F">
                    <w:rPr>
                      <w:sz w:val="20"/>
                      <w:szCs w:val="20"/>
                    </w:rPr>
                    <w:t>post-step notes, quality assurance checks, and verify all actions have been completed.</w:t>
                  </w:r>
                </w:p>
                <w:p w:rsidR="4CAA5C6F" w:rsidP="4CAA5C6F" w:rsidRDefault="4CAA5C6F" w14:paraId="5012D6EB" w14:textId="1773957B">
                  <w:pPr>
                    <w:pStyle w:val="Normal"/>
                    <w:spacing w:line="240" w:lineRule="auto"/>
                    <w:rPr>
                      <w:sz w:val="20"/>
                      <w:szCs w:val="20"/>
                    </w:rPr>
                  </w:pPr>
                </w:p>
                <w:p w:rsidR="4CAA5C6F" w:rsidP="4CAA5C6F" w:rsidRDefault="4CAA5C6F" w14:paraId="5CB988B8" w14:textId="3DE9EABE">
                  <w:pPr>
                    <w:pStyle w:val="Normal"/>
                    <w:spacing w:line="240" w:lineRule="auto"/>
                    <w:rPr>
                      <w:sz w:val="20"/>
                      <w:szCs w:val="20"/>
                    </w:rPr>
                  </w:pPr>
                </w:p>
                <w:p w:rsidR="4CAA5C6F" w:rsidP="4CAA5C6F" w:rsidRDefault="4CAA5C6F" w14:paraId="60CB4C84" w14:textId="5593A11C">
                  <w:pPr>
                    <w:pStyle w:val="Normal"/>
                    <w:spacing w:line="240" w:lineRule="auto"/>
                    <w:rPr>
                      <w:sz w:val="20"/>
                      <w:szCs w:val="20"/>
                    </w:rPr>
                  </w:pPr>
                </w:p>
                <w:p w:rsidR="4CAA5C6F" w:rsidP="4CAA5C6F" w:rsidRDefault="4CAA5C6F" w14:paraId="3A5CF344" w14:textId="55882945">
                  <w:pPr>
                    <w:pStyle w:val="Normal"/>
                    <w:spacing w:line="240" w:lineRule="auto"/>
                    <w:rPr>
                      <w:sz w:val="20"/>
                      <w:szCs w:val="20"/>
                    </w:rPr>
                  </w:pPr>
                </w:p>
                <w:p w:rsidR="4CAA5C6F" w:rsidP="4CAA5C6F" w:rsidRDefault="4CAA5C6F" w14:paraId="7A293D7F" w14:textId="33E06FBC">
                  <w:pPr>
                    <w:pStyle w:val="Normal"/>
                    <w:spacing w:line="240" w:lineRule="auto"/>
                    <w:rPr>
                      <w:sz w:val="20"/>
                      <w:szCs w:val="20"/>
                    </w:rPr>
                  </w:pPr>
                </w:p>
                <w:p w:rsidR="4CAA5C6F" w:rsidP="4CAA5C6F" w:rsidRDefault="4CAA5C6F" w14:paraId="6744957A" w14:textId="56C3AE1A">
                  <w:pPr>
                    <w:pStyle w:val="Normal"/>
                    <w:spacing w:line="240" w:lineRule="auto"/>
                    <w:rPr>
                      <w:sz w:val="20"/>
                      <w:szCs w:val="20"/>
                    </w:rPr>
                  </w:pPr>
                </w:p>
                <w:p w:rsidR="4CAA5C6F" w:rsidP="4CAA5C6F" w:rsidRDefault="4CAA5C6F" w14:paraId="66D73C1A" w14:textId="2CD93549">
                  <w:pPr>
                    <w:pStyle w:val="Normal"/>
                    <w:spacing w:line="240" w:lineRule="auto"/>
                    <w:rPr>
                      <w:sz w:val="20"/>
                      <w:szCs w:val="20"/>
                    </w:rPr>
                  </w:pPr>
                </w:p>
                <w:p w:rsidR="4CAA5C6F" w:rsidP="4CAA5C6F" w:rsidRDefault="4CAA5C6F" w14:paraId="1B86F4D6" w14:textId="25E996EB">
                  <w:pPr>
                    <w:pStyle w:val="Normal"/>
                    <w:spacing w:line="240" w:lineRule="auto"/>
                    <w:rPr>
                      <w:sz w:val="20"/>
                      <w:szCs w:val="20"/>
                    </w:rPr>
                  </w:pPr>
                </w:p>
                <w:p w:rsidR="4CAA5C6F" w:rsidP="4CAA5C6F" w:rsidRDefault="4CAA5C6F" w14:paraId="37FFF6D0" w14:textId="79FF6B5B">
                  <w:pPr>
                    <w:pStyle w:val="Normal"/>
                    <w:spacing w:line="240" w:lineRule="auto"/>
                    <w:rPr>
                      <w:sz w:val="20"/>
                      <w:szCs w:val="20"/>
                    </w:rPr>
                  </w:pPr>
                </w:p>
                <w:p w:rsidR="4CAA5C6F" w:rsidP="4CAA5C6F" w:rsidRDefault="4CAA5C6F" w14:paraId="613EB4FE" w14:textId="299DEE5C">
                  <w:pPr>
                    <w:pStyle w:val="Normal"/>
                    <w:spacing w:line="240" w:lineRule="auto"/>
                    <w:rPr>
                      <w:sz w:val="20"/>
                      <w:szCs w:val="20"/>
                    </w:rPr>
                  </w:pPr>
                </w:p>
                <w:p w:rsidR="4CAA5C6F" w:rsidP="4CAA5C6F" w:rsidRDefault="4CAA5C6F" w14:paraId="2D7E86D3" w14:textId="241A8C2F">
                  <w:pPr>
                    <w:pStyle w:val="Normal"/>
                    <w:spacing w:line="240" w:lineRule="auto"/>
                    <w:rPr>
                      <w:sz w:val="20"/>
                      <w:szCs w:val="20"/>
                    </w:rPr>
                  </w:pPr>
                </w:p>
                <w:p w:rsidR="4CAA5C6F" w:rsidP="4CAA5C6F" w:rsidRDefault="4CAA5C6F" w14:paraId="314641A8" w14:textId="01CE0AF9">
                  <w:pPr>
                    <w:pStyle w:val="Normal"/>
                    <w:spacing w:line="240" w:lineRule="auto"/>
                    <w:rPr>
                      <w:sz w:val="20"/>
                      <w:szCs w:val="20"/>
                    </w:rPr>
                  </w:pPr>
                </w:p>
                <w:p w:rsidR="6698329B" w:rsidP="6698329B" w:rsidRDefault="6698329B" w14:paraId="4E2F5AFD" w14:textId="5414EA85">
                  <w:pPr>
                    <w:pStyle w:val="Normal"/>
                    <w:spacing w:line="240" w:lineRule="auto"/>
                    <w:rPr>
                      <w:sz w:val="20"/>
                      <w:szCs w:val="20"/>
                    </w:rPr>
                  </w:pPr>
                </w:p>
                <w:p w:rsidR="6698329B" w:rsidP="6698329B" w:rsidRDefault="6698329B" w14:paraId="563FED37" w14:textId="63C3D347">
                  <w:pPr>
                    <w:pStyle w:val="Normal"/>
                    <w:spacing w:line="240" w:lineRule="auto"/>
                    <w:rPr>
                      <w:sz w:val="20"/>
                      <w:szCs w:val="20"/>
                    </w:rPr>
                  </w:pPr>
                </w:p>
                <w:p w:rsidR="6698329B" w:rsidP="6698329B" w:rsidRDefault="6698329B" w14:paraId="5EF7C133" w14:textId="3089B23E">
                  <w:pPr>
                    <w:pStyle w:val="Normal"/>
                    <w:spacing w:line="240" w:lineRule="auto"/>
                    <w:rPr>
                      <w:sz w:val="20"/>
                      <w:szCs w:val="20"/>
                    </w:rPr>
                  </w:pPr>
                </w:p>
                <w:p w:rsidR="6698329B" w:rsidP="6698329B" w:rsidRDefault="6698329B" w14:paraId="6FAB1860" w14:textId="4A8BF03A">
                  <w:pPr>
                    <w:pStyle w:val="Normal"/>
                    <w:spacing w:line="240" w:lineRule="auto"/>
                    <w:rPr>
                      <w:sz w:val="20"/>
                      <w:szCs w:val="20"/>
                    </w:rPr>
                  </w:pPr>
                </w:p>
                <w:p w:rsidR="6698329B" w:rsidP="6698329B" w:rsidRDefault="6698329B" w14:paraId="19280FCA" w14:textId="5BDF02A4">
                  <w:pPr>
                    <w:pStyle w:val="Normal"/>
                    <w:spacing w:line="240" w:lineRule="auto"/>
                    <w:rPr>
                      <w:sz w:val="20"/>
                      <w:szCs w:val="20"/>
                    </w:rPr>
                  </w:pPr>
                </w:p>
                <w:p w:rsidR="6698329B" w:rsidP="6698329B" w:rsidRDefault="6698329B" w14:paraId="1527FF5E" w14:textId="5B7E21D1">
                  <w:pPr>
                    <w:pStyle w:val="Normal"/>
                    <w:spacing w:line="240" w:lineRule="auto"/>
                    <w:rPr>
                      <w:sz w:val="20"/>
                      <w:szCs w:val="20"/>
                    </w:rPr>
                  </w:pPr>
                </w:p>
                <w:p w:rsidR="6698329B" w:rsidP="6698329B" w:rsidRDefault="6698329B" w14:paraId="6E948B3D" w14:textId="69749FA5">
                  <w:pPr>
                    <w:pStyle w:val="Normal"/>
                    <w:spacing w:line="240" w:lineRule="auto"/>
                    <w:rPr>
                      <w:sz w:val="20"/>
                      <w:szCs w:val="20"/>
                    </w:rPr>
                  </w:pPr>
                </w:p>
                <w:p w:rsidR="6698329B" w:rsidP="6698329B" w:rsidRDefault="6698329B" w14:paraId="6855B9B0" w14:textId="3CFC1C88">
                  <w:pPr>
                    <w:pStyle w:val="Normal"/>
                    <w:spacing w:line="240" w:lineRule="auto"/>
                    <w:rPr>
                      <w:sz w:val="20"/>
                      <w:szCs w:val="20"/>
                    </w:rPr>
                  </w:pPr>
                </w:p>
                <w:p w:rsidR="6698329B" w:rsidP="6698329B" w:rsidRDefault="6698329B" w14:paraId="62624109" w14:textId="01CBF699">
                  <w:pPr>
                    <w:pStyle w:val="Normal"/>
                    <w:spacing w:line="240" w:lineRule="auto"/>
                    <w:rPr>
                      <w:sz w:val="20"/>
                      <w:szCs w:val="20"/>
                    </w:rPr>
                  </w:pPr>
                </w:p>
                <w:p w:rsidR="6698329B" w:rsidP="6698329B" w:rsidRDefault="6698329B" w14:paraId="72931648" w14:textId="73DFEFD4">
                  <w:pPr>
                    <w:pStyle w:val="Normal"/>
                    <w:spacing w:line="240" w:lineRule="auto"/>
                    <w:rPr>
                      <w:sz w:val="20"/>
                      <w:szCs w:val="20"/>
                    </w:rPr>
                  </w:pPr>
                </w:p>
                <w:p w:rsidR="6698329B" w:rsidP="6698329B" w:rsidRDefault="6698329B" w14:paraId="76A4E2F7" w14:textId="09D9F66C">
                  <w:pPr>
                    <w:pStyle w:val="Normal"/>
                    <w:spacing w:line="240" w:lineRule="auto"/>
                    <w:rPr>
                      <w:sz w:val="20"/>
                      <w:szCs w:val="20"/>
                    </w:rPr>
                  </w:pPr>
                </w:p>
                <w:p w:rsidR="6698329B" w:rsidP="6698329B" w:rsidRDefault="6698329B" w14:paraId="047EBB7A" w14:textId="02290B52">
                  <w:pPr>
                    <w:pStyle w:val="Normal"/>
                    <w:spacing w:line="240" w:lineRule="auto"/>
                    <w:rPr>
                      <w:sz w:val="20"/>
                      <w:szCs w:val="20"/>
                    </w:rPr>
                  </w:pPr>
                </w:p>
                <w:p w:rsidR="6698329B" w:rsidP="6698329B" w:rsidRDefault="6698329B" w14:paraId="67A16348" w14:textId="33D408D1">
                  <w:pPr>
                    <w:pStyle w:val="Normal"/>
                    <w:spacing w:line="240" w:lineRule="auto"/>
                    <w:rPr>
                      <w:sz w:val="20"/>
                      <w:szCs w:val="20"/>
                    </w:rPr>
                  </w:pPr>
                </w:p>
                <w:p w:rsidR="4CAA5C6F" w:rsidP="4CAA5C6F" w:rsidRDefault="4CAA5C6F" w14:paraId="70ADA111" w14:textId="25380D84">
                  <w:pPr>
                    <w:pStyle w:val="Normal"/>
                    <w:spacing w:line="240" w:lineRule="auto"/>
                    <w:rPr>
                      <w:sz w:val="20"/>
                      <w:szCs w:val="20"/>
                    </w:rPr>
                  </w:pPr>
                </w:p>
                <w:p w:rsidR="4CAA5C6F" w:rsidP="4CAA5C6F" w:rsidRDefault="4CAA5C6F" w14:paraId="1F464EFE" w14:textId="30200700">
                  <w:pPr>
                    <w:pStyle w:val="Normal"/>
                    <w:spacing w:line="240" w:lineRule="auto"/>
                    <w:rPr>
                      <w:sz w:val="20"/>
                      <w:szCs w:val="20"/>
                    </w:rPr>
                  </w:pPr>
                </w:p>
                <w:p w:rsidR="00453DB5" w:rsidP="6698329B" w:rsidRDefault="00453DB5" w14:paraId="0CE918B7" w14:textId="28D4C6D1">
                  <w:pPr>
                    <w:pStyle w:val="Normal"/>
                    <w:spacing w:line="240" w:lineRule="auto"/>
                    <w:rPr>
                      <w:sz w:val="20"/>
                      <w:szCs w:val="20"/>
                    </w:rPr>
                  </w:pPr>
                </w:p>
                <w:tbl>
                  <w:tblPr>
                    <w:tblStyle w:val="ab"/>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00453DB5" w:rsidTr="4D60CCC3" w14:paraId="07DF450C" w14:textId="77777777">
                    <w:trPr>
                      <w:trHeight w:val="860"/>
                    </w:trPr>
                    <w:tc>
                      <w:tcPr>
                        <w:tcW w:w="10440" w:type="dxa"/>
                        <w:tcBorders>
                          <w:top w:val="single" w:color="FFFFFF" w:themeColor="background1" w:sz="8" w:space="0"/>
                          <w:left w:val="single" w:color="FFFFFF" w:themeColor="background1" w:sz="8" w:space="0"/>
                          <w:bottom w:val="single" w:color="D9D9D9" w:themeColor="background1" w:themeShade="D9" w:sz="12" w:space="0"/>
                          <w:right w:val="single" w:color="FFFFFF" w:themeColor="background1" w:sz="8" w:space="0"/>
                        </w:tcBorders>
                        <w:shd w:val="clear" w:color="auto" w:fill="auto"/>
                        <w:tcMar>
                          <w:top w:w="0" w:type="dxa"/>
                          <w:left w:w="0" w:type="dxa"/>
                          <w:bottom w:w="0" w:type="dxa"/>
                          <w:right w:w="0" w:type="dxa"/>
                        </w:tcMar>
                      </w:tcPr>
                      <w:p w:rsidR="00453DB5" w:rsidP="00453DB5" w:rsidRDefault="00453DB5" w14:paraId="4979F327" w14:textId="77777777">
                        <w:pPr>
                          <w:widowControl w:val="0"/>
                          <w:spacing w:line="240" w:lineRule="auto"/>
                          <w:rPr>
                            <w:sz w:val="16"/>
                            <w:szCs w:val="16"/>
                          </w:rPr>
                        </w:pPr>
                      </w:p>
                      <w:tbl>
                        <w:tblPr>
                          <w:tblStyle w:val="ac"/>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00453DB5" w:rsidTr="4D60CCC3" w14:paraId="3FE01714" w14:textId="77777777">
                          <w:tc>
                            <w:tcPr>
                              <w:tcW w:w="1044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00453DB5" w:rsidP="4D60CCC3" w:rsidRDefault="003153F6" w14:paraId="6672096A" w14:textId="56B61B07">
                              <w:pPr>
                                <w:pStyle w:val="Heading2"/>
                                <w:widowControl w:val="0"/>
                                <w:spacing w:before="0" w:after="0" w:line="240" w:lineRule="auto"/>
                                <w:rPr>
                                  <w:b w:val="1"/>
                                  <w:bCs w:val="1"/>
                                  <w:color w:val="999999"/>
                                  <w:sz w:val="36"/>
                                  <w:szCs w:val="36"/>
                                </w:rPr>
                              </w:pPr>
                              <w:r w:rsidRPr="4D60CCC3" w:rsidR="4D60CCC3">
                                <w:rPr>
                                  <w:b w:val="1"/>
                                  <w:bCs w:val="1"/>
                                </w:rPr>
                                <w:t xml:space="preserve">Action Step 8 – </w:t>
                              </w:r>
                              <w:r w:rsidRPr="4D60CCC3" w:rsidR="4D60CCC3">
                                <w:rPr>
                                  <w:b w:val="1"/>
                                  <w:bCs w:val="1"/>
                                  <w:color w:val="548DD4" w:themeColor="text2" w:themeTint="99" w:themeShade="FF"/>
                                </w:rPr>
                                <w:t>Coverage Updates</w:t>
                              </w:r>
                            </w:p>
                          </w:tc>
                        </w:tr>
                      </w:tbl>
                      <w:p w:rsidR="00453DB5" w:rsidP="00453DB5" w:rsidRDefault="00453DB5" w14:paraId="12E21F81" w14:textId="77777777">
                        <w:pPr>
                          <w:widowControl w:val="0"/>
                          <w:spacing w:line="240" w:lineRule="auto"/>
                          <w:rPr>
                            <w:sz w:val="16"/>
                            <w:szCs w:val="16"/>
                          </w:rPr>
                        </w:pPr>
                      </w:p>
                    </w:tc>
                  </w:tr>
                </w:tbl>
                <w:p w:rsidR="4D60CCC3" w:rsidP="4D60CCC3" w:rsidRDefault="4D60CCC3" w14:paraId="73D868BB" w14:textId="0ECDFA74">
                  <w:pPr>
                    <w:pStyle w:val="Normal"/>
                    <w:spacing w:before="0" w:beforeAutospacing="off" w:after="0" w:afterAutospacing="off" w:line="276" w:lineRule="auto"/>
                    <w:rPr>
                      <w:rFonts w:ascii="Arial" w:hAnsi="Arial" w:eastAsia="Arial" w:cs="Arial"/>
                      <w:strike w:val="0"/>
                      <w:dstrike w:val="0"/>
                      <w:noProof w:val="0"/>
                      <w:color w:val="auto"/>
                      <w:sz w:val="22"/>
                      <w:szCs w:val="22"/>
                      <w:highlight w:val="yellow"/>
                      <w:u w:val="none"/>
                      <w:lang w:val="en"/>
                    </w:rPr>
                  </w:pPr>
                  <w:r w:rsidRPr="4D60CCC3" w:rsidR="4D60CCC3">
                    <w:rPr>
                      <w:rFonts w:ascii="Arial" w:hAnsi="Arial" w:eastAsia="Arial" w:cs="Arial"/>
                      <w:strike w:val="0"/>
                      <w:dstrike w:val="0"/>
                      <w:noProof w:val="0"/>
                      <w:color w:val="auto"/>
                      <w:sz w:val="20"/>
                      <w:szCs w:val="20"/>
                      <w:u w:val="none"/>
                      <w:lang w:val="en-US"/>
                    </w:rPr>
                    <w:t xml:space="preserve"> </w:t>
                  </w:r>
                  <w:r w:rsidRPr="4D60CCC3" w:rsidR="4D60CCC3">
                    <w:rPr>
                      <w:rFonts w:ascii="Arial" w:hAnsi="Arial" w:eastAsia="Arial" w:cs="Arial"/>
                      <w:strike w:val="0"/>
                      <w:dstrike w:val="0"/>
                      <w:noProof w:val="0"/>
                      <w:color w:val="auto"/>
                      <w:sz w:val="28"/>
                      <w:szCs w:val="28"/>
                      <w:highlight w:val="yellow"/>
                      <w:u w:val="none"/>
                      <w:lang w:val="en"/>
                    </w:rPr>
                    <w:t xml:space="preserve">BEFORE YOU START: </w:t>
                  </w:r>
                  <w:r w:rsidRPr="4D60CCC3" w:rsidR="4D60CCC3">
                    <w:rPr>
                      <w:rFonts w:ascii="Arial" w:hAnsi="Arial" w:eastAsia="Arial" w:cs="Arial"/>
                      <w:strike w:val="0"/>
                      <w:dstrike w:val="0"/>
                      <w:noProof w:val="0"/>
                      <w:color w:val="auto"/>
                      <w:sz w:val="22"/>
                      <w:szCs w:val="22"/>
                      <w:highlight w:val="yellow"/>
                      <w:u w:val="none"/>
                      <w:lang w:val="en"/>
                    </w:rPr>
                    <w:t xml:space="preserve">This SOP applies to all GH team members responsible for </w:t>
                  </w:r>
                  <w:r w:rsidRPr="4D60CCC3" w:rsidR="4D60CCC3">
                    <w:rPr>
                      <w:rFonts w:ascii="Arial" w:hAnsi="Arial" w:eastAsia="Arial" w:cs="Arial"/>
                      <w:strike w:val="0"/>
                      <w:dstrike w:val="0"/>
                      <w:noProof w:val="0"/>
                      <w:color w:val="auto"/>
                      <w:sz w:val="22"/>
                      <w:szCs w:val="22"/>
                      <w:highlight w:val="yellow"/>
                      <w:u w:val="none"/>
                      <w:lang w:val="en"/>
                    </w:rPr>
                    <w:t>validating</w:t>
                  </w:r>
                  <w:r w:rsidRPr="4D60CCC3" w:rsidR="4D60CCC3">
                    <w:rPr>
                      <w:rFonts w:ascii="Arial" w:hAnsi="Arial" w:eastAsia="Arial" w:cs="Arial"/>
                      <w:strike w:val="0"/>
                      <w:dstrike w:val="0"/>
                      <w:noProof w:val="0"/>
                      <w:color w:val="auto"/>
                      <w:sz w:val="22"/>
                      <w:szCs w:val="22"/>
                      <w:highlight w:val="yellow"/>
                      <w:u w:val="none"/>
                      <w:lang w:val="en"/>
                    </w:rPr>
                    <w:t xml:space="preserve"> or updating patient demographic and payer information in claims and coverage systems. </w:t>
                  </w:r>
                  <w:r w:rsidRPr="4D60CCC3" w:rsidR="4D60CCC3">
                    <w:rPr>
                      <w:rFonts w:ascii="Arial" w:hAnsi="Arial" w:eastAsia="Arial" w:cs="Arial"/>
                      <w:strike w:val="0"/>
                      <w:dstrike w:val="0"/>
                      <w:noProof w:val="0"/>
                      <w:color w:val="auto"/>
                      <w:sz w:val="22"/>
                      <w:szCs w:val="22"/>
                      <w:highlight w:val="yellow"/>
                      <w:u w:val="none"/>
                      <w:lang w:val="en"/>
                    </w:rPr>
                    <w:t>Identifying</w:t>
                  </w:r>
                  <w:r w:rsidRPr="4D60CCC3" w:rsidR="4D60CCC3">
                    <w:rPr>
                      <w:rFonts w:ascii="Arial" w:hAnsi="Arial" w:eastAsia="Arial" w:cs="Arial"/>
                      <w:strike w:val="0"/>
                      <w:dstrike w:val="0"/>
                      <w:noProof w:val="0"/>
                      <w:color w:val="auto"/>
                      <w:sz w:val="22"/>
                      <w:szCs w:val="22"/>
                      <w:highlight w:val="yellow"/>
                      <w:u w:val="none"/>
                      <w:lang w:val="en"/>
                    </w:rPr>
                    <w:t xml:space="preserve"> and processing demographic or payer </w:t>
                  </w:r>
                  <w:r w:rsidRPr="4D60CCC3" w:rsidR="4D60CCC3">
                    <w:rPr>
                      <w:rFonts w:ascii="Arial" w:hAnsi="Arial" w:eastAsia="Arial" w:cs="Arial"/>
                      <w:strike w:val="0"/>
                      <w:dstrike w:val="0"/>
                      <w:noProof w:val="0"/>
                      <w:color w:val="auto"/>
                      <w:sz w:val="22"/>
                      <w:szCs w:val="22"/>
                      <w:highlight w:val="yellow"/>
                      <w:u w:val="none"/>
                      <w:lang w:val="en"/>
                    </w:rPr>
                    <w:t>changes and</w:t>
                  </w:r>
                  <w:r w:rsidRPr="4D60CCC3" w:rsidR="4D60CCC3">
                    <w:rPr>
                      <w:rFonts w:ascii="Arial" w:hAnsi="Arial" w:eastAsia="Arial" w:cs="Arial"/>
                      <w:strike w:val="0"/>
                      <w:dstrike w:val="0"/>
                      <w:noProof w:val="0"/>
                      <w:color w:val="auto"/>
                      <w:sz w:val="22"/>
                      <w:szCs w:val="22"/>
                      <w:highlight w:val="yellow"/>
                      <w:u w:val="none"/>
                      <w:lang w:val="en"/>
                    </w:rPr>
                    <w:t xml:space="preserve"> determining </w:t>
                  </w:r>
                  <w:r w:rsidRPr="4D60CCC3" w:rsidR="4D60CCC3">
                    <w:rPr>
                      <w:rFonts w:ascii="Arial" w:hAnsi="Arial" w:eastAsia="Arial" w:cs="Arial"/>
                      <w:strike w:val="0"/>
                      <w:dstrike w:val="0"/>
                      <w:noProof w:val="0"/>
                      <w:color w:val="auto"/>
                      <w:sz w:val="22"/>
                      <w:szCs w:val="22"/>
                      <w:highlight w:val="yellow"/>
                      <w:u w:val="none"/>
                      <w:lang w:val="en"/>
                    </w:rPr>
                    <w:t>appropriate routing</w:t>
                  </w:r>
                  <w:r w:rsidRPr="4D60CCC3" w:rsidR="4D60CCC3">
                    <w:rPr>
                      <w:rFonts w:ascii="Arial" w:hAnsi="Arial" w:eastAsia="Arial" w:cs="Arial"/>
                      <w:strike w:val="0"/>
                      <w:dstrike w:val="0"/>
                      <w:noProof w:val="0"/>
                      <w:color w:val="auto"/>
                      <w:sz w:val="22"/>
                      <w:szCs w:val="22"/>
                      <w:highlight w:val="yellow"/>
                      <w:u w:val="none"/>
                      <w:lang w:val="en"/>
                    </w:rPr>
                    <w:t xml:space="preserve"> actions based on available verification sources. Note: Out of scope for Eligibility team: to update patient demographics (insurance ID#, Insurance group#), to add new coverages, to update Visit Coverages</w:t>
                  </w:r>
                </w:p>
                <w:p w:rsidR="4D60CCC3" w:rsidP="4D60CCC3" w:rsidRDefault="4D60CCC3" w14:paraId="20907F90" w14:textId="4A451E89">
                  <w:pPr>
                    <w:spacing w:before="0" w:beforeAutospacing="off" w:after="0" w:afterAutospacing="off" w:line="276" w:lineRule="auto"/>
                    <w:rPr>
                      <w:rFonts w:ascii="Arial" w:hAnsi="Arial" w:eastAsia="Arial" w:cs="Arial"/>
                      <w:strike w:val="0"/>
                      <w:dstrike w:val="0"/>
                      <w:noProof w:val="0"/>
                      <w:color w:val="auto"/>
                      <w:sz w:val="22"/>
                      <w:szCs w:val="22"/>
                      <w:highlight w:val="yellow"/>
                      <w:u w:val="none"/>
                      <w:lang w:val="en"/>
                    </w:rPr>
                  </w:pPr>
                  <w:r w:rsidRPr="4D60CCC3" w:rsidR="4D60CCC3">
                    <w:rPr>
                      <w:rFonts w:ascii="Arial" w:hAnsi="Arial" w:eastAsia="Arial" w:cs="Arial"/>
                      <w:strike w:val="0"/>
                      <w:dstrike w:val="0"/>
                      <w:noProof w:val="0"/>
                      <w:color w:val="auto"/>
                      <w:sz w:val="22"/>
                      <w:szCs w:val="22"/>
                      <w:highlight w:val="yellow"/>
                      <w:u w:val="none"/>
                      <w:lang w:val="en"/>
                    </w:rPr>
                    <w:t xml:space="preserve"> </w:t>
                  </w:r>
                </w:p>
                <w:p w:rsidR="4D60CCC3" w:rsidP="4D60CCC3" w:rsidRDefault="4D60CCC3" w14:paraId="2A189B6A" w14:textId="7295884A">
                  <w:pPr>
                    <w:spacing w:before="0" w:beforeAutospacing="off" w:after="0" w:afterAutospacing="off" w:line="276" w:lineRule="auto"/>
                    <w:rPr>
                      <w:rFonts w:ascii="Arial" w:hAnsi="Arial" w:eastAsia="Arial" w:cs="Arial"/>
                      <w:strike w:val="0"/>
                      <w:dstrike w:val="0"/>
                      <w:noProof w:val="0"/>
                      <w:color w:val="auto"/>
                      <w:sz w:val="22"/>
                      <w:szCs w:val="22"/>
                      <w:highlight w:val="yellow"/>
                      <w:u w:val="none"/>
                      <w:lang w:val="en-US"/>
                    </w:rPr>
                  </w:pPr>
                  <w:r w:rsidRPr="4D60CCC3" w:rsidR="4D60CCC3">
                    <w:rPr>
                      <w:rFonts w:ascii="Arial" w:hAnsi="Arial" w:eastAsia="Arial" w:cs="Arial"/>
                      <w:strike w:val="0"/>
                      <w:dstrike w:val="0"/>
                      <w:noProof w:val="0"/>
                      <w:color w:val="auto"/>
                      <w:sz w:val="22"/>
                      <w:szCs w:val="22"/>
                      <w:highlight w:val="yellow"/>
                      <w:u w:val="none"/>
                      <w:lang w:val="en"/>
                    </w:rPr>
                    <w:t>Please reference to Action Step 10 (Request for Information and Subcategory) to determine subcategory.</w:t>
                  </w:r>
                  <w:r w:rsidRPr="4D60CCC3" w:rsidR="4D60CCC3">
                    <w:rPr>
                      <w:rFonts w:ascii="Cambria" w:hAnsi="Cambria" w:eastAsia="Cambria" w:cs="Cambria"/>
                      <w:strike w:val="0"/>
                      <w:dstrike w:val="0"/>
                      <w:noProof w:val="0"/>
                      <w:color w:val="auto"/>
                      <w:sz w:val="22"/>
                      <w:szCs w:val="22"/>
                      <w:highlight w:val="yellow"/>
                      <w:u w:val="none"/>
                      <w:lang w:val="en"/>
                    </w:rPr>
                    <w:t xml:space="preserve"> </w:t>
                  </w:r>
                  <w:r w:rsidRPr="4D60CCC3" w:rsidR="4D60CCC3">
                    <w:rPr>
                      <w:rFonts w:ascii="Arial" w:hAnsi="Arial" w:eastAsia="Arial" w:cs="Arial"/>
                      <w:strike w:val="0"/>
                      <w:dstrike w:val="0"/>
                      <w:noProof w:val="0"/>
                      <w:color w:val="auto"/>
                      <w:sz w:val="22"/>
                      <w:szCs w:val="22"/>
                      <w:highlight w:val="yellow"/>
                      <w:u w:val="none"/>
                      <w:lang w:val="en-US"/>
                    </w:rPr>
                    <w:t>Subcategories</w:t>
                  </w:r>
                </w:p>
                <w:p w:rsidR="4D60CCC3" w:rsidP="4D60CCC3" w:rsidRDefault="4D60CCC3" w14:paraId="4181A698" w14:textId="1C0B8164">
                  <w:pPr>
                    <w:pStyle w:val="Normal"/>
                    <w:rPr>
                      <w:rFonts w:ascii="Arial" w:hAnsi="Arial" w:eastAsia="Arial" w:cs="Arial"/>
                      <w:b w:val="1"/>
                      <w:bCs w:val="1"/>
                      <w:strike w:val="0"/>
                      <w:dstrike w:val="0"/>
                      <w:noProof w:val="0"/>
                      <w:color w:val="0070C0"/>
                      <w:sz w:val="20"/>
                      <w:szCs w:val="20"/>
                      <w:u w:val="single"/>
                      <w:lang w:val="en-US"/>
                    </w:rPr>
                  </w:pPr>
                </w:p>
                <w:p w:rsidR="4D60CCC3" w:rsidP="4D60CCC3" w:rsidRDefault="4D60CCC3" w14:paraId="18D77945" w14:textId="577A2D46">
                  <w:pPr>
                    <w:pStyle w:val="Normal"/>
                    <w:rPr>
                      <w:rFonts w:ascii="Arial" w:hAnsi="Arial" w:eastAsia="Arial" w:cs="Arial"/>
                      <w:strike w:val="0"/>
                      <w:dstrike w:val="0"/>
                      <w:noProof w:val="0"/>
                      <w:color w:val="1F487C"/>
                      <w:sz w:val="20"/>
                      <w:szCs w:val="20"/>
                      <w:u w:val="none"/>
                      <w:lang w:val="en-US"/>
                    </w:rPr>
                  </w:pPr>
                  <w:hyperlink r:id="Re8ad7c74821e4637">
                    <w:r w:rsidRPr="4D60CCC3" w:rsidR="4D60CCC3">
                      <w:rPr>
                        <w:rStyle w:val="Hyperlink"/>
                        <w:rFonts w:ascii="Arial" w:hAnsi="Arial" w:eastAsia="Arial" w:cs="Arial"/>
                        <w:b w:val="1"/>
                        <w:bCs w:val="1"/>
                        <w:strike w:val="0"/>
                        <w:dstrike w:val="0"/>
                        <w:noProof w:val="0"/>
                        <w:color w:val="0070C0"/>
                        <w:sz w:val="20"/>
                        <w:szCs w:val="20"/>
                        <w:u w:val="single"/>
                        <w:lang w:val="en-US"/>
                      </w:rPr>
                      <w:t>https://pacificdental.app.box.com/file/Request</w:t>
                    </w:r>
                  </w:hyperlink>
                  <w:r w:rsidRPr="4D60CCC3" w:rsidR="4D60CCC3">
                    <w:rPr>
                      <w:rFonts w:ascii="Arial" w:hAnsi="Arial" w:eastAsia="Arial" w:cs="Arial"/>
                      <w:b w:val="1"/>
                      <w:bCs w:val="1"/>
                      <w:strike w:val="0"/>
                      <w:dstrike w:val="0"/>
                      <w:noProof w:val="0"/>
                      <w:color w:val="0070C0"/>
                      <w:sz w:val="20"/>
                      <w:szCs w:val="20"/>
                      <w:u w:val="single"/>
                      <w:lang w:val="en-US"/>
                    </w:rPr>
                    <w:t xml:space="preserve"> for Information Activity and Subcategory</w:t>
                  </w:r>
                </w:p>
                <w:p w:rsidR="4D60CCC3" w:rsidP="4D60CCC3" w:rsidRDefault="4D60CCC3" w14:paraId="482CBFA9" w14:textId="708C5FC6">
                  <w:pPr>
                    <w:pStyle w:val="Normal"/>
                    <w:rPr>
                      <w:rFonts w:ascii="Arial" w:hAnsi="Arial" w:eastAsia="Arial" w:cs="Arial"/>
                      <w:b w:val="1"/>
                      <w:bCs w:val="1"/>
                      <w:strike w:val="0"/>
                      <w:dstrike w:val="0"/>
                      <w:noProof w:val="0"/>
                      <w:color w:val="0070C0"/>
                      <w:sz w:val="20"/>
                      <w:szCs w:val="20"/>
                      <w:u w:val="single"/>
                      <w:lang w:val="en-US"/>
                    </w:rPr>
                  </w:pPr>
                </w:p>
                <w:p w:rsidR="4D60CCC3" w:rsidP="4D60CCC3" w:rsidRDefault="4D60CCC3" w14:paraId="6471A118" w14:textId="02F57254">
                  <w:pPr>
                    <w:pStyle w:val="ListParagraph"/>
                    <w:numPr>
                      <w:ilvl w:val="1"/>
                      <w:numId w:val="143"/>
                    </w:numPr>
                    <w:spacing w:before="0" w:beforeAutospacing="off" w:after="0" w:afterAutospacing="off" w:line="276" w:lineRule="auto"/>
                    <w:ind w:left="720" w:right="0" w:hanging="720"/>
                    <w:rPr>
                      <w:rFonts w:ascii="Arial" w:hAnsi="Arial" w:eastAsia="Arial" w:cs="Arial"/>
                      <w:b w:val="1"/>
                      <w:bCs w:val="1"/>
                      <w:strike w:val="0"/>
                      <w:dstrike w:val="0"/>
                      <w:noProof w:val="0"/>
                      <w:color w:val="auto"/>
                      <w:sz w:val="28"/>
                      <w:szCs w:val="28"/>
                      <w:highlight w:val="yellow"/>
                      <w:u w:val="none"/>
                      <w:lang w:val="en"/>
                    </w:rPr>
                  </w:pPr>
                  <w:r w:rsidRPr="4D60CCC3" w:rsidR="4D60CCC3">
                    <w:rPr>
                      <w:rFonts w:ascii="Arial" w:hAnsi="Arial" w:eastAsia="Arial" w:cs="Arial"/>
                      <w:b w:val="1"/>
                      <w:bCs w:val="1"/>
                      <w:strike w:val="0"/>
                      <w:dstrike w:val="0"/>
                      <w:noProof w:val="0"/>
                      <w:color w:val="auto"/>
                      <w:sz w:val="28"/>
                      <w:szCs w:val="28"/>
                      <w:highlight w:val="yellow"/>
                      <w:u w:val="none"/>
                      <w:lang w:val="en"/>
                    </w:rPr>
                    <w:t>Changes That Must Be Routed to Eligibility (Offshore/ Onshore)</w:t>
                  </w:r>
                </w:p>
                <w:p w:rsidR="4D60CCC3" w:rsidP="4D60CCC3" w:rsidRDefault="4D60CCC3" w14:paraId="42FBEBA8" w14:textId="70A83EAA">
                  <w:pPr>
                    <w:spacing w:before="240" w:beforeAutospacing="off" w:after="240" w:afterAutospacing="off"/>
                    <w:rPr>
                      <w:rFonts w:ascii="Times New Roman" w:hAnsi="Times New Roman" w:eastAsia="Times New Roman" w:cs="Times New Roman"/>
                      <w:strike w:val="0"/>
                      <w:dstrike w:val="0"/>
                      <w:noProof w:val="0"/>
                      <w:color w:val="auto"/>
                      <w:sz w:val="28"/>
                      <w:szCs w:val="28"/>
                      <w:highlight w:val="yellow"/>
                      <w:u w:val="none"/>
                      <w:lang w:val="en-US"/>
                    </w:rPr>
                  </w:pPr>
                  <w:r w:rsidRPr="4D60CCC3" w:rsidR="4D60CCC3">
                    <w:rPr>
                      <w:rFonts w:ascii="Cambria" w:hAnsi="Cambria" w:eastAsia="Cambria" w:cs="Cambria"/>
                      <w:strike w:val="0"/>
                      <w:dstrike w:val="0"/>
                      <w:noProof w:val="0"/>
                      <w:color w:val="auto"/>
                      <w:sz w:val="28"/>
                      <w:szCs w:val="28"/>
                      <w:highlight w:val="yellow"/>
                      <w:u w:val="none"/>
                      <w:lang w:val="en-US"/>
                    </w:rPr>
                    <w:t xml:space="preserve">The Eligibility Team </w:t>
                  </w:r>
                  <w:r w:rsidRPr="4D60CCC3" w:rsidR="4D60CCC3">
                    <w:rPr>
                      <w:rFonts w:ascii="Cambria" w:hAnsi="Cambria" w:eastAsia="Cambria" w:cs="Cambria"/>
                      <w:strike w:val="0"/>
                      <w:dstrike w:val="0"/>
                      <w:noProof w:val="0"/>
                      <w:color w:val="auto"/>
                      <w:sz w:val="28"/>
                      <w:szCs w:val="28"/>
                      <w:highlight w:val="yellow"/>
                      <w:u w:val="none"/>
                      <w:lang w:val="en-US"/>
                    </w:rPr>
                    <w:t>is responsible for</w:t>
                  </w:r>
                  <w:r w:rsidRPr="4D60CCC3" w:rsidR="4D60CCC3">
                    <w:rPr>
                      <w:rFonts w:ascii="Cambria" w:hAnsi="Cambria" w:eastAsia="Cambria" w:cs="Cambria"/>
                      <w:strike w:val="0"/>
                      <w:dstrike w:val="0"/>
                      <w:noProof w:val="0"/>
                      <w:color w:val="auto"/>
                      <w:sz w:val="28"/>
                      <w:szCs w:val="28"/>
                      <w:highlight w:val="yellow"/>
                      <w:u w:val="none"/>
                      <w:lang w:val="en-US"/>
                    </w:rPr>
                    <w:t xml:space="preserve"> </w:t>
                  </w:r>
                  <w:r w:rsidRPr="4D60CCC3" w:rsidR="4D60CCC3">
                    <w:rPr>
                      <w:rFonts w:ascii="Times New Roman" w:hAnsi="Times New Roman" w:eastAsia="Times New Roman" w:cs="Times New Roman"/>
                      <w:strike w:val="0"/>
                      <w:dstrike w:val="0"/>
                      <w:noProof w:val="0"/>
                      <w:color w:val="auto"/>
                      <w:sz w:val="28"/>
                      <w:szCs w:val="28"/>
                      <w:highlight w:val="yellow"/>
                      <w:u w:val="none"/>
                      <w:lang w:val="en-US"/>
                    </w:rPr>
                    <w:t>making</w:t>
                  </w:r>
                  <w:r w:rsidRPr="4D60CCC3" w:rsidR="4D60CCC3">
                    <w:rPr>
                      <w:rFonts w:ascii="Times New Roman" w:hAnsi="Times New Roman" w:eastAsia="Times New Roman" w:cs="Times New Roman"/>
                      <w:strike w:val="0"/>
                      <w:dstrike w:val="0"/>
                      <w:noProof w:val="0"/>
                      <w:color w:val="auto"/>
                      <w:sz w:val="24"/>
                      <w:szCs w:val="24"/>
                      <w:highlight w:val="yellow"/>
                      <w:u w:val="none"/>
                      <w:lang w:val="en-US"/>
                    </w:rPr>
                    <w:t xml:space="preserve"> </w:t>
                  </w:r>
                  <w:r w:rsidRPr="4D60CCC3" w:rsidR="4D60CCC3">
                    <w:rPr>
                      <w:rFonts w:ascii="Cambria" w:hAnsi="Cambria" w:eastAsia="Cambria" w:cs="Cambria"/>
                      <w:b w:val="1"/>
                      <w:bCs w:val="1"/>
                      <w:strike w:val="0"/>
                      <w:dstrike w:val="0"/>
                      <w:noProof w:val="0"/>
                      <w:color w:val="auto"/>
                      <w:sz w:val="28"/>
                      <w:szCs w:val="28"/>
                      <w:highlight w:val="yellow"/>
                      <w:u w:val="none"/>
                      <w:lang w:val="en-US"/>
                    </w:rPr>
                    <w:t>Filing Order changes</w:t>
                  </w:r>
                  <w:r w:rsidRPr="4D60CCC3" w:rsidR="4D60CCC3">
                    <w:rPr>
                      <w:rFonts w:ascii="Times New Roman" w:hAnsi="Times New Roman" w:eastAsia="Times New Roman" w:cs="Times New Roman"/>
                      <w:strike w:val="0"/>
                      <w:dstrike w:val="0"/>
                      <w:noProof w:val="0"/>
                      <w:color w:val="auto"/>
                      <w:sz w:val="24"/>
                      <w:szCs w:val="24"/>
                      <w:highlight w:val="yellow"/>
                      <w:u w:val="none"/>
                      <w:lang w:val="en-US"/>
                    </w:rPr>
                    <w:t xml:space="preserve"> </w:t>
                  </w:r>
                  <w:r w:rsidRPr="4D60CCC3" w:rsidR="4D60CCC3">
                    <w:rPr>
                      <w:rFonts w:ascii="Times New Roman" w:hAnsi="Times New Roman" w:eastAsia="Times New Roman" w:cs="Times New Roman"/>
                      <w:strike w:val="0"/>
                      <w:dstrike w:val="0"/>
                      <w:noProof w:val="0"/>
                      <w:color w:val="auto"/>
                      <w:sz w:val="28"/>
                      <w:szCs w:val="28"/>
                      <w:highlight w:val="yellow"/>
                      <w:u w:val="none"/>
                      <w:lang w:val="en-US"/>
                    </w:rPr>
                    <w:t xml:space="preserve">when the patient has multiple active insurances and </w:t>
                  </w:r>
                  <w:r w:rsidRPr="4D60CCC3" w:rsidR="4D60CCC3">
                    <w:rPr>
                      <w:rFonts w:ascii="Cambria" w:hAnsi="Cambria" w:eastAsia="Cambria" w:cs="Cambria"/>
                      <w:b w:val="1"/>
                      <w:bCs w:val="1"/>
                      <w:strike w:val="0"/>
                      <w:dstrike w:val="0"/>
                      <w:noProof w:val="0"/>
                      <w:color w:val="auto"/>
                      <w:sz w:val="28"/>
                      <w:szCs w:val="28"/>
                      <w:highlight w:val="yellow"/>
                      <w:u w:val="none"/>
                      <w:lang w:val="en-US"/>
                    </w:rPr>
                    <w:t>adding insurance coverage</w:t>
                  </w:r>
                  <w:r w:rsidRPr="4D60CCC3" w:rsidR="4D60CCC3">
                    <w:rPr>
                      <w:rFonts w:ascii="Times New Roman" w:hAnsi="Times New Roman" w:eastAsia="Times New Roman" w:cs="Times New Roman"/>
                      <w:strike w:val="0"/>
                      <w:dstrike w:val="0"/>
                      <w:noProof w:val="0"/>
                      <w:color w:val="auto"/>
                      <w:sz w:val="24"/>
                      <w:szCs w:val="24"/>
                      <w:highlight w:val="yellow"/>
                      <w:u w:val="none"/>
                      <w:lang w:val="en-US"/>
                    </w:rPr>
                    <w:t xml:space="preserve"> </w:t>
                  </w:r>
                  <w:r w:rsidRPr="4D60CCC3" w:rsidR="4D60CCC3">
                    <w:rPr>
                      <w:rFonts w:ascii="Times New Roman" w:hAnsi="Times New Roman" w:eastAsia="Times New Roman" w:cs="Times New Roman"/>
                      <w:strike w:val="0"/>
                      <w:dstrike w:val="0"/>
                      <w:noProof w:val="0"/>
                      <w:color w:val="auto"/>
                      <w:sz w:val="28"/>
                      <w:szCs w:val="28"/>
                      <w:highlight w:val="yellow"/>
                      <w:u w:val="none"/>
                      <w:lang w:val="en-US"/>
                    </w:rPr>
                    <w:t xml:space="preserve">to a visit, provided there is a </w:t>
                  </w:r>
                  <w:r w:rsidRPr="4D60CCC3" w:rsidR="4D60CCC3">
                    <w:rPr>
                      <w:rFonts w:ascii="Cambria" w:hAnsi="Cambria" w:eastAsia="Cambria" w:cs="Cambria"/>
                      <w:b w:val="1"/>
                      <w:bCs w:val="1"/>
                      <w:strike w:val="0"/>
                      <w:dstrike w:val="0"/>
                      <w:noProof w:val="0"/>
                      <w:color w:val="auto"/>
                      <w:sz w:val="28"/>
                      <w:szCs w:val="28"/>
                      <w:highlight w:val="yellow"/>
                      <w:u w:val="none"/>
                      <w:lang w:val="en-US"/>
                    </w:rPr>
                    <w:t>recent or valid DE form</w:t>
                  </w:r>
                  <w:r w:rsidRPr="4D60CCC3" w:rsidR="4D60CCC3">
                    <w:rPr>
                      <w:rFonts w:ascii="Times New Roman" w:hAnsi="Times New Roman" w:eastAsia="Times New Roman" w:cs="Times New Roman"/>
                      <w:strike w:val="0"/>
                      <w:dstrike w:val="0"/>
                      <w:noProof w:val="0"/>
                      <w:color w:val="auto"/>
                      <w:sz w:val="28"/>
                      <w:szCs w:val="28"/>
                      <w:highlight w:val="yellow"/>
                      <w:u w:val="none"/>
                      <w:lang w:val="en-US"/>
                    </w:rPr>
                    <w:t xml:space="preserve"> supporting the update.</w:t>
                  </w:r>
                </w:p>
                <w:p w:rsidR="4D60CCC3" w:rsidP="4D60CCC3" w:rsidRDefault="4D60CCC3" w14:paraId="7076BA2D" w14:textId="3F678E1F">
                  <w:pPr>
                    <w:pStyle w:val="ListParagraph"/>
                    <w:numPr>
                      <w:ilvl w:val="0"/>
                      <w:numId w:val="144"/>
                    </w:numPr>
                    <w:spacing w:before="0" w:beforeAutospacing="off" w:after="0" w:afterAutospacing="off" w:line="276" w:lineRule="auto"/>
                    <w:ind w:left="720" w:right="0" w:hanging="360"/>
                    <w:rPr>
                      <w:rFonts w:ascii="Arial" w:hAnsi="Arial" w:eastAsia="Arial" w:cs="Arial"/>
                      <w:strike w:val="0"/>
                      <w:dstrike w:val="0"/>
                      <w:noProof w:val="0"/>
                      <w:color w:val="auto"/>
                      <w:sz w:val="28"/>
                      <w:szCs w:val="28"/>
                      <w:highlight w:val="yellow"/>
                      <w:u w:val="none"/>
                      <w:lang w:val="en"/>
                    </w:rPr>
                  </w:pPr>
                  <w:r w:rsidRPr="4D60CCC3" w:rsidR="4D60CCC3">
                    <w:rPr>
                      <w:rFonts w:ascii="Arial" w:hAnsi="Arial" w:eastAsia="Arial" w:cs="Arial"/>
                      <w:b w:val="1"/>
                      <w:bCs w:val="1"/>
                      <w:strike w:val="0"/>
                      <w:dstrike w:val="0"/>
                      <w:noProof w:val="0"/>
                      <w:color w:val="auto"/>
                      <w:sz w:val="28"/>
                      <w:szCs w:val="28"/>
                      <w:highlight w:val="yellow"/>
                      <w:u w:val="none"/>
                      <w:lang w:val="en"/>
                    </w:rPr>
                    <w:t>8.1a:</w:t>
                  </w:r>
                  <w:r w:rsidRPr="4D60CCC3" w:rsidR="4D60CCC3">
                    <w:rPr>
                      <w:rFonts w:ascii="Arial" w:hAnsi="Arial" w:eastAsia="Arial" w:cs="Arial"/>
                      <w:strike w:val="0"/>
                      <w:dstrike w:val="0"/>
                      <w:noProof w:val="0"/>
                      <w:color w:val="auto"/>
                      <w:sz w:val="28"/>
                      <w:szCs w:val="28"/>
                      <w:highlight w:val="yellow"/>
                      <w:u w:val="none"/>
                      <w:lang w:val="en"/>
                    </w:rPr>
                    <w:t xml:space="preserve"> Coverage change needed, DE form is correct Route to Eligibility Onshore.</w:t>
                  </w:r>
                </w:p>
                <w:p w:rsidR="4D60CCC3" w:rsidP="4D60CCC3" w:rsidRDefault="4D60CCC3" w14:paraId="46D5DCAF" w14:textId="5741A33C">
                  <w:pPr>
                    <w:spacing w:before="0" w:beforeAutospacing="off" w:after="0" w:afterAutospacing="off" w:line="276" w:lineRule="auto"/>
                    <w:ind w:left="720" w:right="0"/>
                    <w:rPr>
                      <w:rFonts w:ascii="Arial" w:hAnsi="Arial" w:eastAsia="Arial" w:cs="Arial"/>
                      <w:b w:val="1"/>
                      <w:bCs w:val="1"/>
                      <w:strike w:val="0"/>
                      <w:dstrike w:val="0"/>
                      <w:noProof w:val="0"/>
                      <w:color w:val="auto"/>
                      <w:sz w:val="28"/>
                      <w:szCs w:val="28"/>
                      <w:highlight w:val="yellow"/>
                      <w:u w:val="none"/>
                      <w:lang w:val="en"/>
                    </w:rPr>
                  </w:pPr>
                  <w:r w:rsidRPr="4D60CCC3" w:rsidR="4D60CCC3">
                    <w:rPr>
                      <w:rFonts w:ascii="Arial" w:hAnsi="Arial" w:eastAsia="Arial" w:cs="Arial"/>
                      <w:b w:val="1"/>
                      <w:bCs w:val="1"/>
                      <w:strike w:val="0"/>
                      <w:dstrike w:val="0"/>
                      <w:noProof w:val="0"/>
                      <w:color w:val="auto"/>
                      <w:sz w:val="28"/>
                      <w:szCs w:val="28"/>
                      <w:highlight w:val="yellow"/>
                      <w:u w:val="none"/>
                      <w:lang w:val="en"/>
                    </w:rPr>
                    <w:t>Action:</w:t>
                  </w:r>
                </w:p>
                <w:p w:rsidR="4D60CCC3" w:rsidP="4D60CCC3" w:rsidRDefault="4D60CCC3" w14:paraId="7B542268" w14:textId="518B0646">
                  <w:pPr>
                    <w:pStyle w:val="ListParagraph"/>
                    <w:numPr>
                      <w:ilvl w:val="0"/>
                      <w:numId w:val="145"/>
                    </w:numPr>
                    <w:spacing w:before="0" w:beforeAutospacing="off" w:after="0" w:afterAutospacing="off" w:line="276" w:lineRule="auto"/>
                    <w:ind w:left="1440" w:right="0" w:hanging="360"/>
                    <w:rPr>
                      <w:rFonts w:ascii="Arial" w:hAnsi="Arial" w:eastAsia="Arial" w:cs="Arial"/>
                      <w:strike w:val="0"/>
                      <w:dstrike w:val="0"/>
                      <w:noProof w:val="0"/>
                      <w:color w:val="auto"/>
                      <w:sz w:val="28"/>
                      <w:szCs w:val="28"/>
                      <w:highlight w:val="yellow"/>
                      <w:u w:val="none"/>
                      <w:lang w:val="en"/>
                    </w:rPr>
                  </w:pPr>
                  <w:r w:rsidRPr="4D60CCC3" w:rsidR="4D60CCC3">
                    <w:rPr>
                      <w:rFonts w:ascii="Arial" w:hAnsi="Arial" w:eastAsia="Arial" w:cs="Arial"/>
                      <w:strike w:val="0"/>
                      <w:dstrike w:val="0"/>
                      <w:noProof w:val="0"/>
                      <w:color w:val="auto"/>
                      <w:sz w:val="28"/>
                      <w:szCs w:val="28"/>
                      <w:highlight w:val="yellow"/>
                      <w:u w:val="none"/>
                      <w:lang w:val="en"/>
                    </w:rPr>
                    <w:t>Route to</w:t>
                  </w:r>
                  <w:r w:rsidRPr="4D60CCC3" w:rsidR="4D60CCC3">
                    <w:rPr>
                      <w:rFonts w:ascii="Arial" w:hAnsi="Arial" w:eastAsia="Arial" w:cs="Arial"/>
                      <w:b w:val="1"/>
                      <w:bCs w:val="1"/>
                      <w:strike w:val="0"/>
                      <w:dstrike w:val="0"/>
                      <w:noProof w:val="0"/>
                      <w:color w:val="auto"/>
                      <w:sz w:val="28"/>
                      <w:szCs w:val="28"/>
                      <w:highlight w:val="yellow"/>
                      <w:u w:val="none"/>
                      <w:lang w:val="en"/>
                    </w:rPr>
                    <w:t xml:space="preserve"> Eligibility Onshore WQ</w:t>
                  </w:r>
                  <w:r w:rsidRPr="4D60CCC3" w:rsidR="4D60CCC3">
                    <w:rPr>
                      <w:rFonts w:ascii="Arial" w:hAnsi="Arial" w:eastAsia="Arial" w:cs="Arial"/>
                      <w:b w:val="1"/>
                      <w:bCs w:val="1"/>
                      <w:strike w:val="0"/>
                      <w:dstrike w:val="0"/>
                      <w:noProof w:val="0"/>
                      <w:color w:val="auto"/>
                      <w:sz w:val="28"/>
                      <w:szCs w:val="28"/>
                      <w:highlight w:val="yellow"/>
                      <w:u w:val="none"/>
                      <w:lang w:val="en"/>
                    </w:rPr>
                    <w:t xml:space="preserve"> </w:t>
                  </w:r>
                  <w:r w:rsidRPr="4D60CCC3" w:rsidR="4D60CCC3">
                    <w:rPr>
                      <w:rFonts w:ascii="Arial" w:hAnsi="Arial" w:eastAsia="Arial" w:cs="Arial"/>
                      <w:strike w:val="0"/>
                      <w:dstrike w:val="0"/>
                      <w:noProof w:val="0"/>
                      <w:color w:val="auto"/>
                      <w:sz w:val="28"/>
                      <w:szCs w:val="28"/>
                      <w:highlight w:val="yellow"/>
                      <w:u w:val="none"/>
                      <w:lang w:val="en"/>
                    </w:rPr>
                    <w:t>[594]</w:t>
                  </w:r>
                </w:p>
                <w:p w:rsidR="4D60CCC3" w:rsidP="4D60CCC3" w:rsidRDefault="4D60CCC3" w14:paraId="59BD030C" w14:textId="74CEBEA2">
                  <w:pPr>
                    <w:pStyle w:val="ListParagraph"/>
                    <w:numPr>
                      <w:ilvl w:val="0"/>
                      <w:numId w:val="144"/>
                    </w:numPr>
                    <w:spacing w:before="0" w:beforeAutospacing="off" w:after="0" w:afterAutospacing="off" w:line="276" w:lineRule="auto"/>
                    <w:ind w:left="720" w:right="0" w:hanging="360"/>
                    <w:rPr>
                      <w:rFonts w:ascii="Arial" w:hAnsi="Arial" w:eastAsia="Arial" w:cs="Arial"/>
                      <w:strike w:val="0"/>
                      <w:dstrike w:val="0"/>
                      <w:noProof w:val="0"/>
                      <w:color w:val="auto"/>
                      <w:sz w:val="28"/>
                      <w:szCs w:val="28"/>
                      <w:highlight w:val="yellow"/>
                      <w:u w:val="none"/>
                      <w:lang w:val="en"/>
                    </w:rPr>
                  </w:pPr>
                  <w:r w:rsidRPr="4D60CCC3" w:rsidR="4D60CCC3">
                    <w:rPr>
                      <w:rFonts w:ascii="Arial" w:hAnsi="Arial" w:eastAsia="Arial" w:cs="Arial"/>
                      <w:b w:val="1"/>
                      <w:bCs w:val="1"/>
                      <w:strike w:val="0"/>
                      <w:dstrike w:val="0"/>
                      <w:noProof w:val="0"/>
                      <w:color w:val="auto"/>
                      <w:sz w:val="28"/>
                      <w:szCs w:val="28"/>
                      <w:highlight w:val="yellow"/>
                      <w:u w:val="none"/>
                      <w:lang w:val="en"/>
                    </w:rPr>
                    <w:t>8.1b:</w:t>
                  </w:r>
                  <w:r w:rsidRPr="4D60CCC3" w:rsidR="4D60CCC3">
                    <w:rPr>
                      <w:rFonts w:ascii="Arial" w:hAnsi="Arial" w:eastAsia="Arial" w:cs="Arial"/>
                      <w:strike w:val="0"/>
                      <w:dstrike w:val="0"/>
                      <w:noProof w:val="0"/>
                      <w:color w:val="auto"/>
                      <w:sz w:val="28"/>
                      <w:szCs w:val="28"/>
                      <w:highlight w:val="yellow"/>
                      <w:u w:val="none"/>
                      <w:lang w:val="en"/>
                    </w:rPr>
                    <w:t xml:space="preserve"> Coverage change needed, DE form needs update Route to Eligibility Offshore.</w:t>
                  </w:r>
                </w:p>
                <w:p w:rsidR="4D60CCC3" w:rsidP="4D60CCC3" w:rsidRDefault="4D60CCC3" w14:paraId="06E7710B" w14:textId="3C3BAEE2">
                  <w:pPr>
                    <w:spacing w:before="0" w:beforeAutospacing="off" w:after="0" w:afterAutospacing="off" w:line="276" w:lineRule="auto"/>
                    <w:ind w:left="720" w:right="0"/>
                    <w:rPr>
                      <w:rFonts w:ascii="Arial" w:hAnsi="Arial" w:eastAsia="Arial" w:cs="Arial"/>
                      <w:b w:val="1"/>
                      <w:bCs w:val="1"/>
                      <w:strike w:val="0"/>
                      <w:dstrike w:val="0"/>
                      <w:noProof w:val="0"/>
                      <w:color w:val="auto"/>
                      <w:sz w:val="28"/>
                      <w:szCs w:val="28"/>
                      <w:highlight w:val="yellow"/>
                      <w:u w:val="none"/>
                      <w:lang w:val="en"/>
                    </w:rPr>
                  </w:pPr>
                  <w:r w:rsidRPr="4D60CCC3" w:rsidR="4D60CCC3">
                    <w:rPr>
                      <w:rFonts w:ascii="Arial" w:hAnsi="Arial" w:eastAsia="Arial" w:cs="Arial"/>
                      <w:b w:val="1"/>
                      <w:bCs w:val="1"/>
                      <w:strike w:val="0"/>
                      <w:dstrike w:val="0"/>
                      <w:noProof w:val="0"/>
                      <w:color w:val="auto"/>
                      <w:sz w:val="28"/>
                      <w:szCs w:val="28"/>
                      <w:highlight w:val="yellow"/>
                      <w:u w:val="none"/>
                      <w:lang w:val="en"/>
                    </w:rPr>
                    <w:t>Action:</w:t>
                  </w:r>
                </w:p>
                <w:p w:rsidR="4D60CCC3" w:rsidP="4D60CCC3" w:rsidRDefault="4D60CCC3" w14:paraId="2B7513A8" w14:textId="2120D9F2">
                  <w:pPr>
                    <w:pStyle w:val="ListParagraph"/>
                    <w:numPr>
                      <w:ilvl w:val="0"/>
                      <w:numId w:val="145"/>
                    </w:numPr>
                    <w:spacing w:before="0" w:beforeAutospacing="off" w:after="0" w:afterAutospacing="off" w:line="276" w:lineRule="auto"/>
                    <w:ind w:left="1440" w:right="0" w:hanging="360"/>
                    <w:rPr>
                      <w:rFonts w:ascii="Arial" w:hAnsi="Arial" w:eastAsia="Arial" w:cs="Arial"/>
                      <w:strike w:val="0"/>
                      <w:dstrike w:val="0"/>
                      <w:noProof w:val="0"/>
                      <w:color w:val="auto"/>
                      <w:sz w:val="28"/>
                      <w:szCs w:val="28"/>
                      <w:highlight w:val="yellow"/>
                      <w:u w:val="none"/>
                      <w:lang w:val="en-US"/>
                    </w:rPr>
                  </w:pPr>
                  <w:r w:rsidRPr="4D60CCC3" w:rsidR="4D60CCC3">
                    <w:rPr>
                      <w:rFonts w:ascii="Arial" w:hAnsi="Arial" w:eastAsia="Arial" w:cs="Arial"/>
                      <w:strike w:val="0"/>
                      <w:dstrike w:val="0"/>
                      <w:noProof w:val="0"/>
                      <w:color w:val="auto"/>
                      <w:sz w:val="28"/>
                      <w:szCs w:val="28"/>
                      <w:highlight w:val="yellow"/>
                      <w:u w:val="none"/>
                      <w:lang w:val="en-US"/>
                    </w:rPr>
                    <w:t>Route to</w:t>
                  </w:r>
                  <w:r w:rsidRPr="4D60CCC3" w:rsidR="4D60CCC3">
                    <w:rPr>
                      <w:rFonts w:ascii="Arial" w:hAnsi="Arial" w:eastAsia="Arial" w:cs="Arial"/>
                      <w:b w:val="1"/>
                      <w:bCs w:val="1"/>
                      <w:strike w:val="0"/>
                      <w:dstrike w:val="0"/>
                      <w:noProof w:val="0"/>
                      <w:color w:val="auto"/>
                      <w:sz w:val="28"/>
                      <w:szCs w:val="28"/>
                      <w:highlight w:val="yellow"/>
                      <w:u w:val="none"/>
                      <w:lang w:val="en-US"/>
                    </w:rPr>
                    <w:t xml:space="preserve"> Eligibility </w:t>
                  </w:r>
                  <w:r w:rsidRPr="4D60CCC3" w:rsidR="4D60CCC3">
                    <w:rPr>
                      <w:rFonts w:ascii="Arial" w:hAnsi="Arial" w:eastAsia="Arial" w:cs="Arial"/>
                      <w:b w:val="1"/>
                      <w:bCs w:val="1"/>
                      <w:strike w:val="0"/>
                      <w:dstrike w:val="0"/>
                      <w:noProof w:val="0"/>
                      <w:color w:val="auto"/>
                      <w:sz w:val="28"/>
                      <w:szCs w:val="28"/>
                      <w:highlight w:val="yellow"/>
                      <w:u w:val="none"/>
                      <w:lang w:val="en-US"/>
                    </w:rPr>
                    <w:t>Workqueue</w:t>
                  </w:r>
                  <w:r w:rsidRPr="4D60CCC3" w:rsidR="4D60CCC3">
                    <w:rPr>
                      <w:rFonts w:ascii="Arial" w:hAnsi="Arial" w:eastAsia="Arial" w:cs="Arial"/>
                      <w:b w:val="1"/>
                      <w:bCs w:val="1"/>
                      <w:strike w:val="0"/>
                      <w:dstrike w:val="0"/>
                      <w:noProof w:val="0"/>
                      <w:color w:val="auto"/>
                      <w:sz w:val="28"/>
                      <w:szCs w:val="28"/>
                      <w:highlight w:val="yellow"/>
                      <w:u w:val="none"/>
                      <w:lang w:val="en-US"/>
                    </w:rPr>
                    <w:t xml:space="preserve"> </w:t>
                  </w:r>
                  <w:r w:rsidRPr="4D60CCC3" w:rsidR="4D60CCC3">
                    <w:rPr>
                      <w:rFonts w:ascii="Arial" w:hAnsi="Arial" w:eastAsia="Arial" w:cs="Arial"/>
                      <w:strike w:val="0"/>
                      <w:dstrike w:val="0"/>
                      <w:noProof w:val="0"/>
                      <w:color w:val="auto"/>
                      <w:sz w:val="28"/>
                      <w:szCs w:val="28"/>
                      <w:highlight w:val="yellow"/>
                      <w:u w:val="none"/>
                      <w:lang w:val="en-US"/>
                    </w:rPr>
                    <w:t>[589]</w:t>
                  </w:r>
                </w:p>
                <w:p w:rsidR="4D60CCC3" w:rsidP="4D60CCC3" w:rsidRDefault="4D60CCC3" w14:paraId="527A0550" w14:textId="584D76CD">
                  <w:pPr>
                    <w:pStyle w:val="ListParagraph"/>
                    <w:spacing w:before="0" w:beforeAutospacing="off" w:after="0" w:afterAutospacing="off" w:line="276" w:lineRule="auto"/>
                    <w:ind w:left="1440" w:right="0" w:hanging="360"/>
                    <w:rPr>
                      <w:rFonts w:ascii="Arial" w:hAnsi="Arial" w:eastAsia="Arial" w:cs="Arial"/>
                      <w:strike w:val="0"/>
                      <w:dstrike w:val="0"/>
                      <w:noProof w:val="0"/>
                      <w:color w:val="auto"/>
                      <w:sz w:val="28"/>
                      <w:szCs w:val="28"/>
                      <w:highlight w:val="yellow"/>
                      <w:u w:val="none"/>
                      <w:lang w:val="en-US"/>
                    </w:rPr>
                  </w:pPr>
                </w:p>
                <w:p w:rsidR="4D60CCC3" w:rsidP="4D60CCC3" w:rsidRDefault="4D60CCC3" w14:paraId="1DCB0E35" w14:textId="06DFC770">
                  <w:pPr>
                    <w:spacing w:before="0" w:beforeAutospacing="off" w:after="0" w:afterAutospacing="off" w:line="276" w:lineRule="auto"/>
                    <w:rPr>
                      <w:rFonts w:ascii="Times New Roman" w:hAnsi="Times New Roman" w:eastAsia="Times New Roman" w:cs="Times New Roman"/>
                      <w:b w:val="1"/>
                      <w:bCs w:val="1"/>
                      <w:strike w:val="0"/>
                      <w:dstrike w:val="0"/>
                      <w:noProof w:val="0"/>
                      <w:color w:val="auto"/>
                      <w:sz w:val="28"/>
                      <w:szCs w:val="28"/>
                      <w:highlight w:val="yellow"/>
                      <w:u w:val="none"/>
                      <w:lang w:val="en"/>
                    </w:rPr>
                  </w:pPr>
                  <w:r w:rsidRPr="4D60CCC3" w:rsidR="4D60CCC3">
                    <w:rPr>
                      <w:rFonts w:ascii="Times New Roman" w:hAnsi="Times New Roman" w:eastAsia="Times New Roman" w:cs="Times New Roman"/>
                      <w:b w:val="1"/>
                      <w:bCs w:val="1"/>
                      <w:strike w:val="0"/>
                      <w:dstrike w:val="0"/>
                      <w:noProof w:val="0"/>
                      <w:color w:val="auto"/>
                      <w:sz w:val="28"/>
                      <w:szCs w:val="28"/>
                      <w:highlight w:val="yellow"/>
                      <w:u w:val="none"/>
                      <w:lang w:val="en"/>
                    </w:rPr>
                    <w:t>8.2 Pending Filling / Retro Review</w:t>
                  </w:r>
                </w:p>
                <w:p w:rsidR="4D60CCC3" w:rsidP="4D60CCC3" w:rsidRDefault="4D60CCC3" w14:paraId="1B75F410" w14:textId="7CBD8858">
                  <w:pPr>
                    <w:pStyle w:val="ListParagraph"/>
                    <w:numPr>
                      <w:ilvl w:val="0"/>
                      <w:numId w:val="148"/>
                    </w:numPr>
                    <w:spacing w:before="0" w:beforeAutospacing="off" w:after="0" w:afterAutospacing="off" w:line="276" w:lineRule="auto"/>
                    <w:ind w:left="720" w:right="0" w:hanging="360"/>
                    <w:rPr>
                      <w:rFonts w:ascii="Arial" w:hAnsi="Arial" w:eastAsia="Arial" w:cs="Arial"/>
                      <w:strike w:val="0"/>
                      <w:dstrike w:val="0"/>
                      <w:noProof w:val="0"/>
                      <w:color w:val="auto"/>
                      <w:sz w:val="28"/>
                      <w:szCs w:val="28"/>
                      <w:highlight w:val="yellow"/>
                      <w:u w:val="none"/>
                      <w:lang w:val="en"/>
                    </w:rPr>
                  </w:pPr>
                  <w:r w:rsidRPr="4D60CCC3" w:rsidR="4D60CCC3">
                    <w:rPr>
                      <w:rFonts w:ascii="Arial" w:hAnsi="Arial" w:eastAsia="Arial" w:cs="Arial"/>
                      <w:b w:val="1"/>
                      <w:bCs w:val="1"/>
                      <w:strike w:val="0"/>
                      <w:dstrike w:val="0"/>
                      <w:noProof w:val="0"/>
                      <w:color w:val="auto"/>
                      <w:sz w:val="28"/>
                      <w:szCs w:val="28"/>
                      <w:highlight w:val="yellow"/>
                      <w:u w:val="none"/>
                      <w:lang w:val="en"/>
                    </w:rPr>
                    <w:t xml:space="preserve">8.2a: </w:t>
                  </w:r>
                  <w:r w:rsidRPr="4D60CCC3" w:rsidR="4D60CCC3">
                    <w:rPr>
                      <w:rFonts w:ascii="Arial" w:hAnsi="Arial" w:eastAsia="Arial" w:cs="Arial"/>
                      <w:strike w:val="0"/>
                      <w:dstrike w:val="0"/>
                      <w:noProof w:val="0"/>
                      <w:color w:val="auto"/>
                      <w:sz w:val="28"/>
                      <w:szCs w:val="28"/>
                      <w:highlight w:val="yellow"/>
                      <w:u w:val="none"/>
                      <w:lang w:val="en"/>
                    </w:rPr>
                    <w:t xml:space="preserve">If invoice is in </w:t>
                  </w:r>
                  <w:r w:rsidRPr="4D60CCC3" w:rsidR="4D60CCC3">
                    <w:rPr>
                      <w:rFonts w:ascii="Arial" w:hAnsi="Arial" w:eastAsia="Arial" w:cs="Arial"/>
                      <w:b w:val="1"/>
                      <w:bCs w:val="1"/>
                      <w:strike w:val="0"/>
                      <w:dstrike w:val="0"/>
                      <w:noProof w:val="0"/>
                      <w:color w:val="auto"/>
                      <w:sz w:val="28"/>
                      <w:szCs w:val="28"/>
                      <w:highlight w:val="yellow"/>
                      <w:u w:val="none"/>
                      <w:lang w:val="en"/>
                    </w:rPr>
                    <w:t>Retro Review WQ under 14 days</w:t>
                  </w:r>
                  <w:r w:rsidRPr="4D60CCC3" w:rsidR="4D60CCC3">
                    <w:rPr>
                      <w:rFonts w:ascii="Arial" w:hAnsi="Arial" w:eastAsia="Arial" w:cs="Arial"/>
                      <w:strike w:val="0"/>
                      <w:dstrike w:val="0"/>
                      <w:noProof w:val="0"/>
                      <w:color w:val="auto"/>
                      <w:sz w:val="28"/>
                      <w:szCs w:val="28"/>
                      <w:u w:val="none"/>
                      <w:lang w:val="en"/>
                    </w:rPr>
                    <w:t xml:space="preserve"> </w:t>
                  </w:r>
                </w:p>
                <w:p w:rsidR="4D60CCC3" w:rsidP="4D60CCC3" w:rsidRDefault="4D60CCC3" w14:paraId="2DAB0C43" w14:textId="71130AB7">
                  <w:pPr>
                    <w:spacing w:before="0" w:beforeAutospacing="off" w:after="0" w:afterAutospacing="off" w:line="276" w:lineRule="auto"/>
                    <w:ind w:left="720" w:right="0"/>
                    <w:rPr>
                      <w:rFonts w:ascii="Arial" w:hAnsi="Arial" w:eastAsia="Arial" w:cs="Arial"/>
                      <w:b w:val="1"/>
                      <w:bCs w:val="1"/>
                      <w:strike w:val="0"/>
                      <w:dstrike w:val="0"/>
                      <w:noProof w:val="0"/>
                      <w:color w:val="auto"/>
                      <w:sz w:val="28"/>
                      <w:szCs w:val="28"/>
                      <w:highlight w:val="yellow"/>
                      <w:u w:val="none"/>
                      <w:lang w:val="en"/>
                    </w:rPr>
                  </w:pPr>
                  <w:r w:rsidRPr="4D60CCC3" w:rsidR="4D60CCC3">
                    <w:rPr>
                      <w:rFonts w:ascii="Arial" w:hAnsi="Arial" w:eastAsia="Arial" w:cs="Arial"/>
                      <w:b w:val="1"/>
                      <w:bCs w:val="1"/>
                      <w:strike w:val="0"/>
                      <w:dstrike w:val="0"/>
                      <w:noProof w:val="0"/>
                      <w:color w:val="auto"/>
                      <w:sz w:val="28"/>
                      <w:szCs w:val="28"/>
                      <w:highlight w:val="yellow"/>
                      <w:u w:val="none"/>
                      <w:lang w:val="en"/>
                    </w:rPr>
                    <w:t>Action:</w:t>
                  </w:r>
                  <w:r w:rsidRPr="4D60CCC3" w:rsidR="4D60CCC3">
                    <w:rPr>
                      <w:rFonts w:ascii="Arial" w:hAnsi="Arial" w:eastAsia="Arial" w:cs="Arial"/>
                      <w:b w:val="1"/>
                      <w:bCs w:val="1"/>
                      <w:strike w:val="0"/>
                      <w:dstrike w:val="0"/>
                      <w:noProof w:val="0"/>
                      <w:color w:val="auto"/>
                      <w:sz w:val="28"/>
                      <w:szCs w:val="28"/>
                      <w:u w:val="none"/>
                      <w:lang w:val="en"/>
                    </w:rPr>
                    <w:t xml:space="preserve"> </w:t>
                  </w:r>
                </w:p>
                <w:p w:rsidR="4D60CCC3" w:rsidP="4D60CCC3" w:rsidRDefault="4D60CCC3" w14:paraId="5B7226A0" w14:textId="3B2A92EF">
                  <w:pPr>
                    <w:pStyle w:val="ListParagraph"/>
                    <w:numPr>
                      <w:ilvl w:val="0"/>
                      <w:numId w:val="148"/>
                    </w:numPr>
                    <w:spacing w:before="0" w:beforeAutospacing="off" w:after="0" w:afterAutospacing="off" w:line="276" w:lineRule="auto"/>
                    <w:ind w:left="720" w:right="0" w:hanging="360"/>
                    <w:rPr>
                      <w:rFonts w:ascii="Arial" w:hAnsi="Arial" w:eastAsia="Arial" w:cs="Arial"/>
                      <w:strike w:val="0"/>
                      <w:dstrike w:val="0"/>
                      <w:noProof w:val="0"/>
                      <w:color w:val="auto"/>
                      <w:sz w:val="28"/>
                      <w:szCs w:val="28"/>
                      <w:highlight w:val="yellow"/>
                      <w:u w:val="none"/>
                      <w:lang w:val="en"/>
                    </w:rPr>
                  </w:pPr>
                  <w:r w:rsidRPr="4D60CCC3" w:rsidR="4D60CCC3">
                    <w:rPr>
                      <w:rFonts w:ascii="Arial" w:hAnsi="Arial" w:eastAsia="Arial" w:cs="Arial"/>
                      <w:strike w:val="0"/>
                      <w:dstrike w:val="0"/>
                      <w:noProof w:val="0"/>
                      <w:color w:val="auto"/>
                      <w:sz w:val="28"/>
                      <w:szCs w:val="28"/>
                      <w:highlight w:val="yellow"/>
                      <w:u w:val="none"/>
                      <w:lang w:val="en"/>
                    </w:rPr>
                    <w:t xml:space="preserve">Defer using </w:t>
                  </w:r>
                  <w:r w:rsidRPr="4D60CCC3" w:rsidR="4D60CCC3">
                    <w:rPr>
                      <w:rFonts w:ascii="Arial" w:hAnsi="Arial" w:eastAsia="Arial" w:cs="Arial"/>
                      <w:b w:val="1"/>
                      <w:bCs w:val="1"/>
                      <w:strike w:val="0"/>
                      <w:dstrike w:val="0"/>
                      <w:noProof w:val="0"/>
                      <w:color w:val="auto"/>
                      <w:sz w:val="28"/>
                      <w:szCs w:val="28"/>
                      <w:highlight w:val="yellow"/>
                      <w:u w:val="none"/>
                      <w:lang w:val="en"/>
                    </w:rPr>
                    <w:t xml:space="preserve">Retro Review </w:t>
                  </w:r>
                  <w:r w:rsidRPr="4D60CCC3" w:rsidR="4D60CCC3">
                    <w:rPr>
                      <w:rFonts w:ascii="Arial" w:hAnsi="Arial" w:eastAsia="Arial" w:cs="Arial"/>
                      <w:strike w:val="0"/>
                      <w:dstrike w:val="0"/>
                      <w:noProof w:val="0"/>
                      <w:color w:val="auto"/>
                      <w:sz w:val="28"/>
                      <w:szCs w:val="28"/>
                      <w:highlight w:val="yellow"/>
                      <w:u w:val="none"/>
                      <w:lang w:val="en"/>
                    </w:rPr>
                    <w:t>[98039]</w:t>
                  </w:r>
                </w:p>
                <w:p w:rsidR="4D60CCC3" w:rsidP="4D60CCC3" w:rsidRDefault="4D60CCC3" w14:paraId="62D9B4EA" w14:textId="432D78B7">
                  <w:pPr>
                    <w:pStyle w:val="ListParagraph"/>
                    <w:numPr>
                      <w:ilvl w:val="0"/>
                      <w:numId w:val="149"/>
                    </w:numPr>
                    <w:spacing w:before="0" w:beforeAutospacing="off" w:after="0" w:afterAutospacing="off" w:line="276" w:lineRule="auto"/>
                    <w:ind w:left="1440" w:right="0" w:hanging="360"/>
                    <w:rPr>
                      <w:rFonts w:ascii="Arial" w:hAnsi="Arial" w:eastAsia="Arial" w:cs="Arial"/>
                      <w:strike w:val="0"/>
                      <w:dstrike w:val="0"/>
                      <w:noProof w:val="0"/>
                      <w:color w:val="auto"/>
                      <w:sz w:val="28"/>
                      <w:szCs w:val="28"/>
                      <w:highlight w:val="yellow"/>
                      <w:u w:val="none"/>
                      <w:lang w:val="en"/>
                    </w:rPr>
                  </w:pPr>
                  <w:r w:rsidRPr="4D60CCC3" w:rsidR="4D60CCC3">
                    <w:rPr>
                      <w:rFonts w:ascii="Arial" w:hAnsi="Arial" w:eastAsia="Arial" w:cs="Arial"/>
                      <w:strike w:val="0"/>
                      <w:dstrike w:val="0"/>
                      <w:noProof w:val="0"/>
                      <w:color w:val="auto"/>
                      <w:sz w:val="28"/>
                      <w:szCs w:val="28"/>
                      <w:highlight w:val="yellow"/>
                      <w:u w:val="none"/>
                      <w:lang w:val="en"/>
                    </w:rPr>
                    <w:t>Defer 7 days or until 14 days are met</w:t>
                  </w:r>
                </w:p>
                <w:p w:rsidR="4D60CCC3" w:rsidP="4D60CCC3" w:rsidRDefault="4D60CCC3" w14:paraId="57F66C96" w14:textId="055BD534">
                  <w:pPr>
                    <w:pStyle w:val="ListParagraph"/>
                    <w:numPr>
                      <w:ilvl w:val="0"/>
                      <w:numId w:val="148"/>
                    </w:numPr>
                    <w:spacing w:before="0" w:beforeAutospacing="off" w:after="0" w:afterAutospacing="off" w:line="276" w:lineRule="auto"/>
                    <w:ind w:left="720" w:right="0" w:hanging="360"/>
                    <w:rPr>
                      <w:rFonts w:ascii="Arial" w:hAnsi="Arial" w:eastAsia="Arial" w:cs="Arial"/>
                      <w:strike w:val="0"/>
                      <w:dstrike w:val="0"/>
                      <w:noProof w:val="0"/>
                      <w:color w:val="auto"/>
                      <w:sz w:val="28"/>
                      <w:szCs w:val="28"/>
                      <w:highlight w:val="yellow"/>
                      <w:u w:val="none"/>
                      <w:lang w:val="en"/>
                    </w:rPr>
                  </w:pPr>
                  <w:r w:rsidRPr="4D60CCC3" w:rsidR="4D60CCC3">
                    <w:rPr>
                      <w:rFonts w:ascii="Arial" w:hAnsi="Arial" w:eastAsia="Arial" w:cs="Arial"/>
                      <w:b w:val="1"/>
                      <w:bCs w:val="1"/>
                      <w:strike w:val="0"/>
                      <w:dstrike w:val="0"/>
                      <w:noProof w:val="0"/>
                      <w:color w:val="auto"/>
                      <w:sz w:val="28"/>
                      <w:szCs w:val="28"/>
                      <w:highlight w:val="yellow"/>
                      <w:u w:val="none"/>
                      <w:lang w:val="en"/>
                    </w:rPr>
                    <w:t>8.2b:</w:t>
                  </w:r>
                  <w:r w:rsidRPr="4D60CCC3" w:rsidR="4D60CCC3">
                    <w:rPr>
                      <w:rFonts w:ascii="Arial" w:hAnsi="Arial" w:eastAsia="Arial" w:cs="Arial"/>
                      <w:strike w:val="0"/>
                      <w:dstrike w:val="0"/>
                      <w:noProof w:val="0"/>
                      <w:color w:val="auto"/>
                      <w:sz w:val="28"/>
                      <w:szCs w:val="28"/>
                      <w:highlight w:val="yellow"/>
                      <w:u w:val="none"/>
                      <w:lang w:val="en"/>
                    </w:rPr>
                    <w:t xml:space="preserve"> If invoice is in </w:t>
                  </w:r>
                  <w:r w:rsidRPr="4D60CCC3" w:rsidR="4D60CCC3">
                    <w:rPr>
                      <w:rFonts w:ascii="Arial" w:hAnsi="Arial" w:eastAsia="Arial" w:cs="Arial"/>
                      <w:b w:val="1"/>
                      <w:bCs w:val="1"/>
                      <w:strike w:val="0"/>
                      <w:dstrike w:val="0"/>
                      <w:noProof w:val="0"/>
                      <w:color w:val="auto"/>
                      <w:sz w:val="28"/>
                      <w:szCs w:val="28"/>
                      <w:highlight w:val="yellow"/>
                      <w:u w:val="none"/>
                      <w:lang w:val="en"/>
                    </w:rPr>
                    <w:t>Retro Review WQ</w:t>
                  </w:r>
                  <w:r w:rsidRPr="4D60CCC3" w:rsidR="4D60CCC3">
                    <w:rPr>
                      <w:rFonts w:ascii="Arial" w:hAnsi="Arial" w:eastAsia="Arial" w:cs="Arial"/>
                      <w:strike w:val="0"/>
                      <w:dstrike w:val="0"/>
                      <w:noProof w:val="0"/>
                      <w:color w:val="auto"/>
                      <w:sz w:val="28"/>
                      <w:szCs w:val="28"/>
                      <w:highlight w:val="yellow"/>
                      <w:u w:val="none"/>
                      <w:lang w:val="en"/>
                    </w:rPr>
                    <w:t xml:space="preserve"> </w:t>
                  </w:r>
                  <w:r w:rsidRPr="4D60CCC3" w:rsidR="4D60CCC3">
                    <w:rPr>
                      <w:rFonts w:ascii="Arial" w:hAnsi="Arial" w:eastAsia="Arial" w:cs="Arial"/>
                      <w:b w:val="1"/>
                      <w:bCs w:val="1"/>
                      <w:strike w:val="0"/>
                      <w:dstrike w:val="0"/>
                      <w:noProof w:val="0"/>
                      <w:color w:val="auto"/>
                      <w:sz w:val="28"/>
                      <w:szCs w:val="28"/>
                      <w:highlight w:val="yellow"/>
                      <w:u w:val="none"/>
                      <w:lang w:val="en"/>
                    </w:rPr>
                    <w:t>and over 14 days</w:t>
                  </w:r>
                  <w:r w:rsidRPr="4D60CCC3" w:rsidR="4D60CCC3">
                    <w:rPr>
                      <w:rFonts w:ascii="Arial" w:hAnsi="Arial" w:eastAsia="Arial" w:cs="Arial"/>
                      <w:strike w:val="0"/>
                      <w:dstrike w:val="0"/>
                      <w:noProof w:val="0"/>
                      <w:color w:val="auto"/>
                      <w:sz w:val="28"/>
                      <w:szCs w:val="28"/>
                      <w:u w:val="none"/>
                      <w:lang w:val="en"/>
                    </w:rPr>
                    <w:t xml:space="preserve"> </w:t>
                  </w:r>
                </w:p>
                <w:p w:rsidR="4D60CCC3" w:rsidP="4D60CCC3" w:rsidRDefault="4D60CCC3" w14:paraId="0F7C16EB" w14:textId="5B688EBC">
                  <w:pPr>
                    <w:spacing w:before="0" w:beforeAutospacing="off" w:after="0" w:afterAutospacing="off" w:line="276" w:lineRule="auto"/>
                    <w:ind w:left="720" w:right="0"/>
                    <w:rPr>
                      <w:rFonts w:ascii="Arial" w:hAnsi="Arial" w:eastAsia="Arial" w:cs="Arial"/>
                      <w:b w:val="1"/>
                      <w:bCs w:val="1"/>
                      <w:strike w:val="0"/>
                      <w:dstrike w:val="0"/>
                      <w:noProof w:val="0"/>
                      <w:color w:val="auto"/>
                      <w:sz w:val="28"/>
                      <w:szCs w:val="28"/>
                      <w:highlight w:val="yellow"/>
                      <w:u w:val="none"/>
                      <w:lang w:val="en"/>
                    </w:rPr>
                  </w:pPr>
                  <w:r w:rsidRPr="4D60CCC3" w:rsidR="4D60CCC3">
                    <w:rPr>
                      <w:rFonts w:ascii="Arial" w:hAnsi="Arial" w:eastAsia="Arial" w:cs="Arial"/>
                      <w:b w:val="1"/>
                      <w:bCs w:val="1"/>
                      <w:strike w:val="0"/>
                      <w:dstrike w:val="0"/>
                      <w:noProof w:val="0"/>
                      <w:color w:val="auto"/>
                      <w:sz w:val="28"/>
                      <w:szCs w:val="28"/>
                      <w:u w:val="none"/>
                      <w:lang w:val="en"/>
                    </w:rPr>
                    <w:t xml:space="preserve">  </w:t>
                  </w:r>
                  <w:r w:rsidRPr="4D60CCC3" w:rsidR="4D60CCC3">
                    <w:rPr>
                      <w:rFonts w:ascii="Arial" w:hAnsi="Arial" w:eastAsia="Arial" w:cs="Arial"/>
                      <w:b w:val="1"/>
                      <w:bCs w:val="1"/>
                      <w:strike w:val="0"/>
                      <w:dstrike w:val="0"/>
                      <w:noProof w:val="0"/>
                      <w:color w:val="auto"/>
                      <w:sz w:val="28"/>
                      <w:szCs w:val="28"/>
                      <w:highlight w:val="yellow"/>
                      <w:u w:val="none"/>
                      <w:lang w:val="en"/>
                    </w:rPr>
                    <w:t>Action:</w:t>
                  </w:r>
                  <w:r w:rsidRPr="4D60CCC3" w:rsidR="4D60CCC3">
                    <w:rPr>
                      <w:rFonts w:ascii="Arial" w:hAnsi="Arial" w:eastAsia="Arial" w:cs="Arial"/>
                      <w:b w:val="1"/>
                      <w:bCs w:val="1"/>
                      <w:strike w:val="0"/>
                      <w:dstrike w:val="0"/>
                      <w:noProof w:val="0"/>
                      <w:color w:val="auto"/>
                      <w:sz w:val="28"/>
                      <w:szCs w:val="28"/>
                      <w:u w:val="none"/>
                      <w:lang w:val="en"/>
                    </w:rPr>
                    <w:t xml:space="preserve"> </w:t>
                  </w:r>
                </w:p>
                <w:p w:rsidR="4D60CCC3" w:rsidP="4D60CCC3" w:rsidRDefault="4D60CCC3" w14:paraId="7ECEB42A" w14:textId="3A0F2F25">
                  <w:pPr>
                    <w:pStyle w:val="ListParagraph"/>
                    <w:numPr>
                      <w:ilvl w:val="0"/>
                      <w:numId w:val="149"/>
                    </w:numPr>
                    <w:spacing w:before="0" w:beforeAutospacing="off" w:after="0" w:afterAutospacing="off" w:line="276" w:lineRule="auto"/>
                    <w:ind w:left="1440" w:right="0" w:hanging="360"/>
                    <w:rPr>
                      <w:rFonts w:ascii="Arial" w:hAnsi="Arial" w:eastAsia="Arial" w:cs="Arial"/>
                      <w:strike w:val="0"/>
                      <w:dstrike w:val="0"/>
                      <w:noProof w:val="0"/>
                      <w:color w:val="auto"/>
                      <w:sz w:val="28"/>
                      <w:szCs w:val="28"/>
                      <w:highlight w:val="yellow"/>
                      <w:u w:val="none"/>
                      <w:lang w:val="en"/>
                    </w:rPr>
                  </w:pPr>
                  <w:r w:rsidRPr="4D60CCC3" w:rsidR="4D60CCC3">
                    <w:rPr>
                      <w:rFonts w:ascii="Arial" w:hAnsi="Arial" w:eastAsia="Arial" w:cs="Arial"/>
                      <w:strike w:val="0"/>
                      <w:dstrike w:val="0"/>
                      <w:noProof w:val="0"/>
                      <w:color w:val="auto"/>
                      <w:sz w:val="28"/>
                      <w:szCs w:val="28"/>
                      <w:highlight w:val="yellow"/>
                      <w:u w:val="none"/>
                      <w:lang w:val="en"/>
                    </w:rPr>
                    <w:t>Route to</w:t>
                  </w:r>
                  <w:r w:rsidRPr="4D60CCC3" w:rsidR="4D60CCC3">
                    <w:rPr>
                      <w:rFonts w:ascii="Arial" w:hAnsi="Arial" w:eastAsia="Arial" w:cs="Arial"/>
                      <w:b w:val="1"/>
                      <w:bCs w:val="1"/>
                      <w:strike w:val="0"/>
                      <w:dstrike w:val="0"/>
                      <w:noProof w:val="0"/>
                      <w:color w:val="auto"/>
                      <w:sz w:val="28"/>
                      <w:szCs w:val="28"/>
                      <w:highlight w:val="yellow"/>
                      <w:u w:val="none"/>
                      <w:lang w:val="en"/>
                    </w:rPr>
                    <w:t xml:space="preserve"> Request for Information – Coverage Related </w:t>
                  </w:r>
                  <w:r w:rsidRPr="4D60CCC3" w:rsidR="4D60CCC3">
                    <w:rPr>
                      <w:rFonts w:ascii="Arial" w:hAnsi="Arial" w:eastAsia="Arial" w:cs="Arial"/>
                      <w:strike w:val="0"/>
                      <w:dstrike w:val="0"/>
                      <w:noProof w:val="0"/>
                      <w:color w:val="auto"/>
                      <w:sz w:val="28"/>
                      <w:szCs w:val="28"/>
                      <w:highlight w:val="yellow"/>
                      <w:u w:val="none"/>
                      <w:lang w:val="en"/>
                    </w:rPr>
                    <w:t>[536]</w:t>
                  </w:r>
                </w:p>
                <w:p w:rsidR="4D60CCC3" w:rsidP="4D60CCC3" w:rsidRDefault="4D60CCC3" w14:paraId="1C89D2E4" w14:textId="10251C27">
                  <w:pPr>
                    <w:pStyle w:val="ListParagraph"/>
                    <w:numPr>
                      <w:ilvl w:val="1"/>
                      <w:numId w:val="152"/>
                    </w:numPr>
                    <w:spacing w:before="0" w:beforeAutospacing="off" w:after="0" w:afterAutospacing="off" w:line="276" w:lineRule="auto"/>
                    <w:rPr>
                      <w:rFonts w:ascii="Arial" w:hAnsi="Arial" w:eastAsia="Arial" w:cs="Arial"/>
                      <w:i w:val="1"/>
                      <w:iCs w:val="1"/>
                      <w:strike w:val="0"/>
                      <w:dstrike w:val="0"/>
                      <w:noProof w:val="0"/>
                      <w:color w:val="auto"/>
                      <w:sz w:val="28"/>
                      <w:szCs w:val="28"/>
                      <w:highlight w:val="yellow"/>
                      <w:u w:val="none"/>
                      <w:lang w:val="en"/>
                    </w:rPr>
                  </w:pPr>
                  <w:r w:rsidRPr="4D60CCC3" w:rsidR="4D60CCC3">
                    <w:rPr>
                      <w:rFonts w:ascii="Arial" w:hAnsi="Arial" w:eastAsia="Arial" w:cs="Arial"/>
                      <w:b w:val="1"/>
                      <w:bCs w:val="1"/>
                      <w:strike w:val="0"/>
                      <w:dstrike w:val="0"/>
                      <w:noProof w:val="0"/>
                      <w:color w:val="auto"/>
                      <w:sz w:val="28"/>
                      <w:szCs w:val="28"/>
                      <w:highlight w:val="yellow"/>
                      <w:u w:val="none"/>
                      <w:lang w:val="en"/>
                    </w:rPr>
                    <w:t xml:space="preserve">Subcategory: </w:t>
                  </w:r>
                  <w:r w:rsidRPr="4D60CCC3" w:rsidR="4D60CCC3">
                    <w:rPr>
                      <w:rFonts w:ascii="Arial" w:hAnsi="Arial" w:eastAsia="Arial" w:cs="Arial"/>
                      <w:i w:val="1"/>
                      <w:iCs w:val="1"/>
                      <w:strike w:val="0"/>
                      <w:dstrike w:val="0"/>
                      <w:noProof w:val="0"/>
                      <w:color w:val="auto"/>
                      <w:sz w:val="28"/>
                      <w:szCs w:val="28"/>
                      <w:highlight w:val="yellow"/>
                      <w:u w:val="none"/>
                      <w:lang w:val="en"/>
                    </w:rPr>
                    <w:t>Coverage Related – Retro Assignment</w:t>
                  </w:r>
                </w:p>
                <w:p w:rsidR="4D60CCC3" w:rsidP="4D60CCC3" w:rsidRDefault="4D60CCC3" w14:paraId="4337A0AE" w14:textId="7976E79D">
                  <w:pPr>
                    <w:spacing w:before="0" w:beforeAutospacing="off" w:after="0" w:afterAutospacing="off" w:line="276" w:lineRule="auto"/>
                    <w:rPr>
                      <w:rFonts w:ascii="Times New Roman" w:hAnsi="Times New Roman" w:eastAsia="Times New Roman" w:cs="Times New Roman"/>
                      <w:b w:val="1"/>
                      <w:bCs w:val="1"/>
                      <w:strike w:val="0"/>
                      <w:dstrike w:val="0"/>
                      <w:noProof w:val="0"/>
                      <w:color w:val="auto"/>
                      <w:sz w:val="28"/>
                      <w:szCs w:val="28"/>
                      <w:highlight w:val="yellow"/>
                      <w:u w:val="none"/>
                      <w:lang w:val="en"/>
                    </w:rPr>
                  </w:pPr>
                </w:p>
                <w:p w:rsidR="4D60CCC3" w:rsidP="4D60CCC3" w:rsidRDefault="4D60CCC3" w14:paraId="21B197ED" w14:textId="7018E728">
                  <w:pPr>
                    <w:spacing w:before="0" w:beforeAutospacing="off" w:after="0" w:afterAutospacing="off" w:line="276" w:lineRule="auto"/>
                    <w:rPr>
                      <w:rFonts w:ascii="Times New Roman" w:hAnsi="Times New Roman" w:eastAsia="Times New Roman" w:cs="Times New Roman"/>
                      <w:b w:val="1"/>
                      <w:bCs w:val="1"/>
                      <w:strike w:val="0"/>
                      <w:dstrike w:val="0"/>
                      <w:noProof w:val="0"/>
                      <w:color w:val="auto"/>
                      <w:sz w:val="28"/>
                      <w:szCs w:val="28"/>
                      <w:highlight w:val="yellow"/>
                      <w:u w:val="none"/>
                      <w:lang w:val="en"/>
                    </w:rPr>
                  </w:pPr>
                  <w:r w:rsidRPr="4D60CCC3" w:rsidR="4D60CCC3">
                    <w:rPr>
                      <w:rFonts w:ascii="Times New Roman" w:hAnsi="Times New Roman" w:eastAsia="Times New Roman" w:cs="Times New Roman"/>
                      <w:b w:val="1"/>
                      <w:bCs w:val="1"/>
                      <w:strike w:val="0"/>
                      <w:dstrike w:val="0"/>
                      <w:noProof w:val="0"/>
                      <w:color w:val="auto"/>
                      <w:sz w:val="28"/>
                      <w:szCs w:val="28"/>
                      <w:highlight w:val="yellow"/>
                      <w:u w:val="none"/>
                      <w:lang w:val="en"/>
                    </w:rPr>
                    <w:t>8.3 Coverage Updates Under Visit Tab</w:t>
                  </w:r>
                </w:p>
                <w:p w:rsidR="4D60CCC3" w:rsidP="4D60CCC3" w:rsidRDefault="4D60CCC3" w14:paraId="37F3F9DB" w14:textId="4E498EFE">
                  <w:pPr>
                    <w:pStyle w:val="ListParagraph"/>
                    <w:numPr>
                      <w:ilvl w:val="0"/>
                      <w:numId w:val="148"/>
                    </w:numPr>
                    <w:spacing w:before="0" w:beforeAutospacing="off" w:after="0" w:afterAutospacing="off" w:line="276" w:lineRule="auto"/>
                    <w:ind w:left="720" w:right="0" w:hanging="360"/>
                    <w:rPr>
                      <w:rFonts w:ascii="Arial" w:hAnsi="Arial" w:eastAsia="Arial" w:cs="Arial"/>
                      <w:b w:val="1"/>
                      <w:bCs w:val="1"/>
                      <w:strike w:val="0"/>
                      <w:dstrike w:val="0"/>
                      <w:noProof w:val="0"/>
                      <w:color w:val="auto"/>
                      <w:sz w:val="28"/>
                      <w:szCs w:val="28"/>
                      <w:highlight w:val="yellow"/>
                      <w:u w:val="none"/>
                      <w:lang w:val="en"/>
                    </w:rPr>
                  </w:pPr>
                  <w:r w:rsidRPr="4D60CCC3" w:rsidR="4D60CCC3">
                    <w:rPr>
                      <w:rFonts w:ascii="Arial" w:hAnsi="Arial" w:eastAsia="Arial" w:cs="Arial"/>
                      <w:b w:val="1"/>
                      <w:bCs w:val="1"/>
                      <w:strike w:val="0"/>
                      <w:dstrike w:val="0"/>
                      <w:noProof w:val="0"/>
                      <w:color w:val="auto"/>
                      <w:sz w:val="28"/>
                      <w:szCs w:val="28"/>
                      <w:highlight w:val="yellow"/>
                      <w:u w:val="none"/>
                      <w:lang w:val="en"/>
                    </w:rPr>
                    <w:t>8.3a Coverage in “Unused” Status Needs Activation</w:t>
                  </w:r>
                </w:p>
                <w:p w:rsidR="4D60CCC3" w:rsidP="4D60CCC3" w:rsidRDefault="4D60CCC3" w14:paraId="6F0413CD" w14:textId="14DE42A9">
                  <w:pPr>
                    <w:spacing w:before="0" w:beforeAutospacing="off" w:after="0" w:afterAutospacing="off" w:line="276" w:lineRule="auto"/>
                    <w:ind w:left="360" w:right="0"/>
                    <w:rPr>
                      <w:rFonts w:ascii="Times New Roman" w:hAnsi="Times New Roman" w:eastAsia="Times New Roman" w:cs="Times New Roman"/>
                      <w:strike w:val="0"/>
                      <w:dstrike w:val="0"/>
                      <w:noProof w:val="0"/>
                      <w:color w:val="auto"/>
                      <w:sz w:val="28"/>
                      <w:szCs w:val="28"/>
                      <w:highlight w:val="yellow"/>
                      <w:u w:val="none"/>
                      <w:lang w:val="en"/>
                    </w:rPr>
                  </w:pPr>
                  <w:r w:rsidRPr="4D60CCC3" w:rsidR="4D60CCC3">
                    <w:rPr>
                      <w:rFonts w:ascii="Times New Roman" w:hAnsi="Times New Roman" w:eastAsia="Times New Roman" w:cs="Times New Roman"/>
                      <w:strike w:val="0"/>
                      <w:dstrike w:val="0"/>
                      <w:noProof w:val="0"/>
                      <w:color w:val="auto"/>
                      <w:sz w:val="28"/>
                      <w:szCs w:val="28"/>
                      <w:highlight w:val="yellow"/>
                      <w:u w:val="none"/>
                      <w:lang w:val="en"/>
                    </w:rPr>
                    <w:t>When coverage listed under the Visit tab is marked as “Unused” and not active in visit coverage but is still valid and should be activated:</w:t>
                  </w:r>
                </w:p>
                <w:p w:rsidR="4D60CCC3" w:rsidP="4D60CCC3" w:rsidRDefault="4D60CCC3" w14:paraId="04EE3784" w14:textId="7B7F72C2">
                  <w:pPr>
                    <w:spacing w:before="0" w:beforeAutospacing="off" w:after="0" w:afterAutospacing="off" w:line="276" w:lineRule="auto"/>
                    <w:rPr>
                      <w:rFonts w:ascii="Times New Roman" w:hAnsi="Times New Roman" w:eastAsia="Times New Roman" w:cs="Times New Roman"/>
                      <w:b w:val="1"/>
                      <w:bCs w:val="1"/>
                      <w:strike w:val="0"/>
                      <w:dstrike w:val="0"/>
                      <w:noProof w:val="0"/>
                      <w:color w:val="auto"/>
                      <w:sz w:val="24"/>
                      <w:szCs w:val="24"/>
                      <w:highlight w:val="yellow"/>
                      <w:u w:val="none"/>
                      <w:lang w:val="en"/>
                    </w:rPr>
                  </w:pPr>
                </w:p>
                <w:p w:rsidR="4D60CCC3" w:rsidP="4D60CCC3" w:rsidRDefault="4D60CCC3" w14:paraId="059C9E7B" w14:textId="1967685B">
                  <w:pPr>
                    <w:pStyle w:val="NoSpacing"/>
                    <w:spacing w:before="0" w:beforeAutospacing="off" w:after="0" w:afterAutospacing="off"/>
                    <w:rPr>
                      <w:rFonts w:ascii="Cambria" w:hAnsi="Cambria" w:eastAsia="Cambria" w:cs="Cambria"/>
                      <w:b w:val="1"/>
                      <w:bCs w:val="1"/>
                      <w:strike w:val="0"/>
                      <w:dstrike w:val="0"/>
                      <w:noProof w:val="0"/>
                      <w:color w:val="auto"/>
                      <w:sz w:val="24"/>
                      <w:szCs w:val="24"/>
                      <w:highlight w:val="yellow"/>
                      <w:u w:val="none"/>
                      <w:lang w:val="en-US"/>
                    </w:rPr>
                  </w:pPr>
                  <w:r w:rsidRPr="4D60CCC3" w:rsidR="4D60CCC3">
                    <w:rPr>
                      <w:rFonts w:ascii="Cambria" w:hAnsi="Cambria" w:eastAsia="Cambria" w:cs="Cambria"/>
                      <w:strike w:val="0"/>
                      <w:dstrike w:val="0"/>
                      <w:noProof w:val="0"/>
                      <w:color w:val="auto"/>
                      <w:sz w:val="24"/>
                      <w:szCs w:val="24"/>
                      <w:u w:val="none"/>
                      <w:lang w:val="en-US"/>
                    </w:rPr>
                    <w:t xml:space="preserve">         </w:t>
                  </w:r>
                  <w:r w:rsidRPr="4D60CCC3" w:rsidR="4D60CCC3">
                    <w:rPr>
                      <w:rFonts w:ascii="Cambria" w:hAnsi="Cambria" w:eastAsia="Cambria" w:cs="Cambria"/>
                      <w:b w:val="1"/>
                      <w:bCs w:val="1"/>
                      <w:strike w:val="0"/>
                      <w:dstrike w:val="0"/>
                      <w:noProof w:val="0"/>
                      <w:color w:val="auto"/>
                      <w:sz w:val="24"/>
                      <w:szCs w:val="24"/>
                      <w:highlight w:val="yellow"/>
                      <w:u w:val="none"/>
                      <w:lang w:val="en-US"/>
                    </w:rPr>
                    <w:t>Action:</w:t>
                  </w:r>
                </w:p>
                <w:p w:rsidR="4D60CCC3" w:rsidP="4D60CCC3" w:rsidRDefault="4D60CCC3" w14:paraId="10692A3B" w14:textId="1322EAA9">
                  <w:pPr>
                    <w:pStyle w:val="ListParagraph"/>
                    <w:numPr>
                      <w:ilvl w:val="0"/>
                      <w:numId w:val="149"/>
                    </w:numPr>
                    <w:spacing w:before="0" w:beforeAutospacing="off" w:after="0" w:afterAutospacing="off"/>
                    <w:ind w:left="1440" w:right="0" w:hanging="360"/>
                    <w:rPr>
                      <w:rFonts w:ascii="Cambria" w:hAnsi="Cambria" w:eastAsia="Cambria" w:cs="Cambria"/>
                      <w:strike w:val="0"/>
                      <w:dstrike w:val="0"/>
                      <w:noProof w:val="0"/>
                      <w:color w:val="auto"/>
                      <w:sz w:val="24"/>
                      <w:szCs w:val="24"/>
                      <w:highlight w:val="yellow"/>
                      <w:u w:val="none"/>
                      <w:lang w:val="en-US"/>
                    </w:rPr>
                  </w:pPr>
                  <w:r w:rsidRPr="4D60CCC3" w:rsidR="4D60CCC3">
                    <w:rPr>
                      <w:rFonts w:ascii="Cambria" w:hAnsi="Cambria" w:eastAsia="Cambria" w:cs="Cambria"/>
                      <w:strike w:val="0"/>
                      <w:dstrike w:val="0"/>
                      <w:noProof w:val="0"/>
                      <w:color w:val="auto"/>
                      <w:sz w:val="24"/>
                      <w:szCs w:val="24"/>
                      <w:highlight w:val="yellow"/>
                      <w:u w:val="none"/>
                      <w:lang w:val="en-US"/>
                    </w:rPr>
                    <w:t xml:space="preserve">Route to </w:t>
                  </w:r>
                  <w:r w:rsidRPr="4D60CCC3" w:rsidR="4D60CCC3">
                    <w:rPr>
                      <w:rFonts w:ascii="Cambria" w:hAnsi="Cambria" w:eastAsia="Cambria" w:cs="Cambria"/>
                      <w:b w:val="1"/>
                      <w:bCs w:val="1"/>
                      <w:strike w:val="0"/>
                      <w:dstrike w:val="0"/>
                      <w:noProof w:val="0"/>
                      <w:color w:val="auto"/>
                      <w:sz w:val="24"/>
                      <w:szCs w:val="24"/>
                      <w:highlight w:val="yellow"/>
                      <w:u w:val="none"/>
                      <w:lang w:val="en-US"/>
                    </w:rPr>
                    <w:t>Request for Information – Coverage Related</w:t>
                  </w:r>
                  <w:r w:rsidRPr="4D60CCC3" w:rsidR="4D60CCC3">
                    <w:rPr>
                      <w:rFonts w:ascii="Cambria" w:hAnsi="Cambria" w:eastAsia="Cambria" w:cs="Cambria"/>
                      <w:strike w:val="0"/>
                      <w:dstrike w:val="0"/>
                      <w:noProof w:val="0"/>
                      <w:color w:val="auto"/>
                      <w:sz w:val="24"/>
                      <w:szCs w:val="24"/>
                      <w:highlight w:val="yellow"/>
                      <w:u w:val="none"/>
                      <w:lang w:val="en-US"/>
                    </w:rPr>
                    <w:t xml:space="preserve"> [536]</w:t>
                  </w:r>
                </w:p>
                <w:p w:rsidR="4D60CCC3" w:rsidP="4D60CCC3" w:rsidRDefault="4D60CCC3" w14:paraId="4EEB4E05" w14:textId="470475D9">
                  <w:pPr>
                    <w:spacing w:before="0" w:beforeAutospacing="off" w:after="0" w:afterAutospacing="off" w:line="276" w:lineRule="auto"/>
                    <w:ind w:left="0" w:right="0"/>
                    <w:rPr>
                      <w:rFonts w:ascii="Arial" w:hAnsi="Arial" w:eastAsia="Arial" w:cs="Arial"/>
                      <w:b w:val="1"/>
                      <w:bCs w:val="1"/>
                      <w:strike w:val="0"/>
                      <w:dstrike w:val="0"/>
                      <w:noProof w:val="0"/>
                      <w:color w:val="auto"/>
                      <w:sz w:val="28"/>
                      <w:szCs w:val="28"/>
                      <w:highlight w:val="yellow"/>
                      <w:u w:val="none"/>
                      <w:lang w:val="en"/>
                    </w:rPr>
                  </w:pPr>
                </w:p>
                <w:p w:rsidR="4D60CCC3" w:rsidP="4D60CCC3" w:rsidRDefault="4D60CCC3" w14:paraId="3A46BC0D" w14:textId="5E3B17E2">
                  <w:pPr>
                    <w:pStyle w:val="ListParagraph"/>
                    <w:numPr>
                      <w:ilvl w:val="1"/>
                      <w:numId w:val="155"/>
                    </w:numPr>
                    <w:spacing w:before="0" w:beforeAutospacing="off" w:after="0" w:afterAutospacing="off" w:line="276" w:lineRule="auto"/>
                    <w:ind w:left="720" w:right="0" w:hanging="720"/>
                    <w:rPr>
                      <w:rFonts w:ascii="Arial" w:hAnsi="Arial" w:eastAsia="Arial" w:cs="Arial"/>
                      <w:b w:val="1"/>
                      <w:bCs w:val="1"/>
                      <w:strike w:val="0"/>
                      <w:dstrike w:val="0"/>
                      <w:noProof w:val="0"/>
                      <w:color w:val="auto"/>
                      <w:sz w:val="28"/>
                      <w:szCs w:val="28"/>
                      <w:highlight w:val="yellow"/>
                      <w:u w:val="none"/>
                      <w:lang w:val="en"/>
                    </w:rPr>
                  </w:pPr>
                  <w:r w:rsidRPr="4D60CCC3" w:rsidR="4D60CCC3">
                    <w:rPr>
                      <w:rFonts w:ascii="Arial" w:hAnsi="Arial" w:eastAsia="Arial" w:cs="Arial"/>
                      <w:b w:val="1"/>
                      <w:bCs w:val="1"/>
                      <w:strike w:val="0"/>
                      <w:dstrike w:val="0"/>
                      <w:noProof w:val="0"/>
                      <w:color w:val="auto"/>
                      <w:sz w:val="28"/>
                      <w:szCs w:val="28"/>
                      <w:highlight w:val="yellow"/>
                      <w:u w:val="none"/>
                      <w:lang w:val="en"/>
                    </w:rPr>
                    <w:t>Demographic and Address Update</w:t>
                  </w:r>
                  <w:r w:rsidRPr="4D60CCC3" w:rsidR="4D60CCC3">
                    <w:rPr>
                      <w:rFonts w:ascii="Arial" w:hAnsi="Arial" w:eastAsia="Arial" w:cs="Arial"/>
                      <w:b w:val="1"/>
                      <w:bCs w:val="1"/>
                      <w:strike w:val="0"/>
                      <w:dstrike w:val="0"/>
                      <w:noProof w:val="0"/>
                      <w:color w:val="auto"/>
                      <w:sz w:val="28"/>
                      <w:szCs w:val="28"/>
                      <w:u w:val="none"/>
                      <w:lang w:val="en"/>
                    </w:rPr>
                    <w:t xml:space="preserve"> </w:t>
                  </w:r>
                </w:p>
                <w:p w:rsidR="4D60CCC3" w:rsidP="4D60CCC3" w:rsidRDefault="4D60CCC3" w14:paraId="17090A2C" w14:textId="451EA26B">
                  <w:pPr>
                    <w:spacing w:before="240" w:beforeAutospacing="off" w:after="240" w:afterAutospacing="off"/>
                    <w:ind w:left="390" w:right="0"/>
                    <w:rPr>
                      <w:rFonts w:ascii="Times New Roman" w:hAnsi="Times New Roman" w:eastAsia="Times New Roman" w:cs="Times New Roman"/>
                      <w:strike w:val="0"/>
                      <w:dstrike w:val="0"/>
                      <w:noProof w:val="0"/>
                      <w:color w:val="auto"/>
                      <w:sz w:val="28"/>
                      <w:szCs w:val="28"/>
                      <w:highlight w:val="yellow"/>
                      <w:u w:val="none"/>
                      <w:lang w:val="en-US"/>
                    </w:rPr>
                  </w:pPr>
                  <w:r w:rsidRPr="4D60CCC3" w:rsidR="4D60CCC3">
                    <w:rPr>
                      <w:rFonts w:ascii="Times New Roman" w:hAnsi="Times New Roman" w:eastAsia="Times New Roman" w:cs="Times New Roman"/>
                      <w:strike w:val="0"/>
                      <w:dstrike w:val="0"/>
                      <w:noProof w:val="0"/>
                      <w:color w:val="auto"/>
                      <w:sz w:val="28"/>
                      <w:szCs w:val="28"/>
                      <w:highlight w:val="yellow"/>
                      <w:u w:val="none"/>
                      <w:lang w:val="en-US"/>
                    </w:rPr>
                    <w:t xml:space="preserve">For any changes related to patient </w:t>
                  </w:r>
                  <w:r w:rsidRPr="4D60CCC3" w:rsidR="4D60CCC3">
                    <w:rPr>
                      <w:rFonts w:ascii="Times New Roman" w:hAnsi="Times New Roman" w:eastAsia="Times New Roman" w:cs="Times New Roman"/>
                      <w:b w:val="1"/>
                      <w:bCs w:val="1"/>
                      <w:strike w:val="0"/>
                      <w:dstrike w:val="0"/>
                      <w:noProof w:val="0"/>
                      <w:color w:val="auto"/>
                      <w:sz w:val="28"/>
                      <w:szCs w:val="28"/>
                      <w:highlight w:val="yellow"/>
                      <w:u w:val="none"/>
                      <w:lang w:val="en-US"/>
                    </w:rPr>
                    <w:t>demographics verification</w:t>
                  </w:r>
                  <w:r w:rsidRPr="4D60CCC3" w:rsidR="4D60CCC3">
                    <w:rPr>
                      <w:rFonts w:ascii="Times New Roman" w:hAnsi="Times New Roman" w:eastAsia="Times New Roman" w:cs="Times New Roman"/>
                      <w:strike w:val="0"/>
                      <w:dstrike w:val="0"/>
                      <w:noProof w:val="0"/>
                      <w:color w:val="auto"/>
                      <w:sz w:val="28"/>
                      <w:szCs w:val="28"/>
                      <w:highlight w:val="yellow"/>
                      <w:u w:val="none"/>
                      <w:lang w:val="en-US"/>
                    </w:rPr>
                    <w:t>:</w:t>
                  </w:r>
                </w:p>
                <w:p w:rsidR="4D60CCC3" w:rsidP="4D60CCC3" w:rsidRDefault="4D60CCC3" w14:paraId="03F21944" w14:textId="01FB963A">
                  <w:pPr>
                    <w:spacing w:before="240" w:beforeAutospacing="off" w:after="240" w:afterAutospacing="off"/>
                    <w:ind w:left="390" w:right="0"/>
                    <w:rPr>
                      <w:rFonts w:ascii="Times New Roman" w:hAnsi="Times New Roman" w:eastAsia="Times New Roman" w:cs="Times New Roman"/>
                      <w:b w:val="1"/>
                      <w:bCs w:val="1"/>
                      <w:strike w:val="0"/>
                      <w:dstrike w:val="0"/>
                      <w:noProof w:val="0"/>
                      <w:color w:val="auto"/>
                      <w:sz w:val="28"/>
                      <w:szCs w:val="28"/>
                      <w:highlight w:val="yellow"/>
                      <w:u w:val="none"/>
                      <w:lang w:val="en-US"/>
                    </w:rPr>
                  </w:pPr>
                  <w:r w:rsidRPr="4D60CCC3" w:rsidR="4D60CCC3">
                    <w:rPr>
                      <w:rFonts w:ascii="Times New Roman" w:hAnsi="Times New Roman" w:eastAsia="Times New Roman" w:cs="Times New Roman"/>
                      <w:b w:val="1"/>
                      <w:bCs w:val="1"/>
                      <w:strike w:val="0"/>
                      <w:dstrike w:val="0"/>
                      <w:noProof w:val="0"/>
                      <w:color w:val="auto"/>
                      <w:sz w:val="28"/>
                      <w:szCs w:val="28"/>
                      <w:highlight w:val="yellow"/>
                      <w:u w:val="none"/>
                      <w:lang w:val="en-US"/>
                    </w:rPr>
                    <w:t>Follow Action Step 1.2 – Patient Demographics and Address Update</w:t>
                  </w:r>
                </w:p>
                <w:p w:rsidR="4D60CCC3" w:rsidP="4D60CCC3" w:rsidRDefault="4D60CCC3" w14:paraId="5E23EFCD" w14:textId="13E990C9">
                  <w:pPr>
                    <w:pStyle w:val="Normal"/>
                    <w:spacing w:before="0" w:beforeAutospacing="off" w:after="0" w:afterAutospacing="off" w:line="276" w:lineRule="auto"/>
                    <w:ind w:right="0"/>
                    <w:rPr>
                      <w:rFonts w:ascii="Arial" w:hAnsi="Arial" w:eastAsia="Arial" w:cs="Arial"/>
                      <w:strike w:val="0"/>
                      <w:dstrike w:val="0"/>
                      <w:noProof w:val="0"/>
                      <w:color w:val="auto"/>
                      <w:sz w:val="28"/>
                      <w:szCs w:val="28"/>
                      <w:highlight w:val="yellow"/>
                      <w:u w:val="none"/>
                      <w:lang w:val="en-US"/>
                    </w:rPr>
                  </w:pPr>
                </w:p>
                <w:p w:rsidR="4D60CCC3" w:rsidP="4D60CCC3" w:rsidRDefault="4D60CCC3" w14:paraId="5D1B77D5" w14:textId="02D3D32D">
                  <w:pPr>
                    <w:pStyle w:val="Normal"/>
                    <w:rPr>
                      <w:rFonts w:ascii="Arial" w:hAnsi="Arial" w:eastAsia="Arial" w:cs="Arial"/>
                      <w:b w:val="1"/>
                      <w:bCs w:val="1"/>
                      <w:strike w:val="0"/>
                      <w:dstrike w:val="0"/>
                      <w:noProof w:val="0"/>
                      <w:color w:val="0070C0"/>
                      <w:sz w:val="20"/>
                      <w:szCs w:val="20"/>
                      <w:u w:val="single"/>
                      <w:lang w:val="en-US"/>
                    </w:rPr>
                  </w:pPr>
                </w:p>
                <w:p w:rsidR="4D60CCC3" w:rsidP="4D60CCC3" w:rsidRDefault="4D60CCC3" w14:paraId="485C8A54" w14:textId="387C66BD">
                  <w:pPr>
                    <w:pStyle w:val="Normal"/>
                    <w:rPr>
                      <w:rFonts w:ascii="Arial" w:hAnsi="Arial" w:eastAsia="Arial" w:cs="Arial"/>
                      <w:b w:val="1"/>
                      <w:bCs w:val="1"/>
                      <w:strike w:val="0"/>
                      <w:dstrike w:val="0"/>
                      <w:noProof w:val="0"/>
                      <w:color w:val="0070C0"/>
                      <w:sz w:val="20"/>
                      <w:szCs w:val="20"/>
                      <w:u w:val="single"/>
                      <w:lang w:val="en-US"/>
                    </w:rPr>
                  </w:pPr>
                </w:p>
                <w:p w:rsidR="4D60CCC3" w:rsidP="4D60CCC3" w:rsidRDefault="4D60CCC3" w14:paraId="496541AE" w14:textId="6149BEC0">
                  <w:pPr>
                    <w:pStyle w:val="Normal"/>
                    <w:rPr>
                      <w:rFonts w:ascii="Arial" w:hAnsi="Arial" w:eastAsia="Arial" w:cs="Arial"/>
                      <w:b w:val="1"/>
                      <w:bCs w:val="1"/>
                      <w:strike w:val="0"/>
                      <w:dstrike w:val="0"/>
                      <w:noProof w:val="0"/>
                      <w:color w:val="0070C0"/>
                      <w:sz w:val="20"/>
                      <w:szCs w:val="20"/>
                      <w:u w:val="single"/>
                      <w:lang w:val="en-US"/>
                    </w:rPr>
                  </w:pPr>
                </w:p>
                <w:p w:rsidR="00453DB5" w:rsidP="4D60CCC3" w:rsidRDefault="00453DB5" w14:paraId="7A5E0E5E" w14:textId="2BAF42BD">
                  <w:pPr>
                    <w:pStyle w:val="Normal"/>
                    <w:spacing w:before="0" w:beforeAutospacing="off" w:after="0" w:afterAutospacing="off" w:line="360" w:lineRule="auto"/>
                    <w:rPr>
                      <w:sz w:val="20"/>
                      <w:szCs w:val="20"/>
                    </w:rPr>
                  </w:pPr>
                  <w:r w:rsidRPr="4D60CCC3" w:rsidR="4D60CCC3">
                    <w:rPr>
                      <w:sz w:val="20"/>
                      <w:szCs w:val="20"/>
                    </w:rPr>
                    <w:t xml:space="preserve"> </w:t>
                  </w:r>
                </w:p>
                <w:p w:rsidR="00453DB5" w:rsidP="00453DB5" w:rsidRDefault="00453DB5" w14:paraId="055A1487" w14:textId="77777777">
                  <w:pPr>
                    <w:spacing w:line="240" w:lineRule="auto"/>
                    <w:rPr>
                      <w:b/>
                      <w:sz w:val="20"/>
                      <w:szCs w:val="20"/>
                    </w:rPr>
                  </w:pPr>
                  <w:r>
                    <w:rPr>
                      <w:b/>
                      <w:sz w:val="20"/>
                      <w:szCs w:val="20"/>
                    </w:rPr>
                    <w:t xml:space="preserve">BEFORE YOU MOVE ON: </w:t>
                  </w:r>
                </w:p>
                <w:p w:rsidR="00453DB5" w:rsidP="00453DB5" w:rsidRDefault="00453DB5" w14:paraId="6BD23391" w14:textId="6EFAD538">
                  <w:pPr>
                    <w:spacing w:line="240" w:lineRule="auto"/>
                    <w:rPr>
                      <w:sz w:val="20"/>
                      <w:szCs w:val="20"/>
                    </w:rPr>
                  </w:pPr>
                  <w:r>
                    <w:rPr>
                      <w:sz w:val="20"/>
                      <w:szCs w:val="20"/>
                    </w:rPr>
                    <w:t xml:space="preserve">Add </w:t>
                  </w:r>
                  <w:r w:rsidR="003153F6">
                    <w:rPr>
                      <w:sz w:val="20"/>
                      <w:szCs w:val="20"/>
                    </w:rPr>
                    <w:t xml:space="preserve">pre/ </w:t>
                  </w:r>
                  <w:r>
                    <w:rPr>
                      <w:sz w:val="20"/>
                      <w:szCs w:val="20"/>
                    </w:rPr>
                    <w:t>post-step notes, quality assurance checks, and verify all actions have been completed.</w:t>
                  </w:r>
                </w:p>
                <w:p w:rsidR="00453DB5" w:rsidP="4CAA5C6F" w:rsidRDefault="00453DB5" w14:paraId="2D03B760" w14:textId="362B20CD">
                  <w:pPr>
                    <w:pStyle w:val="Normal"/>
                    <w:spacing w:line="240" w:lineRule="auto"/>
                  </w:pPr>
                </w:p>
                <w:p w:rsidR="00453DB5" w:rsidP="00453DB5" w:rsidRDefault="00453DB5" w14:paraId="660D7F4E" w14:textId="77777777"/>
                <w:p w:rsidR="00453DB5" w:rsidP="00453DB5" w:rsidRDefault="00453DB5" w14:paraId="707678C7" w14:textId="77777777"/>
                <w:tbl>
                  <w:tblPr>
                    <w:tblStyle w:val="ab"/>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00453DB5" w:rsidTr="00DC582B" w14:paraId="5344E1B2" w14:textId="77777777">
                    <w:trPr>
                      <w:trHeight w:val="860"/>
                    </w:trPr>
                    <w:tc>
                      <w:tcPr>
                        <w:tcW w:w="10440" w:type="dxa"/>
                        <w:tcBorders>
                          <w:top w:val="single" w:color="FFFFFF" w:sz="8" w:space="0"/>
                          <w:left w:val="single" w:color="FFFFFF" w:sz="8" w:space="0"/>
                          <w:bottom w:val="single" w:color="D9D9D9" w:sz="12" w:space="0"/>
                          <w:right w:val="single" w:color="FFFFFF" w:sz="8" w:space="0"/>
                        </w:tcBorders>
                        <w:shd w:val="clear" w:color="auto" w:fill="auto"/>
                        <w:tcMar>
                          <w:top w:w="0" w:type="dxa"/>
                          <w:left w:w="0" w:type="dxa"/>
                          <w:bottom w:w="0" w:type="dxa"/>
                          <w:right w:w="0" w:type="dxa"/>
                        </w:tcMar>
                      </w:tcPr>
                      <w:tbl>
                        <w:tblPr>
                          <w:tblStyle w:val="ac"/>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00453DB5" w:rsidTr="00DC582B" w14:paraId="2E0F42AA" w14:textId="77777777">
                          <w:tc>
                            <w:tcPr>
                              <w:tcW w:w="10440" w:type="dxa"/>
                              <w:tcBorders>
                                <w:top w:val="single" w:color="FFFFFF" w:sz="8" w:space="0"/>
                                <w:left w:val="single" w:color="FFFFFF" w:sz="8" w:space="0"/>
                                <w:bottom w:val="single" w:color="FFFFFF" w:sz="8" w:space="0"/>
                                <w:right w:val="single" w:color="FFFFFF" w:sz="8" w:space="0"/>
                              </w:tcBorders>
                              <w:shd w:val="clear" w:color="auto" w:fill="auto"/>
                              <w:tcMar>
                                <w:top w:w="28" w:type="dxa"/>
                                <w:left w:w="28" w:type="dxa"/>
                                <w:bottom w:w="28" w:type="dxa"/>
                                <w:right w:w="28" w:type="dxa"/>
                              </w:tcMar>
                            </w:tcPr>
                            <w:p w:rsidR="00453DB5" w:rsidP="00453DB5" w:rsidRDefault="003153F6" w14:paraId="42255A8A" w14:textId="5597DC57">
                              <w:pPr>
                                <w:pStyle w:val="Heading2"/>
                                <w:widowControl w:val="0"/>
                                <w:spacing w:before="0" w:after="0" w:line="240" w:lineRule="auto"/>
                                <w:rPr>
                                  <w:b/>
                                  <w:color w:val="999999"/>
                                  <w:sz w:val="36"/>
                                  <w:szCs w:val="36"/>
                                </w:rPr>
                              </w:pPr>
                              <w:r>
                                <w:rPr>
                                  <w:b/>
                                </w:rPr>
                                <w:t xml:space="preserve">Action </w:t>
                              </w:r>
                              <w:r w:rsidR="00885A2A">
                                <w:rPr>
                                  <w:b/>
                                </w:rPr>
                                <w:t>S</w:t>
                              </w:r>
                              <w:r w:rsidR="00453DB5">
                                <w:rPr>
                                  <w:b/>
                                </w:rPr>
                                <w:t xml:space="preserve">tep 9 – </w:t>
                              </w:r>
                              <w:r w:rsidRPr="003153F6" w:rsidR="004236F5">
                                <w:rPr>
                                  <w:b/>
                                  <w:color w:val="548DD4" w:themeColor="text2" w:themeTint="99"/>
                                </w:rPr>
                                <w:t>Provider Not Contracted/Credentialing Grid</w:t>
                              </w:r>
                            </w:p>
                          </w:tc>
                        </w:tr>
                      </w:tbl>
                      <w:p w:rsidR="00453DB5" w:rsidP="00453DB5" w:rsidRDefault="00453DB5" w14:paraId="1A7D4821" w14:textId="77777777">
                        <w:pPr>
                          <w:widowControl w:val="0"/>
                          <w:spacing w:line="240" w:lineRule="auto"/>
                          <w:rPr>
                            <w:sz w:val="16"/>
                            <w:szCs w:val="16"/>
                          </w:rPr>
                        </w:pPr>
                      </w:p>
                    </w:tc>
                  </w:tr>
                </w:tbl>
                <w:p w:rsidR="00453DB5" w:rsidP="00453DB5" w:rsidRDefault="00453DB5" w14:paraId="14933CFD" w14:textId="77777777">
                  <w:pPr>
                    <w:rPr>
                      <w:sz w:val="28"/>
                      <w:szCs w:val="28"/>
                    </w:rPr>
                  </w:pPr>
                </w:p>
                <w:p w:rsidRPr="00B821CA" w:rsidR="00C1165F" w:rsidP="189BE1E2" w:rsidRDefault="00453DB5" w14:paraId="3C8ABD21" w14:textId="02801807">
                  <w:pPr>
                    <w:spacing w:line="480" w:lineRule="auto"/>
                    <w:rPr>
                      <w:sz w:val="20"/>
                      <w:szCs w:val="20"/>
                      <w:lang w:val="en-US"/>
                    </w:rPr>
                  </w:pPr>
                  <w:r w:rsidRPr="189BE1E2" w:rsidR="189BE1E2">
                    <w:rPr>
                      <w:b w:val="1"/>
                      <w:bCs w:val="1"/>
                      <w:sz w:val="20"/>
                      <w:szCs w:val="20"/>
                      <w:lang w:val="en-US"/>
                    </w:rPr>
                    <w:t xml:space="preserve">BEFORE YOU START: </w:t>
                  </w:r>
                  <w:r w:rsidRPr="189BE1E2" w:rsidR="189BE1E2">
                    <w:rPr>
                      <w:sz w:val="20"/>
                      <w:szCs w:val="20"/>
                      <w:lang w:val="en-US"/>
                    </w:rPr>
                    <w:t>Locate</w:t>
                  </w:r>
                  <w:r w:rsidRPr="189BE1E2" w:rsidR="189BE1E2">
                    <w:rPr>
                      <w:sz w:val="20"/>
                      <w:szCs w:val="20"/>
                      <w:lang w:val="en-US"/>
                    </w:rPr>
                    <w:t xml:space="preserve"> the Credentialing Grid</w:t>
                  </w:r>
                  <w:r w:rsidRPr="189BE1E2" w:rsidR="189BE1E2">
                    <w:rPr>
                      <w:sz w:val="20"/>
                      <w:szCs w:val="20"/>
                      <w:lang w:val="en-US"/>
                    </w:rPr>
                    <w:t>.</w:t>
                  </w:r>
                </w:p>
                <w:p w:rsidR="00453DB5" w:rsidP="38AF3246" w:rsidRDefault="008A1804" w14:paraId="1E9BCDAC" w14:textId="14F02617">
                  <w:pPr>
                    <w:pStyle w:val="ListParagraph"/>
                    <w:numPr>
                      <w:ilvl w:val="0"/>
                      <w:numId w:val="66"/>
                    </w:numPr>
                    <w:spacing w:line="480" w:lineRule="auto"/>
                    <w:rPr>
                      <w:sz w:val="22"/>
                      <w:szCs w:val="22"/>
                    </w:rPr>
                  </w:pPr>
                  <w:r w:rsidRPr="38AF3246" w:rsidR="38AF3246">
                    <w:rPr>
                      <w:sz w:val="20"/>
                      <w:szCs w:val="20"/>
                    </w:rPr>
                    <w:t xml:space="preserve">9.1 Provider not listed on the credential </w:t>
                  </w:r>
                  <w:r w:rsidRPr="38AF3246" w:rsidR="38AF3246">
                    <w:rPr>
                      <w:sz w:val="20"/>
                      <w:szCs w:val="20"/>
                    </w:rPr>
                    <w:t>grid.</w:t>
                  </w:r>
                  <w:r w:rsidRPr="38AF3246" w:rsidR="38AF3246">
                    <w:rPr>
                      <w:sz w:val="20"/>
                      <w:szCs w:val="20"/>
                    </w:rPr>
                    <w:t xml:space="preserve"> </w:t>
                  </w:r>
                </w:p>
                <w:p w:rsidR="00767AF0" w:rsidP="38AF3246" w:rsidRDefault="00767AF0" w14:paraId="738EA8E0" w14:textId="52922980">
                  <w:pPr>
                    <w:pStyle w:val="ListParagraph"/>
                    <w:numPr>
                      <w:ilvl w:val="1"/>
                      <w:numId w:val="66"/>
                    </w:numPr>
                    <w:spacing w:line="480" w:lineRule="auto"/>
                    <w:rPr>
                      <w:sz w:val="22"/>
                      <w:szCs w:val="22"/>
                    </w:rPr>
                  </w:pPr>
                  <w:r w:rsidRPr="38AF3246" w:rsidR="38AF3246">
                    <w:rPr>
                      <w:sz w:val="20"/>
                      <w:szCs w:val="20"/>
                    </w:rPr>
                    <w:t>Open a Credentialing Help Ticket</w:t>
                  </w:r>
                  <w:r w:rsidRPr="38AF3246" w:rsidR="38AF3246">
                    <w:rPr>
                      <w:sz w:val="20"/>
                      <w:szCs w:val="20"/>
                    </w:rPr>
                    <w:t xml:space="preserve"> to request provider be added with non-par date</w:t>
                  </w:r>
                  <w:r w:rsidRPr="38AF3246" w:rsidR="38AF3246">
                    <w:rPr>
                      <w:sz w:val="20"/>
                      <w:szCs w:val="20"/>
                    </w:rPr>
                    <w:t xml:space="preserve">. </w:t>
                  </w:r>
                </w:p>
                <w:p w:rsidRPr="008A1804" w:rsidR="00D62258" w:rsidP="38AF3246" w:rsidRDefault="00D62258" w14:paraId="3CCF3FE9" w14:textId="2C24169E">
                  <w:pPr>
                    <w:pStyle w:val="ListParagraph"/>
                    <w:numPr>
                      <w:ilvl w:val="1"/>
                      <w:numId w:val="66"/>
                    </w:numPr>
                    <w:spacing w:line="480" w:lineRule="auto"/>
                    <w:rPr>
                      <w:sz w:val="22"/>
                      <w:szCs w:val="22"/>
                    </w:rPr>
                  </w:pPr>
                  <w:r w:rsidRPr="38AF3246" w:rsidR="38AF3246">
                    <w:rPr>
                      <w:sz w:val="20"/>
                      <w:szCs w:val="20"/>
                    </w:rPr>
                    <w:t>Defer for 14 days</w:t>
                  </w:r>
                  <w:r w:rsidRPr="38AF3246" w:rsidR="38AF3246">
                    <w:rPr>
                      <w:sz w:val="20"/>
                      <w:szCs w:val="20"/>
                    </w:rPr>
                    <w:t xml:space="preserve"> with reason Pending Credentialing Ticket. </w:t>
                  </w:r>
                </w:p>
                <w:p w:rsidR="00453DB5" w:rsidP="38AF3246" w:rsidRDefault="008A1804" w14:paraId="5A2E13A1" w14:textId="64F955AA">
                  <w:pPr>
                    <w:pStyle w:val="ListParagraph"/>
                    <w:numPr>
                      <w:ilvl w:val="0"/>
                      <w:numId w:val="66"/>
                    </w:numPr>
                    <w:spacing w:line="480" w:lineRule="auto"/>
                    <w:rPr>
                      <w:sz w:val="22"/>
                      <w:szCs w:val="22"/>
                    </w:rPr>
                  </w:pPr>
                  <w:r w:rsidRPr="38AF3246" w:rsidR="38AF3246">
                    <w:rPr>
                      <w:sz w:val="20"/>
                      <w:szCs w:val="20"/>
                    </w:rPr>
                    <w:t xml:space="preserve">9.2 </w:t>
                  </w:r>
                  <w:r w:rsidRPr="38AF3246" w:rsidR="38AF3246">
                    <w:rPr>
                      <w:sz w:val="20"/>
                      <w:szCs w:val="20"/>
                    </w:rPr>
                    <w:t xml:space="preserve">Provider </w:t>
                  </w:r>
                  <w:r w:rsidRPr="38AF3246" w:rsidR="38AF3246">
                    <w:rPr>
                      <w:sz w:val="20"/>
                      <w:szCs w:val="20"/>
                    </w:rPr>
                    <w:t xml:space="preserve">is listed on the grid </w:t>
                  </w:r>
                  <w:r w:rsidRPr="38AF3246" w:rsidR="38AF3246">
                    <w:rPr>
                      <w:sz w:val="20"/>
                      <w:szCs w:val="20"/>
                    </w:rPr>
                    <w:t xml:space="preserve">as </w:t>
                  </w:r>
                  <w:r w:rsidRPr="38AF3246" w:rsidR="38AF3246">
                    <w:rPr>
                      <w:sz w:val="20"/>
                      <w:szCs w:val="20"/>
                    </w:rPr>
                    <w:t>“In Process” or in N/A status</w:t>
                  </w:r>
                  <w:r w:rsidRPr="38AF3246" w:rsidR="38AF3246">
                    <w:rPr>
                      <w:sz w:val="20"/>
                      <w:szCs w:val="20"/>
                    </w:rPr>
                    <w:t xml:space="preserve"> </w:t>
                  </w:r>
                </w:p>
                <w:p w:rsidRPr="007E4817" w:rsidR="00FE3516" w:rsidP="00FE3516" w:rsidRDefault="00FE3516" w14:paraId="5EBA4096" w14:textId="77777777">
                  <w:pPr>
                    <w:pStyle w:val="ListParagraph"/>
                    <w:numPr>
                      <w:ilvl w:val="1"/>
                      <w:numId w:val="5"/>
                    </w:numPr>
                    <w:spacing w:after="160" w:line="360" w:lineRule="auto"/>
                    <w:rPr>
                      <w:sz w:val="20"/>
                      <w:szCs w:val="20"/>
                    </w:rPr>
                  </w:pPr>
                  <w:r w:rsidRPr="007E4817">
                    <w:rPr>
                      <w:sz w:val="20"/>
                      <w:szCs w:val="20"/>
                    </w:rPr>
                    <w:t>9.2a: if non par date is available</w:t>
                  </w:r>
                </w:p>
                <w:p w:rsidRPr="007E4817" w:rsidR="00FE3516" w:rsidP="00FE3516" w:rsidRDefault="00FE3516" w14:paraId="2A4C9AB4" w14:textId="77777777">
                  <w:pPr>
                    <w:pStyle w:val="ListParagraph"/>
                    <w:numPr>
                      <w:ilvl w:val="2"/>
                      <w:numId w:val="5"/>
                    </w:numPr>
                    <w:spacing w:after="160" w:line="360" w:lineRule="auto"/>
                    <w:rPr>
                      <w:sz w:val="20"/>
                      <w:szCs w:val="20"/>
                    </w:rPr>
                  </w:pPr>
                  <w:r w:rsidRPr="007E4817">
                    <w:rPr>
                      <w:sz w:val="20"/>
                      <w:szCs w:val="20"/>
                    </w:rPr>
                    <w:t>Verify on credentialing grid when non-par date was added</w:t>
                  </w:r>
                </w:p>
                <w:p w:rsidRPr="007E4817" w:rsidR="00FE3516" w:rsidP="00FE3516" w:rsidRDefault="00FE3516" w14:paraId="57D7A78F" w14:textId="77777777">
                  <w:pPr>
                    <w:pStyle w:val="ListParagraph"/>
                    <w:numPr>
                      <w:ilvl w:val="3"/>
                      <w:numId w:val="5"/>
                    </w:numPr>
                    <w:spacing w:after="160" w:line="360" w:lineRule="auto"/>
                    <w:rPr>
                      <w:sz w:val="20"/>
                      <w:szCs w:val="20"/>
                    </w:rPr>
                  </w:pPr>
                  <w:r w:rsidRPr="007E4817">
                    <w:rPr>
                      <w:sz w:val="20"/>
                      <w:szCs w:val="20"/>
                    </w:rPr>
                    <w:t xml:space="preserve"> If claim was billed prior to non-par being added and does not require a new claim</w:t>
                  </w:r>
                </w:p>
                <w:p w:rsidRPr="007E4817" w:rsidR="00FE3516" w:rsidP="00FE3516" w:rsidRDefault="00FE3516" w14:paraId="0743ED52" w14:textId="5E17039B">
                  <w:pPr>
                    <w:pStyle w:val="ListParagraph"/>
                    <w:numPr>
                      <w:ilvl w:val="4"/>
                      <w:numId w:val="5"/>
                    </w:numPr>
                    <w:spacing w:after="160" w:line="360" w:lineRule="auto"/>
                    <w:rPr>
                      <w:sz w:val="20"/>
                      <w:szCs w:val="20"/>
                    </w:rPr>
                  </w:pPr>
                  <w:r w:rsidRPr="007E4817">
                    <w:rPr>
                      <w:sz w:val="20"/>
                      <w:szCs w:val="20"/>
                    </w:rPr>
                    <w:t>Resubmit Claim with non-par date in Box 35 comments</w:t>
                  </w:r>
                </w:p>
                <w:p w:rsidRPr="007E4817" w:rsidR="00FE3516" w:rsidP="00FE3516" w:rsidRDefault="00FE3516" w14:paraId="53F42A7F" w14:textId="6CAA7FC2">
                  <w:pPr>
                    <w:pStyle w:val="ListParagraph"/>
                    <w:numPr>
                      <w:ilvl w:val="2"/>
                      <w:numId w:val="5"/>
                    </w:numPr>
                    <w:spacing w:after="160" w:line="360" w:lineRule="auto"/>
                    <w:rPr>
                      <w:sz w:val="20"/>
                      <w:szCs w:val="20"/>
                    </w:rPr>
                  </w:pPr>
                  <w:r w:rsidRPr="007E4817">
                    <w:rPr>
                      <w:sz w:val="20"/>
                      <w:szCs w:val="20"/>
                    </w:rPr>
                    <w:t xml:space="preserve"> </w:t>
                  </w:r>
                  <w:r>
                    <w:rPr>
                      <w:sz w:val="20"/>
                      <w:szCs w:val="20"/>
                    </w:rPr>
                    <w:t>I</w:t>
                  </w:r>
                  <w:r w:rsidRPr="007E4817">
                    <w:rPr>
                      <w:sz w:val="20"/>
                      <w:szCs w:val="20"/>
                    </w:rPr>
                    <w:t xml:space="preserve">f claim was billed prior to non-par being added and does require new claim </w:t>
                  </w:r>
                </w:p>
                <w:p w:rsidRPr="007E4817" w:rsidR="00FE3516" w:rsidP="00FE3516" w:rsidRDefault="00FE3516" w14:paraId="590F1D75" w14:textId="36A94FA6">
                  <w:pPr>
                    <w:pStyle w:val="ListParagraph"/>
                    <w:numPr>
                      <w:ilvl w:val="3"/>
                      <w:numId w:val="5"/>
                    </w:numPr>
                    <w:spacing w:after="160" w:line="360" w:lineRule="auto"/>
                    <w:rPr>
                      <w:sz w:val="20"/>
                      <w:szCs w:val="20"/>
                    </w:rPr>
                  </w:pPr>
                  <w:r w:rsidRPr="007E4817">
                    <w:rPr>
                      <w:sz w:val="20"/>
                      <w:szCs w:val="20"/>
                    </w:rPr>
                    <w:t xml:space="preserve">Resubmit New Claim via NEA with non-par date in Box 35 and NEA narrative box. </w:t>
                  </w:r>
                </w:p>
                <w:p w:rsidRPr="007E4817" w:rsidR="00FE3516" w:rsidP="00FE3516" w:rsidRDefault="00FE3516" w14:paraId="33E9EABF" w14:textId="77777777">
                  <w:pPr>
                    <w:pStyle w:val="ListParagraph"/>
                    <w:numPr>
                      <w:ilvl w:val="2"/>
                      <w:numId w:val="5"/>
                    </w:numPr>
                    <w:spacing w:after="160" w:line="360" w:lineRule="auto"/>
                    <w:rPr>
                      <w:sz w:val="20"/>
                      <w:szCs w:val="20"/>
                    </w:rPr>
                  </w:pPr>
                  <w:r w:rsidRPr="007E4817">
                    <w:rPr>
                      <w:sz w:val="20"/>
                      <w:szCs w:val="20"/>
                    </w:rPr>
                    <w:t xml:space="preserve"> If claim was billed after non-par added being added</w:t>
                  </w:r>
                </w:p>
                <w:p w:rsidRPr="007E4817" w:rsidR="00FE3516" w:rsidP="189BE1E2" w:rsidRDefault="00FE3516" w14:paraId="2FDF61AD" w14:textId="77777777">
                  <w:pPr>
                    <w:pStyle w:val="ListParagraph"/>
                    <w:numPr>
                      <w:ilvl w:val="3"/>
                      <w:numId w:val="5"/>
                    </w:numPr>
                    <w:spacing w:after="160" w:line="360" w:lineRule="auto"/>
                    <w:rPr>
                      <w:sz w:val="20"/>
                      <w:szCs w:val="20"/>
                      <w:lang w:val="en-US"/>
                    </w:rPr>
                  </w:pPr>
                  <w:r w:rsidRPr="189BE1E2" w:rsidR="189BE1E2">
                    <w:rPr>
                      <w:sz w:val="20"/>
                      <w:szCs w:val="20"/>
                      <w:lang w:val="en-US"/>
                    </w:rPr>
                    <w:t xml:space="preserve">Call carrier to </w:t>
                  </w:r>
                  <w:r w:rsidRPr="189BE1E2" w:rsidR="189BE1E2">
                    <w:rPr>
                      <w:sz w:val="20"/>
                      <w:szCs w:val="20"/>
                      <w:lang w:val="en-US"/>
                    </w:rPr>
                    <w:t>identify</w:t>
                  </w:r>
                  <w:r w:rsidRPr="189BE1E2" w:rsidR="189BE1E2">
                    <w:rPr>
                      <w:sz w:val="20"/>
                      <w:szCs w:val="20"/>
                      <w:lang w:val="en-US"/>
                    </w:rPr>
                    <w:t xml:space="preserve"> why claim was denied</w:t>
                  </w:r>
                </w:p>
                <w:p w:rsidR="00FE3516" w:rsidP="38AF3246" w:rsidRDefault="00FE3516" w14:paraId="27B2FDD8" w14:textId="77777777">
                  <w:pPr>
                    <w:pStyle w:val="ListParagraph"/>
                    <w:numPr>
                      <w:ilvl w:val="0"/>
                      <w:numId w:val="65"/>
                    </w:numPr>
                    <w:spacing w:after="160" w:line="360" w:lineRule="auto"/>
                    <w:rPr>
                      <w:sz w:val="22"/>
                      <w:szCs w:val="22"/>
                    </w:rPr>
                  </w:pPr>
                  <w:r w:rsidRPr="38AF3246" w:rsidR="38AF3246">
                    <w:rPr>
                      <w:sz w:val="20"/>
                      <w:szCs w:val="20"/>
                    </w:rPr>
                    <w:t>9.2b if no non par date available</w:t>
                  </w:r>
                </w:p>
                <w:p w:rsidR="00FE3516" w:rsidP="189BE1E2" w:rsidRDefault="00FE3516" w14:paraId="18C112B3" w14:textId="77777777">
                  <w:pPr>
                    <w:pStyle w:val="ListParagraph"/>
                    <w:numPr>
                      <w:ilvl w:val="1"/>
                      <w:numId w:val="65"/>
                    </w:numPr>
                    <w:spacing w:after="160" w:line="360" w:lineRule="auto"/>
                    <w:rPr>
                      <w:sz w:val="22"/>
                      <w:szCs w:val="22"/>
                      <w:lang w:val="en-US"/>
                    </w:rPr>
                  </w:pPr>
                  <w:r w:rsidRPr="189BE1E2" w:rsidR="189BE1E2">
                    <w:rPr>
                      <w:sz w:val="20"/>
                      <w:szCs w:val="20"/>
                      <w:lang w:val="en-US"/>
                    </w:rPr>
                    <w:t>Determine</w:t>
                  </w:r>
                  <w:r w:rsidRPr="189BE1E2" w:rsidR="189BE1E2">
                    <w:rPr>
                      <w:sz w:val="20"/>
                      <w:szCs w:val="20"/>
                      <w:lang w:val="en-US"/>
                    </w:rPr>
                    <w:t xml:space="preserve"> if office is in an Enterprise or Non-Enterprise state (</w:t>
                  </w:r>
                  <w:r w:rsidRPr="189BE1E2" w:rsidR="189BE1E2">
                    <w:rPr>
                      <w:i w:val="1"/>
                      <w:iCs w:val="1"/>
                      <w:sz w:val="20"/>
                      <w:szCs w:val="20"/>
                      <w:lang w:val="en-US"/>
                    </w:rPr>
                    <w:t>see conclusion</w:t>
                  </w:r>
                  <w:r w:rsidRPr="189BE1E2" w:rsidR="189BE1E2">
                    <w:rPr>
                      <w:sz w:val="20"/>
                      <w:szCs w:val="20"/>
                      <w:lang w:val="en-US"/>
                    </w:rPr>
                    <w:t>)</w:t>
                  </w:r>
                </w:p>
                <w:p w:rsidR="00FE3516" w:rsidP="38AF3246" w:rsidRDefault="00FE3516" w14:paraId="41F71E97" w14:textId="77777777">
                  <w:pPr>
                    <w:pStyle w:val="ListParagraph"/>
                    <w:numPr>
                      <w:ilvl w:val="2"/>
                      <w:numId w:val="65"/>
                    </w:numPr>
                    <w:spacing w:after="160" w:line="360" w:lineRule="auto"/>
                    <w:rPr>
                      <w:sz w:val="22"/>
                      <w:szCs w:val="22"/>
                    </w:rPr>
                  </w:pPr>
                  <w:r w:rsidRPr="38AF3246" w:rsidR="38AF3246">
                    <w:rPr>
                      <w:sz w:val="20"/>
                      <w:szCs w:val="20"/>
                    </w:rPr>
                    <w:t>Enterprise – open credentialing tickets to follow up on status and add non-par date.</w:t>
                  </w:r>
                </w:p>
                <w:p w:rsidR="00FE3516" w:rsidP="38AF3246" w:rsidRDefault="00FE3516" w14:paraId="405D5E39" w14:textId="77777777">
                  <w:pPr>
                    <w:pStyle w:val="ListParagraph"/>
                    <w:numPr>
                      <w:ilvl w:val="3"/>
                      <w:numId w:val="65"/>
                    </w:numPr>
                    <w:spacing w:after="160" w:line="360" w:lineRule="auto"/>
                    <w:rPr>
                      <w:sz w:val="22"/>
                      <w:szCs w:val="22"/>
                    </w:rPr>
                  </w:pPr>
                  <w:r w:rsidRPr="38AF3246" w:rsidR="38AF3246">
                    <w:rPr>
                      <w:sz w:val="20"/>
                      <w:szCs w:val="20"/>
                    </w:rPr>
                    <w:t>Defer claim in EPIC with reason “Pending Credentialing Ticket” for 14 days</w:t>
                  </w:r>
                </w:p>
                <w:p w:rsidRPr="007E4817" w:rsidR="00FE3516" w:rsidP="38AF3246" w:rsidRDefault="00FE3516" w14:paraId="58F4829A" w14:textId="77777777">
                  <w:pPr>
                    <w:pStyle w:val="ListParagraph"/>
                    <w:numPr>
                      <w:ilvl w:val="2"/>
                      <w:numId w:val="65"/>
                    </w:numPr>
                    <w:spacing w:after="160" w:line="360" w:lineRule="auto"/>
                    <w:rPr>
                      <w:sz w:val="22"/>
                      <w:szCs w:val="22"/>
                    </w:rPr>
                  </w:pPr>
                  <w:r w:rsidRPr="38AF3246" w:rsidR="38AF3246">
                    <w:rPr>
                      <w:sz w:val="20"/>
                      <w:szCs w:val="20"/>
                    </w:rPr>
                    <w:t>Non-Enterprise – defer with reason “Provider Not Contracted” for 14 days</w:t>
                  </w:r>
                </w:p>
                <w:p w:rsidRPr="007E4817" w:rsidR="00FE3516" w:rsidP="38AF3246" w:rsidRDefault="00FE3516" w14:paraId="1401F534" w14:textId="77777777">
                  <w:pPr>
                    <w:pStyle w:val="ListParagraph"/>
                    <w:numPr>
                      <w:ilvl w:val="0"/>
                      <w:numId w:val="65"/>
                    </w:numPr>
                    <w:spacing w:after="160" w:line="360" w:lineRule="auto"/>
                    <w:rPr>
                      <w:sz w:val="22"/>
                      <w:szCs w:val="22"/>
                    </w:rPr>
                  </w:pPr>
                  <w:r w:rsidRPr="38AF3246" w:rsidR="38AF3246">
                    <w:rPr>
                      <w:sz w:val="20"/>
                      <w:szCs w:val="20"/>
                    </w:rPr>
                    <w:t>9.2c: If non par date is after DOS or carrier does not have OON benefits</w:t>
                  </w:r>
                </w:p>
                <w:p w:rsidRPr="007E4817" w:rsidR="00FE3516" w:rsidP="38AF3246" w:rsidRDefault="00FE3516" w14:paraId="2A287DF2" w14:textId="3DF620FC">
                  <w:pPr>
                    <w:pStyle w:val="ListParagraph"/>
                    <w:numPr>
                      <w:ilvl w:val="1"/>
                      <w:numId w:val="65"/>
                    </w:numPr>
                    <w:spacing w:after="160" w:line="360" w:lineRule="auto"/>
                    <w:rPr>
                      <w:sz w:val="22"/>
                      <w:szCs w:val="22"/>
                    </w:rPr>
                  </w:pPr>
                  <w:r w:rsidRPr="38AF3246" w:rsidR="38AF3246">
                    <w:rPr>
                      <w:sz w:val="20"/>
                      <w:szCs w:val="20"/>
                    </w:rPr>
                    <w:t xml:space="preserve">Route to Audit </w:t>
                  </w:r>
                </w:p>
                <w:p w:rsidRPr="007E4817" w:rsidR="00FE3516" w:rsidP="38AF3246" w:rsidRDefault="00FE3516" w14:paraId="6E746D46" w14:textId="77777777">
                  <w:pPr>
                    <w:pStyle w:val="ListParagraph"/>
                    <w:numPr>
                      <w:ilvl w:val="0"/>
                      <w:numId w:val="65"/>
                    </w:numPr>
                    <w:spacing w:line="360" w:lineRule="auto"/>
                    <w:rPr>
                      <w:sz w:val="22"/>
                      <w:szCs w:val="22"/>
                    </w:rPr>
                  </w:pPr>
                  <w:r w:rsidRPr="38AF3246" w:rsidR="38AF3246">
                    <w:rPr>
                      <w:sz w:val="20"/>
                      <w:szCs w:val="20"/>
                    </w:rPr>
                    <w:t>9.3 Provider is listed on the grid and has an effective date</w:t>
                  </w:r>
                </w:p>
                <w:p w:rsidRPr="008E74EC" w:rsidR="00FE3516" w:rsidP="38AF3246" w:rsidRDefault="00FE3516" w14:paraId="039117C3" w14:textId="77777777">
                  <w:pPr>
                    <w:pStyle w:val="ListParagraph"/>
                    <w:numPr>
                      <w:ilvl w:val="0"/>
                      <w:numId w:val="65"/>
                    </w:numPr>
                    <w:spacing w:after="160" w:line="360" w:lineRule="auto"/>
                    <w:rPr>
                      <w:sz w:val="22"/>
                      <w:szCs w:val="22"/>
                    </w:rPr>
                  </w:pPr>
                  <w:r w:rsidRPr="38AF3246" w:rsidR="38AF3246">
                    <w:rPr>
                      <w:sz w:val="20"/>
                      <w:szCs w:val="20"/>
                    </w:rPr>
                    <w:t>9.3</w:t>
                  </w:r>
                  <w:r w:rsidRPr="38AF3246" w:rsidR="38AF3246">
                    <w:rPr>
                      <w:sz w:val="20"/>
                      <w:szCs w:val="20"/>
                    </w:rPr>
                    <w:t>a</w:t>
                  </w:r>
                  <w:r w:rsidRPr="38AF3246" w:rsidR="38AF3246">
                    <w:rPr>
                      <w:sz w:val="20"/>
                      <w:szCs w:val="20"/>
                    </w:rPr>
                    <w:t>: DOS is prior to the effective date</w:t>
                  </w:r>
                </w:p>
                <w:p w:rsidRPr="008E74EC" w:rsidR="00FE3516" w:rsidP="38AF3246" w:rsidRDefault="00FE3516" w14:paraId="704934BB" w14:textId="77777777">
                  <w:pPr>
                    <w:pStyle w:val="ListParagraph"/>
                    <w:numPr>
                      <w:ilvl w:val="1"/>
                      <w:numId w:val="65"/>
                    </w:numPr>
                    <w:spacing w:after="160" w:line="360" w:lineRule="auto"/>
                    <w:rPr>
                      <w:sz w:val="22"/>
                      <w:szCs w:val="22"/>
                    </w:rPr>
                  </w:pPr>
                  <w:r w:rsidRPr="38AF3246" w:rsidR="38AF3246">
                    <w:rPr>
                      <w:sz w:val="20"/>
                      <w:szCs w:val="20"/>
                    </w:rPr>
                    <w:t xml:space="preserve"> If non par date is not available</w:t>
                  </w:r>
                </w:p>
                <w:p w:rsidRPr="008E74EC" w:rsidR="00FE3516" w:rsidP="38AF3246" w:rsidRDefault="00FE3516" w14:paraId="4378E02C" w14:textId="77777777">
                  <w:pPr>
                    <w:pStyle w:val="ListParagraph"/>
                    <w:numPr>
                      <w:ilvl w:val="2"/>
                      <w:numId w:val="65"/>
                    </w:numPr>
                    <w:spacing w:after="160" w:line="360" w:lineRule="auto"/>
                    <w:rPr>
                      <w:sz w:val="22"/>
                      <w:szCs w:val="22"/>
                    </w:rPr>
                  </w:pPr>
                  <w:r w:rsidRPr="38AF3246" w:rsidR="38AF3246">
                    <w:rPr>
                      <w:sz w:val="20"/>
                      <w:szCs w:val="20"/>
                    </w:rPr>
                    <w:t>Open credentialing ticket to follow up on status and add non par date.</w:t>
                  </w:r>
                </w:p>
                <w:p w:rsidRPr="008E74EC" w:rsidR="00FE3516" w:rsidP="38AF3246" w:rsidRDefault="00FE3516" w14:paraId="0F3CC3BD" w14:textId="77777777">
                  <w:pPr>
                    <w:pStyle w:val="ListParagraph"/>
                    <w:numPr>
                      <w:ilvl w:val="2"/>
                      <w:numId w:val="65"/>
                    </w:numPr>
                    <w:spacing w:after="160" w:line="360" w:lineRule="auto"/>
                    <w:rPr>
                      <w:sz w:val="22"/>
                      <w:szCs w:val="22"/>
                    </w:rPr>
                  </w:pPr>
                  <w:r w:rsidRPr="38AF3246" w:rsidR="38AF3246">
                    <w:rPr>
                      <w:sz w:val="20"/>
                      <w:szCs w:val="20"/>
                    </w:rPr>
                    <w:t>Defer claim with reason “Pending Credentialing Ticket” for 14 days</w:t>
                  </w:r>
                </w:p>
                <w:p w:rsidRPr="008E74EC" w:rsidR="00FE3516" w:rsidP="38AF3246" w:rsidRDefault="00FE3516" w14:paraId="292DF5A4" w14:textId="77777777">
                  <w:pPr>
                    <w:pStyle w:val="ListParagraph"/>
                    <w:numPr>
                      <w:ilvl w:val="1"/>
                      <w:numId w:val="65"/>
                    </w:numPr>
                    <w:spacing w:after="160" w:line="360" w:lineRule="auto"/>
                    <w:rPr>
                      <w:sz w:val="22"/>
                      <w:szCs w:val="22"/>
                    </w:rPr>
                  </w:pPr>
                  <w:r w:rsidRPr="38AF3246" w:rsidR="38AF3246">
                    <w:rPr>
                      <w:sz w:val="20"/>
                      <w:szCs w:val="20"/>
                    </w:rPr>
                    <w:t xml:space="preserve"> If non par date is available</w:t>
                  </w:r>
                </w:p>
                <w:p w:rsidRPr="008E74EC" w:rsidR="00FE3516" w:rsidP="38AF3246" w:rsidRDefault="00FE3516" w14:paraId="63354F18" w14:textId="77777777">
                  <w:pPr>
                    <w:pStyle w:val="ListParagraph"/>
                    <w:numPr>
                      <w:ilvl w:val="2"/>
                      <w:numId w:val="65"/>
                    </w:numPr>
                    <w:spacing w:after="160" w:line="360" w:lineRule="auto"/>
                    <w:rPr>
                      <w:sz w:val="22"/>
                      <w:szCs w:val="22"/>
                    </w:rPr>
                  </w:pPr>
                  <w:r w:rsidRPr="38AF3246" w:rsidR="38AF3246">
                    <w:rPr>
                      <w:sz w:val="20"/>
                      <w:szCs w:val="20"/>
                    </w:rPr>
                    <w:t>See steps for 9.2a</w:t>
                  </w:r>
                </w:p>
                <w:p w:rsidRPr="008E74EC" w:rsidR="00FE3516" w:rsidP="38AF3246" w:rsidRDefault="00FE3516" w14:paraId="0F28469B" w14:textId="77777777">
                  <w:pPr>
                    <w:pStyle w:val="ListParagraph"/>
                    <w:numPr>
                      <w:ilvl w:val="0"/>
                      <w:numId w:val="65"/>
                    </w:numPr>
                    <w:spacing w:after="160" w:line="360" w:lineRule="auto"/>
                    <w:rPr>
                      <w:sz w:val="22"/>
                      <w:szCs w:val="22"/>
                    </w:rPr>
                  </w:pPr>
                  <w:r w:rsidRPr="38AF3246" w:rsidR="38AF3246">
                    <w:rPr>
                      <w:sz w:val="20"/>
                      <w:szCs w:val="20"/>
                    </w:rPr>
                    <w:t>9.3.</w:t>
                  </w:r>
                  <w:r w:rsidRPr="38AF3246" w:rsidR="38AF3246">
                    <w:rPr>
                      <w:sz w:val="20"/>
                      <w:szCs w:val="20"/>
                    </w:rPr>
                    <w:t>b</w:t>
                  </w:r>
                  <w:r w:rsidRPr="38AF3246" w:rsidR="38AF3246">
                    <w:rPr>
                      <w:sz w:val="20"/>
                      <w:szCs w:val="20"/>
                    </w:rPr>
                    <w:t>: DOS is after the effective date</w:t>
                  </w:r>
                </w:p>
                <w:p w:rsidRPr="008E74EC" w:rsidR="00FE3516" w:rsidP="00FE3516" w:rsidRDefault="00FE3516" w14:paraId="17295797" w14:textId="77777777">
                  <w:pPr>
                    <w:pStyle w:val="ListParagraph"/>
                    <w:numPr>
                      <w:ilvl w:val="1"/>
                      <w:numId w:val="5"/>
                    </w:numPr>
                    <w:spacing w:after="160" w:line="360" w:lineRule="auto"/>
                    <w:rPr>
                      <w:sz w:val="20"/>
                      <w:szCs w:val="20"/>
                    </w:rPr>
                  </w:pPr>
                  <w:r w:rsidRPr="008E74EC">
                    <w:rPr>
                      <w:sz w:val="20"/>
                      <w:szCs w:val="20"/>
                    </w:rPr>
                    <w:t>Call carrier to confirm the denial</w:t>
                  </w:r>
                </w:p>
                <w:p w:rsidR="00FE3516" w:rsidP="00FE3516" w:rsidRDefault="00FE3516" w14:paraId="281206EF" w14:textId="77777777">
                  <w:pPr>
                    <w:pStyle w:val="ListParagraph"/>
                    <w:numPr>
                      <w:ilvl w:val="2"/>
                      <w:numId w:val="5"/>
                    </w:numPr>
                    <w:spacing w:after="160" w:line="360" w:lineRule="auto"/>
                    <w:rPr>
                      <w:sz w:val="20"/>
                      <w:szCs w:val="20"/>
                    </w:rPr>
                  </w:pPr>
                  <w:r w:rsidRPr="008E74EC">
                    <w:rPr>
                      <w:sz w:val="20"/>
                      <w:szCs w:val="20"/>
                    </w:rPr>
                    <w:t>Claim denied in error</w:t>
                  </w:r>
                </w:p>
                <w:p w:rsidRPr="007E4817" w:rsidR="00FE3516" w:rsidP="00FE3516" w:rsidRDefault="00FE3516" w14:paraId="56A0D8D0" w14:textId="77777777">
                  <w:pPr>
                    <w:pStyle w:val="ListParagraph"/>
                    <w:numPr>
                      <w:ilvl w:val="2"/>
                      <w:numId w:val="5"/>
                    </w:numPr>
                    <w:spacing w:after="160" w:line="360" w:lineRule="auto"/>
                    <w:rPr>
                      <w:sz w:val="20"/>
                      <w:szCs w:val="20"/>
                    </w:rPr>
                  </w:pPr>
                  <w:r w:rsidRPr="007E4817">
                    <w:rPr>
                      <w:sz w:val="20"/>
                      <w:szCs w:val="20"/>
                    </w:rPr>
                    <w:t>Claim should be sent for reprocessing by Delta</w:t>
                  </w:r>
                </w:p>
                <w:p w:rsidRPr="008E74EC" w:rsidR="00FE3516" w:rsidP="189BE1E2" w:rsidRDefault="00FE3516" w14:paraId="73AA832B" w14:textId="77777777">
                  <w:pPr>
                    <w:pStyle w:val="ListParagraph"/>
                    <w:numPr>
                      <w:ilvl w:val="3"/>
                      <w:numId w:val="5"/>
                    </w:numPr>
                    <w:spacing w:after="160" w:line="360" w:lineRule="auto"/>
                    <w:rPr>
                      <w:sz w:val="20"/>
                      <w:szCs w:val="20"/>
                      <w:lang w:val="en-US"/>
                    </w:rPr>
                  </w:pPr>
                  <w:r w:rsidRPr="189BE1E2" w:rsidR="189BE1E2">
                    <w:rPr>
                      <w:sz w:val="20"/>
                      <w:szCs w:val="20"/>
                      <w:lang w:val="en-US"/>
                    </w:rPr>
                    <w:t xml:space="preserve">Defer claim with reason “Claim Sent </w:t>
                  </w:r>
                  <w:r w:rsidRPr="189BE1E2" w:rsidR="189BE1E2">
                    <w:rPr>
                      <w:sz w:val="20"/>
                      <w:szCs w:val="20"/>
                      <w:lang w:val="en-US"/>
                    </w:rPr>
                    <w:t>For</w:t>
                  </w:r>
                  <w:r w:rsidRPr="189BE1E2" w:rsidR="189BE1E2">
                    <w:rPr>
                      <w:sz w:val="20"/>
                      <w:szCs w:val="20"/>
                      <w:lang w:val="en-US"/>
                    </w:rPr>
                    <w:t xml:space="preserve"> Reprocessing” for 21 days</w:t>
                  </w:r>
                </w:p>
                <w:p w:rsidRPr="008E74EC" w:rsidR="00FE3516" w:rsidP="00FE3516" w:rsidRDefault="00FE3516" w14:paraId="6F770021" w14:textId="77777777">
                  <w:pPr>
                    <w:pStyle w:val="ListParagraph"/>
                    <w:numPr>
                      <w:ilvl w:val="2"/>
                      <w:numId w:val="5"/>
                    </w:numPr>
                    <w:spacing w:after="160" w:line="360" w:lineRule="auto"/>
                    <w:rPr>
                      <w:sz w:val="20"/>
                      <w:szCs w:val="20"/>
                    </w:rPr>
                  </w:pPr>
                  <w:r w:rsidRPr="008E74EC">
                    <w:rPr>
                      <w:sz w:val="20"/>
                      <w:szCs w:val="20"/>
                    </w:rPr>
                    <w:t xml:space="preserve"> PDS needs to contact Delta and update provider status</w:t>
                  </w:r>
                </w:p>
                <w:p w:rsidRPr="008E74EC" w:rsidR="00FE3516" w:rsidP="00FE3516" w:rsidRDefault="00FE3516" w14:paraId="434CE767" w14:textId="77777777">
                  <w:pPr>
                    <w:pStyle w:val="ListParagraph"/>
                    <w:numPr>
                      <w:ilvl w:val="3"/>
                      <w:numId w:val="5"/>
                    </w:numPr>
                    <w:spacing w:after="160" w:line="360" w:lineRule="auto"/>
                    <w:rPr>
                      <w:sz w:val="20"/>
                      <w:szCs w:val="20"/>
                    </w:rPr>
                  </w:pPr>
                  <w:r w:rsidRPr="008E74EC">
                    <w:rPr>
                      <w:sz w:val="20"/>
                      <w:szCs w:val="20"/>
                    </w:rPr>
                    <w:t>Open a credentialing ticket with details of the conversation</w:t>
                  </w:r>
                </w:p>
                <w:p w:rsidRPr="008E74EC" w:rsidR="00FE3516" w:rsidP="00FE3516" w:rsidRDefault="00FE3516" w14:paraId="7856262B" w14:textId="77777777">
                  <w:pPr>
                    <w:pStyle w:val="ListParagraph"/>
                    <w:numPr>
                      <w:ilvl w:val="3"/>
                      <w:numId w:val="5"/>
                    </w:numPr>
                    <w:spacing w:after="160" w:line="360" w:lineRule="auto"/>
                    <w:rPr>
                      <w:sz w:val="20"/>
                      <w:szCs w:val="20"/>
                    </w:rPr>
                  </w:pPr>
                  <w:r w:rsidRPr="008E74EC">
                    <w:rPr>
                      <w:sz w:val="20"/>
                      <w:szCs w:val="20"/>
                    </w:rPr>
                    <w:t>Defer claim with reason “Pending Credentialing Ticket” for 14 days</w:t>
                  </w:r>
                </w:p>
                <w:p w:rsidRPr="008E74EC" w:rsidR="00FE3516" w:rsidP="00FE3516" w:rsidRDefault="00FE3516" w14:paraId="1C0331F7" w14:textId="77777777">
                  <w:pPr>
                    <w:pStyle w:val="ListParagraph"/>
                    <w:numPr>
                      <w:ilvl w:val="2"/>
                      <w:numId w:val="5"/>
                    </w:numPr>
                    <w:spacing w:after="160" w:line="360" w:lineRule="auto"/>
                    <w:rPr>
                      <w:sz w:val="20"/>
                      <w:szCs w:val="20"/>
                    </w:rPr>
                  </w:pPr>
                  <w:r w:rsidRPr="008E74EC">
                    <w:rPr>
                      <w:sz w:val="20"/>
                      <w:szCs w:val="20"/>
                    </w:rPr>
                    <w:t xml:space="preserve"> Claim was billed prior to Delta’s approval date (effective or non-par)</w:t>
                  </w:r>
                </w:p>
                <w:p w:rsidRPr="00FE3516" w:rsidR="00453DB5" w:rsidP="00FE3516" w:rsidRDefault="00FE3516" w14:paraId="7FB07DF4" w14:textId="0A790D5D">
                  <w:pPr>
                    <w:pStyle w:val="ListParagraph"/>
                    <w:numPr>
                      <w:ilvl w:val="3"/>
                      <w:numId w:val="5"/>
                    </w:numPr>
                    <w:spacing w:after="160" w:line="360" w:lineRule="auto"/>
                    <w:rPr>
                      <w:sz w:val="20"/>
                      <w:szCs w:val="20"/>
                    </w:rPr>
                  </w:pPr>
                  <w:r>
                    <w:rPr>
                      <w:sz w:val="20"/>
                      <w:szCs w:val="20"/>
                    </w:rPr>
                    <w:t>See steps for 9.2.1a&amp;b</w:t>
                  </w:r>
                </w:p>
                <w:p w:rsidR="00453DB5" w:rsidP="00453DB5" w:rsidRDefault="00453DB5" w14:paraId="30DCE5C3" w14:textId="77777777">
                  <w:pPr>
                    <w:spacing w:line="240" w:lineRule="auto"/>
                    <w:rPr>
                      <w:b/>
                      <w:sz w:val="20"/>
                      <w:szCs w:val="20"/>
                    </w:rPr>
                  </w:pPr>
                  <w:r>
                    <w:rPr>
                      <w:b/>
                      <w:sz w:val="20"/>
                      <w:szCs w:val="20"/>
                    </w:rPr>
                    <w:t xml:space="preserve">BEFORE YOU MOVE ON: </w:t>
                  </w:r>
                </w:p>
                <w:p w:rsidR="00453DB5" w:rsidP="00453DB5" w:rsidRDefault="00453DB5" w14:paraId="256747E0" w14:textId="3CF30936">
                  <w:pPr>
                    <w:spacing w:line="240" w:lineRule="auto"/>
                    <w:rPr>
                      <w:sz w:val="20"/>
                      <w:szCs w:val="20"/>
                    </w:rPr>
                  </w:pPr>
                  <w:r w:rsidRPr="6698329B" w:rsidR="6698329B">
                    <w:rPr>
                      <w:sz w:val="20"/>
                      <w:szCs w:val="20"/>
                    </w:rPr>
                    <w:t xml:space="preserve">Add </w:t>
                  </w:r>
                  <w:r w:rsidRPr="6698329B" w:rsidR="6698329B">
                    <w:rPr>
                      <w:sz w:val="20"/>
                      <w:szCs w:val="20"/>
                    </w:rPr>
                    <w:t xml:space="preserve">pre/ </w:t>
                  </w:r>
                  <w:r w:rsidRPr="6698329B" w:rsidR="6698329B">
                    <w:rPr>
                      <w:sz w:val="20"/>
                      <w:szCs w:val="20"/>
                    </w:rPr>
                    <w:t>post-step notes, quality assurance checks, and verify all actions have been completed.</w:t>
                  </w:r>
                </w:p>
                <w:p w:rsidR="6698329B" w:rsidP="6698329B" w:rsidRDefault="6698329B" w14:paraId="78169A56" w14:textId="41AC2C06">
                  <w:pPr>
                    <w:spacing w:line="240" w:lineRule="auto"/>
                  </w:pPr>
                </w:p>
                <w:p w:rsidR="6698329B" w:rsidP="6698329B" w:rsidRDefault="6698329B" w14:paraId="1B6887CA" w14:textId="4568A668">
                  <w:pPr>
                    <w:spacing w:line="240" w:lineRule="auto"/>
                  </w:pPr>
                </w:p>
                <w:p w:rsidR="6698329B" w:rsidP="6698329B" w:rsidRDefault="6698329B" w14:paraId="527E15CF" w14:textId="54960C04">
                  <w:pPr>
                    <w:spacing w:line="240" w:lineRule="auto"/>
                  </w:pPr>
                </w:p>
                <w:p w:rsidR="6698329B" w:rsidP="6698329B" w:rsidRDefault="6698329B" w14:paraId="6845B9F3" w14:textId="76C89C04">
                  <w:pPr>
                    <w:spacing w:line="240" w:lineRule="auto"/>
                  </w:pPr>
                </w:p>
                <w:p w:rsidR="6698329B" w:rsidP="6698329B" w:rsidRDefault="6698329B" w14:paraId="2BB62841" w14:textId="67CA6D13">
                  <w:pPr>
                    <w:spacing w:line="240" w:lineRule="auto"/>
                  </w:pPr>
                </w:p>
                <w:p w:rsidR="6698329B" w:rsidP="6698329B" w:rsidRDefault="6698329B" w14:paraId="38E34233" w14:textId="5F96AA98">
                  <w:pPr>
                    <w:spacing w:line="240" w:lineRule="auto"/>
                  </w:pPr>
                </w:p>
                <w:p w:rsidR="6698329B" w:rsidP="6698329B" w:rsidRDefault="6698329B" w14:paraId="49A6EF42" w14:textId="1DC7A9A3">
                  <w:pPr>
                    <w:spacing w:line="240" w:lineRule="auto"/>
                  </w:pPr>
                </w:p>
                <w:p w:rsidR="6698329B" w:rsidP="6698329B" w:rsidRDefault="6698329B" w14:paraId="0884E683" w14:textId="399E76E6">
                  <w:pPr>
                    <w:spacing w:line="240" w:lineRule="auto"/>
                  </w:pPr>
                </w:p>
                <w:p w:rsidR="6698329B" w:rsidP="6698329B" w:rsidRDefault="6698329B" w14:paraId="4A5501AD" w14:textId="7369CC16">
                  <w:pPr>
                    <w:spacing w:line="240" w:lineRule="auto"/>
                  </w:pPr>
                </w:p>
                <w:p w:rsidR="6698329B" w:rsidP="6698329B" w:rsidRDefault="6698329B" w14:paraId="6FF2D360" w14:textId="431B08CA">
                  <w:pPr>
                    <w:spacing w:line="240" w:lineRule="auto"/>
                  </w:pPr>
                </w:p>
                <w:p w:rsidR="6698329B" w:rsidP="6698329B" w:rsidRDefault="6698329B" w14:paraId="4EB0E962" w14:textId="73B605CE">
                  <w:pPr>
                    <w:spacing w:line="240" w:lineRule="auto"/>
                  </w:pPr>
                </w:p>
                <w:p w:rsidR="6698329B" w:rsidP="6698329B" w:rsidRDefault="6698329B" w14:paraId="06658BCB" w14:textId="478BDFC3">
                  <w:pPr>
                    <w:spacing w:line="240" w:lineRule="auto"/>
                  </w:pPr>
                </w:p>
                <w:p w:rsidR="6698329B" w:rsidP="6698329B" w:rsidRDefault="6698329B" w14:paraId="61C0111C" w14:textId="1C340443">
                  <w:pPr>
                    <w:spacing w:line="240" w:lineRule="auto"/>
                  </w:pPr>
                </w:p>
                <w:p w:rsidR="6698329B" w:rsidP="6698329B" w:rsidRDefault="6698329B" w14:paraId="3263EE7B" w14:textId="508B5E61">
                  <w:pPr>
                    <w:spacing w:line="240" w:lineRule="auto"/>
                  </w:pPr>
                </w:p>
                <w:p w:rsidR="6698329B" w:rsidP="6698329B" w:rsidRDefault="6698329B" w14:paraId="1302C1A7" w14:textId="2B27E8DF">
                  <w:pPr>
                    <w:spacing w:line="240" w:lineRule="auto"/>
                  </w:pPr>
                </w:p>
                <w:p w:rsidR="6698329B" w:rsidP="6698329B" w:rsidRDefault="6698329B" w14:paraId="632AF849" w14:textId="6A960D8E">
                  <w:pPr>
                    <w:spacing w:line="240" w:lineRule="auto"/>
                  </w:pPr>
                </w:p>
                <w:p w:rsidR="6698329B" w:rsidP="6698329B" w:rsidRDefault="6698329B" w14:paraId="2EFCCAB1" w14:textId="7CC9F8AA">
                  <w:pPr>
                    <w:spacing w:line="240" w:lineRule="auto"/>
                  </w:pPr>
                </w:p>
                <w:p w:rsidR="6698329B" w:rsidP="6698329B" w:rsidRDefault="6698329B" w14:paraId="4C82FF62" w14:textId="5EDE30DD">
                  <w:pPr>
                    <w:spacing w:line="240" w:lineRule="auto"/>
                  </w:pPr>
                </w:p>
                <w:p w:rsidR="6698329B" w:rsidP="6698329B" w:rsidRDefault="6698329B" w14:paraId="72B50366" w14:textId="164260B8">
                  <w:pPr>
                    <w:spacing w:line="240" w:lineRule="auto"/>
                  </w:pPr>
                </w:p>
                <w:p w:rsidR="6698329B" w:rsidP="6698329B" w:rsidRDefault="6698329B" w14:paraId="2800E846" w14:textId="3397B13D">
                  <w:pPr>
                    <w:spacing w:line="240" w:lineRule="auto"/>
                  </w:pPr>
                </w:p>
                <w:p w:rsidR="6698329B" w:rsidP="6698329B" w:rsidRDefault="6698329B" w14:paraId="3FC78823" w14:textId="469B004B">
                  <w:pPr>
                    <w:spacing w:line="240" w:lineRule="auto"/>
                  </w:pPr>
                </w:p>
                <w:p w:rsidR="6698329B" w:rsidP="6698329B" w:rsidRDefault="6698329B" w14:paraId="0B3DAC59" w14:textId="5EA53E9E">
                  <w:pPr>
                    <w:spacing w:line="240" w:lineRule="auto"/>
                  </w:pPr>
                </w:p>
                <w:p w:rsidR="6698329B" w:rsidP="6698329B" w:rsidRDefault="6698329B" w14:paraId="60E2D4ED" w14:textId="4591C7A4">
                  <w:pPr>
                    <w:spacing w:line="240" w:lineRule="auto"/>
                  </w:pPr>
                </w:p>
                <w:p w:rsidR="6698329B" w:rsidP="6698329B" w:rsidRDefault="6698329B" w14:paraId="0FD44AB3" w14:textId="6334421D">
                  <w:pPr>
                    <w:spacing w:line="240" w:lineRule="auto"/>
                  </w:pPr>
                </w:p>
                <w:p w:rsidR="6698329B" w:rsidP="6698329B" w:rsidRDefault="6698329B" w14:paraId="202D2CDF" w14:textId="75D7A401">
                  <w:pPr>
                    <w:spacing w:line="240" w:lineRule="auto"/>
                  </w:pPr>
                </w:p>
                <w:p w:rsidR="6698329B" w:rsidP="6698329B" w:rsidRDefault="6698329B" w14:paraId="5C9196A6" w14:textId="2AFB7B1B">
                  <w:pPr>
                    <w:spacing w:line="240" w:lineRule="auto"/>
                  </w:pPr>
                </w:p>
                <w:p w:rsidR="6698329B" w:rsidP="6698329B" w:rsidRDefault="6698329B" w14:paraId="20310375" w14:textId="65657D1D">
                  <w:pPr>
                    <w:spacing w:line="240" w:lineRule="auto"/>
                  </w:pPr>
                </w:p>
                <w:p w:rsidR="6698329B" w:rsidP="6698329B" w:rsidRDefault="6698329B" w14:paraId="1DEE2C2B" w14:textId="62DF687D">
                  <w:pPr>
                    <w:spacing w:line="240" w:lineRule="auto"/>
                  </w:pPr>
                </w:p>
                <w:p w:rsidR="6698329B" w:rsidP="6698329B" w:rsidRDefault="6698329B" w14:paraId="760F0C65" w14:textId="3B360BC3">
                  <w:pPr>
                    <w:spacing w:line="240" w:lineRule="auto"/>
                  </w:pPr>
                </w:p>
                <w:p w:rsidR="00453DB5" w:rsidP="00453DB5" w:rsidRDefault="00453DB5" w14:paraId="6129383F" w14:textId="77777777"/>
                <w:tbl>
                  <w:tblPr>
                    <w:tblStyle w:val="ab"/>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00453DB5" w:rsidTr="00DC582B" w14:paraId="5B7DBB0E" w14:textId="77777777">
                    <w:trPr>
                      <w:trHeight w:val="860"/>
                    </w:trPr>
                    <w:tc>
                      <w:tcPr>
                        <w:tcW w:w="10440" w:type="dxa"/>
                        <w:tcBorders>
                          <w:top w:val="single" w:color="FFFFFF" w:sz="8" w:space="0"/>
                          <w:left w:val="single" w:color="FFFFFF" w:sz="8" w:space="0"/>
                          <w:bottom w:val="single" w:color="D9D9D9" w:sz="12" w:space="0"/>
                          <w:right w:val="single" w:color="FFFFFF" w:sz="8" w:space="0"/>
                        </w:tcBorders>
                        <w:shd w:val="clear" w:color="auto" w:fill="auto"/>
                        <w:tcMar>
                          <w:top w:w="0" w:type="dxa"/>
                          <w:left w:w="0" w:type="dxa"/>
                          <w:bottom w:w="0" w:type="dxa"/>
                          <w:right w:w="0" w:type="dxa"/>
                        </w:tcMar>
                      </w:tcPr>
                      <w:p w:rsidR="00453DB5" w:rsidP="00453DB5" w:rsidRDefault="00453DB5" w14:paraId="4AE58DE5" w14:textId="77777777">
                        <w:pPr>
                          <w:widowControl w:val="0"/>
                          <w:spacing w:line="240" w:lineRule="auto"/>
                          <w:rPr>
                            <w:sz w:val="16"/>
                            <w:szCs w:val="16"/>
                          </w:rPr>
                        </w:pPr>
                      </w:p>
                      <w:tbl>
                        <w:tblPr>
                          <w:tblStyle w:val="ac"/>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00453DB5" w:rsidTr="00DC582B" w14:paraId="73DF0FFC" w14:textId="77777777">
                          <w:tc>
                            <w:tcPr>
                              <w:tcW w:w="10440" w:type="dxa"/>
                              <w:tcBorders>
                                <w:top w:val="single" w:color="FFFFFF" w:sz="8" w:space="0"/>
                                <w:left w:val="single" w:color="FFFFFF" w:sz="8" w:space="0"/>
                                <w:bottom w:val="single" w:color="FFFFFF" w:sz="8" w:space="0"/>
                                <w:right w:val="single" w:color="FFFFFF" w:sz="8" w:space="0"/>
                              </w:tcBorders>
                              <w:shd w:val="clear" w:color="auto" w:fill="auto"/>
                              <w:tcMar>
                                <w:top w:w="28" w:type="dxa"/>
                                <w:left w:w="28" w:type="dxa"/>
                                <w:bottom w:w="28" w:type="dxa"/>
                                <w:right w:w="28" w:type="dxa"/>
                              </w:tcMar>
                            </w:tcPr>
                            <w:p w:rsidR="00453DB5" w:rsidP="00453DB5" w:rsidRDefault="00C1165F" w14:paraId="63815677" w14:textId="4909408B">
                              <w:pPr>
                                <w:pStyle w:val="Heading2"/>
                                <w:widowControl w:val="0"/>
                                <w:spacing w:before="0" w:after="0" w:line="240" w:lineRule="auto"/>
                                <w:rPr>
                                  <w:b/>
                                  <w:color w:val="999999"/>
                                  <w:sz w:val="36"/>
                                  <w:szCs w:val="36"/>
                                </w:rPr>
                              </w:pPr>
                              <w:r>
                                <w:rPr>
                                  <w:b/>
                                </w:rPr>
                                <w:t xml:space="preserve">Action </w:t>
                              </w:r>
                              <w:r w:rsidR="00453DB5">
                                <w:rPr>
                                  <w:b/>
                                </w:rPr>
                                <w:t xml:space="preserve">Step 10 – </w:t>
                              </w:r>
                              <w:r w:rsidRPr="00C1165F" w:rsidR="00D26308">
                                <w:rPr>
                                  <w:b/>
                                  <w:color w:val="548DD4" w:themeColor="text2" w:themeTint="99"/>
                                </w:rPr>
                                <w:t>Request for Information (RI)</w:t>
                              </w:r>
                            </w:p>
                          </w:tc>
                        </w:tr>
                      </w:tbl>
                      <w:p w:rsidR="00453DB5" w:rsidP="00453DB5" w:rsidRDefault="00453DB5" w14:paraId="4F7520F2" w14:textId="77777777">
                        <w:pPr>
                          <w:widowControl w:val="0"/>
                          <w:spacing w:line="240" w:lineRule="auto"/>
                          <w:rPr>
                            <w:sz w:val="16"/>
                            <w:szCs w:val="16"/>
                          </w:rPr>
                        </w:pPr>
                      </w:p>
                    </w:tc>
                  </w:tr>
                </w:tbl>
                <w:p w:rsidR="00453DB5" w:rsidP="00453DB5" w:rsidRDefault="00453DB5" w14:paraId="017DEB72" w14:textId="77777777">
                  <w:pPr>
                    <w:rPr>
                      <w:sz w:val="28"/>
                      <w:szCs w:val="28"/>
                    </w:rPr>
                  </w:pPr>
                </w:p>
                <w:p w:rsidR="00453DB5" w:rsidP="189BE1E2" w:rsidRDefault="00453DB5" w14:paraId="5CDFF6E6" w14:textId="16CE33B7">
                  <w:pPr>
                    <w:pStyle w:val="Normal"/>
                    <w:spacing w:before="0" w:beforeAutospacing="off" w:after="0" w:afterAutospacing="off" w:line="360" w:lineRule="auto"/>
                    <w:rPr>
                      <w:rFonts w:ascii="Arial" w:hAnsi="Arial" w:eastAsia="Arial" w:cs="Arial"/>
                      <w:strike w:val="0"/>
                      <w:dstrike w:val="0"/>
                      <w:noProof w:val="0"/>
                      <w:color w:val="auto"/>
                      <w:sz w:val="20"/>
                      <w:szCs w:val="20"/>
                      <w:u w:val="none"/>
                      <w:lang w:val="en-US"/>
                    </w:rPr>
                  </w:pPr>
                  <w:r w:rsidRPr="189BE1E2" w:rsidR="189BE1E2">
                    <w:rPr>
                      <w:b w:val="1"/>
                      <w:bCs w:val="1"/>
                      <w:sz w:val="20"/>
                      <w:szCs w:val="20"/>
                      <w:lang w:val="en-US"/>
                    </w:rPr>
                    <w:t>BEFORE YOU START</w:t>
                  </w:r>
                  <w:r w:rsidRPr="189BE1E2" w:rsidR="189BE1E2">
                    <w:rPr>
                      <w:b w:val="1"/>
                      <w:bCs w:val="1"/>
                      <w:sz w:val="20"/>
                      <w:szCs w:val="20"/>
                      <w:lang w:val="en-US"/>
                    </w:rPr>
                    <w:t xml:space="preserve">: </w:t>
                  </w:r>
                  <w:r w:rsidRPr="189BE1E2" w:rsidR="189BE1E2">
                    <w:rPr>
                      <w:rFonts w:ascii="Arial" w:hAnsi="Arial" w:eastAsia="Arial" w:cs="Arial"/>
                      <w:strike w:val="1"/>
                      <w:noProof w:val="0"/>
                      <w:color w:val="FF0000"/>
                      <w:sz w:val="20"/>
                      <w:szCs w:val="20"/>
                      <w:u w:val="none"/>
                      <w:lang w:val="en-US"/>
                    </w:rPr>
                    <w:t>.</w:t>
                  </w:r>
                  <w:r w:rsidRPr="189BE1E2" w:rsidR="189BE1E2">
                    <w:rPr>
                      <w:rFonts w:ascii="Arial" w:hAnsi="Arial" w:eastAsia="Arial" w:cs="Arial"/>
                      <w:strike w:val="0"/>
                      <w:dstrike w:val="0"/>
                      <w:noProof w:val="0"/>
                      <w:color w:val="008080"/>
                      <w:sz w:val="20"/>
                      <w:szCs w:val="20"/>
                      <w:u w:val="single"/>
                      <w:lang w:val="en-US"/>
                    </w:rPr>
                    <w:t xml:space="preserve"> </w:t>
                  </w:r>
                  <w:r w:rsidRPr="189BE1E2" w:rsidR="189BE1E2">
                    <w:rPr>
                      <w:rFonts w:ascii="Arial" w:hAnsi="Arial" w:eastAsia="Arial" w:cs="Arial"/>
                      <w:strike w:val="0"/>
                      <w:dstrike w:val="0"/>
                      <w:noProof w:val="0"/>
                      <w:color w:val="auto"/>
                      <w:sz w:val="20"/>
                      <w:szCs w:val="20"/>
                      <w:u w:val="none"/>
                      <w:lang w:val="en-US"/>
                    </w:rPr>
                    <w:t xml:space="preserve">Please ensure to reference to </w:t>
                  </w:r>
                  <w:r w:rsidRPr="189BE1E2" w:rsidR="189BE1E2">
                    <w:rPr>
                      <w:rFonts w:ascii="Arial" w:hAnsi="Arial" w:eastAsia="Arial" w:cs="Arial"/>
                      <w:b w:val="1"/>
                      <w:bCs w:val="1"/>
                      <w:strike w:val="0"/>
                      <w:dstrike w:val="0"/>
                      <w:noProof w:val="0"/>
                      <w:color w:val="auto"/>
                      <w:sz w:val="20"/>
                      <w:szCs w:val="20"/>
                      <w:u w:val="none"/>
                      <w:lang w:val="en-US"/>
                    </w:rPr>
                    <w:t>Request for Information</w:t>
                  </w:r>
                  <w:r w:rsidRPr="189BE1E2" w:rsidR="189BE1E2">
                    <w:rPr>
                      <w:rFonts w:ascii="Arial" w:hAnsi="Arial" w:eastAsia="Arial" w:cs="Arial"/>
                      <w:strike w:val="0"/>
                      <w:dstrike w:val="0"/>
                      <w:noProof w:val="0"/>
                      <w:color w:val="auto"/>
                      <w:sz w:val="20"/>
                      <w:szCs w:val="20"/>
                      <w:u w:val="none"/>
                      <w:lang w:val="en-US"/>
                    </w:rPr>
                    <w:t xml:space="preserve"> </w:t>
                  </w:r>
                  <w:r w:rsidRPr="189BE1E2" w:rsidR="189BE1E2">
                    <w:rPr>
                      <w:rFonts w:ascii="Arial" w:hAnsi="Arial" w:eastAsia="Arial" w:cs="Arial"/>
                      <w:b w:val="1"/>
                      <w:bCs w:val="1"/>
                      <w:strike w:val="0"/>
                      <w:dstrike w:val="0"/>
                      <w:noProof w:val="0"/>
                      <w:color w:val="auto"/>
                      <w:sz w:val="20"/>
                      <w:szCs w:val="20"/>
                      <w:u w:val="none"/>
                      <w:lang w:val="en-US"/>
                    </w:rPr>
                    <w:t>Activity and Subcategory</w:t>
                  </w:r>
                  <w:r w:rsidRPr="189BE1E2" w:rsidR="189BE1E2">
                    <w:rPr>
                      <w:rFonts w:ascii="Arial" w:hAnsi="Arial" w:eastAsia="Arial" w:cs="Arial"/>
                      <w:strike w:val="0"/>
                      <w:dstrike w:val="0"/>
                      <w:noProof w:val="0"/>
                      <w:color w:val="auto"/>
                      <w:sz w:val="20"/>
                      <w:szCs w:val="20"/>
                      <w:u w:val="none"/>
                      <w:lang w:val="en-US"/>
                    </w:rPr>
                    <w:t xml:space="preserve"> </w:t>
                  </w:r>
                  <w:hyperlink r:id="Ra2536f88d97249b8">
                    <w:r w:rsidRPr="189BE1E2" w:rsidR="189BE1E2">
                      <w:rPr>
                        <w:rStyle w:val="Hyperlink"/>
                        <w:rFonts w:ascii="Arial" w:hAnsi="Arial" w:eastAsia="Arial" w:cs="Arial"/>
                        <w:strike w:val="0"/>
                        <w:dstrike w:val="0"/>
                        <w:noProof w:val="0"/>
                        <w:color w:val="auto"/>
                        <w:sz w:val="20"/>
                        <w:szCs w:val="20"/>
                        <w:u w:val="none"/>
                        <w:lang w:val="en-US"/>
                      </w:rPr>
                      <w:t>Request for Information Activity &amp; Subcategories</w:t>
                    </w:r>
                  </w:hyperlink>
                  <w:r w:rsidRPr="189BE1E2" w:rsidR="189BE1E2">
                    <w:rPr>
                      <w:rFonts w:ascii="Arial" w:hAnsi="Arial" w:eastAsia="Arial" w:cs="Arial"/>
                      <w:strike w:val="0"/>
                      <w:dstrike w:val="0"/>
                      <w:noProof w:val="0"/>
                      <w:color w:val="auto"/>
                      <w:sz w:val="20"/>
                      <w:szCs w:val="20"/>
                      <w:u w:val="none"/>
                      <w:lang w:val="en-US"/>
                    </w:rPr>
                    <w:t xml:space="preserve"> to </w:t>
                  </w:r>
                  <w:r w:rsidRPr="189BE1E2" w:rsidR="189BE1E2">
                    <w:rPr>
                      <w:rFonts w:ascii="Arial" w:hAnsi="Arial" w:eastAsia="Arial" w:cs="Arial"/>
                      <w:strike w:val="0"/>
                      <w:dstrike w:val="0"/>
                      <w:noProof w:val="0"/>
                      <w:color w:val="auto"/>
                      <w:sz w:val="20"/>
                      <w:szCs w:val="20"/>
                      <w:u w:val="none"/>
                      <w:lang w:val="en-US"/>
                    </w:rPr>
                    <w:t>determine</w:t>
                  </w:r>
                  <w:r w:rsidRPr="189BE1E2" w:rsidR="189BE1E2">
                    <w:rPr>
                      <w:rFonts w:ascii="Arial" w:hAnsi="Arial" w:eastAsia="Arial" w:cs="Arial"/>
                      <w:strike w:val="0"/>
                      <w:dstrike w:val="0"/>
                      <w:noProof w:val="0"/>
                      <w:color w:val="auto"/>
                      <w:sz w:val="20"/>
                      <w:szCs w:val="20"/>
                      <w:u w:val="none"/>
                      <w:lang w:val="en-US"/>
                    </w:rPr>
                    <w:t xml:space="preserve"> subcategories.</w:t>
                  </w:r>
                </w:p>
                <w:p w:rsidR="00453DB5" w:rsidP="4CAA5C6F" w:rsidRDefault="00453DB5" w14:paraId="56BE2258" w14:textId="0CB7B8CF">
                  <w:pPr>
                    <w:pStyle w:val="Normal"/>
                    <w:spacing w:line="480" w:lineRule="auto"/>
                    <w:rPr>
                      <w:b w:val="1"/>
                      <w:bCs w:val="1"/>
                      <w:sz w:val="20"/>
                      <w:szCs w:val="20"/>
                    </w:rPr>
                  </w:pPr>
                </w:p>
                <w:p w:rsidR="00C1165F" w:rsidP="00453DB5" w:rsidRDefault="00C1165F" w14:paraId="74B55260" w14:textId="77777777">
                  <w:pPr>
                    <w:spacing w:line="480" w:lineRule="auto"/>
                    <w:rPr>
                      <w:sz w:val="20"/>
                      <w:szCs w:val="20"/>
                    </w:rPr>
                  </w:pPr>
                </w:p>
                <w:p w:rsidR="00453DB5" w:rsidP="38AF3246" w:rsidRDefault="00FB501D" w14:paraId="57387112" w14:textId="527BB2A7">
                  <w:pPr>
                    <w:pStyle w:val="ListParagraph"/>
                    <w:numPr>
                      <w:ilvl w:val="0"/>
                      <w:numId w:val="64"/>
                    </w:numPr>
                    <w:spacing w:line="480" w:lineRule="auto"/>
                    <w:rPr>
                      <w:sz w:val="22"/>
                      <w:szCs w:val="22"/>
                    </w:rPr>
                  </w:pPr>
                  <w:r w:rsidRPr="38AF3246" w:rsidR="38AF3246">
                    <w:rPr>
                      <w:sz w:val="20"/>
                      <w:szCs w:val="20"/>
                    </w:rPr>
                    <w:t xml:space="preserve">10.1a Denied for COB </w:t>
                  </w:r>
                </w:p>
                <w:p w:rsidR="00DD3BE9" w:rsidP="38AF3246" w:rsidRDefault="00DD3BE9" w14:paraId="7D4E1376" w14:textId="376A0439">
                  <w:pPr>
                    <w:pStyle w:val="ListParagraph"/>
                    <w:numPr>
                      <w:ilvl w:val="1"/>
                      <w:numId w:val="64"/>
                    </w:numPr>
                    <w:spacing w:line="480" w:lineRule="auto"/>
                    <w:rPr>
                      <w:rFonts w:ascii="Arial" w:hAnsi="Arial" w:eastAsia="Arial" w:cs="Arial"/>
                      <w:strike w:val="0"/>
                      <w:dstrike w:val="0"/>
                      <w:noProof w:val="0"/>
                      <w:color w:val="auto"/>
                      <w:sz w:val="22"/>
                      <w:szCs w:val="22"/>
                      <w:u w:val="none"/>
                      <w:lang w:val="en"/>
                    </w:rPr>
                  </w:pPr>
                  <w:r w:rsidRPr="38AF3246" w:rsidR="38AF3246">
                    <w:rPr>
                      <w:sz w:val="20"/>
                      <w:szCs w:val="20"/>
                    </w:rPr>
                    <w:t>Route to Request for Information - Coverage Relat</w:t>
                  </w:r>
                  <w:r w:rsidRPr="38AF3246" w:rsidR="38AF3246">
                    <w:rPr>
                      <w:color w:val="auto"/>
                      <w:sz w:val="20"/>
                      <w:szCs w:val="20"/>
                      <w:u w:val="none"/>
                    </w:rPr>
                    <w:t xml:space="preserve">ed </w:t>
                  </w:r>
                  <w:r w:rsidRPr="38AF3246" w:rsidR="38AF3246">
                    <w:rPr>
                      <w:rFonts w:ascii="Arial" w:hAnsi="Arial" w:eastAsia="Arial" w:cs="Arial"/>
                      <w:strike w:val="0"/>
                      <w:dstrike w:val="0"/>
                      <w:noProof w:val="0"/>
                      <w:color w:val="auto"/>
                      <w:sz w:val="20"/>
                      <w:szCs w:val="20"/>
                      <w:u w:val="none"/>
                      <w:lang w:val="en"/>
                    </w:rPr>
                    <w:t>Activity [536]</w:t>
                  </w:r>
                </w:p>
                <w:p w:rsidR="00453DB5" w:rsidP="38AF3246" w:rsidRDefault="00C07971" w14:paraId="2B56A272" w14:textId="691586CF">
                  <w:pPr>
                    <w:pStyle w:val="ListParagraph"/>
                    <w:numPr>
                      <w:ilvl w:val="0"/>
                      <w:numId w:val="64"/>
                    </w:numPr>
                    <w:spacing w:line="480" w:lineRule="auto"/>
                    <w:rPr>
                      <w:color w:val="auto"/>
                      <w:sz w:val="22"/>
                      <w:szCs w:val="22"/>
                      <w:u w:val="none"/>
                    </w:rPr>
                  </w:pPr>
                  <w:r w:rsidRPr="38AF3246" w:rsidR="38AF3246">
                    <w:rPr>
                      <w:color w:val="auto"/>
                      <w:sz w:val="20"/>
                      <w:szCs w:val="20"/>
                      <w:u w:val="none"/>
                    </w:rPr>
                    <w:t>10.1b Coverage updates</w:t>
                  </w:r>
                </w:p>
                <w:p w:rsidR="00DD3BE9" w:rsidP="38AF3246" w:rsidRDefault="00DD3BE9" w14:paraId="5F9A543D" w14:textId="15D2E600">
                  <w:pPr>
                    <w:pStyle w:val="ListParagraph"/>
                    <w:numPr>
                      <w:ilvl w:val="1"/>
                      <w:numId w:val="64"/>
                    </w:numPr>
                    <w:spacing w:line="480" w:lineRule="auto"/>
                    <w:rPr>
                      <w:color w:val="auto"/>
                      <w:sz w:val="22"/>
                      <w:szCs w:val="22"/>
                      <w:u w:val="none"/>
                    </w:rPr>
                  </w:pPr>
                  <w:r w:rsidRPr="38AF3246" w:rsidR="38AF3246">
                    <w:rPr>
                      <w:color w:val="auto"/>
                      <w:sz w:val="20"/>
                      <w:szCs w:val="20"/>
                      <w:u w:val="none"/>
                    </w:rPr>
                    <w:t xml:space="preserve">Route to Request for Information - Coverage Related </w:t>
                  </w:r>
                  <w:r w:rsidRPr="38AF3246" w:rsidR="38AF3246">
                    <w:rPr>
                      <w:rFonts w:ascii="Arial" w:hAnsi="Arial" w:eastAsia="Arial" w:cs="Arial"/>
                      <w:strike w:val="0"/>
                      <w:dstrike w:val="0"/>
                      <w:noProof w:val="0"/>
                      <w:color w:val="auto"/>
                      <w:sz w:val="20"/>
                      <w:szCs w:val="20"/>
                      <w:u w:val="none"/>
                      <w:lang w:val="en"/>
                    </w:rPr>
                    <w:t>Activity [536]</w:t>
                  </w:r>
                  <w:r w:rsidRPr="38AF3246" w:rsidR="38AF3246">
                    <w:rPr>
                      <w:color w:val="auto"/>
                      <w:sz w:val="20"/>
                      <w:szCs w:val="20"/>
                      <w:u w:val="none"/>
                    </w:rPr>
                    <w:t xml:space="preserve"> </w:t>
                  </w:r>
                </w:p>
                <w:p w:rsidR="00453DB5" w:rsidP="38AF3246" w:rsidRDefault="00C07971" w14:paraId="35A2C043" w14:textId="5BBA7B3C">
                  <w:pPr>
                    <w:pStyle w:val="ListParagraph"/>
                    <w:numPr>
                      <w:ilvl w:val="0"/>
                      <w:numId w:val="64"/>
                    </w:numPr>
                    <w:spacing w:line="480" w:lineRule="auto"/>
                    <w:rPr>
                      <w:color w:val="auto"/>
                      <w:sz w:val="22"/>
                      <w:szCs w:val="22"/>
                      <w:u w:val="none"/>
                    </w:rPr>
                  </w:pPr>
                  <w:r w:rsidRPr="38AF3246" w:rsidR="38AF3246">
                    <w:rPr>
                      <w:color w:val="auto"/>
                      <w:sz w:val="20"/>
                      <w:szCs w:val="20"/>
                      <w:u w:val="none"/>
                    </w:rPr>
                    <w:t>10.1c Additional information. Ex: Seat date, delivery date, chart notes,</w:t>
                  </w:r>
                  <w:r w:rsidRPr="38AF3246" w:rsidR="38AF3246">
                    <w:rPr>
                      <w:color w:val="auto"/>
                      <w:sz w:val="20"/>
                      <w:szCs w:val="20"/>
                      <w:u w:val="none"/>
                    </w:rPr>
                    <w:t xml:space="preserve"> clinical documentation,</w:t>
                  </w:r>
                  <w:r w:rsidRPr="38AF3246" w:rsidR="38AF3246">
                    <w:rPr>
                      <w:color w:val="auto"/>
                      <w:sz w:val="20"/>
                      <w:szCs w:val="20"/>
                      <w:u w:val="none"/>
                    </w:rPr>
                    <w:t xml:space="preserve"> addendum</w:t>
                  </w:r>
                  <w:r w:rsidRPr="38AF3246" w:rsidR="38AF3246">
                    <w:rPr>
                      <w:color w:val="auto"/>
                      <w:sz w:val="20"/>
                      <w:szCs w:val="20"/>
                      <w:u w:val="none"/>
                    </w:rPr>
                    <w:t xml:space="preserve">, </w:t>
                  </w:r>
                  <w:r w:rsidRPr="38AF3246" w:rsidR="38AF3246">
                    <w:rPr>
                      <w:color w:val="auto"/>
                      <w:sz w:val="20"/>
                      <w:szCs w:val="20"/>
                      <w:u w:val="none"/>
                    </w:rPr>
                    <w:t>etc.</w:t>
                  </w:r>
                  <w:r w:rsidRPr="38AF3246" w:rsidR="38AF3246">
                    <w:rPr>
                      <w:color w:val="auto"/>
                      <w:sz w:val="20"/>
                      <w:szCs w:val="20"/>
                      <w:u w:val="none"/>
                    </w:rPr>
                    <w:t xml:space="preserve"> not available in the chart. </w:t>
                  </w:r>
                </w:p>
                <w:p w:rsidR="002F2716" w:rsidP="38AF3246" w:rsidRDefault="002F2716" w14:paraId="1F9D0B7B" w14:textId="1B905BE4">
                  <w:pPr>
                    <w:pStyle w:val="ListParagraph"/>
                    <w:numPr>
                      <w:ilvl w:val="1"/>
                      <w:numId w:val="64"/>
                    </w:numPr>
                    <w:spacing w:line="480" w:lineRule="auto"/>
                    <w:rPr>
                      <w:rFonts w:ascii="Arial" w:hAnsi="Arial" w:eastAsia="Arial" w:cs="Arial"/>
                      <w:strike w:val="0"/>
                      <w:dstrike w:val="0"/>
                      <w:noProof w:val="0"/>
                      <w:color w:val="auto"/>
                      <w:sz w:val="22"/>
                      <w:szCs w:val="22"/>
                      <w:u w:val="none"/>
                      <w:lang w:val="en"/>
                    </w:rPr>
                  </w:pPr>
                  <w:r w:rsidRPr="38AF3246" w:rsidR="38AF3246">
                    <w:rPr>
                      <w:color w:val="auto"/>
                      <w:sz w:val="20"/>
                      <w:szCs w:val="20"/>
                      <w:u w:val="none"/>
                    </w:rPr>
                    <w:t xml:space="preserve">Route to Request for Information - Clinical Documentation </w:t>
                  </w:r>
                  <w:r w:rsidRPr="38AF3246" w:rsidR="38AF3246">
                    <w:rPr>
                      <w:rFonts w:ascii="Arial" w:hAnsi="Arial" w:eastAsia="Arial" w:cs="Arial"/>
                      <w:strike w:val="0"/>
                      <w:dstrike w:val="0"/>
                      <w:noProof w:val="0"/>
                      <w:color w:val="auto"/>
                      <w:sz w:val="20"/>
                      <w:szCs w:val="20"/>
                      <w:u w:val="none"/>
                      <w:lang w:val="en"/>
                    </w:rPr>
                    <w:t>Activity [535]</w:t>
                  </w:r>
                </w:p>
                <w:p w:rsidR="00453DB5" w:rsidP="38AF3246" w:rsidRDefault="00AF0E6C" w14:paraId="3FB6A3CE" w14:textId="1B10E7DB">
                  <w:pPr>
                    <w:pStyle w:val="ListParagraph"/>
                    <w:numPr>
                      <w:ilvl w:val="0"/>
                      <w:numId w:val="64"/>
                    </w:numPr>
                    <w:spacing w:line="480" w:lineRule="auto"/>
                    <w:rPr>
                      <w:color w:val="auto"/>
                      <w:sz w:val="22"/>
                      <w:szCs w:val="22"/>
                      <w:u w:val="none"/>
                    </w:rPr>
                  </w:pPr>
                  <w:r w:rsidRPr="38AF3246" w:rsidR="38AF3246">
                    <w:rPr>
                      <w:color w:val="auto"/>
                      <w:sz w:val="20"/>
                      <w:szCs w:val="20"/>
                      <w:u w:val="none"/>
                    </w:rPr>
                    <w:t>10.1d Policy inactive</w:t>
                  </w:r>
                </w:p>
                <w:p w:rsidR="0074044A" w:rsidP="38AF3246" w:rsidRDefault="0074044A" w14:paraId="7176C15F" w14:textId="2EF0D86C">
                  <w:pPr>
                    <w:pStyle w:val="ListParagraph"/>
                    <w:numPr>
                      <w:ilvl w:val="1"/>
                      <w:numId w:val="64"/>
                    </w:numPr>
                    <w:spacing w:line="480" w:lineRule="auto"/>
                    <w:rPr>
                      <w:rFonts w:ascii="Arial" w:hAnsi="Arial" w:eastAsia="Arial" w:cs="Arial"/>
                      <w:strike w:val="0"/>
                      <w:dstrike w:val="0"/>
                      <w:noProof w:val="0"/>
                      <w:color w:val="auto"/>
                      <w:sz w:val="22"/>
                      <w:szCs w:val="22"/>
                      <w:u w:val="none"/>
                      <w:lang w:val="en"/>
                    </w:rPr>
                  </w:pPr>
                  <w:r w:rsidRPr="38AF3246" w:rsidR="38AF3246">
                    <w:rPr>
                      <w:color w:val="auto"/>
                      <w:sz w:val="20"/>
                      <w:szCs w:val="20"/>
                      <w:u w:val="none"/>
                    </w:rPr>
                    <w:t xml:space="preserve">Route to Request for Information - Coverage Related </w:t>
                  </w:r>
                  <w:r w:rsidRPr="38AF3246" w:rsidR="38AF3246">
                    <w:rPr>
                      <w:rFonts w:ascii="Arial" w:hAnsi="Arial" w:eastAsia="Arial" w:cs="Arial"/>
                      <w:strike w:val="0"/>
                      <w:dstrike w:val="0"/>
                      <w:noProof w:val="0"/>
                      <w:color w:val="auto"/>
                      <w:sz w:val="20"/>
                      <w:szCs w:val="20"/>
                      <w:u w:val="none"/>
                      <w:lang w:val="en"/>
                    </w:rPr>
                    <w:t>Activity [536]</w:t>
                  </w:r>
                </w:p>
                <w:p w:rsidR="00AF0E6C" w:rsidP="38AF3246" w:rsidRDefault="00AF0E6C" w14:paraId="4FB2E01D" w14:textId="4B879D33">
                  <w:pPr>
                    <w:pStyle w:val="ListParagraph"/>
                    <w:numPr>
                      <w:ilvl w:val="0"/>
                      <w:numId w:val="64"/>
                    </w:numPr>
                    <w:spacing w:line="480" w:lineRule="auto"/>
                    <w:rPr>
                      <w:color w:val="auto"/>
                      <w:sz w:val="22"/>
                      <w:szCs w:val="22"/>
                      <w:u w:val="none"/>
                    </w:rPr>
                  </w:pPr>
                  <w:r w:rsidRPr="38AF3246" w:rsidR="38AF3246">
                    <w:rPr>
                      <w:color w:val="auto"/>
                      <w:sz w:val="20"/>
                      <w:szCs w:val="20"/>
                      <w:u w:val="none"/>
                    </w:rPr>
                    <w:t xml:space="preserve">10.1e </w:t>
                  </w:r>
                  <w:r w:rsidRPr="38AF3246" w:rsidR="38AF3246">
                    <w:rPr>
                      <w:color w:val="auto"/>
                      <w:sz w:val="20"/>
                      <w:szCs w:val="20"/>
                      <w:u w:val="none"/>
                    </w:rPr>
                    <w:t>Prior authorization is missing</w:t>
                  </w:r>
                </w:p>
                <w:p w:rsidRPr="002C3A31" w:rsidR="002C3A31" w:rsidP="38AF3246" w:rsidRDefault="002C3A31" w14:paraId="09FDC489" w14:textId="7A16FF36">
                  <w:pPr>
                    <w:pStyle w:val="ListParagraph"/>
                    <w:numPr>
                      <w:ilvl w:val="1"/>
                      <w:numId w:val="64"/>
                    </w:numPr>
                    <w:spacing w:line="480" w:lineRule="auto"/>
                    <w:rPr>
                      <w:rFonts w:ascii="Arial" w:hAnsi="Arial" w:eastAsia="Arial" w:cs="Arial"/>
                      <w:strike w:val="0"/>
                      <w:dstrike w:val="0"/>
                      <w:noProof w:val="0"/>
                      <w:color w:val="auto"/>
                      <w:sz w:val="22"/>
                      <w:szCs w:val="22"/>
                      <w:u w:val="none"/>
                      <w:lang w:val="en"/>
                    </w:rPr>
                  </w:pPr>
                  <w:r w:rsidRPr="38AF3246" w:rsidR="38AF3246">
                    <w:rPr>
                      <w:color w:val="auto"/>
                      <w:sz w:val="20"/>
                      <w:szCs w:val="20"/>
                      <w:u w:val="none"/>
                    </w:rPr>
                    <w:t xml:space="preserve">Route to Request for Information - Clinical Documentation </w:t>
                  </w:r>
                  <w:r w:rsidRPr="38AF3246" w:rsidR="38AF3246">
                    <w:rPr>
                      <w:rFonts w:ascii="Arial" w:hAnsi="Arial" w:eastAsia="Arial" w:cs="Arial"/>
                      <w:strike w:val="0"/>
                      <w:dstrike w:val="0"/>
                      <w:noProof w:val="0"/>
                      <w:color w:val="auto"/>
                      <w:sz w:val="20"/>
                      <w:szCs w:val="20"/>
                      <w:u w:val="none"/>
                      <w:lang w:val="en"/>
                    </w:rPr>
                    <w:t>Activity [535]</w:t>
                  </w:r>
                </w:p>
                <w:p w:rsidR="00193D7B" w:rsidP="38AF3246" w:rsidRDefault="00193D7B" w14:paraId="09D247C6" w14:textId="6C22B72C">
                  <w:pPr>
                    <w:pStyle w:val="ListParagraph"/>
                    <w:numPr>
                      <w:ilvl w:val="0"/>
                      <w:numId w:val="64"/>
                    </w:numPr>
                    <w:spacing w:line="480" w:lineRule="auto"/>
                    <w:rPr>
                      <w:color w:val="auto"/>
                      <w:sz w:val="22"/>
                      <w:szCs w:val="22"/>
                      <w:u w:val="none"/>
                    </w:rPr>
                  </w:pPr>
                  <w:r w:rsidRPr="38AF3246" w:rsidR="38AF3246">
                    <w:rPr>
                      <w:color w:val="auto"/>
                      <w:sz w:val="20"/>
                      <w:szCs w:val="20"/>
                      <w:u w:val="none"/>
                    </w:rPr>
                    <w:t xml:space="preserve">10.1f </w:t>
                  </w:r>
                  <w:r w:rsidRPr="38AF3246" w:rsidR="38AF3246">
                    <w:rPr>
                      <w:color w:val="auto"/>
                      <w:sz w:val="20"/>
                      <w:szCs w:val="20"/>
                      <w:u w:val="none"/>
                    </w:rPr>
                    <w:t>Referral needed</w:t>
                  </w:r>
                </w:p>
                <w:p w:rsidR="002C3A31" w:rsidP="38AF3246" w:rsidRDefault="002C3A31" w14:paraId="5FB58EB1" w14:textId="0C1ABF23">
                  <w:pPr>
                    <w:pStyle w:val="ListParagraph"/>
                    <w:numPr>
                      <w:ilvl w:val="1"/>
                      <w:numId w:val="64"/>
                    </w:numPr>
                    <w:spacing w:line="480" w:lineRule="auto"/>
                    <w:rPr>
                      <w:rFonts w:ascii="Arial" w:hAnsi="Arial" w:eastAsia="Arial" w:cs="Arial"/>
                      <w:strike w:val="0"/>
                      <w:dstrike w:val="0"/>
                      <w:noProof w:val="0"/>
                      <w:color w:val="auto"/>
                      <w:sz w:val="22"/>
                      <w:szCs w:val="22"/>
                      <w:u w:val="none"/>
                      <w:lang w:val="en"/>
                    </w:rPr>
                  </w:pPr>
                  <w:r w:rsidRPr="38AF3246" w:rsidR="38AF3246">
                    <w:rPr>
                      <w:color w:val="auto"/>
                      <w:sz w:val="20"/>
                      <w:szCs w:val="20"/>
                      <w:u w:val="none"/>
                    </w:rPr>
                    <w:t xml:space="preserve">Route to Request for Information – </w:t>
                  </w:r>
                  <w:r w:rsidRPr="38AF3246" w:rsidR="38AF3246">
                    <w:rPr>
                      <w:rFonts w:ascii="Arial" w:hAnsi="Arial" w:eastAsia="Arial" w:cs="Arial"/>
                      <w:strike w:val="0"/>
                      <w:dstrike w:val="0"/>
                      <w:noProof w:val="0"/>
                      <w:color w:val="auto"/>
                      <w:sz w:val="20"/>
                      <w:szCs w:val="20"/>
                      <w:u w:val="none"/>
                      <w:lang w:val="en"/>
                    </w:rPr>
                    <w:t>Clinical Documentation [535]</w:t>
                  </w:r>
                </w:p>
                <w:p w:rsidR="00193D7B" w:rsidP="38AF3246" w:rsidRDefault="00193D7B" w14:paraId="5C1B7BFF" w14:textId="0C707E10">
                  <w:pPr>
                    <w:pStyle w:val="ListParagraph"/>
                    <w:numPr>
                      <w:ilvl w:val="0"/>
                      <w:numId w:val="64"/>
                    </w:numPr>
                    <w:spacing w:line="480" w:lineRule="auto"/>
                    <w:rPr>
                      <w:color w:val="auto"/>
                      <w:sz w:val="22"/>
                      <w:szCs w:val="22"/>
                      <w:u w:val="none"/>
                    </w:rPr>
                  </w:pPr>
                  <w:r w:rsidRPr="38AF3246" w:rsidR="38AF3246">
                    <w:rPr>
                      <w:color w:val="auto"/>
                      <w:sz w:val="20"/>
                      <w:szCs w:val="20"/>
                      <w:u w:val="none"/>
                    </w:rPr>
                    <w:t xml:space="preserve">10.1g </w:t>
                  </w:r>
                  <w:r w:rsidRPr="38AF3246" w:rsidR="38AF3246">
                    <w:rPr>
                      <w:color w:val="auto"/>
                      <w:sz w:val="20"/>
                      <w:szCs w:val="20"/>
                      <w:u w:val="none"/>
                    </w:rPr>
                    <w:t>Patient not assigned to the office</w:t>
                  </w:r>
                </w:p>
                <w:p w:rsidRPr="001C6A78" w:rsidR="002C3A31" w:rsidP="38AF3246" w:rsidRDefault="001C6A78" w14:paraId="1AD63760" w14:textId="28BDFABE">
                  <w:pPr>
                    <w:pStyle w:val="ListParagraph"/>
                    <w:numPr>
                      <w:ilvl w:val="1"/>
                      <w:numId w:val="64"/>
                    </w:numPr>
                    <w:spacing w:line="480" w:lineRule="auto"/>
                    <w:rPr>
                      <w:rFonts w:ascii="Arial" w:hAnsi="Arial" w:eastAsia="Arial" w:cs="Arial"/>
                      <w:strike w:val="0"/>
                      <w:dstrike w:val="0"/>
                      <w:noProof w:val="0"/>
                      <w:color w:val="auto"/>
                      <w:sz w:val="22"/>
                      <w:szCs w:val="22"/>
                      <w:u w:val="none"/>
                      <w:lang w:val="en"/>
                    </w:rPr>
                  </w:pPr>
                  <w:r w:rsidRPr="38AF3246" w:rsidR="38AF3246">
                    <w:rPr>
                      <w:color w:val="auto"/>
                      <w:sz w:val="20"/>
                      <w:szCs w:val="20"/>
                      <w:u w:val="none"/>
                    </w:rPr>
                    <w:t xml:space="preserve">Route to Request for Information - Coverage Related </w:t>
                  </w:r>
                  <w:r w:rsidRPr="38AF3246" w:rsidR="38AF3246">
                    <w:rPr>
                      <w:rFonts w:ascii="Arial" w:hAnsi="Arial" w:eastAsia="Arial" w:cs="Arial"/>
                      <w:strike w:val="0"/>
                      <w:dstrike w:val="0"/>
                      <w:noProof w:val="0"/>
                      <w:color w:val="auto"/>
                      <w:sz w:val="20"/>
                      <w:szCs w:val="20"/>
                      <w:u w:val="none"/>
                      <w:lang w:val="en"/>
                    </w:rPr>
                    <w:t>Activity [536]</w:t>
                  </w:r>
                </w:p>
                <w:p w:rsidR="00BC29FE" w:rsidP="38AF3246" w:rsidRDefault="00BC2A58" w14:paraId="76BD05E6" w14:textId="77777777">
                  <w:pPr>
                    <w:pStyle w:val="ListParagraph"/>
                    <w:numPr>
                      <w:ilvl w:val="0"/>
                      <w:numId w:val="64"/>
                    </w:numPr>
                    <w:spacing w:line="480" w:lineRule="auto"/>
                    <w:rPr>
                      <w:color w:val="auto"/>
                      <w:sz w:val="22"/>
                      <w:szCs w:val="22"/>
                      <w:u w:val="none"/>
                    </w:rPr>
                  </w:pPr>
                  <w:r w:rsidRPr="38AF3246" w:rsidR="38AF3246">
                    <w:rPr>
                      <w:color w:val="auto"/>
                      <w:sz w:val="20"/>
                      <w:szCs w:val="20"/>
                      <w:u w:val="none"/>
                    </w:rPr>
                    <w:t>10.1h Questionnaires</w:t>
                  </w:r>
                  <w:r w:rsidRPr="38AF3246" w:rsidR="38AF3246">
                    <w:rPr>
                      <w:color w:val="auto"/>
                      <w:sz w:val="20"/>
                      <w:szCs w:val="20"/>
                      <w:u w:val="none"/>
                    </w:rPr>
                    <w:t xml:space="preserve">. </w:t>
                  </w:r>
                </w:p>
                <w:p w:rsidR="001C6A78" w:rsidP="189BE1E2" w:rsidRDefault="001C6A78" w14:paraId="75B33B04" w14:textId="779F1533">
                  <w:pPr>
                    <w:pStyle w:val="ListParagraph"/>
                    <w:numPr>
                      <w:ilvl w:val="1"/>
                      <w:numId w:val="64"/>
                    </w:numPr>
                    <w:spacing w:line="480" w:lineRule="auto"/>
                    <w:rPr>
                      <w:rFonts w:ascii="Arial" w:hAnsi="Arial" w:eastAsia="Arial" w:cs="Arial"/>
                      <w:strike w:val="0"/>
                      <w:dstrike w:val="0"/>
                      <w:noProof w:val="0"/>
                      <w:color w:val="auto"/>
                      <w:sz w:val="22"/>
                      <w:szCs w:val="22"/>
                      <w:u w:val="none"/>
                      <w:lang w:val="en-US"/>
                    </w:rPr>
                  </w:pPr>
                  <w:r w:rsidRPr="189BE1E2" w:rsidR="189BE1E2">
                    <w:rPr>
                      <w:color w:val="auto"/>
                      <w:sz w:val="20"/>
                      <w:szCs w:val="20"/>
                      <w:u w:val="none"/>
                      <w:lang w:val="en-US"/>
                    </w:rPr>
                    <w:t xml:space="preserve">Route to Request for Information </w:t>
                  </w:r>
                  <w:r w:rsidRPr="189BE1E2" w:rsidR="189BE1E2">
                    <w:rPr>
                      <w:color w:val="auto"/>
                      <w:sz w:val="20"/>
                      <w:szCs w:val="20"/>
                      <w:u w:val="none"/>
                      <w:lang w:val="en-US"/>
                    </w:rPr>
                    <w:t xml:space="preserve">- </w:t>
                  </w:r>
                  <w:r w:rsidRPr="189BE1E2" w:rsidR="189BE1E2">
                    <w:rPr>
                      <w:rFonts w:ascii="Arial" w:hAnsi="Arial" w:eastAsia="Arial" w:cs="Arial"/>
                      <w:strike w:val="1"/>
                      <w:noProof w:val="0"/>
                      <w:color w:val="auto"/>
                      <w:sz w:val="20"/>
                      <w:szCs w:val="20"/>
                      <w:u w:val="none"/>
                      <w:lang w:val="en-US"/>
                    </w:rPr>
                    <w:t xml:space="preserve"> </w:t>
                  </w:r>
                  <w:r w:rsidRPr="189BE1E2" w:rsidR="189BE1E2">
                    <w:rPr>
                      <w:rFonts w:ascii="Arial" w:hAnsi="Arial" w:eastAsia="Arial" w:cs="Arial"/>
                      <w:strike w:val="0"/>
                      <w:dstrike w:val="0"/>
                      <w:noProof w:val="0"/>
                      <w:color w:val="auto"/>
                      <w:sz w:val="20"/>
                      <w:szCs w:val="20"/>
                      <w:u w:val="none"/>
                      <w:lang w:val="en-US"/>
                    </w:rPr>
                    <w:t>Coverage</w:t>
                  </w:r>
                  <w:r w:rsidRPr="189BE1E2" w:rsidR="189BE1E2">
                    <w:rPr>
                      <w:rFonts w:ascii="Arial" w:hAnsi="Arial" w:eastAsia="Arial" w:cs="Arial"/>
                      <w:strike w:val="0"/>
                      <w:dstrike w:val="0"/>
                      <w:noProof w:val="0"/>
                      <w:color w:val="auto"/>
                      <w:sz w:val="20"/>
                      <w:szCs w:val="20"/>
                      <w:u w:val="none"/>
                      <w:lang w:val="en-US"/>
                    </w:rPr>
                    <w:t xml:space="preserve"> Related Activity [535]</w:t>
                  </w:r>
                </w:p>
                <w:p w:rsidR="00453DB5" w:rsidP="00C1165F" w:rsidRDefault="00453DB5" w14:paraId="2E6ECF7C" w14:textId="44EB61D6">
                  <w:pPr>
                    <w:pStyle w:val="ListParagraph"/>
                    <w:spacing w:line="480" w:lineRule="auto"/>
                    <w:rPr>
                      <w:sz w:val="20"/>
                      <w:szCs w:val="20"/>
                    </w:rPr>
                  </w:pPr>
                </w:p>
                <w:p w:rsidR="00453DB5" w:rsidP="00453DB5" w:rsidRDefault="00453DB5" w14:paraId="6C1AA57B" w14:textId="77777777">
                  <w:pPr>
                    <w:spacing w:line="240" w:lineRule="auto"/>
                    <w:rPr>
                      <w:b/>
                      <w:sz w:val="20"/>
                      <w:szCs w:val="20"/>
                    </w:rPr>
                  </w:pPr>
                  <w:r>
                    <w:rPr>
                      <w:b/>
                      <w:sz w:val="20"/>
                      <w:szCs w:val="20"/>
                    </w:rPr>
                    <w:t xml:space="preserve">BEFORE YOU MOVE ON: </w:t>
                  </w:r>
                </w:p>
                <w:p w:rsidR="00453DB5" w:rsidP="00453DB5" w:rsidRDefault="00453DB5" w14:paraId="554B4CEE" w14:textId="74A7B10B">
                  <w:pPr>
                    <w:spacing w:line="240" w:lineRule="auto"/>
                    <w:rPr>
                      <w:sz w:val="20"/>
                      <w:szCs w:val="20"/>
                    </w:rPr>
                  </w:pPr>
                  <w:r w:rsidRPr="6698329B" w:rsidR="6698329B">
                    <w:rPr>
                      <w:sz w:val="20"/>
                      <w:szCs w:val="20"/>
                    </w:rPr>
                    <w:t>Add</w:t>
                  </w:r>
                  <w:r w:rsidRPr="6698329B" w:rsidR="6698329B">
                    <w:rPr>
                      <w:sz w:val="20"/>
                      <w:szCs w:val="20"/>
                    </w:rPr>
                    <w:t xml:space="preserve"> pre/</w:t>
                  </w:r>
                  <w:r w:rsidRPr="6698329B" w:rsidR="6698329B">
                    <w:rPr>
                      <w:sz w:val="20"/>
                      <w:szCs w:val="20"/>
                    </w:rPr>
                    <w:t xml:space="preserve"> post-step notes, quality assurance checks, and verify all actions have been completed.</w:t>
                  </w:r>
                </w:p>
                <w:p w:rsidR="6698329B" w:rsidP="6698329B" w:rsidRDefault="6698329B" w14:paraId="3E86048C" w14:textId="5685B277">
                  <w:pPr>
                    <w:spacing w:line="240" w:lineRule="auto"/>
                    <w:rPr>
                      <w:sz w:val="20"/>
                      <w:szCs w:val="20"/>
                    </w:rPr>
                  </w:pPr>
                </w:p>
                <w:p w:rsidR="6698329B" w:rsidP="6698329B" w:rsidRDefault="6698329B" w14:paraId="64CA9D02" w14:textId="3720FC13">
                  <w:pPr>
                    <w:spacing w:line="240" w:lineRule="auto"/>
                    <w:rPr>
                      <w:sz w:val="20"/>
                      <w:szCs w:val="20"/>
                    </w:rPr>
                  </w:pPr>
                </w:p>
                <w:p w:rsidR="6698329B" w:rsidP="6698329B" w:rsidRDefault="6698329B" w14:paraId="6D585B2A" w14:textId="7A7B8CCD">
                  <w:pPr>
                    <w:spacing w:line="240" w:lineRule="auto"/>
                    <w:rPr>
                      <w:sz w:val="20"/>
                      <w:szCs w:val="20"/>
                    </w:rPr>
                  </w:pPr>
                </w:p>
                <w:p w:rsidR="6698329B" w:rsidP="6698329B" w:rsidRDefault="6698329B" w14:paraId="2448EE96" w14:textId="0B4B4B86">
                  <w:pPr>
                    <w:spacing w:line="240" w:lineRule="auto"/>
                    <w:rPr>
                      <w:sz w:val="20"/>
                      <w:szCs w:val="20"/>
                    </w:rPr>
                  </w:pPr>
                </w:p>
                <w:p w:rsidRPr="00FE3516" w:rsidR="00453DB5" w:rsidP="628E315C" w:rsidRDefault="00453DB5" w14:paraId="4F0C05C7" w14:textId="13043556">
                  <w:pPr>
                    <w:spacing w:line="240" w:lineRule="auto"/>
                  </w:pPr>
                  <w:r>
                    <w:br w:type="page"/>
                  </w:r>
                </w:p>
                <w:p w:rsidRPr="00FE3516" w:rsidR="00453DB5" w:rsidP="628E315C" w:rsidRDefault="00453DB5" w14:paraId="537CDA73" w14:textId="77777777">
                  <w:pPr>
                    <w:widowControl w:val="0"/>
                    <w:spacing w:line="240" w:lineRule="auto"/>
                    <w:rPr>
                      <w:sz w:val="16"/>
                      <w:szCs w:val="16"/>
                    </w:rPr>
                  </w:pPr>
                </w:p>
                <w:p w:rsidRPr="00FE3516" w:rsidR="00453DB5" w:rsidP="628E315C" w:rsidRDefault="628E315C" w14:paraId="0E8A6BC1" w14:textId="4C5C4AD8">
                  <w:pPr>
                    <w:pStyle w:val="Heading2"/>
                    <w:widowControl w:val="0"/>
                    <w:spacing w:before="0" w:after="0" w:line="240" w:lineRule="auto"/>
                    <w:rPr>
                      <w:b/>
                      <w:bCs/>
                      <w:color w:val="999999"/>
                      <w:sz w:val="36"/>
                      <w:szCs w:val="36"/>
                    </w:rPr>
                  </w:pPr>
                  <w:r w:rsidRPr="628E315C">
                    <w:rPr>
                      <w:b/>
                      <w:bCs/>
                    </w:rPr>
                    <w:t xml:space="preserve">Action Step 11 – </w:t>
                  </w:r>
                  <w:r w:rsidRPr="628E315C">
                    <w:rPr>
                      <w:b/>
                      <w:bCs/>
                      <w:color w:val="548DD4" w:themeColor="text2" w:themeTint="99"/>
                    </w:rPr>
                    <w:t>Claim Pending for W9 Form</w:t>
                  </w:r>
                </w:p>
                <w:p w:rsidRPr="00FE3516" w:rsidR="00453DB5" w:rsidP="628E315C" w:rsidRDefault="00453DB5" w14:paraId="231A4180" w14:textId="77777777">
                  <w:pPr>
                    <w:widowControl w:val="0"/>
                    <w:spacing w:line="240" w:lineRule="auto"/>
                    <w:rPr>
                      <w:sz w:val="16"/>
                      <w:szCs w:val="16"/>
                    </w:rPr>
                  </w:pPr>
                </w:p>
                <w:p w:rsidRPr="00FE3516" w:rsidR="00453DB5" w:rsidP="628E315C" w:rsidRDefault="00453DB5" w14:paraId="71B80E52" w14:textId="77777777">
                  <w:pPr>
                    <w:spacing w:line="240" w:lineRule="auto"/>
                    <w:rPr>
                      <w:sz w:val="28"/>
                      <w:szCs w:val="28"/>
                    </w:rPr>
                  </w:pPr>
                </w:p>
                <w:p w:rsidRPr="00FE3516" w:rsidR="00453DB5" w:rsidP="189BE1E2" w:rsidRDefault="321B9B04" w14:paraId="6E31A4D0" w14:textId="2C1C1CA7">
                  <w:pPr>
                    <w:spacing w:line="480" w:lineRule="auto"/>
                    <w:rPr>
                      <w:sz w:val="20"/>
                      <w:szCs w:val="20"/>
                      <w:lang w:val="en-US"/>
                    </w:rPr>
                  </w:pPr>
                  <w:r w:rsidRPr="189BE1E2" w:rsidR="189BE1E2">
                    <w:rPr>
                      <w:b w:val="1"/>
                      <w:bCs w:val="1"/>
                      <w:sz w:val="20"/>
                      <w:szCs w:val="20"/>
                      <w:lang w:val="en-US"/>
                    </w:rPr>
                    <w:t>BEFORE YOU START: Confirm with payer that they require a W9 to process the claim</w:t>
                  </w:r>
                  <w:r w:rsidRPr="189BE1E2" w:rsidR="189BE1E2">
                    <w:rPr>
                      <w:b w:val="1"/>
                      <w:bCs w:val="1"/>
                      <w:sz w:val="20"/>
                      <w:szCs w:val="20"/>
                      <w:lang w:val="en-US"/>
                    </w:rPr>
                    <w:t xml:space="preserve">.  </w:t>
                  </w:r>
                </w:p>
                <w:p w:rsidRPr="00FE3516" w:rsidR="00453DB5" w:rsidP="628E315C" w:rsidRDefault="00453DB5" w14:paraId="298BFDD9" w14:textId="77777777">
                  <w:pPr>
                    <w:spacing w:line="480" w:lineRule="auto"/>
                    <w:rPr>
                      <w:sz w:val="20"/>
                      <w:szCs w:val="20"/>
                    </w:rPr>
                  </w:pPr>
                </w:p>
                <w:p w:rsidRPr="00FE3516" w:rsidR="00453DB5" w:rsidP="38AF3246" w:rsidRDefault="628E315C" w14:paraId="2FEECD1C" w14:textId="0379D438">
                  <w:pPr>
                    <w:pStyle w:val="ListParagraph"/>
                    <w:numPr>
                      <w:ilvl w:val="0"/>
                      <w:numId w:val="63"/>
                    </w:numPr>
                    <w:spacing w:line="480" w:lineRule="auto"/>
                    <w:rPr>
                      <w:rFonts w:ascii="Calibri" w:hAnsi="Calibri" w:eastAsia="Calibri" w:cs="Calibri"/>
                      <w:sz w:val="22"/>
                      <w:szCs w:val="22"/>
                    </w:rPr>
                  </w:pPr>
                  <w:r w:rsidRPr="38AF3246" w:rsidR="38AF3246">
                    <w:rPr>
                      <w:rFonts w:ascii="Calibri" w:hAnsi="Calibri" w:eastAsia="Calibri" w:cs="Calibri"/>
                    </w:rPr>
                    <w:t>11.1a Claim pending for W9 form</w:t>
                  </w:r>
                </w:p>
                <w:p w:rsidRPr="00FE3516" w:rsidR="00453DB5" w:rsidP="321B9B04" w:rsidRDefault="321B9B04" w14:paraId="05909D9E" w14:textId="7FDFF185">
                  <w:pPr>
                    <w:pageBreakBefore/>
                    <w:numPr>
                      <w:ilvl w:val="1"/>
                      <w:numId w:val="5"/>
                    </w:numPr>
                    <w:spacing w:line="480" w:lineRule="auto"/>
                    <w:rPr>
                      <w:rFonts w:ascii="Calibri" w:hAnsi="Calibri" w:eastAsia="Calibri" w:cs="Calibri"/>
                      <w:color w:val="0563C1"/>
                      <w:u w:val="single"/>
                    </w:rPr>
                  </w:pPr>
                  <w:r w:rsidRPr="321B9B04">
                    <w:rPr>
                      <w:rFonts w:ascii="Calibri" w:hAnsi="Calibri" w:eastAsia="Calibri" w:cs="Calibri"/>
                    </w:rPr>
                    <w:t xml:space="preserve">Locate W9 form from Box </w:t>
                  </w:r>
                  <w:hyperlink r:id="rId7">
                    <w:r w:rsidRPr="321B9B04">
                      <w:rPr>
                        <w:rStyle w:val="Hyperlink"/>
                        <w:rFonts w:ascii="Calibri" w:hAnsi="Calibri" w:eastAsia="Calibri" w:cs="Calibri"/>
                        <w:color w:val="0563C1"/>
                      </w:rPr>
                      <w:t>W9 2024 Folder</w:t>
                    </w:r>
                  </w:hyperlink>
                </w:p>
                <w:p w:rsidRPr="00FE3516" w:rsidR="00453DB5" w:rsidP="321B9B04" w:rsidRDefault="321B9B04" w14:paraId="1225A20F" w14:textId="78C6D696">
                  <w:pPr>
                    <w:pStyle w:val="ListParagraph"/>
                    <w:pageBreakBefore/>
                    <w:numPr>
                      <w:ilvl w:val="1"/>
                      <w:numId w:val="5"/>
                    </w:numPr>
                    <w:spacing w:before="120" w:line="240" w:lineRule="auto"/>
                    <w:ind w:right="1590"/>
                    <w:rPr>
                      <w:rFonts w:ascii="Calibri" w:hAnsi="Calibri" w:eastAsia="Calibri" w:cs="Calibri"/>
                      <w:color w:val="0563C1"/>
                      <w:u w:val="single"/>
                    </w:rPr>
                  </w:pPr>
                  <w:r w:rsidRPr="321B9B04">
                    <w:rPr>
                      <w:rFonts w:ascii="Calibri" w:hAnsi="Calibri" w:eastAsia="Calibri" w:cs="Calibri"/>
                    </w:rPr>
                    <w:t xml:space="preserve">Request W9 form via fax if allowed </w:t>
                  </w:r>
                  <w:hyperlink r:id="rId8">
                    <w:r w:rsidRPr="321B9B04">
                      <w:rPr>
                        <w:rStyle w:val="Hyperlink"/>
                        <w:rFonts w:ascii="Calibri" w:hAnsi="Calibri" w:eastAsia="Calibri" w:cs="Calibri"/>
                        <w:color w:val="0563C1"/>
                      </w:rPr>
                      <w:t>How to Release Medical Records in Epic</w:t>
                    </w:r>
                  </w:hyperlink>
                </w:p>
                <w:p w:rsidRPr="00FE3516" w:rsidR="00453DB5" w:rsidP="321B9B04" w:rsidRDefault="321B9B04" w14:paraId="04B8B45B" w14:textId="515D6F95">
                  <w:pPr>
                    <w:pStyle w:val="ListParagraph"/>
                    <w:pageBreakBefore/>
                    <w:numPr>
                      <w:ilvl w:val="1"/>
                      <w:numId w:val="5"/>
                    </w:numPr>
                    <w:spacing w:before="120" w:line="240" w:lineRule="auto"/>
                    <w:ind w:right="1590"/>
                    <w:rPr>
                      <w:rFonts w:ascii="Calibri" w:hAnsi="Calibri" w:eastAsia="Calibri" w:cs="Calibri"/>
                    </w:rPr>
                  </w:pPr>
                  <w:r w:rsidRPr="321B9B04">
                    <w:rPr>
                      <w:rFonts w:ascii="Calibri" w:hAnsi="Calibri" w:eastAsia="Calibri" w:cs="Calibri"/>
                    </w:rPr>
                    <w:t>Defer 30 days</w:t>
                  </w:r>
                </w:p>
                <w:p w:rsidRPr="00FE3516" w:rsidR="00453DB5" w:rsidP="321B9B04" w:rsidRDefault="321B9B04" w14:paraId="6AFD7C36" w14:textId="06452AC0">
                  <w:pPr>
                    <w:pStyle w:val="ListParagraph"/>
                    <w:pageBreakBefore/>
                    <w:numPr>
                      <w:ilvl w:val="1"/>
                      <w:numId w:val="5"/>
                    </w:numPr>
                    <w:spacing w:before="120" w:line="240" w:lineRule="auto"/>
                    <w:ind w:right="1590"/>
                    <w:rPr>
                      <w:rFonts w:ascii="Calibri" w:hAnsi="Calibri" w:eastAsia="Calibri" w:cs="Calibri"/>
                    </w:rPr>
                  </w:pPr>
                  <w:r w:rsidRPr="321B9B04">
                    <w:rPr>
                      <w:rFonts w:ascii="Calibri" w:hAnsi="Calibri" w:eastAsia="Calibri" w:cs="Calibri"/>
                    </w:rPr>
                    <w:t xml:space="preserve">Request via NEA please see </w:t>
                  </w:r>
                  <w:r w:rsidRPr="321B9B04">
                    <w:rPr>
                      <w:rFonts w:ascii="Calibri" w:hAnsi="Calibri" w:eastAsia="Calibri" w:cs="Calibri"/>
                      <w:b/>
                      <w:bCs/>
                    </w:rPr>
                    <w:t>Action 5</w:t>
                  </w:r>
                  <w:r w:rsidRPr="321B9B04">
                    <w:rPr>
                      <w:rFonts w:ascii="Calibri" w:hAnsi="Calibri" w:eastAsia="Calibri" w:cs="Calibri"/>
                    </w:rPr>
                    <w:t xml:space="preserve"> </w:t>
                  </w:r>
                </w:p>
                <w:p w:rsidRPr="00FE3516" w:rsidR="00453DB5" w:rsidP="321B9B04" w:rsidRDefault="321B9B04" w14:paraId="0AC7A92F" w14:textId="726691C6">
                  <w:pPr>
                    <w:pStyle w:val="ListParagraph"/>
                    <w:pageBreakBefore w:val="1"/>
                    <w:numPr>
                      <w:ilvl w:val="1"/>
                      <w:numId w:val="5"/>
                    </w:numPr>
                    <w:spacing w:before="120" w:line="240" w:lineRule="auto"/>
                    <w:ind w:right="1590"/>
                    <w:rPr>
                      <w:rFonts w:ascii="Calibri" w:hAnsi="Calibri" w:eastAsia="Calibri" w:cs="Calibri"/>
                    </w:rPr>
                  </w:pPr>
                  <w:r w:rsidRPr="38AF3246" w:rsidR="38AF3246">
                    <w:rPr>
                      <w:rFonts w:ascii="Calibri" w:hAnsi="Calibri" w:eastAsia="Calibri" w:cs="Calibri"/>
                    </w:rPr>
                    <w:t>If payer will not accept fax or NEA Route to Billing Resubmission-Offshore WQ</w:t>
                  </w:r>
                </w:p>
                <w:p w:rsidR="38AF3246" w:rsidP="38AF3246" w:rsidRDefault="38AF3246" w14:paraId="3F64E25F" w14:textId="329520E2">
                  <w:pPr>
                    <w:pStyle w:val="Normal"/>
                    <w:pageBreakBefore w:val="1"/>
                    <w:spacing w:before="120" w:line="240" w:lineRule="auto"/>
                    <w:ind w:right="1590"/>
                    <w:rPr>
                      <w:rFonts w:ascii="Calibri" w:hAnsi="Calibri" w:eastAsia="Calibri" w:cs="Calibri"/>
                      <w:sz w:val="22"/>
                      <w:szCs w:val="22"/>
                    </w:rPr>
                  </w:pPr>
                </w:p>
                <w:p w:rsidR="38AF3246" w:rsidP="38AF3246" w:rsidRDefault="38AF3246" w14:paraId="5BA1EA5F" w14:textId="0D0322BD">
                  <w:pPr>
                    <w:spacing w:before="0" w:beforeAutospacing="off" w:after="0" w:afterAutospacing="off"/>
                    <w:rPr>
                      <w:rFonts w:ascii="Arial" w:hAnsi="Arial" w:eastAsia="Arial" w:cs="Arial"/>
                      <w:noProof w:val="0"/>
                      <w:sz w:val="22"/>
                      <w:szCs w:val="22"/>
                      <w:lang w:val="en"/>
                    </w:rPr>
                  </w:pPr>
                </w:p>
                <w:p w:rsidR="38AF3246" w:rsidP="3D3BE3FA" w:rsidRDefault="38AF3246" w14:paraId="0524FAE1" w14:textId="139C3AA2">
                  <w:pPr>
                    <w:spacing w:before="0" w:beforeAutospacing="off" w:after="0" w:afterAutospacing="off" w:line="276" w:lineRule="auto"/>
                    <w:rPr>
                      <w:rFonts w:ascii="Arial" w:hAnsi="Arial" w:eastAsia="Arial" w:cs="Arial"/>
                      <w:b w:val="1"/>
                      <w:bCs w:val="1"/>
                      <w:strike w:val="0"/>
                      <w:dstrike w:val="0"/>
                      <w:noProof w:val="0"/>
                      <w:color w:val="548DD4" w:themeColor="text2" w:themeTint="99" w:themeShade="FF"/>
                      <w:sz w:val="32"/>
                      <w:szCs w:val="32"/>
                      <w:u w:val="none"/>
                      <w:lang w:val="en"/>
                    </w:rPr>
                  </w:pPr>
                  <w:r w:rsidRPr="3D3BE3FA" w:rsidR="3D3BE3FA">
                    <w:rPr>
                      <w:rFonts w:ascii="Arial" w:hAnsi="Arial" w:eastAsia="Arial" w:cs="Arial"/>
                      <w:b w:val="1"/>
                      <w:bCs w:val="1"/>
                      <w:strike w:val="0"/>
                      <w:dstrike w:val="0"/>
                      <w:noProof w:val="0"/>
                      <w:color w:val="auto"/>
                      <w:sz w:val="32"/>
                      <w:szCs w:val="32"/>
                      <w:u w:val="none"/>
                      <w:lang w:val="en"/>
                    </w:rPr>
                    <w:t>Action Step 12-</w:t>
                  </w:r>
                  <w:r w:rsidRPr="3D3BE3FA" w:rsidR="3D3BE3FA">
                    <w:rPr>
                      <w:rFonts w:ascii="Arial" w:hAnsi="Arial" w:eastAsia="Arial" w:cs="Arial"/>
                      <w:b w:val="1"/>
                      <w:bCs w:val="1"/>
                      <w:strike w:val="0"/>
                      <w:dstrike w:val="0"/>
                      <w:noProof w:val="0"/>
                      <w:color w:val="008080"/>
                      <w:sz w:val="32"/>
                      <w:szCs w:val="32"/>
                      <w:u w:val="none"/>
                      <w:lang w:val="en"/>
                    </w:rPr>
                    <w:t xml:space="preserve"> </w:t>
                  </w:r>
                  <w:r w:rsidRPr="3D3BE3FA" w:rsidR="3D3BE3FA">
                    <w:rPr>
                      <w:rFonts w:ascii="Arial" w:hAnsi="Arial" w:eastAsia="Arial" w:cs="Arial"/>
                      <w:b w:val="1"/>
                      <w:bCs w:val="1"/>
                      <w:strike w:val="0"/>
                      <w:dstrike w:val="0"/>
                      <w:noProof w:val="0"/>
                      <w:color w:val="548DD4" w:themeColor="text2" w:themeTint="99" w:themeShade="FF"/>
                      <w:sz w:val="32"/>
                      <w:szCs w:val="32"/>
                      <w:u w:val="none"/>
                      <w:lang w:val="en"/>
                    </w:rPr>
                    <w:t>Workers Compensation</w:t>
                  </w:r>
                </w:p>
                <w:p w:rsidR="38AF3246" w:rsidP="71EA51FD" w:rsidRDefault="38AF3246" w14:paraId="7519509C" w14:textId="20D04722">
                  <w:pPr>
                    <w:spacing w:before="0" w:beforeAutospacing="off" w:after="0" w:afterAutospacing="off" w:line="276" w:lineRule="auto"/>
                    <w:rPr>
                      <w:rFonts w:ascii="Arial" w:hAnsi="Arial" w:eastAsia="Arial" w:cs="Arial"/>
                      <w:b w:val="1"/>
                      <w:bCs w:val="1"/>
                      <w:strike w:val="0"/>
                      <w:dstrike w:val="0"/>
                      <w:noProof w:val="0"/>
                      <w:color w:val="1F487C" w:themeColor="text2" w:themeTint="99" w:themeShade="FF"/>
                      <w:sz w:val="32"/>
                      <w:szCs w:val="32"/>
                      <w:u w:val="none"/>
                      <w:lang w:val="en"/>
                    </w:rPr>
                  </w:pPr>
                </w:p>
                <w:p w:rsidR="38AF3246" w:rsidP="189BE1E2" w:rsidRDefault="38AF3246" w14:paraId="4F86B895" w14:textId="001068DD">
                  <w:pPr>
                    <w:spacing w:before="0" w:beforeAutospacing="off" w:after="0" w:afterAutospacing="off" w:line="276" w:lineRule="auto"/>
                    <w:rPr>
                      <w:rFonts w:ascii="Arial" w:hAnsi="Arial" w:eastAsia="Arial" w:cs="Arial"/>
                      <w:strike w:val="0"/>
                      <w:dstrike w:val="0"/>
                      <w:noProof w:val="0"/>
                      <w:color w:val="auto"/>
                      <w:sz w:val="22"/>
                      <w:szCs w:val="22"/>
                      <w:u w:val="none"/>
                      <w:lang w:val="en-US"/>
                    </w:rPr>
                  </w:pPr>
                  <w:r w:rsidRPr="189BE1E2" w:rsidR="189BE1E2">
                    <w:rPr>
                      <w:rFonts w:ascii="Arial" w:hAnsi="Arial" w:eastAsia="Arial" w:cs="Arial"/>
                      <w:b w:val="1"/>
                      <w:bCs w:val="1"/>
                      <w:strike w:val="0"/>
                      <w:dstrike w:val="0"/>
                      <w:noProof w:val="0"/>
                      <w:color w:val="auto"/>
                      <w:sz w:val="22"/>
                      <w:szCs w:val="22"/>
                      <w:u w:val="none"/>
                      <w:lang w:val="en-US"/>
                    </w:rPr>
                    <w:t xml:space="preserve">BEFORE YOU START:  </w:t>
                  </w:r>
                  <w:r w:rsidRPr="189BE1E2" w:rsidR="189BE1E2">
                    <w:rPr>
                      <w:rFonts w:ascii="Arial" w:hAnsi="Arial" w:eastAsia="Arial" w:cs="Arial"/>
                      <w:strike w:val="0"/>
                      <w:dstrike w:val="0"/>
                      <w:noProof w:val="0"/>
                      <w:color w:val="auto"/>
                      <w:sz w:val="22"/>
                      <w:szCs w:val="22"/>
                      <w:u w:val="none"/>
                      <w:lang w:val="en-US"/>
                    </w:rPr>
                    <w:t xml:space="preserve">When worker's comp claim is billed out, we do not bill the patient's regular insurance (dental, medical) as the worker's comp insurance pays for worker comp claims. Work comp claims are accident related. Review Invoice Docs, and </w:t>
                  </w:r>
                  <w:r w:rsidRPr="189BE1E2" w:rsidR="189BE1E2">
                    <w:rPr>
                      <w:rFonts w:ascii="Arial" w:hAnsi="Arial" w:eastAsia="Arial" w:cs="Arial"/>
                      <w:strike w:val="0"/>
                      <w:dstrike w:val="0"/>
                      <w:noProof w:val="0"/>
                      <w:color w:val="auto"/>
                      <w:sz w:val="22"/>
                      <w:szCs w:val="22"/>
                      <w:u w:val="none"/>
                      <w:lang w:val="en-US"/>
                    </w:rPr>
                    <w:t>Onbase</w:t>
                  </w:r>
                  <w:r w:rsidRPr="189BE1E2" w:rsidR="189BE1E2">
                    <w:rPr>
                      <w:rFonts w:ascii="Arial" w:hAnsi="Arial" w:eastAsia="Arial" w:cs="Arial"/>
                      <w:strike w:val="0"/>
                      <w:dstrike w:val="0"/>
                      <w:noProof w:val="0"/>
                      <w:color w:val="auto"/>
                      <w:sz w:val="22"/>
                      <w:szCs w:val="22"/>
                      <w:u w:val="none"/>
                      <w:lang w:val="en-US"/>
                    </w:rPr>
                    <w:t xml:space="preserve">, to </w:t>
                  </w:r>
                  <w:r w:rsidRPr="189BE1E2" w:rsidR="189BE1E2">
                    <w:rPr>
                      <w:rFonts w:ascii="Arial" w:hAnsi="Arial" w:eastAsia="Arial" w:cs="Arial"/>
                      <w:strike w:val="0"/>
                      <w:dstrike w:val="0"/>
                      <w:noProof w:val="0"/>
                      <w:color w:val="auto"/>
                      <w:sz w:val="22"/>
                      <w:szCs w:val="22"/>
                      <w:u w:val="none"/>
                      <w:lang w:val="en-US"/>
                    </w:rPr>
                    <w:t>determine</w:t>
                  </w:r>
                  <w:r w:rsidRPr="189BE1E2" w:rsidR="189BE1E2">
                    <w:rPr>
                      <w:rFonts w:ascii="Arial" w:hAnsi="Arial" w:eastAsia="Arial" w:cs="Arial"/>
                      <w:strike w:val="0"/>
                      <w:dstrike w:val="0"/>
                      <w:noProof w:val="0"/>
                      <w:color w:val="auto"/>
                      <w:sz w:val="22"/>
                      <w:szCs w:val="22"/>
                      <w:u w:val="none"/>
                      <w:lang w:val="en-US"/>
                    </w:rPr>
                    <w:t xml:space="preserve"> if EOB is already available. If EOB is not available, please see Action 6.</w:t>
                  </w:r>
                </w:p>
                <w:p w:rsidR="38AF3246" w:rsidP="71EA51FD" w:rsidRDefault="38AF3246" w14:paraId="6B6C5F54" w14:textId="5DF0DA6D">
                  <w:pPr>
                    <w:spacing w:before="0" w:beforeAutospacing="off" w:after="0" w:afterAutospacing="off" w:line="276" w:lineRule="auto"/>
                    <w:jc w:val="center"/>
                    <w:rPr>
                      <w:color w:val="auto"/>
                      <w:u w:val="none"/>
                    </w:rPr>
                  </w:pPr>
                </w:p>
                <w:p w:rsidR="38AF3246" w:rsidP="71EA51FD" w:rsidRDefault="38AF3246" w14:paraId="73CF433E" w14:textId="390FCE36">
                  <w:pPr>
                    <w:spacing w:before="0" w:beforeAutospacing="off" w:after="0" w:afterAutospacing="off" w:line="276" w:lineRule="auto"/>
                    <w:rPr>
                      <w:rFonts w:ascii="Arial" w:hAnsi="Arial" w:eastAsia="Arial" w:cs="Arial"/>
                      <w:b w:val="1"/>
                      <w:bCs w:val="1"/>
                      <w:strike w:val="0"/>
                      <w:dstrike w:val="0"/>
                      <w:noProof w:val="0"/>
                      <w:color w:val="auto"/>
                      <w:sz w:val="22"/>
                      <w:szCs w:val="22"/>
                      <w:u w:val="none"/>
                      <w:lang w:val="en"/>
                    </w:rPr>
                  </w:pPr>
                  <w:r w:rsidRPr="71EA51FD" w:rsidR="71EA51FD">
                    <w:rPr>
                      <w:rFonts w:ascii="Arial" w:hAnsi="Arial" w:eastAsia="Arial" w:cs="Arial"/>
                      <w:b w:val="1"/>
                      <w:bCs w:val="1"/>
                      <w:strike w:val="0"/>
                      <w:dstrike w:val="0"/>
                      <w:noProof w:val="0"/>
                      <w:color w:val="auto"/>
                      <w:sz w:val="22"/>
                      <w:szCs w:val="22"/>
                      <w:u w:val="none"/>
                      <w:lang w:val="en"/>
                    </w:rPr>
                    <w:t>12.1 Claim Pending</w:t>
                  </w:r>
                  <w:r w:rsidRPr="71EA51FD" w:rsidR="71EA51FD">
                    <w:rPr>
                      <w:rFonts w:ascii="Arial" w:hAnsi="Arial" w:eastAsia="Arial" w:cs="Arial"/>
                      <w:b w:val="1"/>
                      <w:bCs w:val="1"/>
                      <w:strike w:val="0"/>
                      <w:dstrike w:val="0"/>
                      <w:noProof w:val="0"/>
                      <w:color w:val="auto"/>
                      <w:sz w:val="22"/>
                      <w:szCs w:val="22"/>
                      <w:u w:val="none"/>
                      <w:lang w:val="en"/>
                    </w:rPr>
                    <w:t xml:space="preserve"> </w:t>
                  </w:r>
                </w:p>
                <w:p w:rsidR="38AF3246" w:rsidP="71EA51FD" w:rsidRDefault="38AF3246" w14:paraId="2FC63544" w14:textId="71CA60FA">
                  <w:pPr>
                    <w:spacing w:before="0" w:beforeAutospacing="off" w:after="0" w:afterAutospacing="off" w:line="276" w:lineRule="auto"/>
                    <w:rPr>
                      <w:rFonts w:ascii="Arial" w:hAnsi="Arial" w:eastAsia="Arial" w:cs="Arial"/>
                      <w:strike w:val="0"/>
                      <w:dstrike w:val="0"/>
                      <w:noProof w:val="0"/>
                      <w:color w:val="auto"/>
                      <w:sz w:val="22"/>
                      <w:szCs w:val="22"/>
                      <w:u w:val="none"/>
                      <w:lang w:val="en"/>
                    </w:rPr>
                  </w:pPr>
                  <w:r w:rsidRPr="71EA51FD" w:rsidR="71EA51FD">
                    <w:rPr>
                      <w:rFonts w:ascii="Arial" w:hAnsi="Arial" w:eastAsia="Arial" w:cs="Arial"/>
                      <w:b w:val="1"/>
                      <w:bCs w:val="1"/>
                      <w:strike w:val="0"/>
                      <w:dstrike w:val="0"/>
                      <w:noProof w:val="0"/>
                      <w:color w:val="auto"/>
                      <w:sz w:val="22"/>
                      <w:szCs w:val="22"/>
                      <w:u w:val="none"/>
                      <w:lang w:val="en"/>
                    </w:rPr>
                    <w:t xml:space="preserve">      </w:t>
                  </w:r>
                  <w:r w:rsidRPr="71EA51FD" w:rsidR="71EA51FD">
                    <w:rPr>
                      <w:rFonts w:ascii="Arial" w:hAnsi="Arial" w:eastAsia="Arial" w:cs="Arial"/>
                      <w:b w:val="1"/>
                      <w:bCs w:val="1"/>
                      <w:strike w:val="0"/>
                      <w:dstrike w:val="0"/>
                      <w:noProof w:val="0"/>
                      <w:color w:val="auto"/>
                      <w:sz w:val="22"/>
                      <w:szCs w:val="22"/>
                      <w:u w:val="none"/>
                      <w:lang w:val="en"/>
                    </w:rPr>
                    <w:t xml:space="preserve">12.1a </w:t>
                  </w:r>
                  <w:r w:rsidRPr="71EA51FD" w:rsidR="71EA51FD">
                    <w:rPr>
                      <w:rFonts w:ascii="Arial" w:hAnsi="Arial" w:eastAsia="Arial" w:cs="Arial"/>
                      <w:strike w:val="0"/>
                      <w:dstrike w:val="0"/>
                      <w:noProof w:val="0"/>
                      <w:color w:val="auto"/>
                      <w:sz w:val="22"/>
                      <w:szCs w:val="22"/>
                      <w:u w:val="none"/>
                      <w:lang w:val="en"/>
                    </w:rPr>
                    <w:t>Pending Additional Documentation</w:t>
                  </w:r>
                </w:p>
                <w:p w:rsidR="38AF3246" w:rsidP="71EA51FD" w:rsidRDefault="38AF3246" w14:paraId="64C585F6" w14:textId="37E9E061">
                  <w:pPr>
                    <w:pStyle w:val="ListParagraph"/>
                    <w:numPr>
                      <w:ilvl w:val="0"/>
                      <w:numId w:val="42"/>
                    </w:numPr>
                    <w:spacing w:before="0" w:beforeAutospacing="off" w:after="0" w:afterAutospacing="off" w:line="257" w:lineRule="auto"/>
                    <w:ind w:left="1440" w:right="0" w:hanging="360"/>
                    <w:rPr>
                      <w:rFonts w:ascii="Arial" w:hAnsi="Arial" w:eastAsia="Arial" w:cs="Arial"/>
                      <w:b w:val="1"/>
                      <w:bCs w:val="1"/>
                      <w:strike w:val="0"/>
                      <w:dstrike w:val="0"/>
                      <w:noProof w:val="0"/>
                      <w:color w:val="auto"/>
                      <w:sz w:val="22"/>
                      <w:szCs w:val="22"/>
                      <w:u w:val="none"/>
                      <w:lang w:val="en"/>
                    </w:rPr>
                  </w:pPr>
                  <w:r w:rsidRPr="71EA51FD" w:rsidR="71EA51FD">
                    <w:rPr>
                      <w:rFonts w:ascii="Arial" w:hAnsi="Arial" w:eastAsia="Arial" w:cs="Arial"/>
                      <w:strike w:val="0"/>
                      <w:dstrike w:val="0"/>
                      <w:noProof w:val="0"/>
                      <w:color w:val="auto"/>
                      <w:sz w:val="22"/>
                      <w:szCs w:val="22"/>
                      <w:u w:val="none"/>
                      <w:lang w:val="en"/>
                    </w:rPr>
                    <w:t>Confirm if documents can be faxed</w:t>
                  </w:r>
                  <w:r w:rsidRPr="71EA51FD" w:rsidR="71EA51FD">
                    <w:rPr>
                      <w:rFonts w:ascii="Arial" w:hAnsi="Arial" w:eastAsia="Arial" w:cs="Arial"/>
                      <w:b w:val="1"/>
                      <w:bCs w:val="1"/>
                      <w:strike w:val="0"/>
                      <w:dstrike w:val="0"/>
                      <w:noProof w:val="0"/>
                      <w:color w:val="auto"/>
                      <w:sz w:val="22"/>
                      <w:szCs w:val="22"/>
                      <w:u w:val="none"/>
                      <w:lang w:val="en"/>
                    </w:rPr>
                    <w:t>:</w:t>
                  </w:r>
                </w:p>
                <w:p w:rsidR="38AF3246" w:rsidP="71EA51FD" w:rsidRDefault="38AF3246" w14:paraId="3AFD22E4" w14:textId="1C36552B">
                  <w:pPr>
                    <w:pStyle w:val="ListParagraph"/>
                    <w:numPr>
                      <w:ilvl w:val="0"/>
                      <w:numId w:val="43"/>
                    </w:numPr>
                    <w:spacing w:before="0" w:beforeAutospacing="off" w:after="0" w:afterAutospacing="off" w:line="257" w:lineRule="auto"/>
                    <w:ind w:left="2160" w:right="0" w:hanging="360"/>
                    <w:rPr>
                      <w:rFonts w:ascii="Arial" w:hAnsi="Arial" w:eastAsia="Arial" w:cs="Arial"/>
                      <w:strike w:val="0"/>
                      <w:dstrike w:val="0"/>
                      <w:noProof w:val="0"/>
                      <w:color w:val="auto"/>
                      <w:sz w:val="22"/>
                      <w:szCs w:val="22"/>
                      <w:u w:val="none"/>
                      <w:lang w:val="en"/>
                    </w:rPr>
                  </w:pPr>
                  <w:r w:rsidRPr="71EA51FD" w:rsidR="71EA51FD">
                    <w:rPr>
                      <w:rFonts w:ascii="Arial" w:hAnsi="Arial" w:eastAsia="Arial" w:cs="Arial"/>
                      <w:b w:val="1"/>
                      <w:bCs w:val="1"/>
                      <w:strike w:val="0"/>
                      <w:dstrike w:val="0"/>
                      <w:noProof w:val="0"/>
                      <w:color w:val="auto"/>
                      <w:sz w:val="22"/>
                      <w:szCs w:val="22"/>
                      <w:u w:val="none"/>
                      <w:lang w:val="en"/>
                    </w:rPr>
                    <w:t>Yes</w:t>
                  </w:r>
                  <w:r w:rsidRPr="71EA51FD" w:rsidR="71EA51FD">
                    <w:rPr>
                      <w:rFonts w:ascii="Arial" w:hAnsi="Arial" w:eastAsia="Arial" w:cs="Arial"/>
                      <w:strike w:val="0"/>
                      <w:dstrike w:val="0"/>
                      <w:noProof w:val="0"/>
                      <w:color w:val="auto"/>
                      <w:sz w:val="22"/>
                      <w:szCs w:val="22"/>
                      <w:u w:val="none"/>
                      <w:lang w:val="en"/>
                    </w:rPr>
                    <w:t>: follow the instructions for faxing</w:t>
                  </w:r>
                </w:p>
                <w:p w:rsidR="38AF3246" w:rsidP="71EA51FD" w:rsidRDefault="38AF3246" w14:paraId="4905D58B" w14:textId="2CD657AA">
                  <w:pPr>
                    <w:pStyle w:val="ListParagraph"/>
                    <w:numPr>
                      <w:ilvl w:val="0"/>
                      <w:numId w:val="43"/>
                    </w:numPr>
                    <w:spacing w:before="0" w:beforeAutospacing="off" w:after="0" w:afterAutospacing="off" w:line="257" w:lineRule="auto"/>
                    <w:ind w:left="2160" w:right="0" w:hanging="360"/>
                    <w:rPr>
                      <w:rFonts w:ascii="Arial" w:hAnsi="Arial" w:eastAsia="Arial" w:cs="Arial"/>
                      <w:strike w:val="0"/>
                      <w:dstrike w:val="0"/>
                      <w:noProof w:val="0"/>
                      <w:color w:val="auto"/>
                      <w:sz w:val="22"/>
                      <w:szCs w:val="22"/>
                      <w:u w:val="none"/>
                      <w:lang w:val="en"/>
                    </w:rPr>
                  </w:pPr>
                  <w:hyperlink r:id="R8b2230c7e6434fc7">
                    <w:r w:rsidRPr="71EA51FD" w:rsidR="71EA51FD">
                      <w:rPr>
                        <w:rStyle w:val="Hyperlink"/>
                        <w:rFonts w:ascii="Arial" w:hAnsi="Arial" w:eastAsia="Arial" w:cs="Arial"/>
                        <w:strike w:val="0"/>
                        <w:dstrike w:val="0"/>
                        <w:noProof w:val="0"/>
                        <w:color w:val="auto"/>
                        <w:sz w:val="22"/>
                        <w:szCs w:val="22"/>
                        <w:u w:val="none"/>
                        <w:lang w:val="en"/>
                      </w:rPr>
                      <w:t>How to Fax a Claim</w:t>
                    </w:r>
                  </w:hyperlink>
                </w:p>
                <w:p w:rsidR="38AF3246" w:rsidP="71EA51FD" w:rsidRDefault="38AF3246" w14:paraId="2DD47301" w14:textId="2F475BF7">
                  <w:pPr>
                    <w:pStyle w:val="ListParagraph"/>
                    <w:numPr>
                      <w:ilvl w:val="0"/>
                      <w:numId w:val="43"/>
                    </w:numPr>
                    <w:spacing w:before="0" w:beforeAutospacing="off" w:after="0" w:afterAutospacing="off" w:line="257" w:lineRule="auto"/>
                    <w:ind w:left="2160" w:right="0" w:hanging="360"/>
                    <w:rPr>
                      <w:rFonts w:ascii="Arial" w:hAnsi="Arial" w:eastAsia="Arial" w:cs="Arial"/>
                      <w:strike w:val="0"/>
                      <w:dstrike w:val="0"/>
                      <w:noProof w:val="0"/>
                      <w:color w:val="auto"/>
                      <w:sz w:val="22"/>
                      <w:szCs w:val="22"/>
                      <w:u w:val="none"/>
                      <w:lang w:val="en"/>
                    </w:rPr>
                  </w:pPr>
                  <w:r w:rsidRPr="71EA51FD" w:rsidR="71EA51FD">
                    <w:rPr>
                      <w:rFonts w:ascii="Arial" w:hAnsi="Arial" w:eastAsia="Arial" w:cs="Arial"/>
                      <w:b w:val="1"/>
                      <w:bCs w:val="1"/>
                      <w:strike w:val="0"/>
                      <w:dstrike w:val="0"/>
                      <w:noProof w:val="0"/>
                      <w:color w:val="auto"/>
                      <w:sz w:val="22"/>
                      <w:szCs w:val="22"/>
                      <w:u w:val="none"/>
                      <w:lang w:val="en"/>
                    </w:rPr>
                    <w:t>No</w:t>
                  </w:r>
                  <w:r w:rsidRPr="71EA51FD" w:rsidR="71EA51FD">
                    <w:rPr>
                      <w:rFonts w:ascii="Arial" w:hAnsi="Arial" w:eastAsia="Arial" w:cs="Arial"/>
                      <w:strike w:val="0"/>
                      <w:dstrike w:val="0"/>
                      <w:noProof w:val="0"/>
                      <w:color w:val="auto"/>
                      <w:sz w:val="22"/>
                      <w:szCs w:val="22"/>
                      <w:u w:val="none"/>
                      <w:lang w:val="en"/>
                    </w:rPr>
                    <w:t>:</w:t>
                  </w:r>
                </w:p>
                <w:p w:rsidR="38AF3246" w:rsidP="189BE1E2" w:rsidRDefault="38AF3246" w14:paraId="35C376FA" w14:textId="6AB70E8B">
                  <w:pPr>
                    <w:pStyle w:val="ListParagraph"/>
                    <w:numPr>
                      <w:ilvl w:val="0"/>
                      <w:numId w:val="44"/>
                    </w:numPr>
                    <w:spacing w:before="0" w:beforeAutospacing="off" w:after="0" w:afterAutospacing="off" w:line="257" w:lineRule="auto"/>
                    <w:ind w:left="2880" w:right="0" w:hanging="360"/>
                    <w:rPr>
                      <w:rFonts w:ascii="Arial" w:hAnsi="Arial" w:eastAsia="Arial" w:cs="Arial"/>
                      <w:strike w:val="0"/>
                      <w:dstrike w:val="0"/>
                      <w:noProof w:val="0"/>
                      <w:color w:val="auto"/>
                      <w:sz w:val="22"/>
                      <w:szCs w:val="22"/>
                      <w:u w:val="none"/>
                      <w:lang w:val="en-US"/>
                    </w:rPr>
                  </w:pPr>
                  <w:r w:rsidRPr="189BE1E2" w:rsidR="189BE1E2">
                    <w:rPr>
                      <w:rFonts w:ascii="Arial" w:hAnsi="Arial" w:eastAsia="Arial" w:cs="Arial"/>
                      <w:strike w:val="0"/>
                      <w:dstrike w:val="0"/>
                      <w:noProof w:val="0"/>
                      <w:color w:val="auto"/>
                      <w:sz w:val="22"/>
                      <w:szCs w:val="22"/>
                      <w:u w:val="none"/>
                      <w:lang w:val="en-US"/>
                    </w:rPr>
                    <w:t>Route to</w:t>
                  </w:r>
                  <w:r w:rsidRPr="189BE1E2" w:rsidR="189BE1E2">
                    <w:rPr>
                      <w:rFonts w:ascii="Arial" w:hAnsi="Arial" w:eastAsia="Arial" w:cs="Arial"/>
                      <w:b w:val="1"/>
                      <w:bCs w:val="1"/>
                      <w:strike w:val="0"/>
                      <w:dstrike w:val="0"/>
                      <w:noProof w:val="0"/>
                      <w:color w:val="auto"/>
                      <w:sz w:val="22"/>
                      <w:szCs w:val="22"/>
                      <w:u w:val="none"/>
                      <w:lang w:val="en-US"/>
                    </w:rPr>
                    <w:t xml:space="preserve"> Billing Resubmission </w:t>
                  </w:r>
                  <w:r w:rsidRPr="189BE1E2" w:rsidR="189BE1E2">
                    <w:rPr>
                      <w:rFonts w:ascii="Arial" w:hAnsi="Arial" w:eastAsia="Arial" w:cs="Arial"/>
                      <w:b w:val="1"/>
                      <w:bCs w:val="1"/>
                      <w:strike w:val="0"/>
                      <w:dstrike w:val="0"/>
                      <w:noProof w:val="0"/>
                      <w:color w:val="auto"/>
                      <w:sz w:val="22"/>
                      <w:szCs w:val="22"/>
                      <w:u w:val="none"/>
                      <w:lang w:val="en-US"/>
                    </w:rPr>
                    <w:t>–  Onshore</w:t>
                  </w:r>
                  <w:r w:rsidRPr="189BE1E2" w:rsidR="189BE1E2">
                    <w:rPr>
                      <w:rFonts w:ascii="Arial" w:hAnsi="Arial" w:eastAsia="Arial" w:cs="Arial"/>
                      <w:strike w:val="0"/>
                      <w:dstrike w:val="0"/>
                      <w:noProof w:val="0"/>
                      <w:color w:val="auto"/>
                      <w:sz w:val="22"/>
                      <w:szCs w:val="22"/>
                      <w:u w:val="none"/>
                      <w:lang w:val="en-US"/>
                    </w:rPr>
                    <w:t xml:space="preserve"> (Activity 567)</w:t>
                  </w:r>
                </w:p>
                <w:p w:rsidR="38AF3246" w:rsidP="71EA51FD" w:rsidRDefault="38AF3246" w14:paraId="1641DB37" w14:textId="6A9D08A0">
                  <w:pPr>
                    <w:spacing w:before="0" w:beforeAutospacing="off" w:after="0" w:afterAutospacing="off" w:line="276" w:lineRule="auto"/>
                    <w:rPr>
                      <w:rFonts w:ascii="Arial" w:hAnsi="Arial" w:eastAsia="Arial" w:cs="Arial"/>
                      <w:strike w:val="0"/>
                      <w:dstrike w:val="0"/>
                      <w:noProof w:val="0"/>
                      <w:color w:val="auto"/>
                      <w:sz w:val="24"/>
                      <w:szCs w:val="24"/>
                      <w:u w:val="none"/>
                      <w:lang w:val="en"/>
                    </w:rPr>
                  </w:pPr>
                  <w:r w:rsidRPr="71EA51FD" w:rsidR="71EA51FD">
                    <w:rPr>
                      <w:rFonts w:ascii="Arial" w:hAnsi="Arial" w:eastAsia="Arial" w:cs="Arial"/>
                      <w:strike w:val="0"/>
                      <w:dstrike w:val="0"/>
                      <w:noProof w:val="0"/>
                      <w:color w:val="auto"/>
                      <w:sz w:val="24"/>
                      <w:szCs w:val="24"/>
                      <w:u w:val="none"/>
                      <w:lang w:val="en"/>
                    </w:rPr>
                    <w:t xml:space="preserve"> </w:t>
                  </w:r>
                </w:p>
                <w:p w:rsidR="38AF3246" w:rsidP="71EA51FD" w:rsidRDefault="38AF3246" w14:paraId="2BF44AFF" w14:textId="75B752F3">
                  <w:pPr>
                    <w:spacing w:before="0" w:beforeAutospacing="off" w:after="0" w:afterAutospacing="off" w:line="276" w:lineRule="auto"/>
                    <w:rPr>
                      <w:rFonts w:ascii="Arial" w:hAnsi="Arial" w:eastAsia="Arial" w:cs="Arial"/>
                      <w:b w:val="1"/>
                      <w:bCs w:val="1"/>
                      <w:strike w:val="0"/>
                      <w:dstrike w:val="0"/>
                      <w:noProof w:val="0"/>
                      <w:color w:val="auto"/>
                      <w:sz w:val="24"/>
                      <w:szCs w:val="24"/>
                      <w:u w:val="none"/>
                      <w:lang w:val="en"/>
                    </w:rPr>
                  </w:pPr>
                  <w:r w:rsidRPr="71EA51FD" w:rsidR="71EA51FD">
                    <w:rPr>
                      <w:rFonts w:ascii="Arial" w:hAnsi="Arial" w:eastAsia="Arial" w:cs="Arial"/>
                      <w:b w:val="1"/>
                      <w:bCs w:val="1"/>
                      <w:strike w:val="0"/>
                      <w:dstrike w:val="0"/>
                      <w:noProof w:val="0"/>
                      <w:color w:val="auto"/>
                      <w:sz w:val="24"/>
                      <w:szCs w:val="24"/>
                      <w:u w:val="none"/>
                      <w:lang w:val="en"/>
                    </w:rPr>
                    <w:t xml:space="preserve">  </w:t>
                  </w:r>
                  <w:r w:rsidRPr="71EA51FD" w:rsidR="71EA51FD">
                    <w:rPr>
                      <w:rFonts w:ascii="Arial" w:hAnsi="Arial" w:eastAsia="Arial" w:cs="Arial"/>
                      <w:b w:val="1"/>
                      <w:bCs w:val="1"/>
                      <w:strike w:val="0"/>
                      <w:dstrike w:val="0"/>
                      <w:noProof w:val="0"/>
                      <w:color w:val="auto"/>
                      <w:sz w:val="24"/>
                      <w:szCs w:val="24"/>
                      <w:u w:val="none"/>
                      <w:lang w:val="en"/>
                    </w:rPr>
                    <w:t>12.1b Pending Authorization Number</w:t>
                  </w:r>
                </w:p>
                <w:p w:rsidR="38AF3246" w:rsidP="71EA51FD" w:rsidRDefault="38AF3246" w14:paraId="6D776FBF" w14:textId="13731501">
                  <w:pPr>
                    <w:pStyle w:val="ListParagraph"/>
                    <w:numPr>
                      <w:ilvl w:val="0"/>
                      <w:numId w:val="42"/>
                    </w:numPr>
                    <w:spacing w:before="0" w:beforeAutospacing="off" w:after="0" w:afterAutospacing="off" w:line="257" w:lineRule="auto"/>
                    <w:ind w:left="1440" w:right="0" w:hanging="360"/>
                    <w:rPr>
                      <w:rFonts w:ascii="Arial" w:hAnsi="Arial" w:eastAsia="Arial" w:cs="Arial"/>
                      <w:strike w:val="0"/>
                      <w:dstrike w:val="0"/>
                      <w:noProof w:val="0"/>
                      <w:color w:val="auto"/>
                      <w:sz w:val="24"/>
                      <w:szCs w:val="24"/>
                      <w:u w:val="none"/>
                      <w:lang w:val="en"/>
                    </w:rPr>
                  </w:pPr>
                  <w:r w:rsidRPr="71EA51FD" w:rsidR="71EA51FD">
                    <w:rPr>
                      <w:rFonts w:ascii="Arial" w:hAnsi="Arial" w:eastAsia="Arial" w:cs="Arial"/>
                      <w:strike w:val="0"/>
                      <w:dstrike w:val="0"/>
                      <w:noProof w:val="0"/>
                      <w:color w:val="auto"/>
                      <w:sz w:val="24"/>
                      <w:szCs w:val="24"/>
                      <w:u w:val="none"/>
                      <w:lang w:val="en"/>
                    </w:rPr>
                    <w:t>Locate Authorization in Media</w:t>
                  </w:r>
                </w:p>
                <w:p w:rsidR="38AF3246" w:rsidP="71EA51FD" w:rsidRDefault="38AF3246" w14:paraId="4E6FC98D" w14:textId="21A9F951">
                  <w:pPr>
                    <w:pStyle w:val="ListParagraph"/>
                    <w:numPr>
                      <w:ilvl w:val="0"/>
                      <w:numId w:val="43"/>
                    </w:numPr>
                    <w:spacing w:before="0" w:beforeAutospacing="off" w:after="0" w:afterAutospacing="off" w:line="257" w:lineRule="auto"/>
                    <w:ind w:left="2160" w:right="0" w:hanging="360"/>
                    <w:rPr>
                      <w:rFonts w:ascii="Arial" w:hAnsi="Arial" w:eastAsia="Arial" w:cs="Arial"/>
                      <w:strike w:val="0"/>
                      <w:dstrike w:val="0"/>
                      <w:noProof w:val="0"/>
                      <w:color w:val="auto"/>
                      <w:sz w:val="24"/>
                      <w:szCs w:val="24"/>
                      <w:u w:val="none"/>
                      <w:lang w:val="en"/>
                    </w:rPr>
                  </w:pPr>
                  <w:r w:rsidRPr="71EA51FD" w:rsidR="71EA51FD">
                    <w:rPr>
                      <w:rFonts w:ascii="Arial" w:hAnsi="Arial" w:eastAsia="Arial" w:cs="Arial"/>
                      <w:strike w:val="0"/>
                      <w:dstrike w:val="0"/>
                      <w:noProof w:val="0"/>
                      <w:color w:val="auto"/>
                      <w:sz w:val="24"/>
                      <w:szCs w:val="24"/>
                      <w:u w:val="none"/>
                      <w:lang w:val="en"/>
                    </w:rPr>
                    <w:t>No Authorization Found:</w:t>
                  </w:r>
                </w:p>
                <w:p w:rsidR="38AF3246" w:rsidP="71EA51FD" w:rsidRDefault="38AF3246" w14:paraId="71B5FCFA" w14:textId="2B9C9880">
                  <w:pPr>
                    <w:pStyle w:val="ListParagraph"/>
                    <w:numPr>
                      <w:ilvl w:val="0"/>
                      <w:numId w:val="44"/>
                    </w:numPr>
                    <w:spacing w:before="0" w:beforeAutospacing="off" w:after="0" w:afterAutospacing="off" w:line="257" w:lineRule="auto"/>
                    <w:ind w:left="2880" w:right="0" w:hanging="360"/>
                    <w:rPr>
                      <w:rFonts w:ascii="Arial" w:hAnsi="Arial" w:eastAsia="Arial" w:cs="Arial"/>
                      <w:b w:val="1"/>
                      <w:bCs w:val="1"/>
                      <w:strike w:val="0"/>
                      <w:dstrike w:val="0"/>
                      <w:noProof w:val="0"/>
                      <w:color w:val="auto"/>
                      <w:sz w:val="24"/>
                      <w:szCs w:val="24"/>
                      <w:u w:val="none"/>
                      <w:lang w:val="en"/>
                    </w:rPr>
                  </w:pPr>
                  <w:r w:rsidRPr="71EA51FD" w:rsidR="71EA51FD">
                    <w:rPr>
                      <w:rFonts w:ascii="Arial" w:hAnsi="Arial" w:eastAsia="Arial" w:cs="Arial"/>
                      <w:strike w:val="0"/>
                      <w:dstrike w:val="0"/>
                      <w:noProof w:val="0"/>
                      <w:color w:val="auto"/>
                      <w:sz w:val="24"/>
                      <w:szCs w:val="24"/>
                      <w:u w:val="none"/>
                      <w:lang w:val="en"/>
                    </w:rPr>
                    <w:t xml:space="preserve">Route to Office for Authorization number </w:t>
                  </w:r>
                  <w:r w:rsidRPr="71EA51FD" w:rsidR="71EA51FD">
                    <w:rPr>
                      <w:rFonts w:ascii="Arial" w:hAnsi="Arial" w:eastAsia="Arial" w:cs="Arial"/>
                      <w:b w:val="1"/>
                      <w:bCs w:val="1"/>
                      <w:strike w:val="0"/>
                      <w:dstrike w:val="0"/>
                      <w:noProof w:val="0"/>
                      <w:color w:val="auto"/>
                      <w:sz w:val="24"/>
                      <w:szCs w:val="24"/>
                      <w:u w:val="none"/>
                      <w:lang w:val="en"/>
                    </w:rPr>
                    <w:t>Request for Information- Clinical Documentation (</w:t>
                  </w:r>
                  <w:r w:rsidRPr="71EA51FD" w:rsidR="71EA51FD">
                    <w:rPr>
                      <w:rFonts w:ascii="Arial" w:hAnsi="Arial" w:eastAsia="Arial" w:cs="Arial"/>
                      <w:strike w:val="0"/>
                      <w:dstrike w:val="0"/>
                      <w:noProof w:val="0"/>
                      <w:color w:val="auto"/>
                      <w:sz w:val="24"/>
                      <w:szCs w:val="24"/>
                      <w:u w:val="none"/>
                      <w:lang w:val="en"/>
                    </w:rPr>
                    <w:t>Activity 535</w:t>
                  </w:r>
                  <w:r w:rsidRPr="71EA51FD" w:rsidR="71EA51FD">
                    <w:rPr>
                      <w:rFonts w:ascii="Arial" w:hAnsi="Arial" w:eastAsia="Arial" w:cs="Arial"/>
                      <w:b w:val="1"/>
                      <w:bCs w:val="1"/>
                      <w:strike w:val="0"/>
                      <w:dstrike w:val="0"/>
                      <w:noProof w:val="0"/>
                      <w:color w:val="auto"/>
                      <w:sz w:val="24"/>
                      <w:szCs w:val="24"/>
                      <w:u w:val="none"/>
                      <w:lang w:val="en"/>
                    </w:rPr>
                    <w:t>)</w:t>
                  </w:r>
                </w:p>
                <w:p w:rsidR="38AF3246" w:rsidP="71EA51FD" w:rsidRDefault="38AF3246" w14:paraId="72A1DD0E" w14:textId="1012D9DD">
                  <w:pPr>
                    <w:pStyle w:val="ListParagraph"/>
                    <w:numPr>
                      <w:ilvl w:val="0"/>
                      <w:numId w:val="43"/>
                    </w:numPr>
                    <w:spacing w:before="0" w:beforeAutospacing="off" w:after="0" w:afterAutospacing="off" w:line="257" w:lineRule="auto"/>
                    <w:ind w:left="2160" w:right="0" w:hanging="360"/>
                    <w:rPr>
                      <w:rFonts w:ascii="Arial" w:hAnsi="Arial" w:eastAsia="Arial" w:cs="Arial"/>
                      <w:strike w:val="0"/>
                      <w:dstrike w:val="0"/>
                      <w:noProof w:val="0"/>
                      <w:color w:val="auto"/>
                      <w:sz w:val="24"/>
                      <w:szCs w:val="24"/>
                      <w:u w:val="none"/>
                      <w:lang w:val="en"/>
                    </w:rPr>
                  </w:pPr>
                  <w:r w:rsidRPr="71EA51FD" w:rsidR="71EA51FD">
                    <w:rPr>
                      <w:rFonts w:ascii="Arial" w:hAnsi="Arial" w:eastAsia="Arial" w:cs="Arial"/>
                      <w:strike w:val="0"/>
                      <w:dstrike w:val="0"/>
                      <w:noProof w:val="0"/>
                      <w:color w:val="auto"/>
                      <w:sz w:val="24"/>
                      <w:szCs w:val="24"/>
                      <w:u w:val="none"/>
                      <w:lang w:val="en"/>
                    </w:rPr>
                    <w:t>Yes, Authorization Found:</w:t>
                  </w:r>
                </w:p>
                <w:p w:rsidR="38AF3246" w:rsidP="71EA51FD" w:rsidRDefault="38AF3246" w14:paraId="6D62E9D3" w14:textId="36084495">
                  <w:pPr>
                    <w:pStyle w:val="ListParagraph"/>
                    <w:numPr>
                      <w:ilvl w:val="0"/>
                      <w:numId w:val="44"/>
                    </w:numPr>
                    <w:spacing w:before="0" w:beforeAutospacing="off" w:after="0" w:afterAutospacing="off" w:line="257" w:lineRule="auto"/>
                    <w:ind w:left="2880" w:right="0" w:hanging="360"/>
                    <w:rPr>
                      <w:rFonts w:ascii="Arial" w:hAnsi="Arial" w:eastAsia="Arial" w:cs="Arial"/>
                      <w:strike w:val="0"/>
                      <w:dstrike w:val="0"/>
                      <w:noProof w:val="0"/>
                      <w:color w:val="auto"/>
                      <w:sz w:val="24"/>
                      <w:szCs w:val="24"/>
                      <w:u w:val="none"/>
                      <w:lang w:val="en"/>
                    </w:rPr>
                  </w:pPr>
                  <w:r w:rsidRPr="71EA51FD" w:rsidR="71EA51FD">
                    <w:rPr>
                      <w:rFonts w:ascii="Arial" w:hAnsi="Arial" w:eastAsia="Arial" w:cs="Arial"/>
                      <w:strike w:val="0"/>
                      <w:dstrike w:val="0"/>
                      <w:noProof w:val="0"/>
                      <w:color w:val="auto"/>
                      <w:sz w:val="24"/>
                      <w:szCs w:val="24"/>
                      <w:u w:val="none"/>
                      <w:lang w:val="en"/>
                    </w:rPr>
                    <w:t>Will the payer accept the authorization number verbally?</w:t>
                  </w:r>
                </w:p>
                <w:p w:rsidR="38AF3246" w:rsidP="71EA51FD" w:rsidRDefault="38AF3246" w14:paraId="41B2698C" w14:textId="00F8EE4F">
                  <w:pPr>
                    <w:pStyle w:val="ListParagraph"/>
                    <w:numPr>
                      <w:ilvl w:val="2"/>
                      <w:numId w:val="43"/>
                    </w:numPr>
                    <w:spacing w:before="0" w:beforeAutospacing="off" w:after="0" w:afterAutospacing="off" w:line="257" w:lineRule="auto"/>
                    <w:ind w:left="2250" w:right="0" w:hanging="360"/>
                    <w:rPr>
                      <w:rFonts w:ascii="Arial" w:hAnsi="Arial" w:eastAsia="Arial" w:cs="Arial"/>
                      <w:strike w:val="0"/>
                      <w:dstrike w:val="0"/>
                      <w:noProof w:val="0"/>
                      <w:color w:val="auto"/>
                      <w:sz w:val="24"/>
                      <w:szCs w:val="24"/>
                      <w:u w:val="none"/>
                      <w:lang w:val="en"/>
                    </w:rPr>
                  </w:pPr>
                  <w:r w:rsidRPr="71EA51FD" w:rsidR="71EA51FD">
                    <w:rPr>
                      <w:rFonts w:ascii="Arial" w:hAnsi="Arial" w:eastAsia="Arial" w:cs="Arial"/>
                      <w:strike w:val="0"/>
                      <w:dstrike w:val="0"/>
                      <w:noProof w:val="0"/>
                      <w:color w:val="auto"/>
                      <w:sz w:val="24"/>
                      <w:szCs w:val="24"/>
                      <w:u w:val="none"/>
                      <w:lang w:val="en"/>
                    </w:rPr>
                    <w:t>Yes:</w:t>
                  </w:r>
                </w:p>
                <w:p w:rsidR="38AF3246" w:rsidP="71EA51FD" w:rsidRDefault="38AF3246" w14:paraId="28D0568F" w14:textId="3688A4E8">
                  <w:pPr>
                    <w:pStyle w:val="ListParagraph"/>
                    <w:numPr>
                      <w:ilvl w:val="4"/>
                      <w:numId w:val="42"/>
                    </w:numPr>
                    <w:spacing w:before="0" w:beforeAutospacing="off" w:after="0" w:afterAutospacing="off" w:line="257" w:lineRule="auto"/>
                    <w:ind w:left="4140" w:right="0" w:hanging="360"/>
                    <w:rPr>
                      <w:rFonts w:ascii="Arial" w:hAnsi="Arial" w:eastAsia="Arial" w:cs="Arial"/>
                      <w:strike w:val="0"/>
                      <w:dstrike w:val="0"/>
                      <w:noProof w:val="0"/>
                      <w:color w:val="auto"/>
                      <w:sz w:val="24"/>
                      <w:szCs w:val="24"/>
                      <w:u w:val="none"/>
                      <w:lang w:val="en"/>
                    </w:rPr>
                  </w:pPr>
                  <w:r w:rsidRPr="71EA51FD" w:rsidR="71EA51FD">
                    <w:rPr>
                      <w:rFonts w:ascii="Arial" w:hAnsi="Arial" w:eastAsia="Arial" w:cs="Arial"/>
                      <w:strike w:val="0"/>
                      <w:dstrike w:val="0"/>
                      <w:noProof w:val="0"/>
                      <w:color w:val="auto"/>
                      <w:sz w:val="24"/>
                      <w:szCs w:val="24"/>
                      <w:u w:val="none"/>
                      <w:lang w:val="en"/>
                    </w:rPr>
                    <w:t>Defer for 30 days.</w:t>
                  </w:r>
                </w:p>
                <w:p w:rsidR="38AF3246" w:rsidP="71EA51FD" w:rsidRDefault="38AF3246" w14:paraId="66D8C31D" w14:textId="055413AC">
                  <w:pPr>
                    <w:pStyle w:val="ListParagraph"/>
                    <w:numPr>
                      <w:ilvl w:val="2"/>
                      <w:numId w:val="43"/>
                    </w:numPr>
                    <w:spacing w:before="0" w:beforeAutospacing="off" w:after="0" w:afterAutospacing="off" w:line="257" w:lineRule="auto"/>
                    <w:ind w:left="2250" w:right="0" w:hanging="360"/>
                    <w:rPr>
                      <w:rFonts w:ascii="Arial" w:hAnsi="Arial" w:eastAsia="Arial" w:cs="Arial"/>
                      <w:strike w:val="0"/>
                      <w:dstrike w:val="0"/>
                      <w:noProof w:val="0"/>
                      <w:color w:val="auto"/>
                      <w:sz w:val="24"/>
                      <w:szCs w:val="24"/>
                      <w:u w:val="none"/>
                      <w:lang w:val="en"/>
                    </w:rPr>
                  </w:pPr>
                  <w:r w:rsidRPr="71EA51FD" w:rsidR="71EA51FD">
                    <w:rPr>
                      <w:rFonts w:ascii="Arial" w:hAnsi="Arial" w:eastAsia="Arial" w:cs="Arial"/>
                      <w:strike w:val="0"/>
                      <w:dstrike w:val="0"/>
                      <w:noProof w:val="0"/>
                      <w:color w:val="auto"/>
                      <w:sz w:val="24"/>
                      <w:szCs w:val="24"/>
                      <w:u w:val="none"/>
                      <w:lang w:val="en"/>
                    </w:rPr>
                    <w:t>No:</w:t>
                  </w:r>
                </w:p>
                <w:p w:rsidR="38AF3246" w:rsidP="71EA51FD" w:rsidRDefault="38AF3246" w14:paraId="7F1630B3" w14:textId="21226DF9">
                  <w:pPr>
                    <w:pStyle w:val="ListParagraph"/>
                    <w:numPr>
                      <w:ilvl w:val="0"/>
                      <w:numId w:val="44"/>
                    </w:numPr>
                    <w:spacing w:before="0" w:beforeAutospacing="off" w:after="0" w:afterAutospacing="off" w:line="257" w:lineRule="auto"/>
                    <w:ind w:left="2880" w:right="0" w:hanging="360"/>
                    <w:rPr>
                      <w:rFonts w:ascii="Arial" w:hAnsi="Arial" w:eastAsia="Arial" w:cs="Arial"/>
                      <w:strike w:val="0"/>
                      <w:dstrike w:val="0"/>
                      <w:noProof w:val="0"/>
                      <w:color w:val="auto"/>
                      <w:sz w:val="24"/>
                      <w:szCs w:val="24"/>
                      <w:u w:val="none"/>
                      <w:lang w:val="en"/>
                    </w:rPr>
                  </w:pPr>
                  <w:r w:rsidRPr="71EA51FD" w:rsidR="71EA51FD">
                    <w:rPr>
                      <w:rFonts w:ascii="Arial" w:hAnsi="Arial" w:eastAsia="Arial" w:cs="Arial"/>
                      <w:strike w:val="0"/>
                      <w:dstrike w:val="0"/>
                      <w:noProof w:val="0"/>
                      <w:color w:val="auto"/>
                      <w:sz w:val="24"/>
                      <w:szCs w:val="24"/>
                      <w:u w:val="none"/>
                      <w:lang w:val="en"/>
                    </w:rPr>
                    <w:t>Will the payer accept the authorization number via fax?</w:t>
                  </w:r>
                </w:p>
                <w:p w:rsidR="38AF3246" w:rsidP="71EA51FD" w:rsidRDefault="38AF3246" w14:paraId="3BE74AC0" w14:textId="2173A8AE">
                  <w:pPr>
                    <w:pStyle w:val="ListParagraph"/>
                    <w:numPr>
                      <w:ilvl w:val="1"/>
                      <w:numId w:val="44"/>
                    </w:numPr>
                    <w:spacing w:before="0" w:beforeAutospacing="off" w:after="0" w:afterAutospacing="off" w:line="257" w:lineRule="auto"/>
                    <w:ind w:left="3240" w:right="0" w:hanging="360"/>
                    <w:rPr>
                      <w:rFonts w:ascii="Arial" w:hAnsi="Arial" w:eastAsia="Arial" w:cs="Arial"/>
                      <w:strike w:val="0"/>
                      <w:dstrike w:val="0"/>
                      <w:noProof w:val="0"/>
                      <w:color w:val="auto"/>
                      <w:sz w:val="24"/>
                      <w:szCs w:val="24"/>
                      <w:u w:val="none"/>
                      <w:lang w:val="en"/>
                    </w:rPr>
                  </w:pPr>
                  <w:r w:rsidRPr="71EA51FD" w:rsidR="71EA51FD">
                    <w:rPr>
                      <w:rFonts w:ascii="Arial" w:hAnsi="Arial" w:eastAsia="Arial" w:cs="Arial"/>
                      <w:strike w:val="0"/>
                      <w:dstrike w:val="0"/>
                      <w:noProof w:val="0"/>
                      <w:color w:val="auto"/>
                      <w:sz w:val="24"/>
                      <w:szCs w:val="24"/>
                      <w:u w:val="none"/>
                      <w:lang w:val="en"/>
                    </w:rPr>
                    <w:t>If Yes: follow the instructions for faxing</w:t>
                  </w:r>
                </w:p>
                <w:p w:rsidR="38AF3246" w:rsidP="71EA51FD" w:rsidRDefault="38AF3246" w14:paraId="6221BCAD" w14:textId="3A3FDB1C">
                  <w:pPr>
                    <w:pStyle w:val="ListParagraph"/>
                    <w:numPr>
                      <w:ilvl w:val="2"/>
                      <w:numId w:val="44"/>
                    </w:numPr>
                    <w:spacing w:before="0" w:beforeAutospacing="off" w:after="0" w:afterAutospacing="off" w:line="257" w:lineRule="auto"/>
                    <w:ind w:left="3870" w:right="0" w:hanging="360"/>
                    <w:rPr>
                      <w:rFonts w:ascii="Arial" w:hAnsi="Arial" w:eastAsia="Arial" w:cs="Arial"/>
                      <w:strike w:val="0"/>
                      <w:dstrike w:val="0"/>
                      <w:noProof w:val="0"/>
                      <w:color w:val="auto"/>
                      <w:sz w:val="24"/>
                      <w:szCs w:val="24"/>
                      <w:u w:val="none"/>
                      <w:lang w:val="en"/>
                    </w:rPr>
                  </w:pPr>
                  <w:hyperlink r:id="Rba8204863da5487b">
                    <w:r w:rsidRPr="71EA51FD" w:rsidR="71EA51FD">
                      <w:rPr>
                        <w:rStyle w:val="Hyperlink"/>
                        <w:rFonts w:ascii="Arial" w:hAnsi="Arial" w:eastAsia="Arial" w:cs="Arial"/>
                        <w:strike w:val="0"/>
                        <w:dstrike w:val="0"/>
                        <w:noProof w:val="0"/>
                        <w:color w:val="auto"/>
                        <w:sz w:val="24"/>
                        <w:szCs w:val="24"/>
                        <w:u w:val="none"/>
                        <w:lang w:val="en"/>
                      </w:rPr>
                      <w:t>How to Fax a Claim</w:t>
                    </w:r>
                  </w:hyperlink>
                </w:p>
                <w:p w:rsidR="38AF3246" w:rsidP="71EA51FD" w:rsidRDefault="38AF3246" w14:paraId="5252BD80" w14:textId="12B219D4">
                  <w:pPr>
                    <w:pStyle w:val="ListParagraph"/>
                    <w:numPr>
                      <w:ilvl w:val="2"/>
                      <w:numId w:val="44"/>
                    </w:numPr>
                    <w:spacing w:before="0" w:beforeAutospacing="off" w:after="0" w:afterAutospacing="off" w:line="257" w:lineRule="auto"/>
                    <w:ind w:left="3870" w:right="0" w:hanging="360"/>
                    <w:rPr>
                      <w:rFonts w:ascii="Arial" w:hAnsi="Arial" w:eastAsia="Arial" w:cs="Arial"/>
                      <w:strike w:val="0"/>
                      <w:dstrike w:val="0"/>
                      <w:noProof w:val="0"/>
                      <w:color w:val="auto"/>
                      <w:sz w:val="24"/>
                      <w:szCs w:val="24"/>
                      <w:u w:val="none"/>
                      <w:lang w:val="en"/>
                    </w:rPr>
                  </w:pPr>
                  <w:r w:rsidRPr="71EA51FD" w:rsidR="71EA51FD">
                    <w:rPr>
                      <w:rFonts w:ascii="Arial" w:hAnsi="Arial" w:eastAsia="Arial" w:cs="Arial"/>
                      <w:strike w:val="0"/>
                      <w:dstrike w:val="0"/>
                      <w:noProof w:val="0"/>
                      <w:color w:val="auto"/>
                      <w:sz w:val="24"/>
                      <w:szCs w:val="24"/>
                      <w:u w:val="none"/>
                      <w:lang w:val="en"/>
                    </w:rPr>
                    <w:t>If No:</w:t>
                  </w:r>
                </w:p>
                <w:p w:rsidR="38AF3246" w:rsidP="71EA51FD" w:rsidRDefault="38AF3246" w14:paraId="57B60521" w14:textId="5CAB9622">
                  <w:pPr>
                    <w:pStyle w:val="ListParagraph"/>
                    <w:numPr>
                      <w:ilvl w:val="4"/>
                      <w:numId w:val="42"/>
                    </w:numPr>
                    <w:spacing w:before="0" w:beforeAutospacing="off" w:after="0" w:afterAutospacing="off" w:line="257" w:lineRule="auto"/>
                    <w:ind w:left="4140" w:right="0" w:hanging="360"/>
                    <w:rPr>
                      <w:rFonts w:ascii="Arial" w:hAnsi="Arial" w:eastAsia="Arial" w:cs="Arial"/>
                      <w:strike w:val="0"/>
                      <w:dstrike w:val="0"/>
                      <w:noProof w:val="0"/>
                      <w:color w:val="auto"/>
                      <w:sz w:val="24"/>
                      <w:szCs w:val="24"/>
                      <w:u w:val="none"/>
                      <w:lang w:val="en"/>
                    </w:rPr>
                  </w:pPr>
                  <w:r w:rsidRPr="71EA51FD" w:rsidR="71EA51FD">
                    <w:rPr>
                      <w:rFonts w:ascii="Arial" w:hAnsi="Arial" w:eastAsia="Arial" w:cs="Arial"/>
                      <w:strike w:val="0"/>
                      <w:dstrike w:val="0"/>
                      <w:noProof w:val="0"/>
                      <w:color w:val="auto"/>
                      <w:sz w:val="24"/>
                      <w:szCs w:val="24"/>
                      <w:u w:val="none"/>
                      <w:lang w:val="en"/>
                    </w:rPr>
                    <w:t xml:space="preserve">Route to </w:t>
                  </w:r>
                  <w:r w:rsidRPr="71EA51FD" w:rsidR="71EA51FD">
                    <w:rPr>
                      <w:rFonts w:ascii="Arial" w:hAnsi="Arial" w:eastAsia="Arial" w:cs="Arial"/>
                      <w:b w:val="1"/>
                      <w:bCs w:val="1"/>
                      <w:strike w:val="0"/>
                      <w:dstrike w:val="0"/>
                      <w:noProof w:val="0"/>
                      <w:color w:val="auto"/>
                      <w:sz w:val="24"/>
                      <w:szCs w:val="24"/>
                      <w:u w:val="none"/>
                      <w:lang w:val="en"/>
                    </w:rPr>
                    <w:t>Billing Resubmission Onshore</w:t>
                  </w:r>
                  <w:r w:rsidRPr="71EA51FD" w:rsidR="71EA51FD">
                    <w:rPr>
                      <w:rFonts w:ascii="Arial" w:hAnsi="Arial" w:eastAsia="Arial" w:cs="Arial"/>
                      <w:strike w:val="0"/>
                      <w:dstrike w:val="0"/>
                      <w:noProof w:val="0"/>
                      <w:color w:val="auto"/>
                      <w:sz w:val="24"/>
                      <w:szCs w:val="24"/>
                      <w:u w:val="none"/>
                      <w:lang w:val="en"/>
                    </w:rPr>
                    <w:t xml:space="preserve"> (Activity 567)</w:t>
                  </w:r>
                </w:p>
                <w:p w:rsidR="38AF3246" w:rsidP="71EA51FD" w:rsidRDefault="38AF3246" w14:paraId="09716B8C" w14:textId="3AA70568">
                  <w:pPr>
                    <w:spacing w:before="0" w:beforeAutospacing="off" w:after="0" w:afterAutospacing="off" w:line="276" w:lineRule="auto"/>
                    <w:ind w:left="3510" w:right="0"/>
                    <w:rPr>
                      <w:rFonts w:ascii="Arial" w:hAnsi="Arial" w:eastAsia="Arial" w:cs="Arial"/>
                      <w:strike w:val="0"/>
                      <w:dstrike w:val="0"/>
                      <w:noProof w:val="0"/>
                      <w:color w:val="auto"/>
                      <w:sz w:val="24"/>
                      <w:szCs w:val="24"/>
                      <w:u w:val="none"/>
                      <w:lang w:val="en"/>
                    </w:rPr>
                  </w:pPr>
                  <w:r w:rsidRPr="71EA51FD" w:rsidR="71EA51FD">
                    <w:rPr>
                      <w:rFonts w:ascii="Arial" w:hAnsi="Arial" w:eastAsia="Arial" w:cs="Arial"/>
                      <w:strike w:val="0"/>
                      <w:dstrike w:val="0"/>
                      <w:noProof w:val="0"/>
                      <w:color w:val="auto"/>
                      <w:sz w:val="24"/>
                      <w:szCs w:val="24"/>
                      <w:u w:val="none"/>
                      <w:lang w:val="en"/>
                    </w:rPr>
                    <w:t xml:space="preserve"> </w:t>
                  </w:r>
                </w:p>
                <w:p w:rsidR="38AF3246" w:rsidP="71EA51FD" w:rsidRDefault="38AF3246" w14:paraId="0174C672" w14:textId="0D944668">
                  <w:pPr>
                    <w:spacing w:before="0" w:beforeAutospacing="off" w:after="0" w:afterAutospacing="off" w:line="276" w:lineRule="auto"/>
                    <w:rPr>
                      <w:rFonts w:ascii="Arial" w:hAnsi="Arial" w:eastAsia="Arial" w:cs="Arial"/>
                      <w:b w:val="1"/>
                      <w:bCs w:val="1"/>
                      <w:strike w:val="0"/>
                      <w:dstrike w:val="0"/>
                      <w:noProof w:val="0"/>
                      <w:color w:val="auto"/>
                      <w:sz w:val="24"/>
                      <w:szCs w:val="24"/>
                      <w:u w:val="none"/>
                      <w:lang w:val="en"/>
                    </w:rPr>
                  </w:pPr>
                  <w:r w:rsidRPr="71EA51FD" w:rsidR="71EA51FD">
                    <w:rPr>
                      <w:rFonts w:ascii="Arial" w:hAnsi="Arial" w:eastAsia="Arial" w:cs="Arial"/>
                      <w:b w:val="1"/>
                      <w:bCs w:val="1"/>
                      <w:strike w:val="0"/>
                      <w:dstrike w:val="0"/>
                      <w:noProof w:val="0"/>
                      <w:color w:val="auto"/>
                      <w:sz w:val="24"/>
                      <w:szCs w:val="24"/>
                      <w:u w:val="none"/>
                      <w:lang w:val="en"/>
                    </w:rPr>
                    <w:t xml:space="preserve"> </w:t>
                  </w:r>
                </w:p>
                <w:p w:rsidR="38AF3246" w:rsidP="71EA51FD" w:rsidRDefault="38AF3246" w14:paraId="24833D6D" w14:textId="067DE72E">
                  <w:pPr>
                    <w:spacing w:before="0" w:beforeAutospacing="off" w:after="0" w:afterAutospacing="off" w:line="276" w:lineRule="auto"/>
                    <w:rPr>
                      <w:rFonts w:ascii="Arial" w:hAnsi="Arial" w:eastAsia="Arial" w:cs="Arial"/>
                      <w:b w:val="1"/>
                      <w:bCs w:val="1"/>
                      <w:strike w:val="0"/>
                      <w:dstrike w:val="0"/>
                      <w:noProof w:val="0"/>
                      <w:color w:val="auto"/>
                      <w:sz w:val="24"/>
                      <w:szCs w:val="24"/>
                      <w:u w:val="none"/>
                      <w:lang w:val="en"/>
                    </w:rPr>
                  </w:pPr>
                  <w:r w:rsidRPr="71EA51FD" w:rsidR="71EA51FD">
                    <w:rPr>
                      <w:rFonts w:ascii="Arial" w:hAnsi="Arial" w:eastAsia="Arial" w:cs="Arial"/>
                      <w:b w:val="1"/>
                      <w:bCs w:val="1"/>
                      <w:strike w:val="0"/>
                      <w:dstrike w:val="0"/>
                      <w:noProof w:val="0"/>
                      <w:color w:val="auto"/>
                      <w:sz w:val="24"/>
                      <w:szCs w:val="24"/>
                      <w:u w:val="none"/>
                      <w:lang w:val="en"/>
                    </w:rPr>
                    <w:t xml:space="preserve"> </w:t>
                  </w:r>
                  <w:r w:rsidRPr="71EA51FD" w:rsidR="71EA51FD">
                    <w:rPr>
                      <w:rFonts w:ascii="Arial" w:hAnsi="Arial" w:eastAsia="Arial" w:cs="Arial"/>
                      <w:b w:val="1"/>
                      <w:bCs w:val="1"/>
                      <w:strike w:val="0"/>
                      <w:dstrike w:val="0"/>
                      <w:noProof w:val="0"/>
                      <w:color w:val="auto"/>
                      <w:sz w:val="24"/>
                      <w:szCs w:val="24"/>
                      <w:u w:val="none"/>
                      <w:lang w:val="en"/>
                    </w:rPr>
                    <w:t>12.2 Obtaining Claim Status</w:t>
                  </w:r>
                </w:p>
                <w:p w:rsidR="38AF3246" w:rsidP="71EA51FD" w:rsidRDefault="38AF3246" w14:paraId="69C1B842" w14:textId="21DDF62E">
                  <w:pPr>
                    <w:spacing w:before="0" w:beforeAutospacing="off" w:after="0" w:afterAutospacing="off" w:line="276" w:lineRule="auto"/>
                    <w:ind w:left="720" w:right="0"/>
                    <w:rPr>
                      <w:rFonts w:ascii="Arial" w:hAnsi="Arial" w:eastAsia="Arial" w:cs="Arial"/>
                      <w:strike w:val="0"/>
                      <w:dstrike w:val="0"/>
                      <w:noProof w:val="0"/>
                      <w:color w:val="auto"/>
                      <w:sz w:val="24"/>
                      <w:szCs w:val="24"/>
                      <w:u w:val="none"/>
                      <w:lang w:val="en"/>
                    </w:rPr>
                  </w:pPr>
                  <w:r w:rsidRPr="71EA51FD" w:rsidR="71EA51FD">
                    <w:rPr>
                      <w:rFonts w:ascii="Arial" w:hAnsi="Arial" w:eastAsia="Arial" w:cs="Arial"/>
                      <w:strike w:val="0"/>
                      <w:dstrike w:val="0"/>
                      <w:noProof w:val="0"/>
                      <w:color w:val="auto"/>
                      <w:sz w:val="24"/>
                      <w:szCs w:val="24"/>
                      <w:u w:val="none"/>
                      <w:lang w:val="en"/>
                    </w:rPr>
                    <w:t xml:space="preserve">  </w:t>
                  </w:r>
                  <w:r w:rsidRPr="71EA51FD" w:rsidR="71EA51FD">
                    <w:rPr>
                      <w:rFonts w:ascii="Arial" w:hAnsi="Arial" w:eastAsia="Arial" w:cs="Arial"/>
                      <w:strike w:val="0"/>
                      <w:dstrike w:val="0"/>
                      <w:noProof w:val="0"/>
                      <w:color w:val="auto"/>
                      <w:sz w:val="24"/>
                      <w:szCs w:val="24"/>
                      <w:u w:val="none"/>
                      <w:lang w:val="en"/>
                    </w:rPr>
                    <w:t>12.2a Option to Leave Voice Mail</w:t>
                  </w:r>
                </w:p>
                <w:p w:rsidR="38AF3246" w:rsidP="71EA51FD" w:rsidRDefault="38AF3246" w14:paraId="7D385857" w14:textId="392DB40D">
                  <w:pPr>
                    <w:pStyle w:val="ListParagraph"/>
                    <w:numPr>
                      <w:ilvl w:val="2"/>
                      <w:numId w:val="43"/>
                    </w:numPr>
                    <w:spacing w:before="0" w:beforeAutospacing="off" w:after="0" w:afterAutospacing="off" w:line="257" w:lineRule="auto"/>
                    <w:ind w:left="2250" w:right="0" w:hanging="360"/>
                    <w:rPr>
                      <w:rFonts w:ascii="Arial" w:hAnsi="Arial" w:eastAsia="Arial" w:cs="Arial"/>
                      <w:strike w:val="0"/>
                      <w:dstrike w:val="0"/>
                      <w:noProof w:val="0"/>
                      <w:color w:val="auto"/>
                      <w:sz w:val="24"/>
                      <w:szCs w:val="24"/>
                      <w:u w:val="none"/>
                      <w:lang w:val="en"/>
                    </w:rPr>
                  </w:pPr>
                  <w:r w:rsidRPr="71EA51FD" w:rsidR="71EA51FD">
                    <w:rPr>
                      <w:rFonts w:ascii="Arial" w:hAnsi="Arial" w:eastAsia="Arial" w:cs="Arial"/>
                      <w:strike w:val="0"/>
                      <w:dstrike w:val="0"/>
                      <w:noProof w:val="0"/>
                      <w:color w:val="auto"/>
                      <w:sz w:val="24"/>
                      <w:szCs w:val="24"/>
                      <w:u w:val="none"/>
                      <w:lang w:val="en"/>
                    </w:rPr>
                    <w:t>Yes 1</w:t>
                  </w:r>
                  <w:r w:rsidRPr="71EA51FD" w:rsidR="71EA51FD">
                    <w:rPr>
                      <w:rFonts w:ascii="Arial" w:hAnsi="Arial" w:eastAsia="Arial" w:cs="Arial"/>
                      <w:strike w:val="0"/>
                      <w:dstrike w:val="0"/>
                      <w:noProof w:val="0"/>
                      <w:color w:val="auto"/>
                      <w:sz w:val="24"/>
                      <w:szCs w:val="24"/>
                      <w:u w:val="none"/>
                      <w:vertAlign w:val="superscript"/>
                      <w:lang w:val="en"/>
                    </w:rPr>
                    <w:t>st</w:t>
                  </w:r>
                  <w:r w:rsidRPr="71EA51FD" w:rsidR="71EA51FD">
                    <w:rPr>
                      <w:rFonts w:ascii="Arial" w:hAnsi="Arial" w:eastAsia="Arial" w:cs="Arial"/>
                      <w:strike w:val="0"/>
                      <w:dstrike w:val="0"/>
                      <w:noProof w:val="0"/>
                      <w:color w:val="auto"/>
                      <w:sz w:val="24"/>
                      <w:szCs w:val="24"/>
                      <w:u w:val="none"/>
                      <w:lang w:val="en"/>
                    </w:rPr>
                    <w:t xml:space="preserve"> Call and Voice Mail:</w:t>
                  </w:r>
                </w:p>
                <w:p w:rsidR="38AF3246" w:rsidP="71EA51FD" w:rsidRDefault="38AF3246" w14:paraId="65A2D175" w14:textId="2E5C0263">
                  <w:pPr>
                    <w:pStyle w:val="ListParagraph"/>
                    <w:numPr>
                      <w:ilvl w:val="0"/>
                      <w:numId w:val="54"/>
                    </w:numPr>
                    <w:spacing w:before="0" w:beforeAutospacing="off" w:after="0" w:afterAutospacing="off" w:line="257" w:lineRule="auto"/>
                    <w:ind w:left="2970" w:right="0" w:hanging="360"/>
                    <w:rPr>
                      <w:rFonts w:ascii="Arial" w:hAnsi="Arial" w:eastAsia="Arial" w:cs="Arial"/>
                      <w:strike w:val="0"/>
                      <w:dstrike w:val="0"/>
                      <w:noProof w:val="0"/>
                      <w:color w:val="auto"/>
                      <w:sz w:val="24"/>
                      <w:szCs w:val="24"/>
                      <w:u w:val="none"/>
                      <w:lang w:val="en"/>
                    </w:rPr>
                  </w:pPr>
                  <w:r w:rsidRPr="71EA51FD" w:rsidR="71EA51FD">
                    <w:rPr>
                      <w:rFonts w:ascii="Arial" w:hAnsi="Arial" w:eastAsia="Arial" w:cs="Arial"/>
                      <w:strike w:val="0"/>
                      <w:dstrike w:val="0"/>
                      <w:noProof w:val="0"/>
                      <w:color w:val="auto"/>
                      <w:sz w:val="24"/>
                      <w:szCs w:val="24"/>
                      <w:u w:val="none"/>
                      <w:lang w:val="en"/>
                    </w:rPr>
                    <w:t>Leave Voice Mail with U.S. phone number</w:t>
                  </w:r>
                </w:p>
                <w:p w:rsidR="38AF3246" w:rsidP="71EA51FD" w:rsidRDefault="38AF3246" w14:paraId="20CC4203" w14:textId="5A9E8C6D">
                  <w:pPr>
                    <w:pStyle w:val="ListParagraph"/>
                    <w:numPr>
                      <w:ilvl w:val="0"/>
                      <w:numId w:val="54"/>
                    </w:numPr>
                    <w:spacing w:before="0" w:beforeAutospacing="off" w:after="0" w:afterAutospacing="off" w:line="257" w:lineRule="auto"/>
                    <w:ind w:left="2970" w:right="0" w:hanging="360"/>
                    <w:rPr>
                      <w:rFonts w:ascii="Arial" w:hAnsi="Arial" w:eastAsia="Arial" w:cs="Arial"/>
                      <w:strike w:val="0"/>
                      <w:dstrike w:val="0"/>
                      <w:noProof w:val="0"/>
                      <w:color w:val="auto"/>
                      <w:sz w:val="24"/>
                      <w:szCs w:val="24"/>
                      <w:u w:val="none"/>
                      <w:lang w:val="en"/>
                    </w:rPr>
                  </w:pPr>
                  <w:r w:rsidRPr="71EA51FD" w:rsidR="71EA51FD">
                    <w:rPr>
                      <w:rFonts w:ascii="Arial" w:hAnsi="Arial" w:eastAsia="Arial" w:cs="Arial"/>
                      <w:strike w:val="0"/>
                      <w:dstrike w:val="0"/>
                      <w:noProof w:val="0"/>
                      <w:color w:val="auto"/>
                      <w:sz w:val="24"/>
                      <w:szCs w:val="24"/>
                      <w:u w:val="none"/>
                      <w:lang w:val="en"/>
                    </w:rPr>
                    <w:t>Defer for 3 days</w:t>
                  </w:r>
                </w:p>
                <w:p w:rsidR="38AF3246" w:rsidP="71EA51FD" w:rsidRDefault="38AF3246" w14:paraId="580CD505" w14:textId="5A345BEA">
                  <w:pPr>
                    <w:pStyle w:val="ListParagraph"/>
                    <w:numPr>
                      <w:ilvl w:val="2"/>
                      <w:numId w:val="43"/>
                    </w:numPr>
                    <w:spacing w:before="0" w:beforeAutospacing="off" w:after="0" w:afterAutospacing="off" w:line="257" w:lineRule="auto"/>
                    <w:ind w:left="2250" w:right="0" w:hanging="360"/>
                    <w:rPr>
                      <w:rFonts w:ascii="Arial" w:hAnsi="Arial" w:eastAsia="Arial" w:cs="Arial"/>
                      <w:strike w:val="0"/>
                      <w:dstrike w:val="0"/>
                      <w:noProof w:val="0"/>
                      <w:color w:val="auto"/>
                      <w:sz w:val="24"/>
                      <w:szCs w:val="24"/>
                      <w:u w:val="none"/>
                      <w:lang w:val="en"/>
                    </w:rPr>
                  </w:pPr>
                  <w:r w:rsidRPr="71EA51FD" w:rsidR="71EA51FD">
                    <w:rPr>
                      <w:rFonts w:ascii="Arial" w:hAnsi="Arial" w:eastAsia="Arial" w:cs="Arial"/>
                      <w:strike w:val="0"/>
                      <w:dstrike w:val="0"/>
                      <w:noProof w:val="0"/>
                      <w:color w:val="auto"/>
                      <w:sz w:val="24"/>
                      <w:szCs w:val="24"/>
                      <w:u w:val="none"/>
                      <w:lang w:val="en"/>
                    </w:rPr>
                    <w:t>Yes 2</w:t>
                  </w:r>
                  <w:r w:rsidRPr="71EA51FD" w:rsidR="71EA51FD">
                    <w:rPr>
                      <w:rFonts w:ascii="Arial" w:hAnsi="Arial" w:eastAsia="Arial" w:cs="Arial"/>
                      <w:strike w:val="0"/>
                      <w:dstrike w:val="0"/>
                      <w:noProof w:val="0"/>
                      <w:color w:val="auto"/>
                      <w:sz w:val="24"/>
                      <w:szCs w:val="24"/>
                      <w:u w:val="none"/>
                      <w:vertAlign w:val="superscript"/>
                      <w:lang w:val="en"/>
                    </w:rPr>
                    <w:t>nd</w:t>
                  </w:r>
                  <w:r w:rsidRPr="71EA51FD" w:rsidR="71EA51FD">
                    <w:rPr>
                      <w:rFonts w:ascii="Arial" w:hAnsi="Arial" w:eastAsia="Arial" w:cs="Arial"/>
                      <w:strike w:val="0"/>
                      <w:dstrike w:val="0"/>
                      <w:noProof w:val="0"/>
                      <w:color w:val="auto"/>
                      <w:sz w:val="24"/>
                      <w:szCs w:val="24"/>
                      <w:u w:val="none"/>
                      <w:lang w:val="en"/>
                    </w:rPr>
                    <w:t xml:space="preserve"> Call and Voice Mail:</w:t>
                  </w:r>
                </w:p>
                <w:p w:rsidR="38AF3246" w:rsidP="71EA51FD" w:rsidRDefault="38AF3246" w14:paraId="4E239C75" w14:textId="471382B4">
                  <w:pPr>
                    <w:pStyle w:val="ListParagraph"/>
                    <w:numPr>
                      <w:ilvl w:val="0"/>
                      <w:numId w:val="56"/>
                    </w:numPr>
                    <w:spacing w:before="0" w:beforeAutospacing="off" w:after="0" w:afterAutospacing="off" w:line="257" w:lineRule="auto"/>
                    <w:ind w:left="2970" w:right="0" w:hanging="360"/>
                    <w:rPr>
                      <w:rFonts w:ascii="Arial" w:hAnsi="Arial" w:eastAsia="Arial" w:cs="Arial"/>
                      <w:strike w:val="0"/>
                      <w:dstrike w:val="0"/>
                      <w:noProof w:val="0"/>
                      <w:color w:val="auto"/>
                      <w:sz w:val="24"/>
                      <w:szCs w:val="24"/>
                      <w:u w:val="none"/>
                      <w:lang w:val="en"/>
                    </w:rPr>
                  </w:pPr>
                  <w:r w:rsidRPr="71EA51FD" w:rsidR="71EA51FD">
                    <w:rPr>
                      <w:rFonts w:ascii="Arial" w:hAnsi="Arial" w:eastAsia="Arial" w:cs="Arial"/>
                      <w:strike w:val="0"/>
                      <w:dstrike w:val="0"/>
                      <w:noProof w:val="0"/>
                      <w:color w:val="auto"/>
                      <w:sz w:val="24"/>
                      <w:szCs w:val="24"/>
                      <w:u w:val="none"/>
                      <w:lang w:val="en"/>
                    </w:rPr>
                    <w:t>Leave Voice Mail with U.S. phone number</w:t>
                  </w:r>
                </w:p>
                <w:p w:rsidR="38AF3246" w:rsidP="71EA51FD" w:rsidRDefault="38AF3246" w14:paraId="760C2543" w14:textId="642FB2F3">
                  <w:pPr>
                    <w:pStyle w:val="ListParagraph"/>
                    <w:numPr>
                      <w:ilvl w:val="0"/>
                      <w:numId w:val="56"/>
                    </w:numPr>
                    <w:spacing w:before="0" w:beforeAutospacing="off" w:after="0" w:afterAutospacing="off" w:line="257" w:lineRule="auto"/>
                    <w:ind w:left="2970" w:right="0" w:hanging="360"/>
                    <w:rPr>
                      <w:rFonts w:ascii="Arial" w:hAnsi="Arial" w:eastAsia="Arial" w:cs="Arial"/>
                      <w:strike w:val="0"/>
                      <w:dstrike w:val="0"/>
                      <w:noProof w:val="0"/>
                      <w:color w:val="auto"/>
                      <w:sz w:val="24"/>
                      <w:szCs w:val="24"/>
                      <w:u w:val="none"/>
                      <w:lang w:val="en"/>
                    </w:rPr>
                  </w:pPr>
                  <w:r w:rsidRPr="71EA51FD" w:rsidR="71EA51FD">
                    <w:rPr>
                      <w:rFonts w:ascii="Arial" w:hAnsi="Arial" w:eastAsia="Arial" w:cs="Arial"/>
                      <w:strike w:val="0"/>
                      <w:dstrike w:val="0"/>
                      <w:noProof w:val="0"/>
                      <w:color w:val="auto"/>
                      <w:sz w:val="24"/>
                      <w:szCs w:val="24"/>
                      <w:u w:val="none"/>
                      <w:lang w:val="en"/>
                    </w:rPr>
                    <w:t>Defer 3 days</w:t>
                  </w:r>
                </w:p>
                <w:p w:rsidR="38AF3246" w:rsidP="71EA51FD" w:rsidRDefault="38AF3246" w14:paraId="4F1AEBD1" w14:textId="2A069C8C">
                  <w:pPr>
                    <w:pStyle w:val="ListParagraph"/>
                    <w:numPr>
                      <w:ilvl w:val="2"/>
                      <w:numId w:val="43"/>
                    </w:numPr>
                    <w:spacing w:before="0" w:beforeAutospacing="off" w:after="0" w:afterAutospacing="off" w:line="257" w:lineRule="auto"/>
                    <w:ind w:left="2250" w:right="0" w:hanging="360"/>
                    <w:rPr>
                      <w:rFonts w:ascii="Arial" w:hAnsi="Arial" w:eastAsia="Arial" w:cs="Arial"/>
                      <w:strike w:val="0"/>
                      <w:dstrike w:val="0"/>
                      <w:noProof w:val="0"/>
                      <w:color w:val="auto"/>
                      <w:sz w:val="24"/>
                      <w:szCs w:val="24"/>
                      <w:u w:val="none"/>
                      <w:lang w:val="en"/>
                    </w:rPr>
                  </w:pPr>
                  <w:r w:rsidRPr="71EA51FD" w:rsidR="71EA51FD">
                    <w:rPr>
                      <w:rFonts w:ascii="Arial" w:hAnsi="Arial" w:eastAsia="Arial" w:cs="Arial"/>
                      <w:strike w:val="0"/>
                      <w:dstrike w:val="0"/>
                      <w:noProof w:val="0"/>
                      <w:color w:val="auto"/>
                      <w:sz w:val="24"/>
                      <w:szCs w:val="24"/>
                      <w:u w:val="none"/>
                      <w:lang w:val="en"/>
                    </w:rPr>
                    <w:t>Yes 3rd Call:</w:t>
                  </w:r>
                </w:p>
                <w:p w:rsidR="38AF3246" w:rsidP="71EA51FD" w:rsidRDefault="38AF3246" w14:paraId="12AF1956" w14:textId="33EE21E9">
                  <w:pPr>
                    <w:pStyle w:val="ListParagraph"/>
                    <w:numPr>
                      <w:ilvl w:val="0"/>
                      <w:numId w:val="58"/>
                    </w:numPr>
                    <w:spacing w:before="0" w:beforeAutospacing="off" w:after="0" w:afterAutospacing="off" w:line="257" w:lineRule="auto"/>
                    <w:ind w:left="2970" w:right="0" w:hanging="360"/>
                    <w:rPr>
                      <w:rFonts w:ascii="Arial" w:hAnsi="Arial" w:eastAsia="Arial" w:cs="Arial"/>
                      <w:strike w:val="0"/>
                      <w:dstrike w:val="0"/>
                      <w:noProof w:val="0"/>
                      <w:color w:val="auto"/>
                      <w:sz w:val="24"/>
                      <w:szCs w:val="24"/>
                      <w:u w:val="none"/>
                      <w:lang w:val="en"/>
                    </w:rPr>
                  </w:pPr>
                  <w:r w:rsidRPr="71EA51FD" w:rsidR="71EA51FD">
                    <w:rPr>
                      <w:rFonts w:ascii="Arial" w:hAnsi="Arial" w:eastAsia="Arial" w:cs="Arial"/>
                      <w:strike w:val="0"/>
                      <w:dstrike w:val="0"/>
                      <w:noProof w:val="0"/>
                      <w:color w:val="auto"/>
                      <w:sz w:val="24"/>
                      <w:szCs w:val="24"/>
                      <w:u w:val="none"/>
                      <w:lang w:val="en"/>
                    </w:rPr>
                    <w:t xml:space="preserve">Route the invoice to </w:t>
                  </w:r>
                  <w:r w:rsidRPr="71EA51FD" w:rsidR="71EA51FD">
                    <w:rPr>
                      <w:rFonts w:ascii="Arial" w:hAnsi="Arial" w:eastAsia="Arial" w:cs="Arial"/>
                      <w:b w:val="1"/>
                      <w:bCs w:val="1"/>
                      <w:strike w:val="0"/>
                      <w:dstrike w:val="0"/>
                      <w:noProof w:val="0"/>
                      <w:color w:val="auto"/>
                      <w:sz w:val="24"/>
                      <w:szCs w:val="24"/>
                      <w:u w:val="none"/>
                      <w:lang w:val="en"/>
                    </w:rPr>
                    <w:t>ICS Trace Onshore</w:t>
                  </w:r>
                  <w:r w:rsidRPr="71EA51FD" w:rsidR="71EA51FD">
                    <w:rPr>
                      <w:rFonts w:ascii="Arial" w:hAnsi="Arial" w:eastAsia="Arial" w:cs="Arial"/>
                      <w:strike w:val="0"/>
                      <w:dstrike w:val="0"/>
                      <w:noProof w:val="0"/>
                      <w:color w:val="auto"/>
                      <w:sz w:val="24"/>
                      <w:szCs w:val="24"/>
                      <w:u w:val="none"/>
                      <w:lang w:val="en"/>
                    </w:rPr>
                    <w:t xml:space="preserve"> (Activity 565)</w:t>
                  </w:r>
                </w:p>
                <w:p w:rsidR="38AF3246" w:rsidP="71EA51FD" w:rsidRDefault="38AF3246" w14:paraId="1CB61028" w14:textId="516A7DAF">
                  <w:pPr>
                    <w:pStyle w:val="ListParagraph"/>
                    <w:numPr>
                      <w:ilvl w:val="2"/>
                      <w:numId w:val="43"/>
                    </w:numPr>
                    <w:spacing w:before="0" w:beforeAutospacing="off" w:after="0" w:afterAutospacing="off" w:line="257" w:lineRule="auto"/>
                    <w:ind w:left="2250" w:right="0" w:hanging="360"/>
                    <w:rPr>
                      <w:rFonts w:ascii="Arial" w:hAnsi="Arial" w:eastAsia="Arial" w:cs="Arial"/>
                      <w:strike w:val="0"/>
                      <w:dstrike w:val="0"/>
                      <w:noProof w:val="0"/>
                      <w:color w:val="auto"/>
                      <w:sz w:val="24"/>
                      <w:szCs w:val="24"/>
                      <w:u w:val="none"/>
                      <w:lang w:val="en"/>
                    </w:rPr>
                  </w:pPr>
                  <w:r w:rsidRPr="71EA51FD" w:rsidR="71EA51FD">
                    <w:rPr>
                      <w:rFonts w:ascii="Arial" w:hAnsi="Arial" w:eastAsia="Arial" w:cs="Arial"/>
                      <w:strike w:val="0"/>
                      <w:dstrike w:val="0"/>
                      <w:noProof w:val="0"/>
                      <w:color w:val="auto"/>
                      <w:sz w:val="24"/>
                      <w:szCs w:val="24"/>
                      <w:u w:val="none"/>
                      <w:lang w:val="en"/>
                    </w:rPr>
                    <w:t>No:</w:t>
                  </w:r>
                </w:p>
                <w:p w:rsidR="38AF3246" w:rsidP="71EA51FD" w:rsidRDefault="38AF3246" w14:paraId="1A00DA1E" w14:textId="0D0D8910">
                  <w:pPr>
                    <w:pStyle w:val="ListParagraph"/>
                    <w:numPr>
                      <w:ilvl w:val="0"/>
                      <w:numId w:val="58"/>
                    </w:numPr>
                    <w:spacing w:before="0" w:beforeAutospacing="off" w:after="0" w:afterAutospacing="off" w:line="257" w:lineRule="auto"/>
                    <w:ind w:left="2970" w:right="0" w:hanging="360"/>
                    <w:rPr>
                      <w:rFonts w:ascii="Arial" w:hAnsi="Arial" w:eastAsia="Arial" w:cs="Arial"/>
                      <w:strike w:val="0"/>
                      <w:dstrike w:val="0"/>
                      <w:noProof w:val="0"/>
                      <w:color w:val="auto"/>
                      <w:sz w:val="24"/>
                      <w:szCs w:val="24"/>
                      <w:u w:val="none"/>
                      <w:lang w:val="en"/>
                    </w:rPr>
                  </w:pPr>
                  <w:r w:rsidRPr="71EA51FD" w:rsidR="71EA51FD">
                    <w:rPr>
                      <w:rFonts w:ascii="Arial" w:hAnsi="Arial" w:eastAsia="Arial" w:cs="Arial"/>
                      <w:strike w:val="0"/>
                      <w:dstrike w:val="0"/>
                      <w:noProof w:val="0"/>
                      <w:color w:val="auto"/>
                      <w:sz w:val="24"/>
                      <w:szCs w:val="24"/>
                      <w:u w:val="none"/>
                      <w:lang w:val="en"/>
                    </w:rPr>
                    <w:t>Route the invoice to</w:t>
                  </w:r>
                  <w:r w:rsidRPr="71EA51FD" w:rsidR="71EA51FD">
                    <w:rPr>
                      <w:rFonts w:ascii="Arial" w:hAnsi="Arial" w:eastAsia="Arial" w:cs="Arial"/>
                      <w:b w:val="1"/>
                      <w:bCs w:val="1"/>
                      <w:strike w:val="0"/>
                      <w:dstrike w:val="0"/>
                      <w:noProof w:val="0"/>
                      <w:color w:val="auto"/>
                      <w:sz w:val="24"/>
                      <w:szCs w:val="24"/>
                      <w:u w:val="none"/>
                      <w:lang w:val="en"/>
                    </w:rPr>
                    <w:t xml:space="preserve"> ICS Trace Onshore</w:t>
                  </w:r>
                  <w:r w:rsidRPr="71EA51FD" w:rsidR="71EA51FD">
                    <w:rPr>
                      <w:rFonts w:ascii="Arial" w:hAnsi="Arial" w:eastAsia="Arial" w:cs="Arial"/>
                      <w:strike w:val="0"/>
                      <w:dstrike w:val="0"/>
                      <w:noProof w:val="0"/>
                      <w:color w:val="auto"/>
                      <w:sz w:val="24"/>
                      <w:szCs w:val="24"/>
                      <w:u w:val="none"/>
                      <w:lang w:val="en"/>
                    </w:rPr>
                    <w:t xml:space="preserve"> (Activity 565)</w:t>
                  </w:r>
                </w:p>
                <w:p w:rsidR="38AF3246" w:rsidP="71EA51FD" w:rsidRDefault="38AF3246" w14:paraId="7F8643CC" w14:textId="2DBB119A">
                  <w:pPr>
                    <w:spacing w:before="0" w:beforeAutospacing="off" w:after="0" w:afterAutospacing="off" w:line="276" w:lineRule="auto"/>
                    <w:rPr>
                      <w:rFonts w:ascii="Arial" w:hAnsi="Arial" w:eastAsia="Arial" w:cs="Arial"/>
                      <w:strike w:val="0"/>
                      <w:dstrike w:val="0"/>
                      <w:noProof w:val="0"/>
                      <w:color w:val="auto"/>
                      <w:sz w:val="24"/>
                      <w:szCs w:val="24"/>
                      <w:u w:val="none"/>
                      <w:lang w:val="en"/>
                    </w:rPr>
                  </w:pPr>
                  <w:r w:rsidRPr="71EA51FD" w:rsidR="71EA51FD">
                    <w:rPr>
                      <w:rFonts w:ascii="Arial" w:hAnsi="Arial" w:eastAsia="Arial" w:cs="Arial"/>
                      <w:strike w:val="0"/>
                      <w:dstrike w:val="0"/>
                      <w:noProof w:val="0"/>
                      <w:color w:val="auto"/>
                      <w:sz w:val="24"/>
                      <w:szCs w:val="24"/>
                      <w:u w:val="none"/>
                      <w:lang w:val="en"/>
                    </w:rPr>
                    <w:t xml:space="preserve"> </w:t>
                  </w:r>
                </w:p>
                <w:p w:rsidR="38AF3246" w:rsidP="71EA51FD" w:rsidRDefault="38AF3246" w14:paraId="65FA09CA" w14:textId="536D8E5E">
                  <w:pPr>
                    <w:spacing w:before="0" w:beforeAutospacing="off" w:after="0" w:afterAutospacing="off" w:line="276" w:lineRule="auto"/>
                    <w:rPr>
                      <w:rFonts w:ascii="Arial" w:hAnsi="Arial" w:eastAsia="Arial" w:cs="Arial"/>
                      <w:b w:val="1"/>
                      <w:bCs w:val="1"/>
                      <w:strike w:val="0"/>
                      <w:dstrike w:val="0"/>
                      <w:noProof w:val="0"/>
                      <w:color w:val="auto"/>
                      <w:sz w:val="24"/>
                      <w:szCs w:val="24"/>
                      <w:u w:val="none"/>
                      <w:lang w:val="en"/>
                    </w:rPr>
                  </w:pPr>
                  <w:r w:rsidRPr="71EA51FD" w:rsidR="71EA51FD">
                    <w:rPr>
                      <w:rFonts w:ascii="Arial" w:hAnsi="Arial" w:eastAsia="Arial" w:cs="Arial"/>
                      <w:b w:val="1"/>
                      <w:bCs w:val="1"/>
                      <w:strike w:val="0"/>
                      <w:dstrike w:val="0"/>
                      <w:noProof w:val="0"/>
                      <w:color w:val="auto"/>
                      <w:sz w:val="24"/>
                      <w:szCs w:val="24"/>
                      <w:u w:val="none"/>
                      <w:lang w:val="en"/>
                    </w:rPr>
                    <w:t>12.2b Payer phone number is not available</w:t>
                  </w:r>
                </w:p>
                <w:p w:rsidR="38AF3246" w:rsidP="71EA51FD" w:rsidRDefault="38AF3246" w14:paraId="5B9DDDC5" w14:textId="1E31F579">
                  <w:pPr>
                    <w:spacing w:before="0" w:beforeAutospacing="off" w:after="0" w:afterAutospacing="off" w:line="276" w:lineRule="auto"/>
                    <w:rPr>
                      <w:rFonts w:ascii="Arial" w:hAnsi="Arial" w:eastAsia="Arial" w:cs="Arial"/>
                      <w:strike w:val="0"/>
                      <w:dstrike w:val="0"/>
                      <w:noProof w:val="0"/>
                      <w:color w:val="auto"/>
                      <w:sz w:val="24"/>
                      <w:szCs w:val="24"/>
                      <w:u w:val="none"/>
                      <w:lang w:val="en"/>
                    </w:rPr>
                  </w:pPr>
                  <w:r w:rsidRPr="71EA51FD" w:rsidR="71EA51FD">
                    <w:rPr>
                      <w:rFonts w:ascii="Arial" w:hAnsi="Arial" w:eastAsia="Arial" w:cs="Arial"/>
                      <w:strike w:val="0"/>
                      <w:dstrike w:val="0"/>
                      <w:noProof w:val="0"/>
                      <w:color w:val="auto"/>
                      <w:sz w:val="24"/>
                      <w:szCs w:val="24"/>
                      <w:u w:val="none"/>
                      <w:lang w:val="en"/>
                    </w:rPr>
                    <w:t xml:space="preserve">              </w:t>
                  </w:r>
                  <w:r w:rsidRPr="71EA51FD" w:rsidR="71EA51FD">
                    <w:rPr>
                      <w:rFonts w:ascii="Arial" w:hAnsi="Arial" w:eastAsia="Arial" w:cs="Arial"/>
                      <w:strike w:val="0"/>
                      <w:dstrike w:val="0"/>
                      <w:noProof w:val="0"/>
                      <w:color w:val="auto"/>
                      <w:sz w:val="24"/>
                      <w:szCs w:val="24"/>
                      <w:u w:val="none"/>
                      <w:lang w:val="en"/>
                    </w:rPr>
                    <w:t>If WC contact information is not available in the coverage tab or not available in Media:</w:t>
                  </w:r>
                </w:p>
                <w:p w:rsidR="38AF3246" w:rsidP="71EA51FD" w:rsidRDefault="38AF3246" w14:paraId="236D0C93" w14:textId="04BCF5FE">
                  <w:pPr>
                    <w:pStyle w:val="ListParagraph"/>
                    <w:numPr>
                      <w:ilvl w:val="0"/>
                      <w:numId w:val="58"/>
                    </w:numPr>
                    <w:spacing w:before="0" w:beforeAutospacing="off" w:after="0" w:afterAutospacing="off" w:line="257" w:lineRule="auto"/>
                    <w:ind w:left="2970" w:right="0" w:hanging="360"/>
                    <w:rPr>
                      <w:rFonts w:ascii="Arial" w:hAnsi="Arial" w:eastAsia="Arial" w:cs="Arial"/>
                      <w:strike w:val="0"/>
                      <w:dstrike w:val="0"/>
                      <w:noProof w:val="0"/>
                      <w:color w:val="auto"/>
                      <w:sz w:val="24"/>
                      <w:szCs w:val="24"/>
                      <w:u w:val="none"/>
                      <w:lang w:val="en"/>
                    </w:rPr>
                  </w:pPr>
                  <w:r w:rsidRPr="71EA51FD" w:rsidR="71EA51FD">
                    <w:rPr>
                      <w:rFonts w:ascii="Arial" w:hAnsi="Arial" w:eastAsia="Arial" w:cs="Arial"/>
                      <w:strike w:val="0"/>
                      <w:dstrike w:val="0"/>
                      <w:noProof w:val="0"/>
                      <w:color w:val="auto"/>
                      <w:sz w:val="24"/>
                      <w:szCs w:val="24"/>
                      <w:u w:val="none"/>
                      <w:lang w:val="en"/>
                    </w:rPr>
                    <w:t>Route the invoice to Office Request for Information – Coverage Related (Activity 536)</w:t>
                  </w:r>
                </w:p>
                <w:p w:rsidR="38AF3246" w:rsidP="71EA51FD" w:rsidRDefault="38AF3246" w14:paraId="5A8F909B" w14:textId="5B665101">
                  <w:pPr>
                    <w:spacing w:before="0" w:beforeAutospacing="off" w:after="0" w:afterAutospacing="off" w:line="276" w:lineRule="auto"/>
                    <w:rPr>
                      <w:rFonts w:ascii="Arial" w:hAnsi="Arial" w:eastAsia="Arial" w:cs="Arial"/>
                      <w:strike w:val="0"/>
                      <w:dstrike w:val="0"/>
                      <w:noProof w:val="0"/>
                      <w:color w:val="auto"/>
                      <w:sz w:val="24"/>
                      <w:szCs w:val="24"/>
                      <w:u w:val="none"/>
                      <w:lang w:val="en"/>
                    </w:rPr>
                  </w:pPr>
                  <w:r w:rsidRPr="71EA51FD" w:rsidR="71EA51FD">
                    <w:rPr>
                      <w:rFonts w:ascii="Arial" w:hAnsi="Arial" w:eastAsia="Arial" w:cs="Arial"/>
                      <w:strike w:val="0"/>
                      <w:dstrike w:val="0"/>
                      <w:noProof w:val="0"/>
                      <w:color w:val="auto"/>
                      <w:sz w:val="24"/>
                      <w:szCs w:val="24"/>
                      <w:u w:val="none"/>
                      <w:lang w:val="en"/>
                    </w:rPr>
                    <w:t xml:space="preserve"> </w:t>
                  </w:r>
                </w:p>
                <w:p w:rsidR="38AF3246" w:rsidP="71EA51FD" w:rsidRDefault="38AF3246" w14:paraId="2688B566" w14:textId="2012B837">
                  <w:pPr>
                    <w:spacing w:before="0" w:beforeAutospacing="off" w:after="0" w:afterAutospacing="off" w:line="276" w:lineRule="auto"/>
                    <w:rPr>
                      <w:rFonts w:ascii="Arial" w:hAnsi="Arial" w:eastAsia="Arial" w:cs="Arial"/>
                      <w:b w:val="1"/>
                      <w:bCs w:val="1"/>
                      <w:strike w:val="0"/>
                      <w:dstrike w:val="0"/>
                      <w:noProof w:val="0"/>
                      <w:color w:val="auto"/>
                      <w:sz w:val="24"/>
                      <w:szCs w:val="24"/>
                      <w:u w:val="none"/>
                      <w:lang w:val="en"/>
                    </w:rPr>
                  </w:pPr>
                  <w:r w:rsidRPr="71EA51FD" w:rsidR="71EA51FD">
                    <w:rPr>
                      <w:rFonts w:ascii="Arial" w:hAnsi="Arial" w:eastAsia="Arial" w:cs="Arial"/>
                      <w:b w:val="1"/>
                      <w:bCs w:val="1"/>
                      <w:strike w:val="0"/>
                      <w:dstrike w:val="0"/>
                      <w:noProof w:val="0"/>
                      <w:color w:val="auto"/>
                      <w:sz w:val="24"/>
                      <w:szCs w:val="24"/>
                      <w:u w:val="none"/>
                      <w:lang w:val="en"/>
                    </w:rPr>
                    <w:t>12.2c Not a Covered Benefit Denial</w:t>
                  </w:r>
                </w:p>
                <w:p w:rsidR="38AF3246" w:rsidP="71EA51FD" w:rsidRDefault="38AF3246" w14:paraId="1001526C" w14:textId="2002FF68">
                  <w:pPr>
                    <w:pStyle w:val="ListParagraph"/>
                    <w:numPr>
                      <w:ilvl w:val="2"/>
                      <w:numId w:val="43"/>
                    </w:numPr>
                    <w:spacing w:before="0" w:beforeAutospacing="off" w:after="0" w:afterAutospacing="off" w:line="257" w:lineRule="auto"/>
                    <w:ind w:left="2250" w:right="0" w:hanging="360"/>
                    <w:rPr>
                      <w:rFonts w:ascii="Arial" w:hAnsi="Arial" w:eastAsia="Arial" w:cs="Arial"/>
                      <w:strike w:val="0"/>
                      <w:dstrike w:val="0"/>
                      <w:noProof w:val="0"/>
                      <w:color w:val="auto"/>
                      <w:sz w:val="24"/>
                      <w:szCs w:val="24"/>
                      <w:u w:val="none"/>
                      <w:lang w:val="en"/>
                    </w:rPr>
                  </w:pPr>
                  <w:r w:rsidRPr="71EA51FD" w:rsidR="71EA51FD">
                    <w:rPr>
                      <w:rFonts w:ascii="Arial" w:hAnsi="Arial" w:eastAsia="Arial" w:cs="Arial"/>
                      <w:strike w:val="0"/>
                      <w:dstrike w:val="0"/>
                      <w:noProof w:val="0"/>
                      <w:color w:val="auto"/>
                      <w:sz w:val="24"/>
                      <w:szCs w:val="24"/>
                      <w:u w:val="none"/>
                      <w:lang w:val="en"/>
                    </w:rPr>
                    <w:t>If invoice/claim was denied for (NCB):</w:t>
                  </w:r>
                </w:p>
                <w:p w:rsidR="38AF3246" w:rsidP="71EA51FD" w:rsidRDefault="38AF3246" w14:paraId="2BFB7476" w14:textId="0E9B86D9">
                  <w:pPr>
                    <w:pStyle w:val="ListParagraph"/>
                    <w:numPr>
                      <w:ilvl w:val="0"/>
                      <w:numId w:val="58"/>
                    </w:numPr>
                    <w:spacing w:before="0" w:beforeAutospacing="off" w:after="0" w:afterAutospacing="off" w:line="257" w:lineRule="auto"/>
                    <w:ind w:left="2970" w:right="0" w:hanging="360"/>
                    <w:rPr>
                      <w:rFonts w:ascii="Arial" w:hAnsi="Arial" w:eastAsia="Arial" w:cs="Arial"/>
                      <w:strike w:val="0"/>
                      <w:dstrike w:val="0"/>
                      <w:noProof w:val="0"/>
                      <w:color w:val="auto"/>
                      <w:sz w:val="24"/>
                      <w:szCs w:val="24"/>
                      <w:u w:val="none"/>
                      <w:lang w:val="en"/>
                    </w:rPr>
                  </w:pPr>
                  <w:r w:rsidRPr="3D3BE3FA" w:rsidR="3D3BE3FA">
                    <w:rPr>
                      <w:rFonts w:ascii="Arial" w:hAnsi="Arial" w:eastAsia="Arial" w:cs="Arial"/>
                      <w:strike w:val="0"/>
                      <w:dstrike w:val="0"/>
                      <w:noProof w:val="0"/>
                      <w:color w:val="auto"/>
                      <w:sz w:val="24"/>
                      <w:szCs w:val="24"/>
                      <w:u w:val="none"/>
                      <w:lang w:val="en"/>
                    </w:rPr>
                    <w:t xml:space="preserve">Route the invoice to </w:t>
                  </w:r>
                  <w:r w:rsidRPr="3D3BE3FA" w:rsidR="3D3BE3FA">
                    <w:rPr>
                      <w:rFonts w:ascii="Arial" w:hAnsi="Arial" w:eastAsia="Arial" w:cs="Arial"/>
                      <w:b w:val="1"/>
                      <w:bCs w:val="1"/>
                      <w:strike w:val="0"/>
                      <w:dstrike w:val="0"/>
                      <w:noProof w:val="0"/>
                      <w:color w:val="auto"/>
                      <w:sz w:val="24"/>
                      <w:szCs w:val="24"/>
                      <w:u w:val="none"/>
                      <w:lang w:val="en"/>
                    </w:rPr>
                    <w:t>Audit – Onshore</w:t>
                  </w:r>
                  <w:r w:rsidRPr="3D3BE3FA" w:rsidR="3D3BE3FA">
                    <w:rPr>
                      <w:rFonts w:ascii="Arial" w:hAnsi="Arial" w:eastAsia="Arial" w:cs="Arial"/>
                      <w:strike w:val="0"/>
                      <w:dstrike w:val="0"/>
                      <w:noProof w:val="0"/>
                      <w:color w:val="auto"/>
                      <w:sz w:val="24"/>
                      <w:szCs w:val="24"/>
                      <w:u w:val="none"/>
                      <w:lang w:val="en"/>
                    </w:rPr>
                    <w:t xml:space="preserve"> (Activity 561)</w:t>
                  </w:r>
                </w:p>
                <w:p w:rsidR="3D3BE3FA" w:rsidP="3D3BE3FA" w:rsidRDefault="3D3BE3FA" w14:paraId="78DA1D41" w14:textId="32C49F52">
                  <w:pPr>
                    <w:pStyle w:val="Normal"/>
                    <w:spacing w:before="0" w:beforeAutospacing="off" w:after="0" w:afterAutospacing="off" w:line="257" w:lineRule="auto"/>
                    <w:ind w:right="0"/>
                    <w:rPr>
                      <w:rFonts w:ascii="Arial" w:hAnsi="Arial" w:eastAsia="Arial" w:cs="Arial"/>
                      <w:strike w:val="0"/>
                      <w:dstrike w:val="0"/>
                      <w:noProof w:val="0"/>
                      <w:color w:val="auto"/>
                      <w:sz w:val="22"/>
                      <w:szCs w:val="22"/>
                      <w:u w:val="none"/>
                      <w:lang w:val="en"/>
                    </w:rPr>
                  </w:pPr>
                </w:p>
                <w:p w:rsidR="3D3BE3FA" w:rsidP="3D3BE3FA" w:rsidRDefault="3D3BE3FA" w14:paraId="1DD6C6F4" w14:textId="31712D0C">
                  <w:pPr>
                    <w:pStyle w:val="Normal"/>
                    <w:spacing w:before="0" w:beforeAutospacing="off" w:after="0" w:afterAutospacing="off" w:line="257" w:lineRule="auto"/>
                    <w:ind w:right="0"/>
                    <w:rPr>
                      <w:rFonts w:ascii="Arial" w:hAnsi="Arial" w:eastAsia="Arial" w:cs="Arial"/>
                      <w:strike w:val="0"/>
                      <w:dstrike w:val="0"/>
                      <w:noProof w:val="0"/>
                      <w:color w:val="auto"/>
                      <w:sz w:val="22"/>
                      <w:szCs w:val="22"/>
                      <w:u w:val="none"/>
                      <w:lang w:val="en"/>
                    </w:rPr>
                  </w:pPr>
                </w:p>
                <w:p w:rsidR="3D3BE3FA" w:rsidP="3D3BE3FA" w:rsidRDefault="3D3BE3FA" w14:paraId="3784F863" w14:textId="2B81D217">
                  <w:pPr>
                    <w:pStyle w:val="Normal"/>
                    <w:spacing w:before="0" w:beforeAutospacing="off" w:after="0" w:afterAutospacing="off" w:line="257" w:lineRule="auto"/>
                    <w:ind w:right="0"/>
                    <w:rPr>
                      <w:rFonts w:ascii="Arial" w:hAnsi="Arial" w:eastAsia="Arial" w:cs="Arial"/>
                      <w:strike w:val="0"/>
                      <w:dstrike w:val="0"/>
                      <w:noProof w:val="0"/>
                      <w:color w:val="auto"/>
                      <w:sz w:val="22"/>
                      <w:szCs w:val="22"/>
                      <w:u w:val="none"/>
                      <w:lang w:val="en"/>
                    </w:rPr>
                  </w:pPr>
                </w:p>
                <w:p w:rsidR="3D3BE3FA" w:rsidP="3D3BE3FA" w:rsidRDefault="3D3BE3FA" w14:paraId="7A92D45C" w14:textId="3F2530EF">
                  <w:pPr>
                    <w:pStyle w:val="Normal"/>
                    <w:spacing w:before="0" w:beforeAutospacing="off" w:after="0" w:afterAutospacing="off" w:line="257" w:lineRule="auto"/>
                    <w:ind w:right="0"/>
                    <w:rPr>
                      <w:rFonts w:ascii="Arial" w:hAnsi="Arial" w:eastAsia="Arial" w:cs="Arial"/>
                      <w:strike w:val="0"/>
                      <w:dstrike w:val="0"/>
                      <w:noProof w:val="0"/>
                      <w:color w:val="auto"/>
                      <w:sz w:val="22"/>
                      <w:szCs w:val="22"/>
                      <w:u w:val="none"/>
                      <w:lang w:val="en"/>
                    </w:rPr>
                  </w:pPr>
                </w:p>
                <w:p w:rsidR="3D3BE3FA" w:rsidP="3D3BE3FA" w:rsidRDefault="3D3BE3FA" w14:paraId="0F45E6A3" w14:textId="3CD5C4B3">
                  <w:pPr>
                    <w:pStyle w:val="Normal"/>
                    <w:spacing w:before="0" w:beforeAutospacing="off" w:after="0" w:afterAutospacing="off" w:line="257" w:lineRule="auto"/>
                    <w:ind w:right="0"/>
                    <w:rPr>
                      <w:rFonts w:ascii="Arial" w:hAnsi="Arial" w:eastAsia="Arial" w:cs="Arial"/>
                      <w:strike w:val="0"/>
                      <w:dstrike w:val="0"/>
                      <w:noProof w:val="0"/>
                      <w:color w:val="auto"/>
                      <w:sz w:val="22"/>
                      <w:szCs w:val="22"/>
                      <w:u w:val="none"/>
                      <w:lang w:val="en"/>
                    </w:rPr>
                  </w:pPr>
                </w:p>
                <w:p w:rsidR="3D3BE3FA" w:rsidP="3D3BE3FA" w:rsidRDefault="3D3BE3FA" w14:paraId="08587BE2" w14:textId="17F9CC6B">
                  <w:pPr>
                    <w:pStyle w:val="Normal"/>
                    <w:spacing w:before="0" w:beforeAutospacing="off" w:after="0" w:afterAutospacing="off" w:line="257" w:lineRule="auto"/>
                    <w:ind w:right="0"/>
                    <w:rPr>
                      <w:rFonts w:ascii="Arial" w:hAnsi="Arial" w:eastAsia="Arial" w:cs="Arial"/>
                      <w:strike w:val="0"/>
                      <w:dstrike w:val="0"/>
                      <w:noProof w:val="0"/>
                      <w:color w:val="auto"/>
                      <w:sz w:val="22"/>
                      <w:szCs w:val="22"/>
                      <w:u w:val="none"/>
                      <w:lang w:val="en"/>
                    </w:rPr>
                  </w:pPr>
                </w:p>
                <w:p w:rsidR="3D3BE3FA" w:rsidP="3D3BE3FA" w:rsidRDefault="3D3BE3FA" w14:paraId="35553FDB" w14:textId="1B314012">
                  <w:pPr>
                    <w:pStyle w:val="Normal"/>
                    <w:spacing w:before="0" w:beforeAutospacing="off" w:after="0" w:afterAutospacing="off" w:line="257" w:lineRule="auto"/>
                    <w:ind w:right="0"/>
                    <w:rPr>
                      <w:rFonts w:ascii="Arial" w:hAnsi="Arial" w:eastAsia="Arial" w:cs="Arial"/>
                      <w:strike w:val="0"/>
                      <w:dstrike w:val="0"/>
                      <w:noProof w:val="0"/>
                      <w:color w:val="auto"/>
                      <w:sz w:val="22"/>
                      <w:szCs w:val="22"/>
                      <w:u w:val="none"/>
                      <w:lang w:val="en"/>
                    </w:rPr>
                  </w:pPr>
                </w:p>
                <w:p w:rsidR="3D3BE3FA" w:rsidP="3D3BE3FA" w:rsidRDefault="3D3BE3FA" w14:paraId="0E89A435" w14:textId="6DE91CC2">
                  <w:pPr>
                    <w:pStyle w:val="Normal"/>
                    <w:spacing w:before="0" w:beforeAutospacing="off" w:after="0" w:afterAutospacing="off" w:line="257" w:lineRule="auto"/>
                    <w:ind w:right="0"/>
                    <w:rPr>
                      <w:rFonts w:ascii="Arial" w:hAnsi="Arial" w:eastAsia="Arial" w:cs="Arial"/>
                      <w:strike w:val="0"/>
                      <w:dstrike w:val="0"/>
                      <w:noProof w:val="0"/>
                      <w:color w:val="auto"/>
                      <w:sz w:val="22"/>
                      <w:szCs w:val="22"/>
                      <w:u w:val="none"/>
                      <w:lang w:val="en"/>
                    </w:rPr>
                  </w:pPr>
                </w:p>
                <w:p w:rsidR="3D3BE3FA" w:rsidP="3D3BE3FA" w:rsidRDefault="3D3BE3FA" w14:paraId="6ABFE8A9" w14:textId="5391A003">
                  <w:pPr>
                    <w:pStyle w:val="Normal"/>
                    <w:spacing w:before="0" w:beforeAutospacing="off" w:after="0" w:afterAutospacing="off" w:line="257" w:lineRule="auto"/>
                    <w:ind w:right="0"/>
                    <w:rPr>
                      <w:rFonts w:ascii="Arial" w:hAnsi="Arial" w:eastAsia="Arial" w:cs="Arial"/>
                      <w:strike w:val="0"/>
                      <w:dstrike w:val="0"/>
                      <w:noProof w:val="0"/>
                      <w:color w:val="auto"/>
                      <w:sz w:val="22"/>
                      <w:szCs w:val="22"/>
                      <w:u w:val="none"/>
                      <w:lang w:val="en"/>
                    </w:rPr>
                  </w:pPr>
                </w:p>
                <w:p w:rsidR="3D3BE3FA" w:rsidP="3D3BE3FA" w:rsidRDefault="3D3BE3FA" w14:paraId="1554EB30" w14:textId="164C1D4F">
                  <w:pPr>
                    <w:pStyle w:val="Normal"/>
                    <w:spacing w:before="0" w:beforeAutospacing="off" w:after="0" w:afterAutospacing="off" w:line="257" w:lineRule="auto"/>
                    <w:ind w:right="0"/>
                    <w:rPr>
                      <w:rFonts w:ascii="Arial" w:hAnsi="Arial" w:eastAsia="Arial" w:cs="Arial"/>
                      <w:strike w:val="0"/>
                      <w:dstrike w:val="0"/>
                      <w:noProof w:val="0"/>
                      <w:color w:val="auto"/>
                      <w:sz w:val="22"/>
                      <w:szCs w:val="22"/>
                      <w:u w:val="none"/>
                      <w:lang w:val="en"/>
                    </w:rPr>
                  </w:pPr>
                </w:p>
                <w:p w:rsidR="3D3BE3FA" w:rsidP="3D3BE3FA" w:rsidRDefault="3D3BE3FA" w14:paraId="1BEAF9A8" w14:textId="29FF7008">
                  <w:pPr>
                    <w:pStyle w:val="Normal"/>
                    <w:spacing w:before="0" w:beforeAutospacing="off" w:after="0" w:afterAutospacing="off" w:line="257" w:lineRule="auto"/>
                    <w:ind w:right="0"/>
                    <w:rPr>
                      <w:rFonts w:ascii="Arial" w:hAnsi="Arial" w:eastAsia="Arial" w:cs="Arial"/>
                      <w:strike w:val="0"/>
                      <w:dstrike w:val="0"/>
                      <w:noProof w:val="0"/>
                      <w:color w:val="auto"/>
                      <w:sz w:val="22"/>
                      <w:szCs w:val="22"/>
                      <w:u w:val="none"/>
                      <w:lang w:val="en"/>
                    </w:rPr>
                  </w:pPr>
                </w:p>
                <w:p w:rsidR="3D3BE3FA" w:rsidP="3D3BE3FA" w:rsidRDefault="3D3BE3FA" w14:paraId="373D5491" w14:textId="100A6021">
                  <w:pPr>
                    <w:pStyle w:val="Normal"/>
                    <w:spacing w:before="0" w:beforeAutospacing="off" w:after="0" w:afterAutospacing="off" w:line="257" w:lineRule="auto"/>
                    <w:ind w:right="0"/>
                    <w:rPr>
                      <w:rFonts w:ascii="Arial" w:hAnsi="Arial" w:eastAsia="Arial" w:cs="Arial"/>
                      <w:strike w:val="0"/>
                      <w:dstrike w:val="0"/>
                      <w:noProof w:val="0"/>
                      <w:color w:val="auto"/>
                      <w:sz w:val="22"/>
                      <w:szCs w:val="22"/>
                      <w:u w:val="none"/>
                      <w:lang w:val="en"/>
                    </w:rPr>
                  </w:pPr>
                </w:p>
                <w:p w:rsidR="38AF3246" w:rsidP="71EA51FD" w:rsidRDefault="38AF3246" w14:paraId="5EBFFEF0" w14:textId="10A1CAAA">
                  <w:pPr>
                    <w:spacing w:before="0" w:beforeAutospacing="off" w:after="0" w:afterAutospacing="off" w:line="276" w:lineRule="auto"/>
                    <w:rPr>
                      <w:rFonts w:ascii="Arial" w:hAnsi="Arial" w:eastAsia="Arial" w:cs="Arial"/>
                      <w:b w:val="1"/>
                      <w:bCs w:val="1"/>
                      <w:strike w:val="0"/>
                      <w:dstrike w:val="0"/>
                      <w:noProof w:val="0"/>
                      <w:color w:val="auto"/>
                      <w:sz w:val="32"/>
                      <w:szCs w:val="32"/>
                      <w:u w:val="none"/>
                      <w:lang w:val="en"/>
                    </w:rPr>
                  </w:pPr>
                </w:p>
                <w:p w:rsidR="38AF3246" w:rsidP="475FF60F" w:rsidRDefault="38AF3246" w14:paraId="7E778A78" w14:textId="0E803C17">
                  <w:pPr>
                    <w:pageBreakBefore w:val="1"/>
                    <w:spacing w:before="0" w:beforeAutospacing="off" w:after="0" w:afterAutospacing="off" w:line="276" w:lineRule="auto"/>
                    <w:ind/>
                    <w:rPr>
                      <w:rFonts w:ascii="Arial" w:hAnsi="Arial" w:eastAsia="Arial" w:cs="Arial"/>
                      <w:b w:val="1"/>
                      <w:bCs w:val="1"/>
                      <w:strike w:val="0"/>
                      <w:dstrike w:val="0"/>
                      <w:noProof w:val="0"/>
                      <w:color w:val="0070C0"/>
                      <w:sz w:val="28"/>
                      <w:szCs w:val="28"/>
                      <w:u w:val="none"/>
                      <w:lang w:val="en"/>
                    </w:rPr>
                  </w:pPr>
                  <w:r w:rsidRPr="475FF60F" w:rsidR="475FF60F">
                    <w:rPr>
                      <w:rFonts w:ascii="Arial" w:hAnsi="Arial" w:eastAsia="Arial" w:cs="Arial"/>
                      <w:b w:val="1"/>
                      <w:bCs w:val="1"/>
                      <w:strike w:val="0"/>
                      <w:dstrike w:val="0"/>
                      <w:noProof w:val="0"/>
                      <w:color w:val="auto"/>
                      <w:sz w:val="32"/>
                      <w:szCs w:val="32"/>
                      <w:u w:val="none"/>
                      <w:lang w:val="en"/>
                    </w:rPr>
                    <w:t>Action Step 13</w:t>
                  </w:r>
                  <w:r w:rsidRPr="475FF60F" w:rsidR="475FF60F">
                    <w:rPr>
                      <w:rFonts w:ascii="Arial" w:hAnsi="Arial" w:eastAsia="Arial" w:cs="Arial"/>
                      <w:b w:val="1"/>
                      <w:bCs w:val="1"/>
                      <w:strike w:val="0"/>
                      <w:dstrike w:val="0"/>
                      <w:noProof w:val="0"/>
                      <w:color w:val="auto"/>
                      <w:sz w:val="28"/>
                      <w:szCs w:val="28"/>
                      <w:u w:val="none"/>
                      <w:lang w:val="en"/>
                    </w:rPr>
                    <w:t xml:space="preserve"> -</w:t>
                  </w:r>
                  <w:r w:rsidRPr="475FF60F" w:rsidR="475FF60F">
                    <w:rPr>
                      <w:rFonts w:ascii="Arial" w:hAnsi="Arial" w:eastAsia="Arial" w:cs="Arial"/>
                      <w:b w:val="1"/>
                      <w:bCs w:val="1"/>
                      <w:strike w:val="0"/>
                      <w:dstrike w:val="0"/>
                      <w:noProof w:val="0"/>
                      <w:color w:val="008080"/>
                      <w:sz w:val="28"/>
                      <w:szCs w:val="28"/>
                      <w:u w:val="none"/>
                      <w:lang w:val="en"/>
                    </w:rPr>
                    <w:t xml:space="preserve"> </w:t>
                  </w:r>
                  <w:r w:rsidRPr="475FF60F" w:rsidR="475FF60F">
                    <w:rPr>
                      <w:rFonts w:ascii="Arial" w:hAnsi="Arial" w:eastAsia="Arial" w:cs="Arial"/>
                      <w:b w:val="1"/>
                      <w:bCs w:val="1"/>
                      <w:strike w:val="0"/>
                      <w:dstrike w:val="0"/>
                      <w:noProof w:val="0"/>
                      <w:color w:val="0070C0"/>
                      <w:sz w:val="28"/>
                      <w:szCs w:val="28"/>
                      <w:u w:val="none"/>
                      <w:lang w:val="en"/>
                    </w:rPr>
                    <w:t>Dental – Medical (DM) Process</w:t>
                  </w:r>
                </w:p>
                <w:p w:rsidR="38AF3246" w:rsidP="4EF8D33C" w:rsidRDefault="38AF3246" w14:paraId="63F6F1ED" w14:textId="0E8001F3">
                  <w:pPr>
                    <w:pageBreakBefore w:val="1"/>
                    <w:spacing w:before="0" w:beforeAutospacing="off" w:after="0" w:afterAutospacing="off" w:line="276" w:lineRule="auto"/>
                    <w:ind/>
                    <w:rPr>
                      <w:rFonts w:ascii="Arial" w:hAnsi="Arial" w:eastAsia="Arial" w:cs="Arial"/>
                      <w:strike w:val="0"/>
                      <w:dstrike w:val="0"/>
                      <w:noProof w:val="0"/>
                      <w:color w:val="auto"/>
                      <w:sz w:val="22"/>
                      <w:szCs w:val="22"/>
                      <w:u w:val="none"/>
                      <w:lang w:val="en-US"/>
                    </w:rPr>
                  </w:pPr>
                  <w:r w:rsidRPr="4EF8D33C" w:rsidR="4EF8D33C">
                    <w:rPr>
                      <w:rFonts w:ascii="Arial" w:hAnsi="Arial" w:eastAsia="Arial" w:cs="Arial"/>
                      <w:b w:val="1"/>
                      <w:bCs w:val="1"/>
                      <w:strike w:val="0"/>
                      <w:dstrike w:val="0"/>
                      <w:noProof w:val="0"/>
                      <w:color w:val="auto"/>
                      <w:sz w:val="28"/>
                      <w:szCs w:val="28"/>
                      <w:u w:val="none"/>
                      <w:lang w:val="en-US"/>
                    </w:rPr>
                    <w:t>Before you start:</w:t>
                  </w:r>
                  <w:r w:rsidRPr="4EF8D33C" w:rsidR="4EF8D33C">
                    <w:rPr>
                      <w:rFonts w:ascii="Arial" w:hAnsi="Arial" w:eastAsia="Arial" w:cs="Arial"/>
                      <w:b w:val="1"/>
                      <w:bCs w:val="1"/>
                      <w:strike w:val="0"/>
                      <w:dstrike w:val="0"/>
                      <w:noProof w:val="0"/>
                      <w:color w:val="auto"/>
                      <w:sz w:val="22"/>
                      <w:szCs w:val="22"/>
                      <w:u w:val="none"/>
                      <w:lang w:val="en-US"/>
                    </w:rPr>
                    <w:t xml:space="preserve"> </w:t>
                  </w:r>
                  <w:r w:rsidRPr="4EF8D33C" w:rsidR="4EF8D33C">
                    <w:rPr>
                      <w:rFonts w:ascii="Arial" w:hAnsi="Arial" w:eastAsia="Arial" w:cs="Arial"/>
                      <w:strike w:val="0"/>
                      <w:dstrike w:val="0"/>
                      <w:noProof w:val="0"/>
                      <w:color w:val="auto"/>
                      <w:sz w:val="22"/>
                      <w:szCs w:val="22"/>
                      <w:u w:val="none"/>
                      <w:lang w:val="en-US"/>
                    </w:rPr>
                    <w:t xml:space="preserve">Review EOB and activity details to verify that medical claim is </w:t>
                  </w:r>
                  <w:r w:rsidRPr="4EF8D33C" w:rsidR="4EF8D33C">
                    <w:rPr>
                      <w:rFonts w:ascii="Arial" w:hAnsi="Arial" w:eastAsia="Arial" w:cs="Arial"/>
                      <w:strike w:val="0"/>
                      <w:dstrike w:val="0"/>
                      <w:noProof w:val="0"/>
                      <w:color w:val="auto"/>
                      <w:sz w:val="22"/>
                      <w:szCs w:val="22"/>
                      <w:u w:val="none"/>
                      <w:lang w:val="en-US"/>
                    </w:rPr>
                    <w:t>finalized</w:t>
                  </w:r>
                  <w:r w:rsidRPr="4EF8D33C" w:rsidR="4EF8D33C">
                    <w:rPr>
                      <w:rFonts w:ascii="Arial" w:hAnsi="Arial" w:eastAsia="Arial" w:cs="Arial"/>
                      <w:strike w:val="0"/>
                      <w:dstrike w:val="0"/>
                      <w:noProof w:val="0"/>
                      <w:color w:val="auto"/>
                      <w:sz w:val="22"/>
                      <w:szCs w:val="22"/>
                      <w:u w:val="none"/>
                      <w:lang w:val="en-US"/>
                    </w:rPr>
                    <w:t>, and no further action can be taken. Verify all actions have been completed and detailed note/comment has been added.</w:t>
                  </w:r>
                  <w:r w:rsidRPr="4EF8D33C" w:rsidR="4EF8D33C">
                    <w:rPr>
                      <w:rFonts w:ascii="Arial" w:hAnsi="Arial" w:eastAsia="Arial" w:cs="Arial"/>
                      <w:strike w:val="0"/>
                      <w:dstrike w:val="0"/>
                      <w:noProof w:val="0"/>
                      <w:color w:val="auto"/>
                      <w:sz w:val="22"/>
                      <w:szCs w:val="22"/>
                      <w:u w:val="none"/>
                      <w:lang w:val="en-US"/>
                    </w:rPr>
                    <w:t xml:space="preserve"> </w:t>
                  </w:r>
                </w:p>
                <w:p w:rsidR="38AF3246" w:rsidP="4EF8D33C" w:rsidRDefault="38AF3246" w14:paraId="27B83510" w14:textId="32A23E46">
                  <w:pPr>
                    <w:pageBreakBefore w:val="1"/>
                    <w:spacing w:before="0" w:beforeAutospacing="off" w:after="0" w:afterAutospacing="off" w:line="276" w:lineRule="auto"/>
                    <w:ind/>
                    <w:rPr>
                      <w:rFonts w:ascii="Arial" w:hAnsi="Arial" w:eastAsia="Arial" w:cs="Arial"/>
                      <w:b w:val="1"/>
                      <w:bCs w:val="1"/>
                      <w:strike w:val="0"/>
                      <w:dstrike w:val="0"/>
                      <w:noProof w:val="0"/>
                      <w:color w:val="auto"/>
                      <w:sz w:val="22"/>
                      <w:szCs w:val="22"/>
                      <w:u w:val="none"/>
                      <w:lang w:val="en"/>
                    </w:rPr>
                  </w:pPr>
                  <w:r w:rsidRPr="4EF8D33C" w:rsidR="4EF8D33C">
                    <w:rPr>
                      <w:rFonts w:ascii="Arial" w:hAnsi="Arial" w:eastAsia="Arial" w:cs="Arial"/>
                      <w:b w:val="1"/>
                      <w:bCs w:val="1"/>
                      <w:strike w:val="0"/>
                      <w:dstrike w:val="0"/>
                      <w:noProof w:val="0"/>
                      <w:color w:val="auto"/>
                      <w:sz w:val="22"/>
                      <w:szCs w:val="22"/>
                      <w:u w:val="none"/>
                      <w:lang w:val="en"/>
                    </w:rPr>
                    <w:t xml:space="preserve"> </w:t>
                  </w:r>
                </w:p>
                <w:p w:rsidR="38AF3246" w:rsidP="4EF8D33C" w:rsidRDefault="38AF3246" w14:paraId="34BF39EA" w14:textId="2134B1A4">
                  <w:pPr>
                    <w:pageBreakBefore w:val="1"/>
                    <w:spacing w:before="0" w:beforeAutospacing="off" w:after="160" w:afterAutospacing="off" w:line="276" w:lineRule="auto"/>
                    <w:ind/>
                    <w:rPr>
                      <w:rFonts w:ascii="Arial" w:hAnsi="Arial" w:eastAsia="Arial" w:cs="Arial"/>
                      <w:b w:val="1"/>
                      <w:bCs w:val="1"/>
                      <w:strike w:val="0"/>
                      <w:dstrike w:val="0"/>
                      <w:noProof w:val="0"/>
                      <w:color w:val="auto"/>
                      <w:sz w:val="22"/>
                      <w:szCs w:val="22"/>
                      <w:u w:val="none"/>
                      <w:lang w:val="en"/>
                    </w:rPr>
                  </w:pPr>
                  <w:r w:rsidRPr="4EF8D33C" w:rsidR="4EF8D33C">
                    <w:rPr>
                      <w:rFonts w:ascii="Arial" w:hAnsi="Arial" w:eastAsia="Arial" w:cs="Arial"/>
                      <w:b w:val="1"/>
                      <w:bCs w:val="1"/>
                      <w:strike w:val="0"/>
                      <w:dstrike w:val="0"/>
                      <w:noProof w:val="0"/>
                      <w:color w:val="auto"/>
                      <w:sz w:val="22"/>
                      <w:szCs w:val="22"/>
                      <w:u w:val="none"/>
                      <w:lang w:val="en"/>
                    </w:rPr>
                    <w:t>13.1 Initial Invoice Review</w:t>
                  </w:r>
                </w:p>
                <w:p w:rsidR="38AF3246" w:rsidP="4EF8D33C" w:rsidRDefault="38AF3246" w14:paraId="54D75B20" w14:textId="5003F46E">
                  <w:pPr>
                    <w:pageBreakBefore w:val="1"/>
                    <w:spacing w:before="0" w:beforeAutospacing="off" w:after="160" w:afterAutospacing="off" w:line="276" w:lineRule="auto"/>
                    <w:ind/>
                    <w:rPr>
                      <w:rFonts w:ascii="Arial" w:hAnsi="Arial" w:eastAsia="Arial" w:cs="Arial"/>
                      <w:b w:val="1"/>
                      <w:bCs w:val="1"/>
                      <w:strike w:val="0"/>
                      <w:dstrike w:val="0"/>
                      <w:noProof w:val="0"/>
                      <w:color w:val="auto"/>
                      <w:sz w:val="22"/>
                      <w:szCs w:val="22"/>
                      <w:u w:val="none"/>
                      <w:lang w:val="en"/>
                    </w:rPr>
                  </w:pPr>
                  <w:r w:rsidRPr="4EF8D33C" w:rsidR="4EF8D33C">
                    <w:rPr>
                      <w:rFonts w:ascii="Arial" w:hAnsi="Arial" w:eastAsia="Arial" w:cs="Arial"/>
                      <w:b w:val="1"/>
                      <w:bCs w:val="1"/>
                      <w:strike w:val="0"/>
                      <w:dstrike w:val="0"/>
                      <w:noProof w:val="0"/>
                      <w:color w:val="auto"/>
                      <w:sz w:val="22"/>
                      <w:szCs w:val="22"/>
                      <w:u w:val="none"/>
                      <w:lang w:val="en"/>
                    </w:rPr>
                    <w:t>13.1a Check if a Shadow/Non-Shadow Invoice was Created</w:t>
                  </w:r>
                </w:p>
                <w:p w:rsidR="38AF3246" w:rsidP="4EF8D33C" w:rsidRDefault="38AF3246" w14:paraId="63C6DCAF" w14:textId="00F5EDE6">
                  <w:pPr>
                    <w:pStyle w:val="ListParagraph"/>
                    <w:pageBreakBefore w:val="1"/>
                    <w:numPr>
                      <w:ilvl w:val="0"/>
                      <w:numId w:val="104"/>
                    </w:numPr>
                    <w:spacing w:before="0" w:beforeAutospacing="off" w:after="0" w:afterAutospacing="off" w:line="276" w:lineRule="auto"/>
                    <w:ind/>
                    <w:rPr>
                      <w:rFonts w:ascii="Arial" w:hAnsi="Arial" w:eastAsia="Arial" w:cs="Arial"/>
                      <w:strike w:val="0"/>
                      <w:dstrike w:val="0"/>
                      <w:noProof w:val="0"/>
                      <w:color w:val="auto"/>
                      <w:sz w:val="22"/>
                      <w:szCs w:val="22"/>
                      <w:u w:val="none"/>
                      <w:lang w:val="en"/>
                    </w:rPr>
                  </w:pPr>
                  <w:r w:rsidRPr="4EF8D33C" w:rsidR="4EF8D33C">
                    <w:rPr>
                      <w:rFonts w:ascii="Arial" w:hAnsi="Arial" w:eastAsia="Arial" w:cs="Arial"/>
                      <w:b w:val="1"/>
                      <w:bCs w:val="1"/>
                      <w:strike w:val="0"/>
                      <w:dstrike w:val="0"/>
                      <w:noProof w:val="0"/>
                      <w:color w:val="auto"/>
                      <w:sz w:val="22"/>
                      <w:szCs w:val="22"/>
                      <w:u w:val="none"/>
                      <w:lang w:val="en"/>
                    </w:rPr>
                    <w:t>Yes</w:t>
                  </w:r>
                  <w:r w:rsidRPr="4EF8D33C" w:rsidR="4EF8D33C">
                    <w:rPr>
                      <w:rFonts w:ascii="Arial" w:hAnsi="Arial" w:eastAsia="Arial" w:cs="Arial"/>
                      <w:strike w:val="0"/>
                      <w:dstrike w:val="0"/>
                      <w:noProof w:val="0"/>
                      <w:color w:val="auto"/>
                      <w:sz w:val="22"/>
                      <w:szCs w:val="22"/>
                      <w:u w:val="none"/>
                      <w:lang w:val="en"/>
                    </w:rPr>
                    <w:t xml:space="preserve"> → Proceed to Step 13.2a</w:t>
                  </w:r>
                </w:p>
                <w:p w:rsidR="38AF3246" w:rsidP="4EF8D33C" w:rsidRDefault="38AF3246" w14:paraId="5F0E8C37" w14:textId="7AE38829">
                  <w:pPr>
                    <w:pStyle w:val="ListParagraph"/>
                    <w:pageBreakBefore w:val="1"/>
                    <w:numPr>
                      <w:ilvl w:val="0"/>
                      <w:numId w:val="104"/>
                    </w:numPr>
                    <w:spacing w:before="0" w:beforeAutospacing="off" w:after="0" w:afterAutospacing="off" w:line="276" w:lineRule="auto"/>
                    <w:ind/>
                    <w:rPr>
                      <w:rFonts w:ascii="Arial" w:hAnsi="Arial" w:eastAsia="Arial" w:cs="Arial"/>
                      <w:strike w:val="0"/>
                      <w:dstrike w:val="0"/>
                      <w:noProof w:val="0"/>
                      <w:color w:val="auto"/>
                      <w:sz w:val="22"/>
                      <w:szCs w:val="22"/>
                      <w:u w:val="none"/>
                      <w:lang w:val="en"/>
                    </w:rPr>
                  </w:pPr>
                  <w:r w:rsidRPr="4EF8D33C" w:rsidR="4EF8D33C">
                    <w:rPr>
                      <w:rFonts w:ascii="Arial" w:hAnsi="Arial" w:eastAsia="Arial" w:cs="Arial"/>
                      <w:b w:val="1"/>
                      <w:bCs w:val="1"/>
                      <w:strike w:val="0"/>
                      <w:dstrike w:val="0"/>
                      <w:noProof w:val="0"/>
                      <w:color w:val="auto"/>
                      <w:sz w:val="22"/>
                      <w:szCs w:val="22"/>
                      <w:u w:val="none"/>
                      <w:lang w:val="en"/>
                    </w:rPr>
                    <w:t>No</w:t>
                  </w:r>
                  <w:r w:rsidRPr="4EF8D33C" w:rsidR="4EF8D33C">
                    <w:rPr>
                      <w:rFonts w:ascii="Arial" w:hAnsi="Arial" w:eastAsia="Arial" w:cs="Arial"/>
                      <w:strike w:val="0"/>
                      <w:dstrike w:val="0"/>
                      <w:noProof w:val="0"/>
                      <w:color w:val="auto"/>
                      <w:sz w:val="22"/>
                      <w:szCs w:val="22"/>
                      <w:u w:val="none"/>
                      <w:lang w:val="en"/>
                    </w:rPr>
                    <w:t xml:space="preserve"> → Confirm if a medical card is scanned under the </w:t>
                  </w:r>
                  <w:r w:rsidRPr="4EF8D33C" w:rsidR="4EF8D33C">
                    <w:rPr>
                      <w:rFonts w:ascii="Arial" w:hAnsi="Arial" w:eastAsia="Arial" w:cs="Arial"/>
                      <w:b w:val="1"/>
                      <w:bCs w:val="1"/>
                      <w:strike w:val="0"/>
                      <w:dstrike w:val="0"/>
                      <w:noProof w:val="0"/>
                      <w:color w:val="auto"/>
                      <w:sz w:val="22"/>
                      <w:szCs w:val="22"/>
                      <w:u w:val="none"/>
                      <w:lang w:val="en"/>
                    </w:rPr>
                    <w:t>“Chart”</w:t>
                  </w:r>
                  <w:r w:rsidRPr="4EF8D33C" w:rsidR="4EF8D33C">
                    <w:rPr>
                      <w:rFonts w:ascii="Arial" w:hAnsi="Arial" w:eastAsia="Arial" w:cs="Arial"/>
                      <w:strike w:val="0"/>
                      <w:dstrike w:val="0"/>
                      <w:noProof w:val="0"/>
                      <w:color w:val="auto"/>
                      <w:sz w:val="22"/>
                      <w:szCs w:val="22"/>
                      <w:u w:val="none"/>
                      <w:lang w:val="en"/>
                    </w:rPr>
                    <w:t xml:space="preserve"> tab:</w:t>
                  </w:r>
                </w:p>
                <w:p w:rsidR="38AF3246" w:rsidP="4EF8D33C" w:rsidRDefault="38AF3246" w14:paraId="7C39CDA9" w14:textId="2DA2806F">
                  <w:pPr>
                    <w:pStyle w:val="ListParagraph"/>
                    <w:pageBreakBefore w:val="1"/>
                    <w:numPr>
                      <w:ilvl w:val="1"/>
                      <w:numId w:val="104"/>
                    </w:numPr>
                    <w:spacing w:before="0" w:beforeAutospacing="off" w:after="0" w:afterAutospacing="off" w:line="276" w:lineRule="auto"/>
                    <w:ind/>
                    <w:rPr>
                      <w:rFonts w:ascii="Arial" w:hAnsi="Arial" w:eastAsia="Arial" w:cs="Arial"/>
                      <w:strike w:val="0"/>
                      <w:dstrike w:val="0"/>
                      <w:noProof w:val="0"/>
                      <w:color w:val="auto"/>
                      <w:sz w:val="22"/>
                      <w:szCs w:val="22"/>
                      <w:u w:val="none"/>
                      <w:lang w:val="en"/>
                    </w:rPr>
                  </w:pPr>
                  <w:r w:rsidRPr="4EF8D33C" w:rsidR="4EF8D33C">
                    <w:rPr>
                      <w:rFonts w:ascii="Arial" w:hAnsi="Arial" w:eastAsia="Arial" w:cs="Arial"/>
                      <w:b w:val="1"/>
                      <w:bCs w:val="1"/>
                      <w:strike w:val="0"/>
                      <w:dstrike w:val="0"/>
                      <w:noProof w:val="0"/>
                      <w:color w:val="auto"/>
                      <w:sz w:val="22"/>
                      <w:szCs w:val="22"/>
                      <w:u w:val="none"/>
                      <w:lang w:val="en"/>
                    </w:rPr>
                    <w:t>No medical card available</w:t>
                  </w:r>
                  <w:r w:rsidRPr="4EF8D33C" w:rsidR="4EF8D33C">
                    <w:rPr>
                      <w:rFonts w:ascii="Arial" w:hAnsi="Arial" w:eastAsia="Arial" w:cs="Arial"/>
                      <w:strike w:val="0"/>
                      <w:dstrike w:val="0"/>
                      <w:noProof w:val="0"/>
                      <w:color w:val="auto"/>
                      <w:sz w:val="22"/>
                      <w:szCs w:val="22"/>
                      <w:u w:val="none"/>
                      <w:lang w:val="en"/>
                    </w:rPr>
                    <w:t>:</w:t>
                  </w:r>
                </w:p>
                <w:p w:rsidR="38AF3246" w:rsidP="4EF8D33C" w:rsidRDefault="38AF3246" w14:paraId="2C25C072" w14:textId="509F03D9">
                  <w:pPr>
                    <w:pStyle w:val="ListParagraph"/>
                    <w:pageBreakBefore w:val="1"/>
                    <w:numPr>
                      <w:ilvl w:val="2"/>
                      <w:numId w:val="104"/>
                    </w:numPr>
                    <w:spacing w:before="0" w:beforeAutospacing="off" w:after="0" w:afterAutospacing="off" w:line="276" w:lineRule="auto"/>
                    <w:ind/>
                    <w:rPr>
                      <w:rFonts w:ascii="Arial" w:hAnsi="Arial" w:eastAsia="Arial" w:cs="Arial"/>
                      <w:strike w:val="0"/>
                      <w:dstrike w:val="0"/>
                      <w:noProof w:val="0"/>
                      <w:color w:val="auto"/>
                      <w:sz w:val="22"/>
                      <w:szCs w:val="22"/>
                      <w:u w:val="none"/>
                      <w:lang w:val="en"/>
                    </w:rPr>
                  </w:pPr>
                  <w:r w:rsidRPr="4EF8D33C" w:rsidR="4EF8D33C">
                    <w:rPr>
                      <w:rFonts w:ascii="Arial" w:hAnsi="Arial" w:eastAsia="Arial" w:cs="Arial"/>
                      <w:strike w:val="0"/>
                      <w:dstrike w:val="0"/>
                      <w:noProof w:val="0"/>
                      <w:color w:val="auto"/>
                      <w:sz w:val="22"/>
                      <w:szCs w:val="22"/>
                      <w:u w:val="none"/>
                      <w:lang w:val="en"/>
                    </w:rPr>
                    <w:t>Route to office to obtain medical insurance information from the patient.</w:t>
                  </w:r>
                </w:p>
                <w:p w:rsidR="38AF3246" w:rsidP="4EF8D33C" w:rsidRDefault="38AF3246" w14:paraId="4CCB664E" w14:textId="4F2AB7B5">
                  <w:pPr>
                    <w:pStyle w:val="ListParagraph"/>
                    <w:pageBreakBefore w:val="1"/>
                    <w:numPr>
                      <w:ilvl w:val="2"/>
                      <w:numId w:val="104"/>
                    </w:numPr>
                    <w:spacing w:before="0" w:beforeAutospacing="off" w:after="0" w:afterAutospacing="off" w:line="276" w:lineRule="auto"/>
                    <w:ind/>
                    <w:rPr>
                      <w:rFonts w:ascii="Arial" w:hAnsi="Arial" w:eastAsia="Arial" w:cs="Arial"/>
                      <w:i w:val="1"/>
                      <w:iCs w:val="1"/>
                      <w:strike w:val="0"/>
                      <w:dstrike w:val="0"/>
                      <w:noProof w:val="0"/>
                      <w:color w:val="auto"/>
                      <w:sz w:val="22"/>
                      <w:szCs w:val="22"/>
                      <w:u w:val="none"/>
                      <w:lang w:val="en"/>
                    </w:rPr>
                  </w:pPr>
                  <w:r w:rsidRPr="4EF8D33C" w:rsidR="4EF8D33C">
                    <w:rPr>
                      <w:rFonts w:ascii="Arial" w:hAnsi="Arial" w:eastAsia="Arial" w:cs="Arial"/>
                      <w:b w:val="1"/>
                      <w:bCs w:val="1"/>
                      <w:strike w:val="0"/>
                      <w:dstrike w:val="0"/>
                      <w:noProof w:val="0"/>
                      <w:color w:val="auto"/>
                      <w:sz w:val="22"/>
                      <w:szCs w:val="22"/>
                      <w:u w:val="none"/>
                      <w:lang w:val="en"/>
                    </w:rPr>
                    <w:t>Action</w:t>
                  </w:r>
                  <w:r w:rsidRPr="4EF8D33C" w:rsidR="4EF8D33C">
                    <w:rPr>
                      <w:rFonts w:ascii="Arial" w:hAnsi="Arial" w:eastAsia="Arial" w:cs="Arial"/>
                      <w:strike w:val="0"/>
                      <w:dstrike w:val="0"/>
                      <w:noProof w:val="0"/>
                      <w:color w:val="auto"/>
                      <w:sz w:val="22"/>
                      <w:szCs w:val="22"/>
                      <w:u w:val="none"/>
                      <w:lang w:val="en"/>
                    </w:rPr>
                    <w:t xml:space="preserve">: </w:t>
                  </w:r>
                  <w:r w:rsidRPr="4EF8D33C" w:rsidR="4EF8D33C">
                    <w:rPr>
                      <w:rFonts w:ascii="Arial" w:hAnsi="Arial" w:eastAsia="Arial" w:cs="Arial"/>
                      <w:i w:val="1"/>
                      <w:iCs w:val="1"/>
                      <w:strike w:val="0"/>
                      <w:dstrike w:val="0"/>
                      <w:noProof w:val="0"/>
                      <w:color w:val="auto"/>
                      <w:sz w:val="22"/>
                      <w:szCs w:val="22"/>
                      <w:u w:val="none"/>
                      <w:lang w:val="en"/>
                    </w:rPr>
                    <w:t>Request for Information – Coverage Related (Activity 536)</w:t>
                  </w:r>
                </w:p>
                <w:p w:rsidR="38AF3246" w:rsidP="4EF8D33C" w:rsidRDefault="38AF3246" w14:paraId="10710467" w14:textId="796547AE">
                  <w:pPr>
                    <w:pStyle w:val="ListParagraph"/>
                    <w:pageBreakBefore w:val="1"/>
                    <w:numPr>
                      <w:ilvl w:val="1"/>
                      <w:numId w:val="104"/>
                    </w:numPr>
                    <w:spacing w:before="0" w:beforeAutospacing="off" w:after="0" w:afterAutospacing="off" w:line="276" w:lineRule="auto"/>
                    <w:ind/>
                    <w:rPr>
                      <w:rFonts w:ascii="Arial" w:hAnsi="Arial" w:eastAsia="Arial" w:cs="Arial"/>
                      <w:strike w:val="0"/>
                      <w:dstrike w:val="0"/>
                      <w:noProof w:val="0"/>
                      <w:color w:val="auto"/>
                      <w:sz w:val="22"/>
                      <w:szCs w:val="22"/>
                      <w:u w:val="none"/>
                      <w:lang w:val="en"/>
                    </w:rPr>
                  </w:pPr>
                  <w:r w:rsidRPr="4EF8D33C" w:rsidR="4EF8D33C">
                    <w:rPr>
                      <w:rFonts w:ascii="Arial" w:hAnsi="Arial" w:eastAsia="Arial" w:cs="Arial"/>
                      <w:b w:val="1"/>
                      <w:bCs w:val="1"/>
                      <w:strike w:val="0"/>
                      <w:dstrike w:val="0"/>
                      <w:noProof w:val="0"/>
                      <w:color w:val="auto"/>
                      <w:sz w:val="22"/>
                      <w:szCs w:val="22"/>
                      <w:u w:val="none"/>
                      <w:lang w:val="en"/>
                    </w:rPr>
                    <w:t>Medical card is scanned in Epic</w:t>
                  </w:r>
                  <w:r w:rsidRPr="4EF8D33C" w:rsidR="4EF8D33C">
                    <w:rPr>
                      <w:rFonts w:ascii="Arial" w:hAnsi="Arial" w:eastAsia="Arial" w:cs="Arial"/>
                      <w:strike w:val="0"/>
                      <w:dstrike w:val="0"/>
                      <w:noProof w:val="0"/>
                      <w:color w:val="auto"/>
                      <w:sz w:val="22"/>
                      <w:szCs w:val="22"/>
                      <w:u w:val="none"/>
                      <w:lang w:val="en"/>
                    </w:rPr>
                    <w:t>:</w:t>
                  </w:r>
                </w:p>
                <w:p w:rsidR="38AF3246" w:rsidP="4EF8D33C" w:rsidRDefault="38AF3246" w14:paraId="60EE7D89" w14:textId="380B54B2">
                  <w:pPr>
                    <w:pStyle w:val="ListParagraph"/>
                    <w:pageBreakBefore w:val="1"/>
                    <w:numPr>
                      <w:ilvl w:val="2"/>
                      <w:numId w:val="104"/>
                    </w:numPr>
                    <w:spacing w:before="0" w:beforeAutospacing="off" w:after="0" w:afterAutospacing="off" w:line="276" w:lineRule="auto"/>
                    <w:ind/>
                    <w:rPr>
                      <w:rFonts w:ascii="Arial" w:hAnsi="Arial" w:eastAsia="Arial" w:cs="Arial"/>
                      <w:b w:val="1"/>
                      <w:bCs w:val="1"/>
                      <w:strike w:val="0"/>
                      <w:dstrike w:val="0"/>
                      <w:noProof w:val="0"/>
                      <w:color w:val="auto"/>
                      <w:sz w:val="22"/>
                      <w:szCs w:val="22"/>
                      <w:u w:val="none"/>
                      <w:lang w:val="en"/>
                    </w:rPr>
                  </w:pPr>
                  <w:r w:rsidRPr="4EF8D33C" w:rsidR="4EF8D33C">
                    <w:rPr>
                      <w:rFonts w:ascii="Arial" w:hAnsi="Arial" w:eastAsia="Arial" w:cs="Arial"/>
                      <w:strike w:val="0"/>
                      <w:dstrike w:val="0"/>
                      <w:noProof w:val="0"/>
                      <w:color w:val="auto"/>
                      <w:sz w:val="22"/>
                      <w:szCs w:val="22"/>
                      <w:u w:val="none"/>
                      <w:lang w:val="en"/>
                    </w:rPr>
                    <w:t xml:space="preserve">Route to </w:t>
                  </w:r>
                  <w:r w:rsidRPr="4EF8D33C" w:rsidR="4EF8D33C">
                    <w:rPr>
                      <w:rFonts w:ascii="Arial" w:hAnsi="Arial" w:eastAsia="Arial" w:cs="Arial"/>
                      <w:b w:val="1"/>
                      <w:bCs w:val="1"/>
                      <w:strike w:val="0"/>
                      <w:dstrike w:val="0"/>
                      <w:noProof w:val="0"/>
                      <w:color w:val="auto"/>
                      <w:sz w:val="22"/>
                      <w:szCs w:val="22"/>
                      <w:u w:val="none"/>
                      <w:lang w:val="en"/>
                    </w:rPr>
                    <w:t>Medical Billing</w:t>
                  </w:r>
                </w:p>
                <w:p w:rsidR="38AF3246" w:rsidP="4EF8D33C" w:rsidRDefault="38AF3246" w14:paraId="341527D1" w14:textId="71B92803">
                  <w:pPr>
                    <w:pStyle w:val="ListParagraph"/>
                    <w:pageBreakBefore w:val="1"/>
                    <w:numPr>
                      <w:ilvl w:val="2"/>
                      <w:numId w:val="104"/>
                    </w:numPr>
                    <w:spacing w:before="0" w:beforeAutospacing="off" w:after="0" w:afterAutospacing="off" w:line="276" w:lineRule="auto"/>
                    <w:ind/>
                    <w:rPr>
                      <w:rFonts w:ascii="Arial" w:hAnsi="Arial" w:eastAsia="Arial" w:cs="Arial"/>
                      <w:i w:val="1"/>
                      <w:iCs w:val="1"/>
                      <w:strike w:val="0"/>
                      <w:dstrike w:val="0"/>
                      <w:noProof w:val="0"/>
                      <w:color w:val="auto"/>
                      <w:sz w:val="22"/>
                      <w:szCs w:val="22"/>
                      <w:u w:val="none"/>
                      <w:lang w:val="en"/>
                    </w:rPr>
                  </w:pPr>
                  <w:r w:rsidRPr="4EF8D33C" w:rsidR="4EF8D33C">
                    <w:rPr>
                      <w:rFonts w:ascii="Arial" w:hAnsi="Arial" w:eastAsia="Arial" w:cs="Arial"/>
                      <w:b w:val="1"/>
                      <w:bCs w:val="1"/>
                      <w:strike w:val="0"/>
                      <w:dstrike w:val="0"/>
                      <w:noProof w:val="0"/>
                      <w:color w:val="auto"/>
                      <w:sz w:val="22"/>
                      <w:szCs w:val="22"/>
                      <w:u w:val="none"/>
                      <w:lang w:val="en"/>
                    </w:rPr>
                    <w:t>Action</w:t>
                  </w:r>
                  <w:r w:rsidRPr="4EF8D33C" w:rsidR="4EF8D33C">
                    <w:rPr>
                      <w:rFonts w:ascii="Arial" w:hAnsi="Arial" w:eastAsia="Arial" w:cs="Arial"/>
                      <w:strike w:val="0"/>
                      <w:dstrike w:val="0"/>
                      <w:noProof w:val="0"/>
                      <w:color w:val="auto"/>
                      <w:sz w:val="22"/>
                      <w:szCs w:val="22"/>
                      <w:u w:val="none"/>
                      <w:lang w:val="en"/>
                    </w:rPr>
                    <w:t xml:space="preserve">: </w:t>
                  </w:r>
                  <w:r w:rsidRPr="4EF8D33C" w:rsidR="4EF8D33C">
                    <w:rPr>
                      <w:rFonts w:ascii="Arial" w:hAnsi="Arial" w:eastAsia="Arial" w:cs="Arial"/>
                      <w:i w:val="1"/>
                      <w:iCs w:val="1"/>
                      <w:strike w:val="0"/>
                      <w:dstrike w:val="0"/>
                      <w:noProof w:val="0"/>
                      <w:color w:val="auto"/>
                      <w:sz w:val="22"/>
                      <w:szCs w:val="22"/>
                      <w:u w:val="none"/>
                      <w:lang w:val="en"/>
                    </w:rPr>
                    <w:t>Medical Billing Needed (Activity 363)</w:t>
                  </w:r>
                </w:p>
                <w:p w:rsidR="38AF3246" w:rsidP="4EF8D33C" w:rsidRDefault="38AF3246" w14:paraId="581DA413" w14:textId="57C39B4D">
                  <w:pPr>
                    <w:pageBreakBefore w:val="1"/>
                    <w:spacing w:before="0" w:beforeAutospacing="off" w:after="160" w:afterAutospacing="off" w:line="276" w:lineRule="auto"/>
                    <w:ind/>
                    <w:rPr>
                      <w:rFonts w:ascii="Arial" w:hAnsi="Arial" w:eastAsia="Arial" w:cs="Arial"/>
                      <w:b w:val="1"/>
                      <w:bCs w:val="1"/>
                      <w:strike w:val="0"/>
                      <w:dstrike w:val="0"/>
                      <w:noProof w:val="0"/>
                      <w:color w:val="auto"/>
                      <w:sz w:val="22"/>
                      <w:szCs w:val="22"/>
                      <w:u w:val="none"/>
                      <w:lang w:val="en"/>
                    </w:rPr>
                  </w:pPr>
                  <w:r w:rsidRPr="4EF8D33C" w:rsidR="4EF8D33C">
                    <w:rPr>
                      <w:rFonts w:ascii="Arial" w:hAnsi="Arial" w:eastAsia="Arial" w:cs="Arial"/>
                      <w:b w:val="1"/>
                      <w:bCs w:val="1"/>
                      <w:strike w:val="0"/>
                      <w:dstrike w:val="0"/>
                      <w:noProof w:val="0"/>
                      <w:color w:val="auto"/>
                      <w:sz w:val="22"/>
                      <w:szCs w:val="22"/>
                      <w:u w:val="none"/>
                      <w:lang w:val="en"/>
                    </w:rPr>
                    <w:t>13.1b If Member Has Medical and Dental Coverage Under the Same Payer</w:t>
                  </w:r>
                </w:p>
                <w:p w:rsidR="38AF3246" w:rsidP="4EF8D33C" w:rsidRDefault="38AF3246" w14:paraId="15AA1FCA" w14:textId="19CF2760">
                  <w:pPr>
                    <w:pStyle w:val="ListParagraph"/>
                    <w:pageBreakBefore w:val="1"/>
                    <w:numPr>
                      <w:ilvl w:val="0"/>
                      <w:numId w:val="105"/>
                    </w:numPr>
                    <w:spacing w:before="0" w:beforeAutospacing="off" w:after="0" w:afterAutospacing="off" w:line="276" w:lineRule="auto"/>
                    <w:ind/>
                    <w:rPr>
                      <w:rFonts w:ascii="Arial" w:hAnsi="Arial" w:eastAsia="Arial" w:cs="Arial"/>
                      <w:strike w:val="0"/>
                      <w:dstrike w:val="0"/>
                      <w:noProof w:val="0"/>
                      <w:color w:val="auto"/>
                      <w:sz w:val="22"/>
                      <w:szCs w:val="22"/>
                      <w:u w:val="none"/>
                      <w:lang w:val="en-US"/>
                    </w:rPr>
                  </w:pPr>
                  <w:r w:rsidRPr="4EF8D33C" w:rsidR="4EF8D33C">
                    <w:rPr>
                      <w:rFonts w:ascii="Arial" w:hAnsi="Arial" w:eastAsia="Arial" w:cs="Arial"/>
                      <w:strike w:val="0"/>
                      <w:dstrike w:val="0"/>
                      <w:noProof w:val="0"/>
                      <w:color w:val="auto"/>
                      <w:sz w:val="22"/>
                      <w:szCs w:val="22"/>
                      <w:u w:val="none"/>
                      <w:lang w:val="en-US"/>
                    </w:rPr>
                    <w:t xml:space="preserve">Confirm if the plan will coordinate benefits </w:t>
                  </w:r>
                  <w:r w:rsidRPr="4EF8D33C" w:rsidR="4EF8D33C">
                    <w:rPr>
                      <w:rFonts w:ascii="Arial" w:hAnsi="Arial" w:eastAsia="Arial" w:cs="Arial"/>
                      <w:b w:val="1"/>
                      <w:bCs w:val="1"/>
                      <w:strike w:val="0"/>
                      <w:dstrike w:val="0"/>
                      <w:noProof w:val="0"/>
                      <w:color w:val="auto"/>
                      <w:sz w:val="22"/>
                      <w:szCs w:val="22"/>
                      <w:u w:val="none"/>
                      <w:lang w:val="en-US"/>
                    </w:rPr>
                    <w:t>without</w:t>
                  </w:r>
                  <w:r w:rsidRPr="4EF8D33C" w:rsidR="4EF8D33C">
                    <w:rPr>
                      <w:rFonts w:ascii="Arial" w:hAnsi="Arial" w:eastAsia="Arial" w:cs="Arial"/>
                      <w:strike w:val="0"/>
                      <w:dstrike w:val="0"/>
                      <w:noProof w:val="0"/>
                      <w:color w:val="auto"/>
                      <w:sz w:val="22"/>
                      <w:szCs w:val="22"/>
                      <w:u w:val="none"/>
                      <w:lang w:val="en-US"/>
                    </w:rPr>
                    <w:t xml:space="preserve"> requiring an </w:t>
                  </w:r>
                  <w:r w:rsidRPr="4EF8D33C" w:rsidR="4EF8D33C">
                    <w:rPr>
                      <w:rFonts w:ascii="Arial" w:hAnsi="Arial" w:eastAsia="Arial" w:cs="Arial"/>
                      <w:strike w:val="0"/>
                      <w:dstrike w:val="0"/>
                      <w:noProof w:val="0"/>
                      <w:color w:val="auto"/>
                      <w:sz w:val="22"/>
                      <w:szCs w:val="22"/>
                      <w:u w:val="none"/>
                      <w:lang w:val="en-US"/>
                    </w:rPr>
                    <w:t>additional</w:t>
                  </w:r>
                  <w:r w:rsidRPr="4EF8D33C" w:rsidR="4EF8D33C">
                    <w:rPr>
                      <w:rFonts w:ascii="Arial" w:hAnsi="Arial" w:eastAsia="Arial" w:cs="Arial"/>
                      <w:strike w:val="0"/>
                      <w:dstrike w:val="0"/>
                      <w:noProof w:val="0"/>
                      <w:color w:val="auto"/>
                      <w:sz w:val="22"/>
                      <w:szCs w:val="22"/>
                      <w:u w:val="none"/>
                      <w:lang w:val="en-US"/>
                    </w:rPr>
                    <w:t xml:space="preserve"> claim.</w:t>
                  </w:r>
                </w:p>
                <w:p w:rsidR="38AF3246" w:rsidP="4EF8D33C" w:rsidRDefault="38AF3246" w14:paraId="0C3FCAFC" w14:textId="0813EF19">
                  <w:pPr>
                    <w:pStyle w:val="ListParagraph"/>
                    <w:pageBreakBefore w:val="1"/>
                    <w:numPr>
                      <w:ilvl w:val="1"/>
                      <w:numId w:val="105"/>
                    </w:numPr>
                    <w:spacing w:before="0" w:beforeAutospacing="off" w:after="0" w:afterAutospacing="off" w:line="276" w:lineRule="auto"/>
                    <w:ind/>
                    <w:rPr>
                      <w:rFonts w:ascii="Arial" w:hAnsi="Arial" w:eastAsia="Arial" w:cs="Arial"/>
                      <w:strike w:val="0"/>
                      <w:dstrike w:val="0"/>
                      <w:noProof w:val="0"/>
                      <w:color w:val="auto"/>
                      <w:sz w:val="22"/>
                      <w:szCs w:val="22"/>
                      <w:u w:val="none"/>
                      <w:lang w:val="en"/>
                    </w:rPr>
                  </w:pPr>
                  <w:r w:rsidRPr="4EF8D33C" w:rsidR="4EF8D33C">
                    <w:rPr>
                      <w:rFonts w:ascii="Arial" w:hAnsi="Arial" w:eastAsia="Arial" w:cs="Arial"/>
                      <w:b w:val="1"/>
                      <w:bCs w:val="1"/>
                      <w:strike w:val="0"/>
                      <w:dstrike w:val="0"/>
                      <w:noProof w:val="0"/>
                      <w:color w:val="auto"/>
                      <w:sz w:val="22"/>
                      <w:szCs w:val="22"/>
                      <w:u w:val="none"/>
                      <w:lang w:val="en"/>
                    </w:rPr>
                    <w:t>Yes</w:t>
                  </w:r>
                  <w:r w:rsidRPr="4EF8D33C" w:rsidR="4EF8D33C">
                    <w:rPr>
                      <w:rFonts w:ascii="Arial" w:hAnsi="Arial" w:eastAsia="Arial" w:cs="Arial"/>
                      <w:strike w:val="0"/>
                      <w:dstrike w:val="0"/>
                      <w:noProof w:val="0"/>
                      <w:color w:val="auto"/>
                      <w:sz w:val="22"/>
                      <w:szCs w:val="22"/>
                      <w:u w:val="none"/>
                      <w:lang w:val="en"/>
                    </w:rPr>
                    <w:t>: Defer the invoice</w:t>
                  </w:r>
                </w:p>
                <w:p w:rsidR="38AF3246" w:rsidP="4EF8D33C" w:rsidRDefault="38AF3246" w14:paraId="7DC63683" w14:textId="42A2EA0A">
                  <w:pPr>
                    <w:pStyle w:val="ListParagraph"/>
                    <w:pageBreakBefore w:val="1"/>
                    <w:numPr>
                      <w:ilvl w:val="2"/>
                      <w:numId w:val="105"/>
                    </w:numPr>
                    <w:spacing w:before="0" w:beforeAutospacing="off" w:after="0" w:afterAutospacing="off" w:line="276" w:lineRule="auto"/>
                    <w:ind/>
                    <w:rPr>
                      <w:rFonts w:ascii="Arial" w:hAnsi="Arial" w:eastAsia="Arial" w:cs="Arial"/>
                      <w:i w:val="1"/>
                      <w:iCs w:val="1"/>
                      <w:strike w:val="0"/>
                      <w:dstrike w:val="0"/>
                      <w:noProof w:val="0"/>
                      <w:color w:val="auto"/>
                      <w:sz w:val="22"/>
                      <w:szCs w:val="22"/>
                      <w:u w:val="none"/>
                      <w:lang w:val="en-US"/>
                    </w:rPr>
                  </w:pPr>
                  <w:r w:rsidRPr="4EF8D33C" w:rsidR="4EF8D33C">
                    <w:rPr>
                      <w:rFonts w:ascii="Arial" w:hAnsi="Arial" w:eastAsia="Arial" w:cs="Arial"/>
                      <w:b w:val="1"/>
                      <w:bCs w:val="1"/>
                      <w:strike w:val="0"/>
                      <w:dstrike w:val="0"/>
                      <w:noProof w:val="0"/>
                      <w:color w:val="auto"/>
                      <w:sz w:val="22"/>
                      <w:szCs w:val="22"/>
                      <w:u w:val="none"/>
                      <w:lang w:val="en-US"/>
                    </w:rPr>
                    <w:t>Defer Reason</w:t>
                  </w:r>
                  <w:r w:rsidRPr="4EF8D33C" w:rsidR="4EF8D33C">
                    <w:rPr>
                      <w:rFonts w:ascii="Arial" w:hAnsi="Arial" w:eastAsia="Arial" w:cs="Arial"/>
                      <w:strike w:val="0"/>
                      <w:dstrike w:val="0"/>
                      <w:noProof w:val="0"/>
                      <w:color w:val="auto"/>
                      <w:sz w:val="22"/>
                      <w:szCs w:val="22"/>
                      <w:u w:val="none"/>
                      <w:lang w:val="en-US"/>
                    </w:rPr>
                    <w:t xml:space="preserve">: </w:t>
                  </w:r>
                  <w:r w:rsidRPr="4EF8D33C" w:rsidR="4EF8D33C">
                    <w:rPr>
                      <w:rFonts w:ascii="Arial" w:hAnsi="Arial" w:eastAsia="Arial" w:cs="Arial"/>
                      <w:i w:val="1"/>
                      <w:iCs w:val="1"/>
                      <w:strike w:val="0"/>
                      <w:dstrike w:val="0"/>
                      <w:noProof w:val="0"/>
                      <w:color w:val="auto"/>
                      <w:sz w:val="22"/>
                      <w:szCs w:val="22"/>
                      <w:u w:val="none"/>
                      <w:lang w:val="en-US"/>
                    </w:rPr>
                    <w:t xml:space="preserve">Claim Sent </w:t>
                  </w:r>
                  <w:r w:rsidRPr="4EF8D33C" w:rsidR="4EF8D33C">
                    <w:rPr>
                      <w:rFonts w:ascii="Arial" w:hAnsi="Arial" w:eastAsia="Arial" w:cs="Arial"/>
                      <w:i w:val="1"/>
                      <w:iCs w:val="1"/>
                      <w:strike w:val="0"/>
                      <w:dstrike w:val="0"/>
                      <w:noProof w:val="0"/>
                      <w:color w:val="auto"/>
                      <w:sz w:val="22"/>
                      <w:szCs w:val="22"/>
                      <w:u w:val="none"/>
                      <w:lang w:val="en-US"/>
                    </w:rPr>
                    <w:t>for</w:t>
                  </w:r>
                  <w:r w:rsidRPr="4EF8D33C" w:rsidR="4EF8D33C">
                    <w:rPr>
                      <w:rFonts w:ascii="Arial" w:hAnsi="Arial" w:eastAsia="Arial" w:cs="Arial"/>
                      <w:i w:val="1"/>
                      <w:iCs w:val="1"/>
                      <w:strike w:val="0"/>
                      <w:dstrike w:val="0"/>
                      <w:noProof w:val="0"/>
                      <w:color w:val="auto"/>
                      <w:sz w:val="22"/>
                      <w:szCs w:val="22"/>
                      <w:u w:val="none"/>
                      <w:lang w:val="en-US"/>
                    </w:rPr>
                    <w:t xml:space="preserve"> Reprocessing (Reason 1652)</w:t>
                  </w:r>
                </w:p>
                <w:p w:rsidR="38AF3246" w:rsidP="4EF8D33C" w:rsidRDefault="38AF3246" w14:paraId="7A37A957" w14:textId="05660E3E">
                  <w:pPr>
                    <w:pageBreakBefore w:val="1"/>
                    <w:spacing w:before="0" w:beforeAutospacing="off" w:after="160" w:afterAutospacing="off" w:line="276" w:lineRule="auto"/>
                    <w:ind/>
                    <w:rPr>
                      <w:rFonts w:ascii="Arial" w:hAnsi="Arial" w:eastAsia="Arial" w:cs="Arial"/>
                      <w:b w:val="1"/>
                      <w:bCs w:val="1"/>
                      <w:strike w:val="0"/>
                      <w:dstrike w:val="0"/>
                      <w:noProof w:val="0"/>
                      <w:color w:val="auto"/>
                      <w:sz w:val="22"/>
                      <w:szCs w:val="22"/>
                      <w:u w:val="none"/>
                      <w:lang w:val="en"/>
                    </w:rPr>
                  </w:pPr>
                  <w:r w:rsidRPr="4EF8D33C" w:rsidR="4EF8D33C">
                    <w:rPr>
                      <w:rFonts w:ascii="Arial" w:hAnsi="Arial" w:eastAsia="Arial" w:cs="Arial"/>
                      <w:b w:val="1"/>
                      <w:bCs w:val="1"/>
                      <w:strike w:val="0"/>
                      <w:dstrike w:val="0"/>
                      <w:noProof w:val="0"/>
                      <w:color w:val="auto"/>
                      <w:sz w:val="22"/>
                      <w:szCs w:val="22"/>
                      <w:u w:val="none"/>
                      <w:lang w:val="en"/>
                    </w:rPr>
                    <w:t>13.1c If the Plan Requires Additional Medical Records</w:t>
                  </w:r>
                </w:p>
                <w:p w:rsidR="38AF3246" w:rsidP="4EF8D33C" w:rsidRDefault="38AF3246" w14:paraId="24EA1494" w14:textId="7FF3CE66">
                  <w:pPr>
                    <w:pStyle w:val="ListParagraph"/>
                    <w:pageBreakBefore w:val="1"/>
                    <w:numPr>
                      <w:ilvl w:val="0"/>
                      <w:numId w:val="106"/>
                    </w:numPr>
                    <w:spacing w:before="0" w:beforeAutospacing="off" w:after="0" w:afterAutospacing="off" w:line="276" w:lineRule="auto"/>
                    <w:ind/>
                    <w:rPr>
                      <w:rFonts w:ascii="Arial" w:hAnsi="Arial" w:eastAsia="Arial" w:cs="Arial"/>
                      <w:strike w:val="0"/>
                      <w:dstrike w:val="0"/>
                      <w:noProof w:val="0"/>
                      <w:color w:val="auto"/>
                      <w:sz w:val="22"/>
                      <w:szCs w:val="22"/>
                      <w:u w:val="none"/>
                      <w:lang w:val="en-US"/>
                    </w:rPr>
                  </w:pPr>
                  <w:r w:rsidRPr="4EF8D33C" w:rsidR="4EF8D33C">
                    <w:rPr>
                      <w:rFonts w:ascii="Arial" w:hAnsi="Arial" w:eastAsia="Arial" w:cs="Arial"/>
                      <w:strike w:val="0"/>
                      <w:dstrike w:val="0"/>
                      <w:noProof w:val="0"/>
                      <w:color w:val="auto"/>
                      <w:sz w:val="22"/>
                      <w:szCs w:val="22"/>
                      <w:u w:val="none"/>
                      <w:lang w:val="en-US"/>
                    </w:rPr>
                    <w:t xml:space="preserve">Route invoice to </w:t>
                  </w:r>
                  <w:r w:rsidRPr="4EF8D33C" w:rsidR="4EF8D33C">
                    <w:rPr>
                      <w:rFonts w:ascii="Arial" w:hAnsi="Arial" w:eastAsia="Arial" w:cs="Arial"/>
                      <w:b w:val="1"/>
                      <w:bCs w:val="1"/>
                      <w:strike w:val="0"/>
                      <w:dstrike w:val="0"/>
                      <w:noProof w:val="0"/>
                      <w:color w:val="auto"/>
                      <w:sz w:val="22"/>
                      <w:szCs w:val="22"/>
                      <w:u w:val="none"/>
                      <w:lang w:val="en-US"/>
                    </w:rPr>
                    <w:t>Medical Billing Needed</w:t>
                  </w:r>
                  <w:r w:rsidRPr="4EF8D33C" w:rsidR="4EF8D33C">
                    <w:rPr>
                      <w:rFonts w:ascii="Arial" w:hAnsi="Arial" w:eastAsia="Arial" w:cs="Arial"/>
                      <w:strike w:val="0"/>
                      <w:dstrike w:val="0"/>
                      <w:noProof w:val="0"/>
                      <w:color w:val="auto"/>
                      <w:sz w:val="22"/>
                      <w:szCs w:val="22"/>
                      <w:u w:val="none"/>
                      <w:lang w:val="en-US"/>
                    </w:rPr>
                    <w:t xml:space="preserve"> so a shadow/non-shadow invoice can be created and </w:t>
                  </w:r>
                  <w:r w:rsidRPr="4EF8D33C" w:rsidR="4EF8D33C">
                    <w:rPr>
                      <w:rFonts w:ascii="Arial" w:hAnsi="Arial" w:eastAsia="Arial" w:cs="Arial"/>
                      <w:strike w:val="0"/>
                      <w:dstrike w:val="0"/>
                      <w:noProof w:val="0"/>
                      <w:color w:val="auto"/>
                      <w:sz w:val="22"/>
                      <w:szCs w:val="22"/>
                      <w:u w:val="none"/>
                      <w:lang w:val="en-US"/>
                    </w:rPr>
                    <w:t>required</w:t>
                  </w:r>
                  <w:r w:rsidRPr="4EF8D33C" w:rsidR="4EF8D33C">
                    <w:rPr>
                      <w:rFonts w:ascii="Arial" w:hAnsi="Arial" w:eastAsia="Arial" w:cs="Arial"/>
                      <w:strike w:val="0"/>
                      <w:dstrike w:val="0"/>
                      <w:noProof w:val="0"/>
                      <w:color w:val="auto"/>
                      <w:sz w:val="22"/>
                      <w:szCs w:val="22"/>
                      <w:u w:val="none"/>
                      <w:lang w:val="en-US"/>
                    </w:rPr>
                    <w:t xml:space="preserve"> medical records can be </w:t>
                  </w:r>
                  <w:r w:rsidRPr="4EF8D33C" w:rsidR="4EF8D33C">
                    <w:rPr>
                      <w:rFonts w:ascii="Arial" w:hAnsi="Arial" w:eastAsia="Arial" w:cs="Arial"/>
                      <w:strike w:val="0"/>
                      <w:dstrike w:val="0"/>
                      <w:noProof w:val="0"/>
                      <w:color w:val="auto"/>
                      <w:sz w:val="22"/>
                      <w:szCs w:val="22"/>
                      <w:u w:val="none"/>
                      <w:lang w:val="en-US"/>
                    </w:rPr>
                    <w:t>submitted</w:t>
                  </w:r>
                  <w:r w:rsidRPr="4EF8D33C" w:rsidR="4EF8D33C">
                    <w:rPr>
                      <w:rFonts w:ascii="Arial" w:hAnsi="Arial" w:eastAsia="Arial" w:cs="Arial"/>
                      <w:strike w:val="0"/>
                      <w:dstrike w:val="0"/>
                      <w:noProof w:val="0"/>
                      <w:color w:val="auto"/>
                      <w:sz w:val="22"/>
                      <w:szCs w:val="22"/>
                      <w:u w:val="none"/>
                      <w:lang w:val="en-US"/>
                    </w:rPr>
                    <w:t>.</w:t>
                  </w:r>
                </w:p>
                <w:p w:rsidR="38AF3246" w:rsidP="4EF8D33C" w:rsidRDefault="38AF3246" w14:paraId="6282BC79" w14:textId="58872EE9">
                  <w:pPr>
                    <w:pStyle w:val="ListParagraph"/>
                    <w:pageBreakBefore w:val="1"/>
                    <w:numPr>
                      <w:ilvl w:val="0"/>
                      <w:numId w:val="106"/>
                    </w:numPr>
                    <w:spacing w:before="0" w:beforeAutospacing="off" w:after="0" w:afterAutospacing="off" w:line="276" w:lineRule="auto"/>
                    <w:ind/>
                    <w:rPr>
                      <w:rFonts w:ascii="Arial" w:hAnsi="Arial" w:eastAsia="Arial" w:cs="Arial"/>
                      <w:strike w:val="0"/>
                      <w:dstrike w:val="0"/>
                      <w:noProof w:val="0"/>
                      <w:color w:val="auto"/>
                      <w:sz w:val="22"/>
                      <w:szCs w:val="22"/>
                      <w:u w:val="none"/>
                      <w:lang w:val="en-US"/>
                    </w:rPr>
                  </w:pPr>
                  <w:r w:rsidRPr="4EF8D33C" w:rsidR="4EF8D33C">
                    <w:rPr>
                      <w:rFonts w:ascii="Arial" w:hAnsi="Arial" w:eastAsia="Arial" w:cs="Arial"/>
                      <w:strike w:val="0"/>
                      <w:dstrike w:val="0"/>
                      <w:noProof w:val="0"/>
                      <w:color w:val="auto"/>
                      <w:sz w:val="22"/>
                      <w:szCs w:val="22"/>
                      <w:u w:val="none"/>
                      <w:lang w:val="en-US"/>
                    </w:rPr>
                    <w:t xml:space="preserve">Include claim number and specify the documentation </w:t>
                  </w:r>
                  <w:r w:rsidRPr="4EF8D33C" w:rsidR="4EF8D33C">
                    <w:rPr>
                      <w:rFonts w:ascii="Arial" w:hAnsi="Arial" w:eastAsia="Arial" w:cs="Arial"/>
                      <w:strike w:val="0"/>
                      <w:dstrike w:val="0"/>
                      <w:noProof w:val="0"/>
                      <w:color w:val="auto"/>
                      <w:sz w:val="22"/>
                      <w:szCs w:val="22"/>
                      <w:u w:val="none"/>
                      <w:lang w:val="en-US"/>
                    </w:rPr>
                    <w:t>required</w:t>
                  </w:r>
                  <w:r w:rsidRPr="4EF8D33C" w:rsidR="4EF8D33C">
                    <w:rPr>
                      <w:rFonts w:ascii="Arial" w:hAnsi="Arial" w:eastAsia="Arial" w:cs="Arial"/>
                      <w:strike w:val="0"/>
                      <w:dstrike w:val="0"/>
                      <w:noProof w:val="0"/>
                      <w:color w:val="auto"/>
                      <w:sz w:val="22"/>
                      <w:szCs w:val="22"/>
                      <w:u w:val="none"/>
                      <w:lang w:val="en-US"/>
                    </w:rPr>
                    <w:t>.</w:t>
                  </w:r>
                </w:p>
                <w:p w:rsidR="38AF3246" w:rsidP="4EF8D33C" w:rsidRDefault="38AF3246" w14:paraId="604B6AD1" w14:textId="23208C7B">
                  <w:pPr>
                    <w:pStyle w:val="ListParagraph"/>
                    <w:pageBreakBefore w:val="1"/>
                    <w:numPr>
                      <w:ilvl w:val="0"/>
                      <w:numId w:val="106"/>
                    </w:numPr>
                    <w:spacing w:before="0" w:beforeAutospacing="off" w:after="0" w:afterAutospacing="off" w:line="276" w:lineRule="auto"/>
                    <w:ind/>
                    <w:rPr>
                      <w:rFonts w:ascii="Arial" w:hAnsi="Arial" w:eastAsia="Arial" w:cs="Arial"/>
                      <w:i w:val="1"/>
                      <w:iCs w:val="1"/>
                      <w:strike w:val="0"/>
                      <w:dstrike w:val="0"/>
                      <w:noProof w:val="0"/>
                      <w:color w:val="auto"/>
                      <w:sz w:val="22"/>
                      <w:szCs w:val="22"/>
                      <w:u w:val="none"/>
                      <w:lang w:val="en"/>
                    </w:rPr>
                  </w:pPr>
                  <w:r w:rsidRPr="4EF8D33C" w:rsidR="4EF8D33C">
                    <w:rPr>
                      <w:rFonts w:ascii="Arial" w:hAnsi="Arial" w:eastAsia="Arial" w:cs="Arial"/>
                      <w:b w:val="1"/>
                      <w:bCs w:val="1"/>
                      <w:strike w:val="0"/>
                      <w:dstrike w:val="0"/>
                      <w:noProof w:val="0"/>
                      <w:color w:val="auto"/>
                      <w:sz w:val="22"/>
                      <w:szCs w:val="22"/>
                      <w:u w:val="none"/>
                      <w:lang w:val="en"/>
                    </w:rPr>
                    <w:t>Action</w:t>
                  </w:r>
                  <w:r w:rsidRPr="4EF8D33C" w:rsidR="4EF8D33C">
                    <w:rPr>
                      <w:rFonts w:ascii="Arial" w:hAnsi="Arial" w:eastAsia="Arial" w:cs="Arial"/>
                      <w:strike w:val="0"/>
                      <w:dstrike w:val="0"/>
                      <w:noProof w:val="0"/>
                      <w:color w:val="auto"/>
                      <w:sz w:val="22"/>
                      <w:szCs w:val="22"/>
                      <w:u w:val="none"/>
                      <w:lang w:val="en"/>
                    </w:rPr>
                    <w:t xml:space="preserve">: </w:t>
                  </w:r>
                  <w:r w:rsidRPr="4EF8D33C" w:rsidR="4EF8D33C">
                    <w:rPr>
                      <w:rFonts w:ascii="Arial" w:hAnsi="Arial" w:eastAsia="Arial" w:cs="Arial"/>
                      <w:i w:val="1"/>
                      <w:iCs w:val="1"/>
                      <w:strike w:val="0"/>
                      <w:dstrike w:val="0"/>
                      <w:noProof w:val="0"/>
                      <w:color w:val="auto"/>
                      <w:sz w:val="22"/>
                      <w:szCs w:val="22"/>
                      <w:u w:val="none"/>
                      <w:lang w:val="en"/>
                    </w:rPr>
                    <w:t>Medical Billing Needed (Activity 363)</w:t>
                  </w:r>
                </w:p>
                <w:p w:rsidR="38AF3246" w:rsidP="4EF8D33C" w:rsidRDefault="38AF3246" w14:paraId="04DE31B9" w14:textId="7B99ABB8">
                  <w:pPr>
                    <w:pageBreakBefore w:val="1"/>
                    <w:spacing w:before="0" w:beforeAutospacing="off" w:after="160" w:afterAutospacing="off" w:line="276" w:lineRule="auto"/>
                    <w:ind/>
                    <w:jc w:val="center"/>
                    <w:rPr>
                      <w:color w:val="auto"/>
                      <w:u w:val="none"/>
                    </w:rPr>
                  </w:pPr>
                </w:p>
                <w:p w:rsidR="38AF3246" w:rsidP="4EF8D33C" w:rsidRDefault="38AF3246" w14:paraId="104AC6A4" w14:textId="13C890D8">
                  <w:pPr>
                    <w:pageBreakBefore w:val="1"/>
                    <w:spacing w:before="0" w:beforeAutospacing="off" w:after="160" w:afterAutospacing="off" w:line="276" w:lineRule="auto"/>
                    <w:ind/>
                    <w:rPr>
                      <w:rFonts w:ascii="Arial" w:hAnsi="Arial" w:eastAsia="Arial" w:cs="Arial"/>
                      <w:b w:val="1"/>
                      <w:bCs w:val="1"/>
                      <w:strike w:val="0"/>
                      <w:dstrike w:val="0"/>
                      <w:noProof w:val="0"/>
                      <w:color w:val="auto"/>
                      <w:sz w:val="22"/>
                      <w:szCs w:val="22"/>
                      <w:u w:val="none"/>
                      <w:lang w:val="en"/>
                    </w:rPr>
                  </w:pPr>
                  <w:r w:rsidRPr="4EF8D33C" w:rsidR="4EF8D33C">
                    <w:rPr>
                      <w:rFonts w:ascii="Arial" w:hAnsi="Arial" w:eastAsia="Arial" w:cs="Arial"/>
                      <w:b w:val="1"/>
                      <w:bCs w:val="1"/>
                      <w:strike w:val="0"/>
                      <w:dstrike w:val="0"/>
                      <w:noProof w:val="0"/>
                      <w:color w:val="auto"/>
                      <w:sz w:val="22"/>
                      <w:szCs w:val="22"/>
                      <w:u w:val="none"/>
                      <w:lang w:val="en"/>
                    </w:rPr>
                    <w:t>13.2 Shadow/Non-Shadow Claim Created</w:t>
                  </w:r>
                </w:p>
                <w:p w:rsidR="38AF3246" w:rsidP="4EF8D33C" w:rsidRDefault="38AF3246" w14:paraId="799768F6" w14:textId="51A212DF">
                  <w:pPr>
                    <w:pageBreakBefore w:val="1"/>
                    <w:spacing w:before="0" w:beforeAutospacing="off" w:after="160" w:afterAutospacing="off" w:line="276" w:lineRule="auto"/>
                    <w:ind/>
                    <w:rPr>
                      <w:rFonts w:ascii="Arial" w:hAnsi="Arial" w:eastAsia="Arial" w:cs="Arial"/>
                      <w:b w:val="1"/>
                      <w:bCs w:val="1"/>
                      <w:strike w:val="0"/>
                      <w:dstrike w:val="0"/>
                      <w:noProof w:val="0"/>
                      <w:color w:val="auto"/>
                      <w:sz w:val="22"/>
                      <w:szCs w:val="22"/>
                      <w:u w:val="none"/>
                      <w:lang w:val="en"/>
                    </w:rPr>
                  </w:pPr>
                  <w:r w:rsidRPr="4EF8D33C" w:rsidR="4EF8D33C">
                    <w:rPr>
                      <w:rFonts w:ascii="Arial" w:hAnsi="Arial" w:eastAsia="Arial" w:cs="Arial"/>
                      <w:b w:val="1"/>
                      <w:bCs w:val="1"/>
                      <w:strike w:val="0"/>
                      <w:dstrike w:val="0"/>
                      <w:noProof w:val="0"/>
                      <w:color w:val="auto"/>
                      <w:sz w:val="22"/>
                      <w:szCs w:val="22"/>
                      <w:u w:val="none"/>
                      <w:lang w:val="en"/>
                    </w:rPr>
                    <w:t>Check Claim Status in Header</w:t>
                  </w:r>
                </w:p>
                <w:p w:rsidR="38AF3246" w:rsidP="4EF8D33C" w:rsidRDefault="38AF3246" w14:paraId="42A851B9" w14:textId="2D138B75">
                  <w:pPr>
                    <w:pageBreakBefore w:val="1"/>
                    <w:spacing w:before="0" w:beforeAutospacing="off" w:after="160" w:afterAutospacing="off" w:line="276" w:lineRule="auto"/>
                    <w:ind/>
                    <w:rPr>
                      <w:rFonts w:ascii="Arial" w:hAnsi="Arial" w:eastAsia="Arial" w:cs="Arial"/>
                      <w:b w:val="1"/>
                      <w:bCs w:val="1"/>
                      <w:strike w:val="0"/>
                      <w:dstrike w:val="0"/>
                      <w:noProof w:val="0"/>
                      <w:color w:val="auto"/>
                      <w:sz w:val="22"/>
                      <w:szCs w:val="22"/>
                      <w:u w:val="single"/>
                      <w:lang w:val="en"/>
                    </w:rPr>
                  </w:pPr>
                  <w:r w:rsidRPr="4EF8D33C" w:rsidR="4EF8D33C">
                    <w:rPr>
                      <w:rFonts w:ascii="Arial" w:hAnsi="Arial" w:eastAsia="Arial" w:cs="Arial"/>
                      <w:b w:val="1"/>
                      <w:bCs w:val="1"/>
                      <w:strike w:val="0"/>
                      <w:dstrike w:val="0"/>
                      <w:noProof w:val="0"/>
                      <w:color w:val="auto"/>
                      <w:sz w:val="22"/>
                      <w:szCs w:val="22"/>
                      <w:u w:val="single"/>
                      <w:lang w:val="en"/>
                    </w:rPr>
                    <w:t>Status: Closed</w:t>
                  </w:r>
                </w:p>
                <w:p w:rsidR="38AF3246" w:rsidP="4EF8D33C" w:rsidRDefault="38AF3246" w14:paraId="61F0843A" w14:textId="376F5C05">
                  <w:pPr>
                    <w:pStyle w:val="ListParagraph"/>
                    <w:pageBreakBefore w:val="1"/>
                    <w:numPr>
                      <w:ilvl w:val="0"/>
                      <w:numId w:val="107"/>
                    </w:numPr>
                    <w:spacing w:before="0" w:beforeAutospacing="off" w:after="0" w:afterAutospacing="off" w:line="276" w:lineRule="auto"/>
                    <w:ind/>
                    <w:rPr>
                      <w:rFonts w:ascii="Arial" w:hAnsi="Arial" w:eastAsia="Arial" w:cs="Arial"/>
                      <w:strike w:val="0"/>
                      <w:dstrike w:val="0"/>
                      <w:noProof w:val="0"/>
                      <w:color w:val="auto"/>
                      <w:sz w:val="22"/>
                      <w:szCs w:val="22"/>
                      <w:u w:val="none"/>
                      <w:lang w:val="en"/>
                    </w:rPr>
                  </w:pPr>
                  <w:r w:rsidRPr="4EF8D33C" w:rsidR="4EF8D33C">
                    <w:rPr>
                      <w:rFonts w:ascii="Arial" w:hAnsi="Arial" w:eastAsia="Arial" w:cs="Arial"/>
                      <w:strike w:val="0"/>
                      <w:dstrike w:val="0"/>
                      <w:noProof w:val="0"/>
                      <w:color w:val="auto"/>
                      <w:sz w:val="22"/>
                      <w:szCs w:val="22"/>
                      <w:u w:val="none"/>
                      <w:lang w:val="en"/>
                    </w:rPr>
                    <w:t xml:space="preserve">Review </w:t>
                  </w:r>
                  <w:r w:rsidRPr="4EF8D33C" w:rsidR="4EF8D33C">
                    <w:rPr>
                      <w:rFonts w:ascii="Arial" w:hAnsi="Arial" w:eastAsia="Arial" w:cs="Arial"/>
                      <w:b w:val="1"/>
                      <w:bCs w:val="1"/>
                      <w:strike w:val="0"/>
                      <w:dstrike w:val="0"/>
                      <w:noProof w:val="0"/>
                      <w:color w:val="auto"/>
                      <w:sz w:val="22"/>
                      <w:szCs w:val="22"/>
                      <w:u w:val="none"/>
                      <w:lang w:val="en"/>
                    </w:rPr>
                    <w:t>Invoice Docs</w:t>
                  </w:r>
                  <w:r w:rsidRPr="4EF8D33C" w:rsidR="4EF8D33C">
                    <w:rPr>
                      <w:rFonts w:ascii="Arial" w:hAnsi="Arial" w:eastAsia="Arial" w:cs="Arial"/>
                      <w:strike w:val="0"/>
                      <w:dstrike w:val="0"/>
                      <w:noProof w:val="0"/>
                      <w:color w:val="auto"/>
                      <w:sz w:val="22"/>
                      <w:szCs w:val="22"/>
                      <w:u w:val="none"/>
                      <w:lang w:val="en"/>
                    </w:rPr>
                    <w:t xml:space="preserve"> for a copy of the EOB:</w:t>
                  </w:r>
                </w:p>
                <w:p w:rsidR="38AF3246" w:rsidP="4EF8D33C" w:rsidRDefault="38AF3246" w14:paraId="1A2E95A7" w14:textId="0FABC9AD">
                  <w:pPr>
                    <w:pStyle w:val="ListParagraph"/>
                    <w:pageBreakBefore w:val="1"/>
                    <w:numPr>
                      <w:ilvl w:val="1"/>
                      <w:numId w:val="107"/>
                    </w:numPr>
                    <w:spacing w:before="0" w:beforeAutospacing="off" w:after="0" w:afterAutospacing="off" w:line="276" w:lineRule="auto"/>
                    <w:ind/>
                    <w:rPr>
                      <w:rFonts w:ascii="Arial" w:hAnsi="Arial" w:eastAsia="Arial" w:cs="Arial"/>
                      <w:strike w:val="0"/>
                      <w:dstrike w:val="0"/>
                      <w:noProof w:val="0"/>
                      <w:color w:val="auto"/>
                      <w:sz w:val="22"/>
                      <w:szCs w:val="22"/>
                      <w:u w:val="none"/>
                      <w:lang w:val="en"/>
                    </w:rPr>
                  </w:pPr>
                  <w:r w:rsidRPr="4EF8D33C" w:rsidR="4EF8D33C">
                    <w:rPr>
                      <w:rFonts w:ascii="Arial" w:hAnsi="Arial" w:eastAsia="Arial" w:cs="Arial"/>
                      <w:b w:val="1"/>
                      <w:bCs w:val="1"/>
                      <w:strike w:val="0"/>
                      <w:dstrike w:val="0"/>
                      <w:noProof w:val="0"/>
                      <w:color w:val="auto"/>
                      <w:sz w:val="22"/>
                      <w:szCs w:val="22"/>
                      <w:u w:val="none"/>
                      <w:lang w:val="en"/>
                    </w:rPr>
                    <w:t>EOB Found</w:t>
                  </w:r>
                  <w:r w:rsidRPr="4EF8D33C" w:rsidR="4EF8D33C">
                    <w:rPr>
                      <w:rFonts w:ascii="Arial" w:hAnsi="Arial" w:eastAsia="Arial" w:cs="Arial"/>
                      <w:strike w:val="0"/>
                      <w:dstrike w:val="0"/>
                      <w:noProof w:val="0"/>
                      <w:color w:val="auto"/>
                      <w:sz w:val="22"/>
                      <w:szCs w:val="22"/>
                      <w:u w:val="none"/>
                      <w:lang w:val="en"/>
                    </w:rPr>
                    <w:t>:</w:t>
                  </w:r>
                </w:p>
                <w:p w:rsidR="38AF3246" w:rsidP="4EF8D33C" w:rsidRDefault="38AF3246" w14:paraId="796C416C" w14:textId="3BA0DC49">
                  <w:pPr>
                    <w:pStyle w:val="ListParagraph"/>
                    <w:pageBreakBefore w:val="1"/>
                    <w:numPr>
                      <w:ilvl w:val="2"/>
                      <w:numId w:val="107"/>
                    </w:numPr>
                    <w:spacing w:before="0" w:beforeAutospacing="off" w:after="0" w:afterAutospacing="off" w:line="276" w:lineRule="auto"/>
                    <w:ind/>
                    <w:rPr>
                      <w:rFonts w:ascii="Arial" w:hAnsi="Arial" w:eastAsia="Arial" w:cs="Arial"/>
                      <w:strike w:val="0"/>
                      <w:dstrike w:val="0"/>
                      <w:noProof w:val="0"/>
                      <w:color w:val="auto"/>
                      <w:sz w:val="22"/>
                      <w:szCs w:val="22"/>
                      <w:u w:val="none"/>
                      <w:lang w:val="en"/>
                    </w:rPr>
                  </w:pPr>
                  <w:r w:rsidRPr="4EF8D33C" w:rsidR="4EF8D33C">
                    <w:rPr>
                      <w:rFonts w:ascii="Arial" w:hAnsi="Arial" w:eastAsia="Arial" w:cs="Arial"/>
                      <w:strike w:val="0"/>
                      <w:dstrike w:val="0"/>
                      <w:noProof w:val="0"/>
                      <w:color w:val="auto"/>
                      <w:sz w:val="22"/>
                      <w:szCs w:val="22"/>
                      <w:u w:val="none"/>
                      <w:lang w:val="en"/>
                    </w:rPr>
                    <w:t>Attach EOB via NEA</w:t>
                  </w:r>
                </w:p>
                <w:p w:rsidR="38AF3246" w:rsidP="4EF8D33C" w:rsidRDefault="38AF3246" w14:paraId="11E34ECE" w14:textId="0B206665">
                  <w:pPr>
                    <w:pStyle w:val="ListParagraph"/>
                    <w:pageBreakBefore w:val="1"/>
                    <w:numPr>
                      <w:ilvl w:val="2"/>
                      <w:numId w:val="107"/>
                    </w:numPr>
                    <w:spacing w:before="0" w:beforeAutospacing="off" w:after="0" w:afterAutospacing="off" w:line="276" w:lineRule="auto"/>
                    <w:ind/>
                    <w:rPr>
                      <w:rFonts w:ascii="Arial" w:hAnsi="Arial" w:eastAsia="Arial" w:cs="Arial"/>
                      <w:strike w:val="0"/>
                      <w:dstrike w:val="0"/>
                      <w:noProof w:val="0"/>
                      <w:color w:val="auto"/>
                      <w:sz w:val="22"/>
                      <w:szCs w:val="22"/>
                      <w:u w:val="none"/>
                      <w:lang w:val="en"/>
                    </w:rPr>
                  </w:pPr>
                  <w:r w:rsidRPr="4EF8D33C" w:rsidR="4EF8D33C">
                    <w:rPr>
                      <w:rFonts w:ascii="Arial" w:hAnsi="Arial" w:eastAsia="Arial" w:cs="Arial"/>
                      <w:strike w:val="0"/>
                      <w:dstrike w:val="0"/>
                      <w:noProof w:val="0"/>
                      <w:color w:val="auto"/>
                      <w:sz w:val="22"/>
                      <w:szCs w:val="22"/>
                      <w:u w:val="none"/>
                      <w:lang w:val="en"/>
                    </w:rPr>
                    <w:t>Submit dental claim for reconsideration</w:t>
                  </w:r>
                </w:p>
                <w:p w:rsidR="38AF3246" w:rsidP="4EF8D33C" w:rsidRDefault="38AF3246" w14:paraId="390D9AEF" w14:textId="27B09887">
                  <w:pPr>
                    <w:pStyle w:val="ListParagraph"/>
                    <w:pageBreakBefore w:val="1"/>
                    <w:numPr>
                      <w:ilvl w:val="2"/>
                      <w:numId w:val="107"/>
                    </w:numPr>
                    <w:spacing w:before="0" w:beforeAutospacing="off" w:after="0" w:afterAutospacing="off" w:line="276" w:lineRule="auto"/>
                    <w:ind/>
                    <w:rPr>
                      <w:rFonts w:ascii="Arial" w:hAnsi="Arial" w:eastAsia="Arial" w:cs="Arial"/>
                      <w:i w:val="1"/>
                      <w:iCs w:val="1"/>
                      <w:strike w:val="0"/>
                      <w:dstrike w:val="0"/>
                      <w:noProof w:val="0"/>
                      <w:color w:val="auto"/>
                      <w:sz w:val="22"/>
                      <w:szCs w:val="22"/>
                      <w:u w:val="none"/>
                      <w:lang w:val="en"/>
                    </w:rPr>
                  </w:pPr>
                  <w:r w:rsidRPr="4EF8D33C" w:rsidR="4EF8D33C">
                    <w:rPr>
                      <w:rFonts w:ascii="Arial" w:hAnsi="Arial" w:eastAsia="Arial" w:cs="Arial"/>
                      <w:b w:val="1"/>
                      <w:bCs w:val="1"/>
                      <w:strike w:val="0"/>
                      <w:dstrike w:val="0"/>
                      <w:noProof w:val="0"/>
                      <w:color w:val="auto"/>
                      <w:sz w:val="22"/>
                      <w:szCs w:val="22"/>
                      <w:u w:val="none"/>
                      <w:lang w:val="en"/>
                    </w:rPr>
                    <w:t>Action</w:t>
                  </w:r>
                  <w:r w:rsidRPr="4EF8D33C" w:rsidR="4EF8D33C">
                    <w:rPr>
                      <w:rFonts w:ascii="Arial" w:hAnsi="Arial" w:eastAsia="Arial" w:cs="Arial"/>
                      <w:strike w:val="0"/>
                      <w:dstrike w:val="0"/>
                      <w:noProof w:val="0"/>
                      <w:color w:val="auto"/>
                      <w:sz w:val="22"/>
                      <w:szCs w:val="22"/>
                      <w:u w:val="none"/>
                      <w:lang w:val="en"/>
                    </w:rPr>
                    <w:t xml:space="preserve">: </w:t>
                  </w:r>
                  <w:r w:rsidRPr="4EF8D33C" w:rsidR="4EF8D33C">
                    <w:rPr>
                      <w:rFonts w:ascii="Arial" w:hAnsi="Arial" w:eastAsia="Arial" w:cs="Arial"/>
                      <w:i w:val="1"/>
                      <w:iCs w:val="1"/>
                      <w:strike w:val="0"/>
                      <w:dstrike w:val="0"/>
                      <w:noProof w:val="0"/>
                      <w:color w:val="auto"/>
                      <w:sz w:val="22"/>
                      <w:szCs w:val="22"/>
                      <w:u w:val="none"/>
                      <w:lang w:val="en"/>
                    </w:rPr>
                    <w:t>Send Additional Information via NEA (Activity 425)</w:t>
                  </w:r>
                </w:p>
                <w:p w:rsidR="38AF3246" w:rsidP="4EF8D33C" w:rsidRDefault="38AF3246" w14:paraId="7B957972" w14:textId="45C6199C">
                  <w:pPr>
                    <w:pStyle w:val="ListParagraph"/>
                    <w:pageBreakBefore w:val="1"/>
                    <w:numPr>
                      <w:ilvl w:val="2"/>
                      <w:numId w:val="107"/>
                    </w:numPr>
                    <w:spacing w:before="0" w:beforeAutospacing="off" w:after="0" w:afterAutospacing="off" w:line="276" w:lineRule="auto"/>
                    <w:ind/>
                    <w:rPr>
                      <w:rFonts w:ascii="Arial" w:hAnsi="Arial" w:eastAsia="Arial" w:cs="Arial"/>
                      <w:i w:val="1"/>
                      <w:iCs w:val="1"/>
                      <w:strike w:val="0"/>
                      <w:dstrike w:val="0"/>
                      <w:noProof w:val="0"/>
                      <w:color w:val="auto"/>
                      <w:sz w:val="22"/>
                      <w:szCs w:val="22"/>
                      <w:u w:val="none"/>
                      <w:lang w:val="en"/>
                    </w:rPr>
                  </w:pPr>
                  <w:r w:rsidRPr="4EF8D33C" w:rsidR="4EF8D33C">
                    <w:rPr>
                      <w:rFonts w:ascii="Arial" w:hAnsi="Arial" w:eastAsia="Arial" w:cs="Arial"/>
                      <w:b w:val="1"/>
                      <w:bCs w:val="1"/>
                      <w:strike w:val="0"/>
                      <w:dstrike w:val="0"/>
                      <w:noProof w:val="0"/>
                      <w:color w:val="auto"/>
                      <w:sz w:val="22"/>
                      <w:szCs w:val="22"/>
                      <w:u w:val="none"/>
                      <w:lang w:val="en"/>
                    </w:rPr>
                    <w:t>If New Claim Required</w:t>
                  </w:r>
                  <w:r w:rsidRPr="4EF8D33C" w:rsidR="4EF8D33C">
                    <w:rPr>
                      <w:rFonts w:ascii="Arial" w:hAnsi="Arial" w:eastAsia="Arial" w:cs="Arial"/>
                      <w:strike w:val="0"/>
                      <w:dstrike w:val="0"/>
                      <w:noProof w:val="0"/>
                      <w:color w:val="auto"/>
                      <w:sz w:val="22"/>
                      <w:szCs w:val="22"/>
                      <w:u w:val="none"/>
                      <w:lang w:val="en"/>
                    </w:rPr>
                    <w:t xml:space="preserve">: </w:t>
                  </w:r>
                  <w:r w:rsidRPr="4EF8D33C" w:rsidR="4EF8D33C">
                    <w:rPr>
                      <w:rFonts w:ascii="Arial" w:hAnsi="Arial" w:eastAsia="Arial" w:cs="Arial"/>
                      <w:i w:val="1"/>
                      <w:iCs w:val="1"/>
                      <w:strike w:val="0"/>
                      <w:dstrike w:val="0"/>
                      <w:noProof w:val="0"/>
                      <w:color w:val="auto"/>
                      <w:sz w:val="22"/>
                      <w:szCs w:val="22"/>
                      <w:u w:val="none"/>
                      <w:lang w:val="en"/>
                    </w:rPr>
                    <w:t>Resubmit New Claim with NEA (Activity 455)</w:t>
                  </w:r>
                </w:p>
                <w:p w:rsidR="38AF3246" w:rsidP="4EF8D33C" w:rsidRDefault="38AF3246" w14:paraId="43863520" w14:textId="26199B86">
                  <w:pPr>
                    <w:pStyle w:val="ListParagraph"/>
                    <w:pageBreakBefore w:val="1"/>
                    <w:numPr>
                      <w:ilvl w:val="1"/>
                      <w:numId w:val="107"/>
                    </w:numPr>
                    <w:spacing w:before="0" w:beforeAutospacing="off" w:after="0" w:afterAutospacing="off" w:line="276" w:lineRule="auto"/>
                    <w:ind/>
                    <w:rPr>
                      <w:rFonts w:ascii="Arial" w:hAnsi="Arial" w:eastAsia="Arial" w:cs="Arial"/>
                      <w:strike w:val="0"/>
                      <w:dstrike w:val="0"/>
                      <w:noProof w:val="0"/>
                      <w:color w:val="auto"/>
                      <w:sz w:val="22"/>
                      <w:szCs w:val="22"/>
                      <w:u w:val="none"/>
                      <w:lang w:val="en"/>
                    </w:rPr>
                  </w:pPr>
                  <w:r w:rsidRPr="4EF8D33C" w:rsidR="4EF8D33C">
                    <w:rPr>
                      <w:rFonts w:ascii="Arial" w:hAnsi="Arial" w:eastAsia="Arial" w:cs="Arial"/>
                      <w:b w:val="1"/>
                      <w:bCs w:val="1"/>
                      <w:strike w:val="0"/>
                      <w:dstrike w:val="0"/>
                      <w:noProof w:val="0"/>
                      <w:color w:val="auto"/>
                      <w:sz w:val="22"/>
                      <w:szCs w:val="22"/>
                      <w:u w:val="none"/>
                      <w:lang w:val="en"/>
                    </w:rPr>
                    <w:t>No EOB Found</w:t>
                  </w:r>
                  <w:r w:rsidRPr="4EF8D33C" w:rsidR="4EF8D33C">
                    <w:rPr>
                      <w:rFonts w:ascii="Arial" w:hAnsi="Arial" w:eastAsia="Arial" w:cs="Arial"/>
                      <w:strike w:val="0"/>
                      <w:dstrike w:val="0"/>
                      <w:noProof w:val="0"/>
                      <w:color w:val="auto"/>
                      <w:sz w:val="22"/>
                      <w:szCs w:val="22"/>
                      <w:u w:val="none"/>
                      <w:lang w:val="en"/>
                    </w:rPr>
                    <w:t>:</w:t>
                  </w:r>
                </w:p>
                <w:p w:rsidR="38AF3246" w:rsidP="4EF8D33C" w:rsidRDefault="38AF3246" w14:paraId="1DCB35B1" w14:textId="08353C67">
                  <w:pPr>
                    <w:pStyle w:val="ListParagraph"/>
                    <w:pageBreakBefore w:val="1"/>
                    <w:numPr>
                      <w:ilvl w:val="2"/>
                      <w:numId w:val="107"/>
                    </w:numPr>
                    <w:spacing w:before="0" w:beforeAutospacing="off" w:after="0" w:afterAutospacing="off" w:line="276" w:lineRule="auto"/>
                    <w:ind/>
                    <w:rPr>
                      <w:rFonts w:ascii="Arial" w:hAnsi="Arial" w:eastAsia="Arial" w:cs="Arial"/>
                      <w:strike w:val="0"/>
                      <w:dstrike w:val="0"/>
                      <w:noProof w:val="0"/>
                      <w:color w:val="auto"/>
                      <w:sz w:val="22"/>
                      <w:szCs w:val="22"/>
                      <w:u w:val="none"/>
                      <w:lang w:val="en"/>
                    </w:rPr>
                  </w:pPr>
                  <w:r w:rsidRPr="4EF8D33C" w:rsidR="4EF8D33C">
                    <w:rPr>
                      <w:rFonts w:ascii="Arial" w:hAnsi="Arial" w:eastAsia="Arial" w:cs="Arial"/>
                      <w:strike w:val="0"/>
                      <w:dstrike w:val="0"/>
                      <w:noProof w:val="0"/>
                      <w:color w:val="auto"/>
                      <w:sz w:val="22"/>
                      <w:szCs w:val="22"/>
                      <w:u w:val="none"/>
                      <w:lang w:val="en"/>
                    </w:rPr>
                    <w:t xml:space="preserve">Check </w:t>
                  </w:r>
                  <w:r w:rsidRPr="4EF8D33C" w:rsidR="4EF8D33C">
                    <w:rPr>
                      <w:rFonts w:ascii="Arial" w:hAnsi="Arial" w:eastAsia="Arial" w:cs="Arial"/>
                      <w:b w:val="1"/>
                      <w:bCs w:val="1"/>
                      <w:strike w:val="0"/>
                      <w:dstrike w:val="0"/>
                      <w:noProof w:val="0"/>
                      <w:color w:val="auto"/>
                      <w:sz w:val="22"/>
                      <w:szCs w:val="22"/>
                      <w:u w:val="none"/>
                      <w:lang w:val="en"/>
                    </w:rPr>
                    <w:t>History</w:t>
                  </w:r>
                  <w:r w:rsidRPr="4EF8D33C" w:rsidR="4EF8D33C">
                    <w:rPr>
                      <w:rFonts w:ascii="Arial" w:hAnsi="Arial" w:eastAsia="Arial" w:cs="Arial"/>
                      <w:strike w:val="0"/>
                      <w:dstrike w:val="0"/>
                      <w:noProof w:val="0"/>
                      <w:color w:val="auto"/>
                      <w:sz w:val="22"/>
                      <w:szCs w:val="22"/>
                      <w:u w:val="none"/>
                      <w:lang w:val="en"/>
                    </w:rPr>
                    <w:t xml:space="preserve"> for follow-up notes</w:t>
                  </w:r>
                </w:p>
                <w:p w:rsidR="38AF3246" w:rsidP="4EF8D33C" w:rsidRDefault="38AF3246" w14:paraId="78947803" w14:textId="732FC3D9">
                  <w:pPr>
                    <w:pStyle w:val="ListParagraph"/>
                    <w:pageBreakBefore w:val="1"/>
                    <w:numPr>
                      <w:ilvl w:val="2"/>
                      <w:numId w:val="107"/>
                    </w:numPr>
                    <w:spacing w:before="0" w:beforeAutospacing="off" w:after="0" w:afterAutospacing="off" w:line="276" w:lineRule="auto"/>
                    <w:ind/>
                    <w:rPr>
                      <w:rFonts w:ascii="Arial" w:hAnsi="Arial" w:eastAsia="Arial" w:cs="Arial"/>
                      <w:strike w:val="0"/>
                      <w:dstrike w:val="0"/>
                      <w:noProof w:val="0"/>
                      <w:color w:val="auto"/>
                      <w:sz w:val="22"/>
                      <w:szCs w:val="22"/>
                      <w:u w:val="none"/>
                      <w:lang w:val="en"/>
                    </w:rPr>
                  </w:pPr>
                  <w:r w:rsidRPr="4EF8D33C" w:rsidR="4EF8D33C">
                    <w:rPr>
                      <w:rFonts w:ascii="Arial" w:hAnsi="Arial" w:eastAsia="Arial" w:cs="Arial"/>
                      <w:b w:val="1"/>
                      <w:bCs w:val="1"/>
                      <w:strike w:val="0"/>
                      <w:dstrike w:val="0"/>
                      <w:noProof w:val="0"/>
                      <w:color w:val="auto"/>
                      <w:sz w:val="22"/>
                      <w:szCs w:val="22"/>
                      <w:u w:val="none"/>
                      <w:lang w:val="en"/>
                    </w:rPr>
                    <w:t>If OON Provider</w:t>
                  </w:r>
                  <w:r w:rsidRPr="4EF8D33C" w:rsidR="4EF8D33C">
                    <w:rPr>
                      <w:rFonts w:ascii="Arial" w:hAnsi="Arial" w:eastAsia="Arial" w:cs="Arial"/>
                      <w:strike w:val="0"/>
                      <w:dstrike w:val="0"/>
                      <w:noProof w:val="0"/>
                      <w:color w:val="auto"/>
                      <w:sz w:val="22"/>
                      <w:szCs w:val="22"/>
                      <w:u w:val="none"/>
                      <w:lang w:val="en"/>
                    </w:rPr>
                    <w:t xml:space="preserve"> and plan required contracting prior to DOS:</w:t>
                  </w:r>
                </w:p>
                <w:p w:rsidR="38AF3246" w:rsidP="4EF8D33C" w:rsidRDefault="38AF3246" w14:paraId="5B58EA1C" w14:textId="356E19BD">
                  <w:pPr>
                    <w:pStyle w:val="ListParagraph"/>
                    <w:pageBreakBefore w:val="1"/>
                    <w:numPr>
                      <w:ilvl w:val="3"/>
                      <w:numId w:val="107"/>
                    </w:numPr>
                    <w:spacing w:before="0" w:beforeAutospacing="off" w:after="0" w:afterAutospacing="off" w:line="276" w:lineRule="auto"/>
                    <w:ind/>
                    <w:rPr>
                      <w:rFonts w:ascii="Arial" w:hAnsi="Arial" w:eastAsia="Arial" w:cs="Arial"/>
                      <w:i w:val="1"/>
                      <w:iCs w:val="1"/>
                      <w:strike w:val="0"/>
                      <w:dstrike w:val="0"/>
                      <w:noProof w:val="0"/>
                      <w:color w:val="auto"/>
                      <w:sz w:val="22"/>
                      <w:szCs w:val="22"/>
                      <w:u w:val="none"/>
                      <w:lang w:val="en-US"/>
                    </w:rPr>
                  </w:pPr>
                  <w:r w:rsidRPr="4EF8D33C" w:rsidR="4EF8D33C">
                    <w:rPr>
                      <w:rFonts w:ascii="Arial" w:hAnsi="Arial" w:eastAsia="Arial" w:cs="Arial"/>
                      <w:strike w:val="0"/>
                      <w:dstrike w:val="0"/>
                      <w:noProof w:val="0"/>
                      <w:color w:val="auto"/>
                      <w:sz w:val="22"/>
                      <w:szCs w:val="22"/>
                      <w:u w:val="none"/>
                      <w:lang w:val="en-US"/>
                    </w:rPr>
                    <w:t>Resubmit via NEA with this note:</w:t>
                  </w:r>
                  <w:r>
                    <w:br/>
                  </w:r>
                  <w:r w:rsidRPr="4EF8D33C" w:rsidR="4EF8D33C">
                    <w:rPr>
                      <w:rFonts w:ascii="Arial" w:hAnsi="Arial" w:eastAsia="Arial" w:cs="Arial"/>
                      <w:strike w:val="0"/>
                      <w:dstrike w:val="0"/>
                      <w:noProof w:val="0"/>
                      <w:color w:val="auto"/>
                      <w:sz w:val="22"/>
                      <w:szCs w:val="22"/>
                      <w:u w:val="none"/>
                      <w:lang w:val="en-US"/>
                    </w:rPr>
                    <w:t xml:space="preserve"> </w:t>
                  </w:r>
                  <w:r w:rsidRPr="4EF8D33C" w:rsidR="4EF8D33C">
                    <w:rPr>
                      <w:rFonts w:ascii="Arial" w:hAnsi="Arial" w:eastAsia="Arial" w:cs="Arial"/>
                      <w:i w:val="1"/>
                      <w:iCs w:val="1"/>
                      <w:strike w:val="0"/>
                      <w:dstrike w:val="0"/>
                      <w:noProof w:val="0"/>
                      <w:color w:val="auto"/>
                      <w:sz w:val="22"/>
                      <w:szCs w:val="22"/>
                      <w:u w:val="none"/>
                      <w:lang w:val="en-US"/>
                    </w:rPr>
                    <w:t xml:space="preserve">“The patient has a government-sponsored medical plan, which we are not </w:t>
                  </w:r>
                  <w:r w:rsidRPr="4EF8D33C" w:rsidR="4EF8D33C">
                    <w:rPr>
                      <w:rFonts w:ascii="Arial" w:hAnsi="Arial" w:eastAsia="Arial" w:cs="Arial"/>
                      <w:i w:val="1"/>
                      <w:iCs w:val="1"/>
                      <w:strike w:val="0"/>
                      <w:dstrike w:val="0"/>
                      <w:noProof w:val="0"/>
                      <w:color w:val="auto"/>
                      <w:sz w:val="22"/>
                      <w:szCs w:val="22"/>
                      <w:u w:val="none"/>
                      <w:lang w:val="en-US"/>
                    </w:rPr>
                    <w:t>permitted</w:t>
                  </w:r>
                  <w:r w:rsidRPr="4EF8D33C" w:rsidR="4EF8D33C">
                    <w:rPr>
                      <w:rFonts w:ascii="Arial" w:hAnsi="Arial" w:eastAsia="Arial" w:cs="Arial"/>
                      <w:i w:val="1"/>
                      <w:iCs w:val="1"/>
                      <w:strike w:val="0"/>
                      <w:dstrike w:val="0"/>
                      <w:noProof w:val="0"/>
                      <w:color w:val="auto"/>
                      <w:sz w:val="22"/>
                      <w:szCs w:val="22"/>
                      <w:u w:val="none"/>
                      <w:lang w:val="en-US"/>
                    </w:rPr>
                    <w:t xml:space="preserve"> to bill. Please reprocess claim without the medical EOB.”</w:t>
                  </w:r>
                </w:p>
                <w:p w:rsidR="38AF3246" w:rsidP="4EF8D33C" w:rsidRDefault="38AF3246" w14:paraId="51C23599" w14:textId="751588C9">
                  <w:pPr>
                    <w:pStyle w:val="ListParagraph"/>
                    <w:pageBreakBefore w:val="1"/>
                    <w:numPr>
                      <w:ilvl w:val="2"/>
                      <w:numId w:val="107"/>
                    </w:numPr>
                    <w:spacing w:before="0" w:beforeAutospacing="off" w:after="0" w:afterAutospacing="off" w:line="276" w:lineRule="auto"/>
                    <w:ind/>
                    <w:rPr>
                      <w:rFonts w:ascii="Arial" w:hAnsi="Arial" w:eastAsia="Arial" w:cs="Arial"/>
                      <w:strike w:val="0"/>
                      <w:dstrike w:val="0"/>
                      <w:noProof w:val="0"/>
                      <w:color w:val="auto"/>
                      <w:sz w:val="22"/>
                      <w:szCs w:val="22"/>
                      <w:u w:val="none"/>
                      <w:lang w:val="en"/>
                    </w:rPr>
                  </w:pPr>
                  <w:r w:rsidRPr="4EF8D33C" w:rsidR="4EF8D33C">
                    <w:rPr>
                      <w:rFonts w:ascii="Arial" w:hAnsi="Arial" w:eastAsia="Arial" w:cs="Arial"/>
                      <w:b w:val="1"/>
                      <w:bCs w:val="1"/>
                      <w:strike w:val="0"/>
                      <w:dstrike w:val="0"/>
                      <w:noProof w:val="0"/>
                      <w:color w:val="auto"/>
                      <w:sz w:val="22"/>
                      <w:szCs w:val="22"/>
                      <w:u w:val="none"/>
                      <w:lang w:val="en"/>
                    </w:rPr>
                    <w:t>If unable to resubmit via NEA</w:t>
                  </w:r>
                  <w:r w:rsidRPr="4EF8D33C" w:rsidR="4EF8D33C">
                    <w:rPr>
                      <w:rFonts w:ascii="Arial" w:hAnsi="Arial" w:eastAsia="Arial" w:cs="Arial"/>
                      <w:strike w:val="0"/>
                      <w:dstrike w:val="0"/>
                      <w:noProof w:val="0"/>
                      <w:color w:val="auto"/>
                      <w:sz w:val="22"/>
                      <w:szCs w:val="22"/>
                      <w:u w:val="none"/>
                      <w:lang w:val="en"/>
                    </w:rPr>
                    <w:t>:</w:t>
                  </w:r>
                </w:p>
                <w:p w:rsidR="38AF3246" w:rsidP="4EF8D33C" w:rsidRDefault="38AF3246" w14:paraId="3168F034" w14:textId="0945D047">
                  <w:pPr>
                    <w:pStyle w:val="ListParagraph"/>
                    <w:pageBreakBefore w:val="1"/>
                    <w:numPr>
                      <w:ilvl w:val="3"/>
                      <w:numId w:val="107"/>
                    </w:numPr>
                    <w:spacing w:before="0" w:beforeAutospacing="off" w:after="0" w:afterAutospacing="off" w:line="276" w:lineRule="auto"/>
                    <w:ind/>
                    <w:rPr>
                      <w:rFonts w:ascii="Arial" w:hAnsi="Arial" w:eastAsia="Arial" w:cs="Arial"/>
                      <w:b w:val="1"/>
                      <w:bCs w:val="1"/>
                      <w:strike w:val="0"/>
                      <w:dstrike w:val="0"/>
                      <w:noProof w:val="0"/>
                      <w:color w:val="auto"/>
                      <w:sz w:val="22"/>
                      <w:szCs w:val="22"/>
                      <w:u w:val="none"/>
                      <w:lang w:val="en"/>
                    </w:rPr>
                  </w:pPr>
                  <w:r w:rsidRPr="4EF8D33C" w:rsidR="4EF8D33C">
                    <w:rPr>
                      <w:rFonts w:ascii="Arial" w:hAnsi="Arial" w:eastAsia="Arial" w:cs="Arial"/>
                      <w:strike w:val="0"/>
                      <w:dstrike w:val="0"/>
                      <w:noProof w:val="0"/>
                      <w:color w:val="auto"/>
                      <w:sz w:val="22"/>
                      <w:szCs w:val="22"/>
                      <w:u w:val="none"/>
                      <w:lang w:val="en"/>
                    </w:rPr>
                    <w:t xml:space="preserve">Route to </w:t>
                  </w:r>
                  <w:r w:rsidRPr="4EF8D33C" w:rsidR="4EF8D33C">
                    <w:rPr>
                      <w:rFonts w:ascii="Arial" w:hAnsi="Arial" w:eastAsia="Arial" w:cs="Arial"/>
                      <w:b w:val="1"/>
                      <w:bCs w:val="1"/>
                      <w:strike w:val="0"/>
                      <w:dstrike w:val="0"/>
                      <w:noProof w:val="0"/>
                      <w:color w:val="auto"/>
                      <w:sz w:val="22"/>
                      <w:szCs w:val="22"/>
                      <w:u w:val="none"/>
                      <w:lang w:val="en"/>
                    </w:rPr>
                    <w:t>Billing Resubmission</w:t>
                  </w:r>
                </w:p>
                <w:p w:rsidR="38AF3246" w:rsidP="4EF8D33C" w:rsidRDefault="38AF3246" w14:paraId="68F87537" w14:textId="548A6E73">
                  <w:pPr>
                    <w:pStyle w:val="ListParagraph"/>
                    <w:pageBreakBefore w:val="1"/>
                    <w:numPr>
                      <w:ilvl w:val="3"/>
                      <w:numId w:val="107"/>
                    </w:numPr>
                    <w:spacing w:before="0" w:beforeAutospacing="off" w:after="0" w:afterAutospacing="off" w:line="276" w:lineRule="auto"/>
                    <w:ind/>
                    <w:rPr>
                      <w:rFonts w:ascii="Arial" w:hAnsi="Arial" w:eastAsia="Arial" w:cs="Arial"/>
                      <w:i w:val="1"/>
                      <w:iCs w:val="1"/>
                      <w:strike w:val="0"/>
                      <w:dstrike w:val="0"/>
                      <w:noProof w:val="0"/>
                      <w:color w:val="auto"/>
                      <w:sz w:val="22"/>
                      <w:szCs w:val="22"/>
                      <w:u w:val="none"/>
                      <w:lang w:val="en"/>
                    </w:rPr>
                  </w:pPr>
                  <w:r w:rsidRPr="4EF8D33C" w:rsidR="4EF8D33C">
                    <w:rPr>
                      <w:rFonts w:ascii="Arial" w:hAnsi="Arial" w:eastAsia="Arial" w:cs="Arial"/>
                      <w:b w:val="1"/>
                      <w:bCs w:val="1"/>
                      <w:strike w:val="0"/>
                      <w:dstrike w:val="0"/>
                      <w:noProof w:val="0"/>
                      <w:color w:val="auto"/>
                      <w:sz w:val="22"/>
                      <w:szCs w:val="22"/>
                      <w:u w:val="none"/>
                      <w:lang w:val="en"/>
                    </w:rPr>
                    <w:t>Action</w:t>
                  </w:r>
                  <w:r w:rsidRPr="4EF8D33C" w:rsidR="4EF8D33C">
                    <w:rPr>
                      <w:rFonts w:ascii="Arial" w:hAnsi="Arial" w:eastAsia="Arial" w:cs="Arial"/>
                      <w:strike w:val="0"/>
                      <w:dstrike w:val="0"/>
                      <w:noProof w:val="0"/>
                      <w:color w:val="auto"/>
                      <w:sz w:val="22"/>
                      <w:szCs w:val="22"/>
                      <w:u w:val="none"/>
                      <w:lang w:val="en"/>
                    </w:rPr>
                    <w:t xml:space="preserve">: </w:t>
                  </w:r>
                  <w:r w:rsidRPr="4EF8D33C" w:rsidR="4EF8D33C">
                    <w:rPr>
                      <w:rFonts w:ascii="Arial" w:hAnsi="Arial" w:eastAsia="Arial" w:cs="Arial"/>
                      <w:i w:val="1"/>
                      <w:iCs w:val="1"/>
                      <w:strike w:val="0"/>
                      <w:dstrike w:val="0"/>
                      <w:noProof w:val="0"/>
                      <w:color w:val="auto"/>
                      <w:sz w:val="22"/>
                      <w:szCs w:val="22"/>
                      <w:u w:val="none"/>
                      <w:lang w:val="en"/>
                    </w:rPr>
                    <w:t>Billing Resubmission (Activity 350)</w:t>
                  </w:r>
                </w:p>
                <w:p w:rsidR="38AF3246" w:rsidP="4EF8D33C" w:rsidRDefault="38AF3246" w14:paraId="54A4BD3C" w14:textId="136F871F">
                  <w:pPr>
                    <w:pageBreakBefore w:val="1"/>
                    <w:spacing w:before="0" w:beforeAutospacing="off" w:after="160" w:afterAutospacing="off" w:line="276" w:lineRule="auto"/>
                    <w:ind/>
                    <w:rPr>
                      <w:rFonts w:ascii="Arial" w:hAnsi="Arial" w:eastAsia="Arial" w:cs="Arial"/>
                      <w:b w:val="1"/>
                      <w:bCs w:val="1"/>
                      <w:strike w:val="0"/>
                      <w:dstrike w:val="0"/>
                      <w:noProof w:val="0"/>
                      <w:color w:val="auto"/>
                      <w:sz w:val="22"/>
                      <w:szCs w:val="22"/>
                      <w:u w:val="none"/>
                      <w:lang w:val="en"/>
                    </w:rPr>
                  </w:pPr>
                  <w:r w:rsidRPr="4EF8D33C" w:rsidR="4EF8D33C">
                    <w:rPr>
                      <w:rFonts w:ascii="Arial" w:hAnsi="Arial" w:eastAsia="Arial" w:cs="Arial"/>
                      <w:b w:val="1"/>
                      <w:bCs w:val="1"/>
                      <w:strike w:val="0"/>
                      <w:dstrike w:val="0"/>
                      <w:noProof w:val="0"/>
                      <w:color w:val="auto"/>
                      <w:sz w:val="22"/>
                      <w:szCs w:val="22"/>
                      <w:u w:val="none"/>
                      <w:lang w:val="en"/>
                    </w:rPr>
                    <w:t>Status: Accepted / Rejected</w:t>
                  </w:r>
                </w:p>
                <w:p w:rsidR="38AF3246" w:rsidP="4EF8D33C" w:rsidRDefault="38AF3246" w14:paraId="526CED0A" w14:textId="5BCB90E8">
                  <w:pPr>
                    <w:pStyle w:val="ListParagraph"/>
                    <w:pageBreakBefore w:val="1"/>
                    <w:numPr>
                      <w:ilvl w:val="0"/>
                      <w:numId w:val="108"/>
                    </w:numPr>
                    <w:spacing w:before="0" w:beforeAutospacing="off" w:after="0" w:afterAutospacing="off" w:line="276" w:lineRule="auto"/>
                    <w:ind/>
                    <w:rPr>
                      <w:rFonts w:ascii="Arial" w:hAnsi="Arial" w:eastAsia="Arial" w:cs="Arial"/>
                      <w:strike w:val="0"/>
                      <w:dstrike w:val="0"/>
                      <w:noProof w:val="0"/>
                      <w:color w:val="auto"/>
                      <w:sz w:val="22"/>
                      <w:szCs w:val="22"/>
                      <w:u w:val="none"/>
                      <w:lang w:val="en"/>
                    </w:rPr>
                  </w:pPr>
                  <w:r w:rsidRPr="4EF8D33C" w:rsidR="4EF8D33C">
                    <w:rPr>
                      <w:rFonts w:ascii="Arial" w:hAnsi="Arial" w:eastAsia="Arial" w:cs="Arial"/>
                      <w:strike w:val="0"/>
                      <w:dstrike w:val="0"/>
                      <w:noProof w:val="0"/>
                      <w:color w:val="auto"/>
                      <w:sz w:val="22"/>
                      <w:szCs w:val="22"/>
                      <w:u w:val="none"/>
                      <w:lang w:val="en"/>
                    </w:rPr>
                    <w:t xml:space="preserve">Review </w:t>
                  </w:r>
                  <w:r w:rsidRPr="4EF8D33C" w:rsidR="4EF8D33C">
                    <w:rPr>
                      <w:rFonts w:ascii="Arial" w:hAnsi="Arial" w:eastAsia="Arial" w:cs="Arial"/>
                      <w:b w:val="1"/>
                      <w:bCs w:val="1"/>
                      <w:strike w:val="0"/>
                      <w:dstrike w:val="0"/>
                      <w:noProof w:val="0"/>
                      <w:color w:val="auto"/>
                      <w:sz w:val="22"/>
                      <w:szCs w:val="22"/>
                      <w:u w:val="none"/>
                      <w:lang w:val="en"/>
                    </w:rPr>
                    <w:t>Follow-Up Activity History</w:t>
                  </w:r>
                  <w:r w:rsidRPr="4EF8D33C" w:rsidR="4EF8D33C">
                    <w:rPr>
                      <w:rFonts w:ascii="Arial" w:hAnsi="Arial" w:eastAsia="Arial" w:cs="Arial"/>
                      <w:strike w:val="0"/>
                      <w:dstrike w:val="0"/>
                      <w:noProof w:val="0"/>
                      <w:color w:val="auto"/>
                      <w:sz w:val="22"/>
                      <w:szCs w:val="22"/>
                      <w:u w:val="none"/>
                      <w:lang w:val="en"/>
                    </w:rPr>
                    <w:t xml:space="preserve"> for notes on claim status.</w:t>
                  </w:r>
                </w:p>
                <w:p w:rsidR="38AF3246" w:rsidP="4EF8D33C" w:rsidRDefault="38AF3246" w14:paraId="23844EAF" w14:textId="588FFAC5">
                  <w:pPr>
                    <w:pStyle w:val="ListParagraph"/>
                    <w:pageBreakBefore w:val="1"/>
                    <w:numPr>
                      <w:ilvl w:val="0"/>
                      <w:numId w:val="108"/>
                    </w:numPr>
                    <w:spacing w:before="0" w:beforeAutospacing="off" w:after="0" w:afterAutospacing="off" w:line="276" w:lineRule="auto"/>
                    <w:ind/>
                    <w:rPr>
                      <w:rFonts w:ascii="Arial" w:hAnsi="Arial" w:eastAsia="Arial" w:cs="Arial"/>
                      <w:strike w:val="0"/>
                      <w:dstrike w:val="0"/>
                      <w:noProof w:val="0"/>
                      <w:color w:val="auto"/>
                      <w:sz w:val="22"/>
                      <w:szCs w:val="22"/>
                      <w:u w:val="none"/>
                      <w:lang w:val="en"/>
                    </w:rPr>
                  </w:pPr>
                  <w:r w:rsidRPr="4EF8D33C" w:rsidR="4EF8D33C">
                    <w:rPr>
                      <w:rFonts w:ascii="Arial" w:hAnsi="Arial" w:eastAsia="Arial" w:cs="Arial"/>
                      <w:strike w:val="0"/>
                      <w:dstrike w:val="0"/>
                      <w:noProof w:val="0"/>
                      <w:color w:val="auto"/>
                      <w:sz w:val="22"/>
                      <w:szCs w:val="22"/>
                      <w:u w:val="none"/>
                      <w:lang w:val="en"/>
                    </w:rPr>
                    <w:t>If the invoice is in a Follow-Up WQ with the following statuses:</w:t>
                  </w:r>
                </w:p>
                <w:p w:rsidR="38AF3246" w:rsidP="4EF8D33C" w:rsidRDefault="38AF3246" w14:paraId="2A54CF05" w14:textId="07E817F3">
                  <w:pPr>
                    <w:pStyle w:val="ListParagraph"/>
                    <w:pageBreakBefore w:val="1"/>
                    <w:numPr>
                      <w:ilvl w:val="1"/>
                      <w:numId w:val="108"/>
                    </w:numPr>
                    <w:spacing w:before="0" w:beforeAutospacing="off" w:after="0" w:afterAutospacing="off" w:line="276" w:lineRule="auto"/>
                    <w:ind/>
                    <w:rPr>
                      <w:rFonts w:ascii="Arial" w:hAnsi="Arial" w:eastAsia="Arial" w:cs="Arial"/>
                      <w:b w:val="1"/>
                      <w:bCs w:val="1"/>
                      <w:strike w:val="0"/>
                      <w:dstrike w:val="0"/>
                      <w:noProof w:val="0"/>
                      <w:color w:val="auto"/>
                      <w:sz w:val="22"/>
                      <w:szCs w:val="22"/>
                      <w:u w:val="none"/>
                      <w:lang w:val="en"/>
                    </w:rPr>
                  </w:pPr>
                  <w:r w:rsidRPr="4EF8D33C" w:rsidR="4EF8D33C">
                    <w:rPr>
                      <w:rFonts w:ascii="Arial" w:hAnsi="Arial" w:eastAsia="Arial" w:cs="Arial"/>
                      <w:b w:val="1"/>
                      <w:bCs w:val="1"/>
                      <w:strike w:val="0"/>
                      <w:dstrike w:val="0"/>
                      <w:noProof w:val="0"/>
                      <w:color w:val="auto"/>
                      <w:sz w:val="22"/>
                      <w:szCs w:val="22"/>
                      <w:u w:val="none"/>
                      <w:lang w:val="en"/>
                    </w:rPr>
                    <w:t>277 Dental-Medical Billing</w:t>
                  </w:r>
                </w:p>
                <w:p w:rsidR="38AF3246" w:rsidP="4EF8D33C" w:rsidRDefault="38AF3246" w14:paraId="4F19E70D" w14:textId="7B5D53B5">
                  <w:pPr>
                    <w:pStyle w:val="ListParagraph"/>
                    <w:pageBreakBefore w:val="1"/>
                    <w:numPr>
                      <w:ilvl w:val="1"/>
                      <w:numId w:val="108"/>
                    </w:numPr>
                    <w:spacing w:before="0" w:beforeAutospacing="off" w:after="0" w:afterAutospacing="off" w:line="276" w:lineRule="auto"/>
                    <w:ind/>
                    <w:rPr>
                      <w:rFonts w:ascii="Arial" w:hAnsi="Arial" w:eastAsia="Arial" w:cs="Arial"/>
                      <w:b w:val="1"/>
                      <w:bCs w:val="1"/>
                      <w:strike w:val="0"/>
                      <w:dstrike w:val="0"/>
                      <w:noProof w:val="0"/>
                      <w:color w:val="auto"/>
                      <w:sz w:val="22"/>
                      <w:szCs w:val="22"/>
                      <w:u w:val="none"/>
                      <w:lang w:val="en"/>
                    </w:rPr>
                  </w:pPr>
                  <w:r w:rsidRPr="4EF8D33C" w:rsidR="4EF8D33C">
                    <w:rPr>
                      <w:rFonts w:ascii="Arial" w:hAnsi="Arial" w:eastAsia="Arial" w:cs="Arial"/>
                      <w:b w:val="1"/>
                      <w:bCs w:val="1"/>
                      <w:strike w:val="0"/>
                      <w:dstrike w:val="0"/>
                      <w:noProof w:val="0"/>
                      <w:color w:val="auto"/>
                      <w:sz w:val="22"/>
                      <w:szCs w:val="22"/>
                      <w:u w:val="none"/>
                      <w:lang w:val="en"/>
                    </w:rPr>
                    <w:t>Needs Medical Billing</w:t>
                  </w:r>
                </w:p>
                <w:p w:rsidR="38AF3246" w:rsidP="4EF8D33C" w:rsidRDefault="38AF3246" w14:paraId="79A2FD8B" w14:textId="66855C2B">
                  <w:pPr>
                    <w:pStyle w:val="ListParagraph"/>
                    <w:pageBreakBefore w:val="1"/>
                    <w:numPr>
                      <w:ilvl w:val="1"/>
                      <w:numId w:val="108"/>
                    </w:numPr>
                    <w:spacing w:before="0" w:beforeAutospacing="off" w:after="0" w:afterAutospacing="off" w:line="276" w:lineRule="auto"/>
                    <w:ind/>
                    <w:rPr>
                      <w:rFonts w:ascii="Arial" w:hAnsi="Arial" w:eastAsia="Arial" w:cs="Arial"/>
                      <w:b w:val="1"/>
                      <w:bCs w:val="1"/>
                      <w:strike w:val="0"/>
                      <w:dstrike w:val="0"/>
                      <w:noProof w:val="0"/>
                      <w:color w:val="auto"/>
                      <w:sz w:val="22"/>
                      <w:szCs w:val="22"/>
                      <w:u w:val="none"/>
                      <w:lang w:val="en"/>
                    </w:rPr>
                  </w:pPr>
                  <w:r w:rsidRPr="4EF8D33C" w:rsidR="4EF8D33C">
                    <w:rPr>
                      <w:rFonts w:ascii="Arial" w:hAnsi="Arial" w:eastAsia="Arial" w:cs="Arial"/>
                      <w:b w:val="1"/>
                      <w:bCs w:val="1"/>
                      <w:strike w:val="0"/>
                      <w:dstrike w:val="0"/>
                      <w:noProof w:val="0"/>
                      <w:color w:val="auto"/>
                      <w:sz w:val="22"/>
                      <w:szCs w:val="22"/>
                      <w:u w:val="none"/>
                      <w:lang w:val="en"/>
                    </w:rPr>
                    <w:t>Trace ICS – Dental-Medical</w:t>
                  </w:r>
                </w:p>
                <w:p w:rsidR="38AF3246" w:rsidP="4EF8D33C" w:rsidRDefault="38AF3246" w14:paraId="732D2A2E" w14:textId="2268D0B0">
                  <w:pPr>
                    <w:pageBreakBefore w:val="1"/>
                    <w:spacing w:before="0" w:beforeAutospacing="off" w:after="160" w:afterAutospacing="off" w:line="276" w:lineRule="auto"/>
                    <w:ind/>
                    <w:rPr>
                      <w:rFonts w:ascii="Arial" w:hAnsi="Arial" w:eastAsia="Arial" w:cs="Arial"/>
                      <w:b w:val="1"/>
                      <w:bCs w:val="1"/>
                      <w:strike w:val="0"/>
                      <w:dstrike w:val="0"/>
                      <w:noProof w:val="0"/>
                      <w:color w:val="auto"/>
                      <w:sz w:val="22"/>
                      <w:szCs w:val="22"/>
                      <w:u w:val="none"/>
                      <w:lang w:val="en"/>
                    </w:rPr>
                  </w:pPr>
                  <w:r w:rsidRPr="4EF8D33C" w:rsidR="4EF8D33C">
                    <w:rPr>
                      <w:rFonts w:ascii="Arial" w:hAnsi="Arial" w:eastAsia="Arial" w:cs="Arial"/>
                      <w:b w:val="1"/>
                      <w:bCs w:val="1"/>
                      <w:strike w:val="0"/>
                      <w:dstrike w:val="0"/>
                      <w:noProof w:val="0"/>
                      <w:color w:val="auto"/>
                      <w:sz w:val="22"/>
                      <w:szCs w:val="22"/>
                      <w:u w:val="none"/>
                      <w:lang w:val="en"/>
                    </w:rPr>
                    <w:t>Check Age of Claim:</w:t>
                  </w:r>
                </w:p>
                <w:p w:rsidR="38AF3246" w:rsidP="4EF8D33C" w:rsidRDefault="38AF3246" w14:paraId="34060158" w14:textId="0E17492D">
                  <w:pPr>
                    <w:pStyle w:val="ListParagraph"/>
                    <w:pageBreakBefore w:val="1"/>
                    <w:numPr>
                      <w:ilvl w:val="0"/>
                      <w:numId w:val="109"/>
                    </w:numPr>
                    <w:spacing w:before="0" w:beforeAutospacing="off" w:after="0" w:afterAutospacing="off" w:line="276" w:lineRule="auto"/>
                    <w:ind/>
                    <w:rPr>
                      <w:rFonts w:ascii="Arial" w:hAnsi="Arial" w:eastAsia="Arial" w:cs="Arial"/>
                      <w:strike w:val="0"/>
                      <w:dstrike w:val="0"/>
                      <w:noProof w:val="0"/>
                      <w:color w:val="auto"/>
                      <w:sz w:val="22"/>
                      <w:szCs w:val="22"/>
                      <w:u w:val="none"/>
                      <w:lang w:val="en"/>
                    </w:rPr>
                  </w:pPr>
                  <w:r w:rsidRPr="4EF8D33C" w:rsidR="4EF8D33C">
                    <w:rPr>
                      <w:rFonts w:ascii="Arial" w:hAnsi="Arial" w:eastAsia="Arial" w:cs="Arial"/>
                      <w:b w:val="1"/>
                      <w:bCs w:val="1"/>
                      <w:strike w:val="0"/>
                      <w:dstrike w:val="0"/>
                      <w:noProof w:val="0"/>
                      <w:color w:val="auto"/>
                      <w:sz w:val="22"/>
                      <w:szCs w:val="22"/>
                      <w:u w:val="none"/>
                      <w:lang w:val="en"/>
                    </w:rPr>
                    <w:t>Within 60 Days of Acceptance</w:t>
                  </w:r>
                  <w:r w:rsidRPr="4EF8D33C" w:rsidR="4EF8D33C">
                    <w:rPr>
                      <w:rFonts w:ascii="Arial" w:hAnsi="Arial" w:eastAsia="Arial" w:cs="Arial"/>
                      <w:strike w:val="0"/>
                      <w:dstrike w:val="0"/>
                      <w:noProof w:val="0"/>
                      <w:color w:val="auto"/>
                      <w:sz w:val="22"/>
                      <w:szCs w:val="22"/>
                      <w:u w:val="none"/>
                      <w:lang w:val="en"/>
                    </w:rPr>
                    <w:t>:</w:t>
                  </w:r>
                </w:p>
                <w:p w:rsidR="38AF3246" w:rsidP="4EF8D33C" w:rsidRDefault="38AF3246" w14:paraId="52D385D5" w14:textId="3F7B6BF7">
                  <w:pPr>
                    <w:pStyle w:val="ListParagraph"/>
                    <w:pageBreakBefore w:val="1"/>
                    <w:numPr>
                      <w:ilvl w:val="1"/>
                      <w:numId w:val="109"/>
                    </w:numPr>
                    <w:spacing w:before="0" w:beforeAutospacing="off" w:after="0" w:afterAutospacing="off" w:line="276" w:lineRule="auto"/>
                    <w:ind/>
                    <w:rPr>
                      <w:rFonts w:ascii="Arial" w:hAnsi="Arial" w:eastAsia="Arial" w:cs="Arial"/>
                      <w:strike w:val="0"/>
                      <w:dstrike w:val="0"/>
                      <w:noProof w:val="0"/>
                      <w:color w:val="auto"/>
                      <w:sz w:val="22"/>
                      <w:szCs w:val="22"/>
                      <w:u w:val="none"/>
                      <w:lang w:val="en"/>
                    </w:rPr>
                  </w:pPr>
                  <w:r w:rsidRPr="4EF8D33C" w:rsidR="4EF8D33C">
                    <w:rPr>
                      <w:rFonts w:ascii="Arial" w:hAnsi="Arial" w:eastAsia="Arial" w:cs="Arial"/>
                      <w:strike w:val="0"/>
                      <w:dstrike w:val="0"/>
                      <w:noProof w:val="0"/>
                      <w:color w:val="auto"/>
                      <w:sz w:val="22"/>
                      <w:szCs w:val="22"/>
                      <w:u w:val="none"/>
                      <w:lang w:val="en"/>
                    </w:rPr>
                    <w:t>Defer invoice</w:t>
                  </w:r>
                </w:p>
                <w:p w:rsidR="38AF3246" w:rsidP="4EF8D33C" w:rsidRDefault="38AF3246" w14:paraId="2B8BAAE8" w14:textId="487E52BC">
                  <w:pPr>
                    <w:pStyle w:val="ListParagraph"/>
                    <w:pageBreakBefore w:val="1"/>
                    <w:numPr>
                      <w:ilvl w:val="1"/>
                      <w:numId w:val="109"/>
                    </w:numPr>
                    <w:spacing w:before="0" w:beforeAutospacing="off" w:after="0" w:afterAutospacing="off" w:line="276" w:lineRule="auto"/>
                    <w:ind/>
                    <w:rPr>
                      <w:rFonts w:ascii="Arial" w:hAnsi="Arial" w:eastAsia="Arial" w:cs="Arial"/>
                      <w:i w:val="1"/>
                      <w:iCs w:val="1"/>
                      <w:strike w:val="0"/>
                      <w:dstrike w:val="0"/>
                      <w:noProof w:val="0"/>
                      <w:color w:val="auto"/>
                      <w:sz w:val="22"/>
                      <w:szCs w:val="22"/>
                      <w:u w:val="none"/>
                      <w:lang w:val="en-US"/>
                    </w:rPr>
                  </w:pPr>
                  <w:r w:rsidRPr="4EF8D33C" w:rsidR="4EF8D33C">
                    <w:rPr>
                      <w:rFonts w:ascii="Arial" w:hAnsi="Arial" w:eastAsia="Arial" w:cs="Arial"/>
                      <w:b w:val="1"/>
                      <w:bCs w:val="1"/>
                      <w:strike w:val="0"/>
                      <w:dstrike w:val="0"/>
                      <w:noProof w:val="0"/>
                      <w:color w:val="auto"/>
                      <w:sz w:val="22"/>
                      <w:szCs w:val="22"/>
                      <w:u w:val="none"/>
                      <w:lang w:val="en-US"/>
                    </w:rPr>
                    <w:t>Defer Reason</w:t>
                  </w:r>
                  <w:r w:rsidRPr="4EF8D33C" w:rsidR="4EF8D33C">
                    <w:rPr>
                      <w:rFonts w:ascii="Arial" w:hAnsi="Arial" w:eastAsia="Arial" w:cs="Arial"/>
                      <w:strike w:val="0"/>
                      <w:dstrike w:val="0"/>
                      <w:noProof w:val="0"/>
                      <w:color w:val="auto"/>
                      <w:sz w:val="22"/>
                      <w:szCs w:val="22"/>
                      <w:u w:val="none"/>
                      <w:lang w:val="en-US"/>
                    </w:rPr>
                    <w:t xml:space="preserve">: </w:t>
                  </w:r>
                  <w:r w:rsidRPr="4EF8D33C" w:rsidR="4EF8D33C">
                    <w:rPr>
                      <w:rFonts w:ascii="Arial" w:hAnsi="Arial" w:eastAsia="Arial" w:cs="Arial"/>
                      <w:i w:val="1"/>
                      <w:iCs w:val="1"/>
                      <w:strike w:val="0"/>
                      <w:dstrike w:val="0"/>
                      <w:noProof w:val="0"/>
                      <w:color w:val="auto"/>
                      <w:sz w:val="22"/>
                      <w:szCs w:val="22"/>
                      <w:u w:val="none"/>
                      <w:lang w:val="en-US"/>
                    </w:rPr>
                    <w:t xml:space="preserve">Tracer To Follow Up </w:t>
                  </w:r>
                  <w:r w:rsidRPr="4EF8D33C" w:rsidR="4EF8D33C">
                    <w:rPr>
                      <w:rFonts w:ascii="Arial" w:hAnsi="Arial" w:eastAsia="Arial" w:cs="Arial"/>
                      <w:i w:val="1"/>
                      <w:iCs w:val="1"/>
                      <w:strike w:val="0"/>
                      <w:dstrike w:val="0"/>
                      <w:noProof w:val="0"/>
                      <w:color w:val="auto"/>
                      <w:sz w:val="22"/>
                      <w:szCs w:val="22"/>
                      <w:u w:val="none"/>
                      <w:lang w:val="en-US"/>
                    </w:rPr>
                    <w:t>on</w:t>
                  </w:r>
                  <w:r w:rsidRPr="4EF8D33C" w:rsidR="4EF8D33C">
                    <w:rPr>
                      <w:rFonts w:ascii="Arial" w:hAnsi="Arial" w:eastAsia="Arial" w:cs="Arial"/>
                      <w:i w:val="1"/>
                      <w:iCs w:val="1"/>
                      <w:strike w:val="0"/>
                      <w:dstrike w:val="0"/>
                      <w:noProof w:val="0"/>
                      <w:color w:val="auto"/>
                      <w:sz w:val="22"/>
                      <w:szCs w:val="22"/>
                      <w:u w:val="none"/>
                      <w:lang w:val="en-US"/>
                    </w:rPr>
                    <w:t xml:space="preserve"> Claim (Reason 1667)</w:t>
                  </w:r>
                </w:p>
                <w:p w:rsidR="38AF3246" w:rsidP="4EF8D33C" w:rsidRDefault="38AF3246" w14:paraId="03685BC7" w14:textId="21317E62">
                  <w:pPr>
                    <w:pStyle w:val="ListParagraph"/>
                    <w:pageBreakBefore w:val="1"/>
                    <w:numPr>
                      <w:ilvl w:val="0"/>
                      <w:numId w:val="109"/>
                    </w:numPr>
                    <w:spacing w:before="0" w:beforeAutospacing="off" w:after="0" w:afterAutospacing="off" w:line="276" w:lineRule="auto"/>
                    <w:ind/>
                    <w:rPr>
                      <w:rFonts w:ascii="Arial" w:hAnsi="Arial" w:eastAsia="Arial" w:cs="Arial"/>
                      <w:strike w:val="0"/>
                      <w:dstrike w:val="0"/>
                      <w:noProof w:val="0"/>
                      <w:color w:val="auto"/>
                      <w:sz w:val="22"/>
                      <w:szCs w:val="22"/>
                      <w:u w:val="none"/>
                      <w:lang w:val="en"/>
                    </w:rPr>
                  </w:pPr>
                  <w:r w:rsidRPr="4EF8D33C" w:rsidR="4EF8D33C">
                    <w:rPr>
                      <w:rFonts w:ascii="Arial" w:hAnsi="Arial" w:eastAsia="Arial" w:cs="Arial"/>
                      <w:b w:val="1"/>
                      <w:bCs w:val="1"/>
                      <w:strike w:val="0"/>
                      <w:dstrike w:val="0"/>
                      <w:noProof w:val="0"/>
                      <w:color w:val="auto"/>
                      <w:sz w:val="22"/>
                      <w:szCs w:val="22"/>
                      <w:u w:val="none"/>
                      <w:lang w:val="en"/>
                    </w:rPr>
                    <w:t>Over 60 Days of Acceptance</w:t>
                  </w:r>
                  <w:r w:rsidRPr="4EF8D33C" w:rsidR="4EF8D33C">
                    <w:rPr>
                      <w:rFonts w:ascii="Arial" w:hAnsi="Arial" w:eastAsia="Arial" w:cs="Arial"/>
                      <w:strike w:val="0"/>
                      <w:dstrike w:val="0"/>
                      <w:noProof w:val="0"/>
                      <w:color w:val="auto"/>
                      <w:sz w:val="22"/>
                      <w:szCs w:val="22"/>
                      <w:u w:val="none"/>
                      <w:lang w:val="en"/>
                    </w:rPr>
                    <w:t>:</w:t>
                  </w:r>
                </w:p>
                <w:p w:rsidR="38AF3246" w:rsidP="4EF8D33C" w:rsidRDefault="38AF3246" w14:paraId="51C95815" w14:textId="57F5FC14">
                  <w:pPr>
                    <w:pStyle w:val="ListParagraph"/>
                    <w:pageBreakBefore w:val="1"/>
                    <w:numPr>
                      <w:ilvl w:val="1"/>
                      <w:numId w:val="109"/>
                    </w:numPr>
                    <w:spacing w:before="0" w:beforeAutospacing="off" w:after="0" w:afterAutospacing="off" w:line="276" w:lineRule="auto"/>
                    <w:ind/>
                    <w:rPr>
                      <w:rFonts w:ascii="Arial" w:hAnsi="Arial" w:eastAsia="Arial" w:cs="Arial"/>
                      <w:strike w:val="0"/>
                      <w:dstrike w:val="0"/>
                      <w:noProof w:val="0"/>
                      <w:color w:val="auto"/>
                      <w:sz w:val="22"/>
                      <w:szCs w:val="22"/>
                      <w:u w:val="none"/>
                      <w:lang w:val="en"/>
                    </w:rPr>
                  </w:pPr>
                  <w:r w:rsidRPr="4EF8D33C" w:rsidR="4EF8D33C">
                    <w:rPr>
                      <w:rFonts w:ascii="Arial" w:hAnsi="Arial" w:eastAsia="Arial" w:cs="Arial"/>
                      <w:strike w:val="0"/>
                      <w:dstrike w:val="0"/>
                      <w:noProof w:val="0"/>
                      <w:color w:val="auto"/>
                      <w:sz w:val="22"/>
                      <w:szCs w:val="22"/>
                      <w:u w:val="none"/>
                      <w:lang w:val="en"/>
                    </w:rPr>
                    <w:t>Defer for 30 days</w:t>
                  </w:r>
                </w:p>
                <w:p w:rsidR="38AF3246" w:rsidP="4EF8D33C" w:rsidRDefault="38AF3246" w14:paraId="74D833F5" w14:textId="5CB21257">
                  <w:pPr>
                    <w:pStyle w:val="ListParagraph"/>
                    <w:pageBreakBefore w:val="1"/>
                    <w:numPr>
                      <w:ilvl w:val="1"/>
                      <w:numId w:val="109"/>
                    </w:numPr>
                    <w:spacing w:before="0" w:beforeAutospacing="off" w:after="0" w:afterAutospacing="off" w:line="276" w:lineRule="auto"/>
                    <w:ind/>
                    <w:rPr>
                      <w:rFonts w:ascii="Arial" w:hAnsi="Arial" w:eastAsia="Arial" w:cs="Arial"/>
                      <w:i w:val="1"/>
                      <w:iCs w:val="1"/>
                      <w:strike w:val="0"/>
                      <w:dstrike w:val="0"/>
                      <w:noProof w:val="0"/>
                      <w:color w:val="auto"/>
                      <w:sz w:val="22"/>
                      <w:szCs w:val="22"/>
                      <w:u w:val="none"/>
                      <w:lang w:val="en"/>
                    </w:rPr>
                  </w:pPr>
                  <w:r w:rsidRPr="4EF8D33C" w:rsidR="4EF8D33C">
                    <w:rPr>
                      <w:rFonts w:ascii="Arial" w:hAnsi="Arial" w:eastAsia="Arial" w:cs="Arial"/>
                      <w:b w:val="1"/>
                      <w:bCs w:val="1"/>
                      <w:strike w:val="0"/>
                      <w:dstrike w:val="0"/>
                      <w:noProof w:val="0"/>
                      <w:color w:val="auto"/>
                      <w:sz w:val="22"/>
                      <w:szCs w:val="22"/>
                      <w:u w:val="none"/>
                      <w:lang w:val="en"/>
                    </w:rPr>
                    <w:t>Defer Reason</w:t>
                  </w:r>
                  <w:r w:rsidRPr="4EF8D33C" w:rsidR="4EF8D33C">
                    <w:rPr>
                      <w:rFonts w:ascii="Arial" w:hAnsi="Arial" w:eastAsia="Arial" w:cs="Arial"/>
                      <w:strike w:val="0"/>
                      <w:dstrike w:val="0"/>
                      <w:noProof w:val="0"/>
                      <w:color w:val="auto"/>
                      <w:sz w:val="22"/>
                      <w:szCs w:val="22"/>
                      <w:u w:val="none"/>
                      <w:lang w:val="en"/>
                    </w:rPr>
                    <w:t xml:space="preserve">: </w:t>
                  </w:r>
                  <w:r w:rsidRPr="4EF8D33C" w:rsidR="4EF8D33C">
                    <w:rPr>
                      <w:rFonts w:ascii="Arial" w:hAnsi="Arial" w:eastAsia="Arial" w:cs="Arial"/>
                      <w:i w:val="1"/>
                      <w:iCs w:val="1"/>
                      <w:strike w:val="0"/>
                      <w:dstrike w:val="0"/>
                      <w:noProof w:val="0"/>
                      <w:color w:val="auto"/>
                      <w:sz w:val="22"/>
                      <w:szCs w:val="22"/>
                      <w:u w:val="none"/>
                      <w:lang w:val="en"/>
                    </w:rPr>
                    <w:t>DM Follow Up Needed (Reason 1815)</w:t>
                  </w:r>
                </w:p>
                <w:p w:rsidR="38AF3246" w:rsidP="4EF8D33C" w:rsidRDefault="38AF3246" w14:paraId="33173B27" w14:textId="5DAA9464">
                  <w:pPr>
                    <w:pageBreakBefore w:val="1"/>
                    <w:spacing w:before="0" w:beforeAutospacing="off" w:after="160" w:afterAutospacing="off" w:line="276" w:lineRule="auto"/>
                    <w:ind/>
                    <w:jc w:val="center"/>
                    <w:rPr>
                      <w:color w:val="auto"/>
                      <w:u w:val="none"/>
                    </w:rPr>
                  </w:pPr>
                </w:p>
                <w:p w:rsidR="38AF3246" w:rsidP="4EF8D33C" w:rsidRDefault="38AF3246" w14:paraId="12404899" w14:textId="1E2245E0">
                  <w:pPr>
                    <w:pageBreakBefore w:val="1"/>
                    <w:spacing w:before="0" w:beforeAutospacing="off" w:after="160" w:afterAutospacing="off" w:line="276" w:lineRule="auto"/>
                    <w:ind/>
                    <w:rPr>
                      <w:rFonts w:ascii="Arial" w:hAnsi="Arial" w:eastAsia="Arial" w:cs="Arial"/>
                      <w:b w:val="1"/>
                      <w:bCs w:val="1"/>
                      <w:strike w:val="0"/>
                      <w:dstrike w:val="0"/>
                      <w:noProof w:val="0"/>
                      <w:color w:val="auto"/>
                      <w:sz w:val="22"/>
                      <w:szCs w:val="22"/>
                      <w:u w:val="none"/>
                      <w:lang w:val="en"/>
                    </w:rPr>
                  </w:pPr>
                  <w:r w:rsidRPr="4EF8D33C" w:rsidR="4EF8D33C">
                    <w:rPr>
                      <w:rFonts w:ascii="Arial" w:hAnsi="Arial" w:eastAsia="Arial" w:cs="Arial"/>
                      <w:b w:val="1"/>
                      <w:bCs w:val="1"/>
                      <w:strike w:val="0"/>
                      <w:dstrike w:val="0"/>
                      <w:noProof w:val="0"/>
                      <w:color w:val="auto"/>
                      <w:sz w:val="22"/>
                      <w:szCs w:val="22"/>
                      <w:u w:val="none"/>
                      <w:lang w:val="en"/>
                    </w:rPr>
                    <w:t>Follow-Up Messages:</w:t>
                  </w:r>
                </w:p>
                <w:p w:rsidR="38AF3246" w:rsidP="4EF8D33C" w:rsidRDefault="38AF3246" w14:paraId="606B636D" w14:textId="34690326">
                  <w:pPr>
                    <w:pageBreakBefore w:val="1"/>
                    <w:spacing w:before="0" w:beforeAutospacing="off" w:after="160" w:afterAutospacing="off" w:line="276" w:lineRule="auto"/>
                    <w:ind/>
                    <w:rPr>
                      <w:rFonts w:ascii="Arial" w:hAnsi="Arial" w:eastAsia="Arial" w:cs="Arial"/>
                      <w:b w:val="1"/>
                      <w:bCs w:val="1"/>
                      <w:strike w:val="0"/>
                      <w:dstrike w:val="0"/>
                      <w:noProof w:val="0"/>
                      <w:color w:val="auto"/>
                      <w:sz w:val="22"/>
                      <w:szCs w:val="22"/>
                      <w:u w:val="none"/>
                      <w:lang w:val="en"/>
                    </w:rPr>
                  </w:pPr>
                  <w:r w:rsidRPr="4EF8D33C" w:rsidR="4EF8D33C">
                    <w:rPr>
                      <w:rFonts w:ascii="Arial" w:hAnsi="Arial" w:eastAsia="Arial" w:cs="Arial"/>
                      <w:b w:val="1"/>
                      <w:bCs w:val="1"/>
                      <w:strike w:val="0"/>
                      <w:dstrike w:val="0"/>
                      <w:noProof w:val="0"/>
                      <w:color w:val="auto"/>
                      <w:sz w:val="22"/>
                      <w:szCs w:val="22"/>
                      <w:u w:val="none"/>
                      <w:lang w:val="en"/>
                    </w:rPr>
                    <w:t>Error / Claim Edit</w:t>
                  </w:r>
                </w:p>
                <w:p w:rsidR="38AF3246" w:rsidP="4EF8D33C" w:rsidRDefault="38AF3246" w14:paraId="03668416" w14:textId="33C883EB">
                  <w:pPr>
                    <w:pStyle w:val="ListParagraph"/>
                    <w:pageBreakBefore w:val="1"/>
                    <w:numPr>
                      <w:ilvl w:val="0"/>
                      <w:numId w:val="110"/>
                    </w:numPr>
                    <w:spacing w:before="0" w:beforeAutospacing="off" w:after="0" w:afterAutospacing="off" w:line="276" w:lineRule="auto"/>
                    <w:ind/>
                    <w:rPr>
                      <w:rFonts w:ascii="Arial" w:hAnsi="Arial" w:eastAsia="Arial" w:cs="Arial"/>
                      <w:strike w:val="0"/>
                      <w:dstrike w:val="0"/>
                      <w:noProof w:val="0"/>
                      <w:color w:val="auto"/>
                      <w:sz w:val="22"/>
                      <w:szCs w:val="22"/>
                      <w:u w:val="none"/>
                      <w:lang w:val="en"/>
                    </w:rPr>
                  </w:pPr>
                  <w:r w:rsidRPr="4EF8D33C" w:rsidR="4EF8D33C">
                    <w:rPr>
                      <w:rFonts w:ascii="Arial" w:hAnsi="Arial" w:eastAsia="Arial" w:cs="Arial"/>
                      <w:strike w:val="0"/>
                      <w:dstrike w:val="0"/>
                      <w:noProof w:val="0"/>
                      <w:color w:val="auto"/>
                      <w:sz w:val="22"/>
                      <w:szCs w:val="22"/>
                      <w:u w:val="none"/>
                      <w:lang w:val="en"/>
                    </w:rPr>
                    <w:t xml:space="preserve">If the claim is in </w:t>
                  </w:r>
                  <w:r w:rsidRPr="4EF8D33C" w:rsidR="4EF8D33C">
                    <w:rPr>
                      <w:rFonts w:ascii="Arial" w:hAnsi="Arial" w:eastAsia="Arial" w:cs="Arial"/>
                      <w:b w:val="1"/>
                      <w:bCs w:val="1"/>
                      <w:strike w:val="0"/>
                      <w:dstrike w:val="0"/>
                      <w:noProof w:val="0"/>
                      <w:color w:val="auto"/>
                      <w:sz w:val="22"/>
                      <w:szCs w:val="22"/>
                      <w:u w:val="none"/>
                      <w:lang w:val="en"/>
                    </w:rPr>
                    <w:t>Claim Edit</w:t>
                  </w:r>
                  <w:r w:rsidRPr="4EF8D33C" w:rsidR="4EF8D33C">
                    <w:rPr>
                      <w:rFonts w:ascii="Arial" w:hAnsi="Arial" w:eastAsia="Arial" w:cs="Arial"/>
                      <w:strike w:val="0"/>
                      <w:dstrike w:val="0"/>
                      <w:noProof w:val="0"/>
                      <w:color w:val="auto"/>
                      <w:sz w:val="22"/>
                      <w:szCs w:val="22"/>
                      <w:u w:val="none"/>
                      <w:lang w:val="en"/>
                    </w:rPr>
                    <w:t>, defer for 14 days</w:t>
                  </w:r>
                </w:p>
                <w:p w:rsidR="38AF3246" w:rsidP="4EF8D33C" w:rsidRDefault="38AF3246" w14:paraId="4D0FC88A" w14:textId="4922439A">
                  <w:pPr>
                    <w:pStyle w:val="ListParagraph"/>
                    <w:pageBreakBefore w:val="1"/>
                    <w:numPr>
                      <w:ilvl w:val="1"/>
                      <w:numId w:val="110"/>
                    </w:numPr>
                    <w:spacing w:before="0" w:beforeAutospacing="off" w:after="0" w:afterAutospacing="off" w:line="276" w:lineRule="auto"/>
                    <w:ind/>
                    <w:rPr>
                      <w:rFonts w:ascii="Arial" w:hAnsi="Arial" w:eastAsia="Arial" w:cs="Arial"/>
                      <w:strike w:val="0"/>
                      <w:dstrike w:val="0"/>
                      <w:noProof w:val="0"/>
                      <w:color w:val="auto"/>
                      <w:sz w:val="22"/>
                      <w:szCs w:val="22"/>
                      <w:u w:val="none"/>
                      <w:lang w:val="en"/>
                    </w:rPr>
                  </w:pPr>
                  <w:r w:rsidRPr="4EF8D33C" w:rsidR="4EF8D33C">
                    <w:rPr>
                      <w:rFonts w:ascii="Arial" w:hAnsi="Arial" w:eastAsia="Arial" w:cs="Arial"/>
                      <w:strike w:val="0"/>
                      <w:dstrike w:val="0"/>
                      <w:noProof w:val="0"/>
                      <w:color w:val="auto"/>
                      <w:sz w:val="22"/>
                      <w:szCs w:val="22"/>
                      <w:u w:val="none"/>
                      <w:lang w:val="en"/>
                    </w:rPr>
                    <w:t>Common work queues:</w:t>
                  </w:r>
                </w:p>
                <w:p w:rsidR="38AF3246" w:rsidP="4EF8D33C" w:rsidRDefault="38AF3246" w14:paraId="731C5F74" w14:textId="5F84DB18">
                  <w:pPr>
                    <w:pStyle w:val="ListParagraph"/>
                    <w:pageBreakBefore w:val="1"/>
                    <w:numPr>
                      <w:ilvl w:val="2"/>
                      <w:numId w:val="110"/>
                    </w:numPr>
                    <w:spacing w:before="0" w:beforeAutospacing="off" w:after="0" w:afterAutospacing="off" w:line="276" w:lineRule="auto"/>
                    <w:ind/>
                    <w:rPr>
                      <w:rFonts w:ascii="Arial" w:hAnsi="Arial" w:eastAsia="Arial" w:cs="Arial"/>
                      <w:strike w:val="0"/>
                      <w:dstrike w:val="0"/>
                      <w:noProof w:val="0"/>
                      <w:color w:val="auto"/>
                      <w:sz w:val="22"/>
                      <w:szCs w:val="22"/>
                      <w:u w:val="none"/>
                      <w:lang w:val="en"/>
                    </w:rPr>
                  </w:pPr>
                  <w:r w:rsidRPr="4EF8D33C" w:rsidR="4EF8D33C">
                    <w:rPr>
                      <w:rFonts w:ascii="Arial" w:hAnsi="Arial" w:eastAsia="Arial" w:cs="Arial"/>
                      <w:strike w:val="0"/>
                      <w:dstrike w:val="0"/>
                      <w:noProof w:val="0"/>
                      <w:color w:val="auto"/>
                      <w:sz w:val="22"/>
                      <w:szCs w:val="22"/>
                      <w:u w:val="none"/>
                      <w:lang w:val="en"/>
                    </w:rPr>
                    <w:t>Escalated WQ</w:t>
                  </w:r>
                </w:p>
                <w:p w:rsidR="38AF3246" w:rsidP="4EF8D33C" w:rsidRDefault="38AF3246" w14:paraId="07EF111E" w14:textId="0711D049">
                  <w:pPr>
                    <w:pStyle w:val="ListParagraph"/>
                    <w:pageBreakBefore w:val="1"/>
                    <w:numPr>
                      <w:ilvl w:val="2"/>
                      <w:numId w:val="110"/>
                    </w:numPr>
                    <w:spacing w:before="0" w:beforeAutospacing="off" w:after="0" w:afterAutospacing="off" w:line="276" w:lineRule="auto"/>
                    <w:ind/>
                    <w:rPr>
                      <w:rFonts w:ascii="Arial" w:hAnsi="Arial" w:eastAsia="Arial" w:cs="Arial"/>
                      <w:strike w:val="0"/>
                      <w:dstrike w:val="0"/>
                      <w:noProof w:val="0"/>
                      <w:color w:val="auto"/>
                      <w:sz w:val="22"/>
                      <w:szCs w:val="22"/>
                      <w:u w:val="none"/>
                      <w:lang w:val="en"/>
                    </w:rPr>
                  </w:pPr>
                  <w:r w:rsidRPr="4EF8D33C" w:rsidR="4EF8D33C">
                    <w:rPr>
                      <w:rFonts w:ascii="Arial" w:hAnsi="Arial" w:eastAsia="Arial" w:cs="Arial"/>
                      <w:strike w:val="0"/>
                      <w:dstrike w:val="0"/>
                      <w:noProof w:val="0"/>
                      <w:color w:val="auto"/>
                      <w:sz w:val="22"/>
                      <w:szCs w:val="22"/>
                      <w:u w:val="none"/>
                      <w:lang w:val="en"/>
                    </w:rPr>
                    <w:t>Coding</w:t>
                  </w:r>
                </w:p>
                <w:p w:rsidR="38AF3246" w:rsidP="4EF8D33C" w:rsidRDefault="38AF3246" w14:paraId="019C4E11" w14:textId="2AB9F3A7">
                  <w:pPr>
                    <w:pStyle w:val="ListParagraph"/>
                    <w:pageBreakBefore w:val="1"/>
                    <w:numPr>
                      <w:ilvl w:val="2"/>
                      <w:numId w:val="110"/>
                    </w:numPr>
                    <w:spacing w:before="0" w:beforeAutospacing="off" w:after="0" w:afterAutospacing="off" w:line="276" w:lineRule="auto"/>
                    <w:ind/>
                    <w:rPr>
                      <w:rFonts w:ascii="Arial" w:hAnsi="Arial" w:eastAsia="Arial" w:cs="Arial"/>
                      <w:strike w:val="0"/>
                      <w:dstrike w:val="0"/>
                      <w:noProof w:val="0"/>
                      <w:color w:val="auto"/>
                      <w:sz w:val="22"/>
                      <w:szCs w:val="22"/>
                      <w:u w:val="none"/>
                      <w:lang w:val="en"/>
                    </w:rPr>
                  </w:pPr>
                  <w:r w:rsidRPr="4EF8D33C" w:rsidR="4EF8D33C">
                    <w:rPr>
                      <w:rFonts w:ascii="Arial" w:hAnsi="Arial" w:eastAsia="Arial" w:cs="Arial"/>
                      <w:strike w:val="0"/>
                      <w:dstrike w:val="0"/>
                      <w:noProof w:val="0"/>
                      <w:color w:val="auto"/>
                      <w:sz w:val="22"/>
                      <w:szCs w:val="22"/>
                      <w:u w:val="none"/>
                      <w:lang w:val="en"/>
                    </w:rPr>
                    <w:t>Trace ICS Dental-Medical</w:t>
                  </w:r>
                </w:p>
                <w:p w:rsidR="38AF3246" w:rsidP="4EF8D33C" w:rsidRDefault="38AF3246" w14:paraId="55A6FD01" w14:textId="38F8AA7F">
                  <w:pPr>
                    <w:pStyle w:val="ListParagraph"/>
                    <w:pageBreakBefore w:val="1"/>
                    <w:numPr>
                      <w:ilvl w:val="1"/>
                      <w:numId w:val="110"/>
                    </w:numPr>
                    <w:spacing w:before="0" w:beforeAutospacing="off" w:after="0" w:afterAutospacing="off" w:line="276" w:lineRule="auto"/>
                    <w:ind/>
                    <w:rPr>
                      <w:rFonts w:ascii="Arial" w:hAnsi="Arial" w:eastAsia="Arial" w:cs="Arial"/>
                      <w:i w:val="1"/>
                      <w:iCs w:val="1"/>
                      <w:strike w:val="0"/>
                      <w:dstrike w:val="0"/>
                      <w:noProof w:val="0"/>
                      <w:color w:val="auto"/>
                      <w:sz w:val="22"/>
                      <w:szCs w:val="22"/>
                      <w:u w:val="none"/>
                      <w:lang w:val="en"/>
                    </w:rPr>
                  </w:pPr>
                  <w:r w:rsidRPr="4EF8D33C" w:rsidR="4EF8D33C">
                    <w:rPr>
                      <w:rFonts w:ascii="Arial" w:hAnsi="Arial" w:eastAsia="Arial" w:cs="Arial"/>
                      <w:b w:val="1"/>
                      <w:bCs w:val="1"/>
                      <w:strike w:val="0"/>
                      <w:dstrike w:val="0"/>
                      <w:noProof w:val="0"/>
                      <w:color w:val="auto"/>
                      <w:sz w:val="22"/>
                      <w:szCs w:val="22"/>
                      <w:u w:val="none"/>
                      <w:lang w:val="en"/>
                    </w:rPr>
                    <w:t>Defer Reason</w:t>
                  </w:r>
                  <w:r w:rsidRPr="4EF8D33C" w:rsidR="4EF8D33C">
                    <w:rPr>
                      <w:rFonts w:ascii="Arial" w:hAnsi="Arial" w:eastAsia="Arial" w:cs="Arial"/>
                      <w:strike w:val="0"/>
                      <w:dstrike w:val="0"/>
                      <w:noProof w:val="0"/>
                      <w:color w:val="auto"/>
                      <w:sz w:val="22"/>
                      <w:szCs w:val="22"/>
                      <w:u w:val="none"/>
                      <w:lang w:val="en"/>
                    </w:rPr>
                    <w:t xml:space="preserve">: </w:t>
                  </w:r>
                  <w:r w:rsidRPr="4EF8D33C" w:rsidR="4EF8D33C">
                    <w:rPr>
                      <w:rFonts w:ascii="Arial" w:hAnsi="Arial" w:eastAsia="Arial" w:cs="Arial"/>
                      <w:i w:val="1"/>
                      <w:iCs w:val="1"/>
                      <w:strike w:val="0"/>
                      <w:dstrike w:val="0"/>
                      <w:noProof w:val="0"/>
                      <w:color w:val="auto"/>
                      <w:sz w:val="22"/>
                      <w:szCs w:val="22"/>
                      <w:u w:val="none"/>
                      <w:lang w:val="en"/>
                    </w:rPr>
                    <w:t>DM Claim Edit Review Needed (Reason 1816)</w:t>
                  </w:r>
                </w:p>
                <w:p w:rsidR="38AF3246" w:rsidP="475FF60F" w:rsidRDefault="38AF3246" w14:paraId="79ED6F6C" w14:textId="75437EA4">
                  <w:pPr>
                    <w:pageBreakBefore w:val="1"/>
                    <w:spacing w:before="120" w:beforeAutospacing="off" w:after="0" w:afterAutospacing="off" w:line="240" w:lineRule="auto"/>
                    <w:ind w:left="0" w:right="1590"/>
                    <w:rPr>
                      <w:rFonts w:ascii="Calibri" w:hAnsi="Calibri" w:eastAsia="Calibri" w:cs="Calibri"/>
                      <w:noProof w:val="0"/>
                      <w:sz w:val="22"/>
                      <w:szCs w:val="22"/>
                      <w:u w:val="none"/>
                      <w:lang w:val="en"/>
                    </w:rPr>
                  </w:pPr>
                  <w:r w:rsidRPr="475FF60F" w:rsidR="475FF60F">
                    <w:rPr>
                      <w:rFonts w:ascii="Calibri" w:hAnsi="Calibri" w:eastAsia="Calibri" w:cs="Calibri"/>
                      <w:noProof w:val="0"/>
                      <w:sz w:val="22"/>
                      <w:szCs w:val="22"/>
                      <w:u w:val="none"/>
                      <w:lang w:val="en"/>
                    </w:rPr>
                    <w:t xml:space="preserve"> </w:t>
                  </w:r>
                </w:p>
                <w:p w:rsidR="38AF3246" w:rsidP="475FF60F" w:rsidRDefault="38AF3246" w14:paraId="5F3B7E8C" w14:textId="47CBF255">
                  <w:pPr>
                    <w:pageBreakBefore w:val="1"/>
                    <w:spacing w:before="120" w:beforeAutospacing="off" w:after="0" w:afterAutospacing="off" w:line="240" w:lineRule="auto"/>
                    <w:ind w:left="0" w:right="1590"/>
                  </w:pPr>
                  <w:r w:rsidRPr="475FF60F" w:rsidR="475FF60F">
                    <w:rPr>
                      <w:rFonts w:ascii="Calibri" w:hAnsi="Calibri" w:eastAsia="Calibri" w:cs="Calibri"/>
                      <w:noProof w:val="0"/>
                      <w:sz w:val="22"/>
                      <w:szCs w:val="22"/>
                      <w:lang w:val="en"/>
                    </w:rPr>
                    <w:t xml:space="preserve"> </w:t>
                  </w:r>
                </w:p>
                <w:p w:rsidR="38AF3246" w:rsidP="475FF60F" w:rsidRDefault="38AF3246" w14:paraId="2C36BDDF" w14:textId="0AB0A926">
                  <w:pPr>
                    <w:pageBreakBefore w:val="1"/>
                    <w:spacing w:before="120" w:beforeAutospacing="off" w:after="0" w:afterAutospacing="off" w:line="240" w:lineRule="auto"/>
                    <w:ind w:left="0" w:right="1590"/>
                  </w:pPr>
                  <w:r w:rsidRPr="475FF60F" w:rsidR="475FF60F">
                    <w:rPr>
                      <w:rFonts w:ascii="Calibri" w:hAnsi="Calibri" w:eastAsia="Calibri" w:cs="Calibri"/>
                      <w:noProof w:val="0"/>
                      <w:sz w:val="22"/>
                      <w:szCs w:val="22"/>
                      <w:lang w:val="en"/>
                    </w:rPr>
                    <w:t xml:space="preserve"> </w:t>
                  </w:r>
                </w:p>
                <w:p w:rsidR="38AF3246" w:rsidP="475FF60F" w:rsidRDefault="38AF3246" w14:paraId="0617F9E1" w14:textId="6BDB2A00">
                  <w:pPr>
                    <w:pageBreakBefore w:val="1"/>
                    <w:spacing w:before="120" w:beforeAutospacing="off" w:after="0" w:afterAutospacing="off" w:line="240" w:lineRule="auto"/>
                    <w:ind w:left="0" w:right="1590"/>
                    <w:rPr>
                      <w:rFonts w:ascii="Calibri" w:hAnsi="Calibri" w:eastAsia="Calibri" w:cs="Calibri"/>
                      <w:noProof w:val="0"/>
                      <w:sz w:val="22"/>
                      <w:szCs w:val="22"/>
                      <w:lang w:val="en"/>
                    </w:rPr>
                  </w:pPr>
                </w:p>
                <w:p w:rsidR="38AF3246" w:rsidP="38AF3246" w:rsidRDefault="38AF3246" w14:paraId="50C97982" w14:textId="61A7EB7D">
                  <w:pPr>
                    <w:pStyle w:val="Normal"/>
                    <w:pageBreakBefore w:val="1"/>
                    <w:spacing w:before="120" w:line="240" w:lineRule="auto"/>
                    <w:ind w:right="1590"/>
                    <w:rPr>
                      <w:rFonts w:ascii="Calibri" w:hAnsi="Calibri" w:eastAsia="Calibri" w:cs="Calibri"/>
                      <w:sz w:val="22"/>
                      <w:szCs w:val="22"/>
                    </w:rPr>
                  </w:pPr>
                </w:p>
                <w:p w:rsidR="38AF3246" w:rsidP="38AF3246" w:rsidRDefault="38AF3246" w14:paraId="03741976" w14:textId="5E6E4A5E">
                  <w:pPr>
                    <w:pStyle w:val="Normal"/>
                    <w:pageBreakBefore w:val="1"/>
                    <w:spacing w:before="120" w:line="240" w:lineRule="auto"/>
                    <w:ind w:right="1590"/>
                    <w:rPr>
                      <w:rFonts w:ascii="Calibri" w:hAnsi="Calibri" w:eastAsia="Calibri" w:cs="Calibri"/>
                      <w:sz w:val="22"/>
                      <w:szCs w:val="22"/>
                    </w:rPr>
                  </w:pPr>
                </w:p>
                <w:p w:rsidR="38AF3246" w:rsidP="3D3BE3FA" w:rsidRDefault="38AF3246" w14:paraId="44619BD9" w14:textId="7BC21CE7">
                  <w:pPr>
                    <w:pageBreakBefore w:val="1"/>
                    <w:spacing w:before="120" w:beforeAutospacing="off" w:after="0" w:afterAutospacing="off" w:line="240" w:lineRule="auto"/>
                    <w:ind w:left="0" w:right="1590"/>
                    <w:rPr>
                      <w:rFonts w:ascii="Calibri" w:hAnsi="Calibri" w:eastAsia="Calibri" w:cs="Calibri"/>
                      <w:noProof w:val="0"/>
                      <w:color w:val="auto"/>
                      <w:sz w:val="22"/>
                      <w:szCs w:val="22"/>
                      <w:highlight w:val="yellow"/>
                      <w:u w:val="none"/>
                      <w:lang w:val="en"/>
                    </w:rPr>
                  </w:pPr>
                </w:p>
                <w:p w:rsidR="38AF3246" w:rsidP="3D3BE3FA" w:rsidRDefault="38AF3246" w14:paraId="525C4007" w14:textId="4A6075DF">
                  <w:pPr>
                    <w:pageBreakBefore w:val="1"/>
                    <w:spacing w:before="120" w:beforeAutospacing="off" w:after="0" w:afterAutospacing="off" w:line="240" w:lineRule="auto"/>
                    <w:ind w:left="0" w:right="1590"/>
                  </w:pPr>
                  <w:r w:rsidRPr="3D3BE3FA" w:rsidR="3D3BE3FA">
                    <w:rPr>
                      <w:rFonts w:ascii="Calibri" w:hAnsi="Calibri" w:eastAsia="Calibri" w:cs="Calibri"/>
                      <w:noProof w:val="0"/>
                      <w:sz w:val="22"/>
                      <w:szCs w:val="22"/>
                      <w:lang w:val="en"/>
                    </w:rPr>
                    <w:t xml:space="preserve"> </w:t>
                  </w:r>
                </w:p>
                <w:p w:rsidR="38AF3246" w:rsidP="3D3BE3FA" w:rsidRDefault="38AF3246" w14:paraId="2F1E48ED" w14:textId="03F05F47">
                  <w:pPr>
                    <w:pageBreakBefore w:val="1"/>
                    <w:spacing w:before="120" w:beforeAutospacing="off" w:after="0" w:afterAutospacing="off" w:line="240" w:lineRule="auto"/>
                    <w:ind w:left="0" w:right="1590"/>
                    <w:rPr>
                      <w:rFonts w:ascii="Calibri" w:hAnsi="Calibri" w:eastAsia="Calibri" w:cs="Calibri"/>
                      <w:noProof w:val="0"/>
                      <w:sz w:val="22"/>
                      <w:szCs w:val="22"/>
                      <w:lang w:val="en"/>
                    </w:rPr>
                  </w:pPr>
                </w:p>
                <w:p w:rsidR="38AF3246" w:rsidP="38AF3246" w:rsidRDefault="38AF3246" w14:paraId="1F1433A8" w14:textId="7A75B08F">
                  <w:pPr>
                    <w:pStyle w:val="Normal"/>
                    <w:pageBreakBefore w:val="1"/>
                    <w:spacing w:before="120" w:line="240" w:lineRule="auto"/>
                    <w:ind w:right="1590"/>
                    <w:rPr>
                      <w:rFonts w:ascii="Calibri" w:hAnsi="Calibri" w:eastAsia="Calibri" w:cs="Calibri"/>
                      <w:sz w:val="22"/>
                      <w:szCs w:val="22"/>
                    </w:rPr>
                  </w:pPr>
                </w:p>
                <w:p w:rsidR="38AF3246" w:rsidP="38AF3246" w:rsidRDefault="38AF3246" w14:paraId="741C407E" w14:textId="76856922">
                  <w:pPr>
                    <w:pStyle w:val="Normal"/>
                    <w:pageBreakBefore w:val="1"/>
                    <w:spacing w:before="120" w:line="240" w:lineRule="auto"/>
                    <w:ind w:right="1590"/>
                    <w:rPr>
                      <w:rFonts w:ascii="Calibri" w:hAnsi="Calibri" w:eastAsia="Calibri" w:cs="Calibri"/>
                      <w:sz w:val="22"/>
                      <w:szCs w:val="22"/>
                    </w:rPr>
                  </w:pPr>
                </w:p>
                <w:p w:rsidR="38AF3246" w:rsidP="38AF3246" w:rsidRDefault="38AF3246" w14:paraId="3D2869C2" w14:textId="200BAD0C">
                  <w:pPr>
                    <w:pStyle w:val="Normal"/>
                    <w:pageBreakBefore w:val="1"/>
                    <w:spacing w:before="120" w:line="240" w:lineRule="auto"/>
                    <w:ind w:right="1590"/>
                    <w:rPr>
                      <w:rFonts w:ascii="Calibri" w:hAnsi="Calibri" w:eastAsia="Calibri" w:cs="Calibri"/>
                      <w:sz w:val="22"/>
                      <w:szCs w:val="22"/>
                    </w:rPr>
                  </w:pPr>
                </w:p>
                <w:p w:rsidR="38AF3246" w:rsidP="38AF3246" w:rsidRDefault="38AF3246" w14:paraId="4E0CC248" w14:textId="4C7E14C9">
                  <w:pPr>
                    <w:pStyle w:val="Normal"/>
                    <w:pageBreakBefore w:val="1"/>
                    <w:spacing w:before="120" w:line="240" w:lineRule="auto"/>
                    <w:ind w:right="1590"/>
                    <w:rPr>
                      <w:rFonts w:ascii="Calibri" w:hAnsi="Calibri" w:eastAsia="Calibri" w:cs="Calibri"/>
                      <w:sz w:val="22"/>
                      <w:szCs w:val="22"/>
                    </w:rPr>
                  </w:pPr>
                </w:p>
                <w:p w:rsidR="38AF3246" w:rsidP="38AF3246" w:rsidRDefault="38AF3246" w14:paraId="079D532B" w14:textId="5F7D66C0">
                  <w:pPr>
                    <w:pStyle w:val="Normal"/>
                    <w:pageBreakBefore w:val="1"/>
                    <w:spacing w:before="120" w:line="240" w:lineRule="auto"/>
                    <w:ind w:right="1590"/>
                    <w:rPr>
                      <w:rFonts w:ascii="Calibri" w:hAnsi="Calibri" w:eastAsia="Calibri" w:cs="Calibri"/>
                      <w:sz w:val="22"/>
                      <w:szCs w:val="22"/>
                    </w:rPr>
                  </w:pPr>
                </w:p>
                <w:p w:rsidR="38AF3246" w:rsidP="38AF3246" w:rsidRDefault="38AF3246" w14:paraId="06239F88" w14:textId="59E9680B">
                  <w:pPr>
                    <w:pStyle w:val="Normal"/>
                    <w:pageBreakBefore w:val="1"/>
                    <w:spacing w:before="120" w:line="240" w:lineRule="auto"/>
                    <w:ind w:right="1590"/>
                    <w:rPr>
                      <w:rFonts w:ascii="Calibri" w:hAnsi="Calibri" w:eastAsia="Calibri" w:cs="Calibri"/>
                      <w:sz w:val="22"/>
                      <w:szCs w:val="22"/>
                    </w:rPr>
                  </w:pPr>
                </w:p>
                <w:p w:rsidRPr="00FE3516" w:rsidR="00453DB5" w:rsidP="628E315C" w:rsidRDefault="00453DB5" w14:paraId="184F1737" w14:textId="693FB31B">
                  <w:pPr>
                    <w:spacing w:line="480" w:lineRule="auto"/>
                    <w:ind w:left="1440"/>
                    <w:rPr>
                      <w:sz w:val="20"/>
                      <w:szCs w:val="20"/>
                    </w:rPr>
                  </w:pPr>
                </w:p>
                <w:p w:rsidR="3D3BE3FA" w:rsidP="3D3BE3FA" w:rsidRDefault="3D3BE3FA" w14:paraId="3C52B048" w14:textId="04A12E72">
                  <w:pPr>
                    <w:spacing w:line="480" w:lineRule="auto"/>
                    <w:ind w:left="1440"/>
                    <w:rPr>
                      <w:sz w:val="20"/>
                      <w:szCs w:val="20"/>
                    </w:rPr>
                  </w:pPr>
                </w:p>
                <w:p w:rsidR="3D3BE3FA" w:rsidP="3D3BE3FA" w:rsidRDefault="3D3BE3FA" w14:paraId="0182AA6F" w14:textId="78D707B2">
                  <w:pPr>
                    <w:spacing w:line="480" w:lineRule="auto"/>
                    <w:ind w:left="1440"/>
                    <w:rPr>
                      <w:sz w:val="20"/>
                      <w:szCs w:val="20"/>
                    </w:rPr>
                  </w:pPr>
                </w:p>
                <w:p w:rsidR="3D3BE3FA" w:rsidP="3D3BE3FA" w:rsidRDefault="3D3BE3FA" w14:paraId="2CCA45E8" w14:textId="6C725394">
                  <w:pPr>
                    <w:spacing w:line="480" w:lineRule="auto"/>
                    <w:ind w:left="1440"/>
                    <w:rPr>
                      <w:sz w:val="20"/>
                      <w:szCs w:val="20"/>
                    </w:rPr>
                  </w:pPr>
                </w:p>
                <w:p w:rsidR="3D3BE3FA" w:rsidP="3D3BE3FA" w:rsidRDefault="3D3BE3FA" w14:paraId="62686733" w14:textId="11E7FC78">
                  <w:pPr>
                    <w:spacing w:line="480" w:lineRule="auto"/>
                    <w:ind w:left="1440"/>
                    <w:rPr>
                      <w:sz w:val="20"/>
                      <w:szCs w:val="20"/>
                    </w:rPr>
                  </w:pPr>
                </w:p>
                <w:p w:rsidR="3D3BE3FA" w:rsidP="3D3BE3FA" w:rsidRDefault="3D3BE3FA" w14:paraId="1122319A" w14:textId="54B4DB2C">
                  <w:pPr>
                    <w:spacing w:line="480" w:lineRule="auto"/>
                    <w:ind w:left="1440"/>
                    <w:rPr>
                      <w:sz w:val="20"/>
                      <w:szCs w:val="20"/>
                    </w:rPr>
                  </w:pPr>
                </w:p>
                <w:p w:rsidR="3D3BE3FA" w:rsidP="3D3BE3FA" w:rsidRDefault="3D3BE3FA" w14:paraId="5B83A173" w14:textId="309533EC">
                  <w:pPr>
                    <w:spacing w:line="480" w:lineRule="auto"/>
                    <w:ind w:left="1440"/>
                    <w:rPr>
                      <w:sz w:val="20"/>
                      <w:szCs w:val="20"/>
                    </w:rPr>
                  </w:pPr>
                </w:p>
                <w:p w:rsidR="3D3BE3FA" w:rsidP="3D3BE3FA" w:rsidRDefault="3D3BE3FA" w14:paraId="2275DF38" w14:textId="6E9B828B">
                  <w:pPr>
                    <w:spacing w:line="480" w:lineRule="auto"/>
                    <w:ind w:left="1440"/>
                    <w:rPr>
                      <w:sz w:val="20"/>
                      <w:szCs w:val="20"/>
                    </w:rPr>
                  </w:pPr>
                </w:p>
                <w:p w:rsidRPr="00FE3516" w:rsidR="00453DB5" w:rsidP="628E315C" w:rsidRDefault="00453DB5" w14:paraId="63959BF8" w14:textId="16CE6C9B">
                  <w:pPr>
                    <w:spacing w:line="240" w:lineRule="auto"/>
                  </w:pPr>
                </w:p>
                <w:p w:rsidRPr="00453DB5" w:rsidR="00453DB5" w:rsidP="00453DB5" w:rsidRDefault="00453DB5" w14:paraId="35178571" w14:textId="77777777"/>
                <w:p w:rsidR="001B6437" w:rsidRDefault="00000000" w14:paraId="551EC081" w14:textId="5BD38F05">
                  <w:pPr>
                    <w:pStyle w:val="Heading2"/>
                    <w:widowControl w:val="0"/>
                    <w:spacing w:before="0" w:after="0" w:line="240" w:lineRule="auto"/>
                    <w:rPr>
                      <w:b/>
                      <w:color w:val="999999"/>
                      <w:sz w:val="36"/>
                      <w:szCs w:val="36"/>
                    </w:rPr>
                  </w:pPr>
                  <w:r>
                    <w:rPr>
                      <w:b/>
                    </w:rPr>
                    <w:t>Conclusion</w:t>
                  </w:r>
                </w:p>
              </w:tc>
            </w:tr>
            <w:tr w:rsidR="00BF676F" w:rsidTr="4D60CCC3" w14:paraId="0E9432D6" w14:textId="77777777">
              <w:tc>
                <w:tcPr>
                  <w:tcW w:w="1047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auto"/>
                  <w:tcMar>
                    <w:top w:w="28" w:type="dxa"/>
                    <w:left w:w="28" w:type="dxa"/>
                    <w:bottom w:w="28" w:type="dxa"/>
                    <w:right w:w="28" w:type="dxa"/>
                  </w:tcMar>
                </w:tcPr>
                <w:p w:rsidR="00BF676F" w:rsidP="000045A7" w:rsidRDefault="00BF676F" w14:paraId="373F32FF" w14:textId="77777777">
                  <w:pPr>
                    <w:widowControl w:val="0"/>
                    <w:spacing w:line="240" w:lineRule="auto"/>
                    <w:rPr>
                      <w:sz w:val="16"/>
                      <w:szCs w:val="16"/>
                    </w:rPr>
                  </w:pPr>
                </w:p>
              </w:tc>
            </w:tr>
          </w:tbl>
          <w:p w:rsidR="001B6437" w:rsidRDefault="001B6437" w14:paraId="09A1D240" w14:textId="77777777">
            <w:pPr>
              <w:widowControl w:val="0"/>
              <w:spacing w:line="240" w:lineRule="auto"/>
              <w:rPr>
                <w:sz w:val="16"/>
                <w:szCs w:val="16"/>
              </w:rPr>
            </w:pPr>
          </w:p>
        </w:tc>
      </w:tr>
    </w:tbl>
    <w:p w:rsidR="001B6437" w:rsidRDefault="001B6437" w14:paraId="77EAEE84" w14:textId="77777777">
      <w:pPr>
        <w:rPr>
          <w:sz w:val="28"/>
          <w:szCs w:val="28"/>
        </w:rPr>
      </w:pPr>
    </w:p>
    <w:p w:rsidRPr="00244B5D" w:rsidR="00753AE8" w:rsidP="00753AE8" w:rsidRDefault="00753AE8" w14:paraId="5B0E1502" w14:textId="77777777">
      <w:pPr>
        <w:rPr>
          <w:b/>
          <w:bCs/>
          <w:sz w:val="24"/>
          <w:szCs w:val="24"/>
        </w:rPr>
      </w:pPr>
      <w:r w:rsidRPr="00244B5D">
        <w:rPr>
          <w:b/>
          <w:bCs/>
          <w:sz w:val="24"/>
          <w:szCs w:val="24"/>
        </w:rPr>
        <w:t xml:space="preserve">Opening a </w:t>
      </w:r>
      <w:r>
        <w:rPr>
          <w:b/>
          <w:bCs/>
          <w:sz w:val="24"/>
          <w:szCs w:val="24"/>
        </w:rPr>
        <w:t>Web Logins</w:t>
      </w:r>
      <w:r w:rsidRPr="00244B5D">
        <w:rPr>
          <w:b/>
          <w:bCs/>
          <w:sz w:val="24"/>
          <w:szCs w:val="24"/>
        </w:rPr>
        <w:t xml:space="preserve"> Help Ticket</w:t>
      </w:r>
    </w:p>
    <w:p w:rsidR="00753AE8" w:rsidP="00753AE8" w:rsidRDefault="00753AE8" w14:paraId="4648CB50" w14:textId="77777777">
      <w:pPr>
        <w:widowControl w:val="0"/>
        <w:spacing w:line="240" w:lineRule="auto"/>
        <w:rPr>
          <w:sz w:val="20"/>
          <w:szCs w:val="20"/>
        </w:rPr>
      </w:pPr>
    </w:p>
    <w:p w:rsidRPr="000D6880" w:rsidR="00753AE8" w:rsidP="00753AE8" w:rsidRDefault="00753AE8" w14:paraId="71AC90E1" w14:textId="77777777">
      <w:pPr>
        <w:widowControl w:val="0"/>
        <w:spacing w:line="240" w:lineRule="auto"/>
        <w:rPr>
          <w:i/>
          <w:iCs/>
          <w:sz w:val="20"/>
          <w:szCs w:val="20"/>
        </w:rPr>
      </w:pPr>
      <w:r w:rsidRPr="000D6880">
        <w:rPr>
          <w:i/>
          <w:iCs/>
          <w:sz w:val="20"/>
          <w:szCs w:val="20"/>
        </w:rPr>
        <w:t>If insurance carrier website is unavailable (locked, not listed in CyberArk) will need to open a Web Logins help ticket</w:t>
      </w:r>
    </w:p>
    <w:p w:rsidR="00753AE8" w:rsidP="00753AE8" w:rsidRDefault="00753AE8" w14:paraId="043EF942" w14:textId="77777777">
      <w:pPr>
        <w:widowControl w:val="0"/>
        <w:spacing w:line="240" w:lineRule="auto"/>
        <w:rPr>
          <w:sz w:val="20"/>
          <w:szCs w:val="20"/>
        </w:rPr>
      </w:pPr>
    </w:p>
    <w:p w:rsidR="00753AE8" w:rsidP="00753AE8" w:rsidRDefault="00753AE8" w14:paraId="7EED13A4" w14:textId="77777777">
      <w:pPr>
        <w:widowControl w:val="0"/>
        <w:spacing w:line="240" w:lineRule="auto"/>
        <w:rPr>
          <w:sz w:val="20"/>
          <w:szCs w:val="20"/>
        </w:rPr>
      </w:pPr>
    </w:p>
    <w:p w:rsidR="00753AE8" w:rsidP="72A62704" w:rsidRDefault="00753AE8" w14:paraId="68178365" w14:textId="11759C7E">
      <w:pPr>
        <w:pStyle w:val="ListParagraph"/>
        <w:widowControl w:val="0"/>
        <w:numPr>
          <w:ilvl w:val="0"/>
          <w:numId w:val="29"/>
        </w:numPr>
        <w:spacing w:line="240" w:lineRule="auto"/>
        <w:rPr>
          <w:sz w:val="20"/>
          <w:szCs w:val="20"/>
          <w:lang w:val="en-US"/>
        </w:rPr>
      </w:pPr>
      <w:r w:rsidRPr="72A62704" w:rsidR="72A62704">
        <w:rPr>
          <w:sz w:val="20"/>
          <w:szCs w:val="20"/>
          <w:lang w:val="en-US"/>
        </w:rPr>
        <w:t>Navigate to FreshService (Single Sign On &gt; PDS Service Desk)</w:t>
      </w:r>
    </w:p>
    <w:p w:rsidR="00753AE8" w:rsidP="00753AE8" w:rsidRDefault="00753AE8" w14:paraId="6918AD9A" w14:textId="77777777">
      <w:pPr>
        <w:pStyle w:val="ListParagraph"/>
        <w:widowControl w:val="0"/>
        <w:numPr>
          <w:ilvl w:val="0"/>
          <w:numId w:val="29"/>
        </w:numPr>
        <w:spacing w:line="240" w:lineRule="auto"/>
        <w:rPr>
          <w:sz w:val="20"/>
          <w:szCs w:val="20"/>
        </w:rPr>
      </w:pPr>
      <w:r>
        <w:rPr>
          <w:sz w:val="20"/>
          <w:szCs w:val="20"/>
        </w:rPr>
        <w:t>If user has Agent access, will need to navigate to Support Portal</w:t>
      </w:r>
    </w:p>
    <w:p w:rsidR="00753AE8" w:rsidP="72A62704" w:rsidRDefault="00753AE8" w14:paraId="72C8ED12" w14:textId="77777777">
      <w:pPr>
        <w:pStyle w:val="ListParagraph"/>
        <w:widowControl w:val="0"/>
        <w:numPr>
          <w:ilvl w:val="1"/>
          <w:numId w:val="29"/>
        </w:numPr>
        <w:spacing w:line="240" w:lineRule="auto"/>
        <w:rPr>
          <w:sz w:val="20"/>
          <w:szCs w:val="20"/>
          <w:lang w:val="en-US"/>
        </w:rPr>
      </w:pPr>
      <w:r w:rsidRPr="72A62704" w:rsidR="72A62704">
        <w:rPr>
          <w:sz w:val="20"/>
          <w:szCs w:val="20"/>
          <w:lang w:val="en-US"/>
        </w:rPr>
        <w:t>Navigate to the upper right corner with first initial</w:t>
      </w:r>
    </w:p>
    <w:p w:rsidR="00753AE8" w:rsidP="00753AE8" w:rsidRDefault="00753AE8" w14:paraId="213BBC9C" w14:textId="77777777">
      <w:pPr>
        <w:pStyle w:val="ListParagraph"/>
        <w:widowControl w:val="0"/>
        <w:numPr>
          <w:ilvl w:val="1"/>
          <w:numId w:val="29"/>
        </w:numPr>
        <w:spacing w:line="240" w:lineRule="auto"/>
        <w:rPr>
          <w:sz w:val="20"/>
          <w:szCs w:val="20"/>
        </w:rPr>
      </w:pPr>
      <w:r>
        <w:rPr>
          <w:sz w:val="20"/>
          <w:szCs w:val="20"/>
        </w:rPr>
        <w:t>Select “View Support Portal”</w:t>
      </w:r>
    </w:p>
    <w:p w:rsidR="00753AE8" w:rsidP="00753AE8" w:rsidRDefault="00753AE8" w14:paraId="0BBF63E6" w14:textId="77777777">
      <w:pPr>
        <w:pStyle w:val="ListParagraph"/>
        <w:widowControl w:val="0"/>
        <w:numPr>
          <w:ilvl w:val="0"/>
          <w:numId w:val="29"/>
        </w:numPr>
        <w:spacing w:line="240" w:lineRule="auto"/>
        <w:rPr>
          <w:sz w:val="20"/>
          <w:szCs w:val="20"/>
        </w:rPr>
      </w:pPr>
      <w:r>
        <w:rPr>
          <w:sz w:val="20"/>
          <w:szCs w:val="20"/>
        </w:rPr>
        <w:t>Select “Revenue Operations”</w:t>
      </w:r>
    </w:p>
    <w:p w:rsidR="00753AE8" w:rsidP="00753AE8" w:rsidRDefault="00753AE8" w14:paraId="48681D03" w14:textId="77777777">
      <w:pPr>
        <w:pStyle w:val="ListParagraph"/>
        <w:widowControl w:val="0"/>
        <w:numPr>
          <w:ilvl w:val="0"/>
          <w:numId w:val="29"/>
        </w:numPr>
        <w:spacing w:line="240" w:lineRule="auto"/>
        <w:rPr>
          <w:sz w:val="20"/>
          <w:szCs w:val="20"/>
        </w:rPr>
      </w:pPr>
      <w:r>
        <w:rPr>
          <w:sz w:val="20"/>
          <w:szCs w:val="20"/>
        </w:rPr>
        <w:t>Select “ROC – CyberArk Web Logins”</w:t>
      </w:r>
    </w:p>
    <w:p w:rsidR="00753AE8" w:rsidP="00753AE8" w:rsidRDefault="00753AE8" w14:paraId="5D2DC73E" w14:textId="77777777">
      <w:pPr>
        <w:pStyle w:val="ListParagraph"/>
        <w:widowControl w:val="0"/>
        <w:numPr>
          <w:ilvl w:val="0"/>
          <w:numId w:val="29"/>
        </w:numPr>
        <w:spacing w:line="240" w:lineRule="auto"/>
        <w:rPr>
          <w:sz w:val="20"/>
          <w:szCs w:val="20"/>
        </w:rPr>
      </w:pPr>
      <w:r>
        <w:rPr>
          <w:sz w:val="20"/>
          <w:szCs w:val="20"/>
        </w:rPr>
        <w:t>Update Office Name</w:t>
      </w:r>
    </w:p>
    <w:p w:rsidR="00753AE8" w:rsidP="00753AE8" w:rsidRDefault="00753AE8" w14:paraId="4041767B" w14:textId="77777777">
      <w:pPr>
        <w:pStyle w:val="ListParagraph"/>
        <w:widowControl w:val="0"/>
        <w:numPr>
          <w:ilvl w:val="0"/>
          <w:numId w:val="29"/>
        </w:numPr>
        <w:spacing w:line="240" w:lineRule="auto"/>
        <w:rPr>
          <w:sz w:val="20"/>
          <w:szCs w:val="20"/>
        </w:rPr>
      </w:pPr>
      <w:r>
        <w:rPr>
          <w:sz w:val="20"/>
          <w:szCs w:val="20"/>
        </w:rPr>
        <w:t>Update Area to “insurance website login/password”</w:t>
      </w:r>
    </w:p>
    <w:p w:rsidR="00753AE8" w:rsidP="00753AE8" w:rsidRDefault="00753AE8" w14:paraId="2A6B282C" w14:textId="77777777">
      <w:pPr>
        <w:pStyle w:val="ListParagraph"/>
        <w:widowControl w:val="0"/>
        <w:numPr>
          <w:ilvl w:val="0"/>
          <w:numId w:val="29"/>
        </w:numPr>
        <w:spacing w:line="240" w:lineRule="auto"/>
        <w:rPr>
          <w:sz w:val="20"/>
          <w:szCs w:val="20"/>
        </w:rPr>
      </w:pPr>
      <w:r>
        <w:rPr>
          <w:sz w:val="20"/>
          <w:szCs w:val="20"/>
        </w:rPr>
        <w:t>Update Level 1 Category to match scenario</w:t>
      </w:r>
    </w:p>
    <w:p w:rsidRPr="000D6880" w:rsidR="00753AE8" w:rsidP="00753AE8" w:rsidRDefault="00753AE8" w14:paraId="6BF0F181" w14:textId="77777777">
      <w:pPr>
        <w:pStyle w:val="ListParagraph"/>
        <w:widowControl w:val="0"/>
        <w:numPr>
          <w:ilvl w:val="0"/>
          <w:numId w:val="29"/>
        </w:numPr>
        <w:spacing w:line="240" w:lineRule="auto"/>
        <w:rPr>
          <w:sz w:val="20"/>
          <w:szCs w:val="20"/>
        </w:rPr>
      </w:pPr>
      <w:r>
        <w:rPr>
          <w:sz w:val="20"/>
          <w:szCs w:val="20"/>
        </w:rPr>
        <w:t>Update Carrier Name</w:t>
      </w:r>
    </w:p>
    <w:p w:rsidR="00753AE8" w:rsidP="00753AE8" w:rsidRDefault="00753AE8" w14:paraId="156DD3AF" w14:textId="77777777">
      <w:pPr>
        <w:pStyle w:val="ListParagraph"/>
        <w:widowControl w:val="0"/>
        <w:numPr>
          <w:ilvl w:val="0"/>
          <w:numId w:val="29"/>
        </w:numPr>
        <w:spacing w:line="240" w:lineRule="auto"/>
        <w:rPr>
          <w:sz w:val="20"/>
          <w:szCs w:val="20"/>
        </w:rPr>
      </w:pPr>
      <w:r>
        <w:rPr>
          <w:sz w:val="20"/>
          <w:szCs w:val="20"/>
        </w:rPr>
        <w:t>Update all required fields and add description of what carrier site needs updating</w:t>
      </w:r>
    </w:p>
    <w:p w:rsidR="00753AE8" w:rsidP="00753AE8" w:rsidRDefault="00753AE8" w14:paraId="315E90C1" w14:textId="77777777">
      <w:pPr>
        <w:pStyle w:val="ListParagraph"/>
        <w:widowControl w:val="0"/>
        <w:numPr>
          <w:ilvl w:val="0"/>
          <w:numId w:val="29"/>
        </w:numPr>
        <w:spacing w:line="240" w:lineRule="auto"/>
        <w:rPr>
          <w:sz w:val="20"/>
          <w:szCs w:val="20"/>
        </w:rPr>
      </w:pPr>
      <w:r>
        <w:rPr>
          <w:sz w:val="20"/>
          <w:szCs w:val="20"/>
        </w:rPr>
        <w:t>Submit</w:t>
      </w:r>
    </w:p>
    <w:p w:rsidR="00753AE8" w:rsidRDefault="00753AE8" w14:paraId="7C5FBF17" w14:textId="77777777">
      <w:pPr>
        <w:spacing w:line="480" w:lineRule="auto"/>
        <w:rPr>
          <w:sz w:val="20"/>
          <w:szCs w:val="20"/>
        </w:rPr>
      </w:pPr>
    </w:p>
    <w:p w:rsidR="00753AE8" w:rsidRDefault="00753AE8" w14:paraId="3AA4B059" w14:textId="77777777">
      <w:pPr>
        <w:spacing w:line="480" w:lineRule="auto"/>
        <w:rPr>
          <w:sz w:val="20"/>
          <w:szCs w:val="20"/>
        </w:rPr>
      </w:pPr>
    </w:p>
    <w:p w:rsidR="00FE3516" w:rsidRDefault="00FE3516" w14:paraId="20151330" w14:textId="638DDD12">
      <w:pPr>
        <w:spacing w:line="480" w:lineRule="auto"/>
        <w:rPr>
          <w:sz w:val="20"/>
          <w:szCs w:val="20"/>
        </w:rPr>
      </w:pPr>
      <w:r>
        <w:rPr>
          <w:noProof/>
        </w:rPr>
        <w:drawing>
          <wp:inline distT="0" distB="0" distL="0" distR="0" wp14:anchorId="537D2BBA" wp14:editId="2542D8CC">
            <wp:extent cx="2246050" cy="2193290"/>
            <wp:effectExtent l="0" t="0" r="1905" b="0"/>
            <wp:docPr id="193318139" name="Picture 19331813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318139"/>
                    <pic:cNvPicPr/>
                  </pic:nvPicPr>
                  <pic:blipFill>
                    <a:blip r:embed="rId9">
                      <a:extLst>
                        <a:ext uri="{28A0092B-C50C-407E-A947-70E740481C1C}">
                          <a14:useLocalDpi xmlns:a14="http://schemas.microsoft.com/office/drawing/2010/main" val="0"/>
                        </a:ext>
                      </a:extLst>
                    </a:blip>
                    <a:stretch>
                      <a:fillRect/>
                    </a:stretch>
                  </pic:blipFill>
                  <pic:spPr>
                    <a:xfrm>
                      <a:off x="0" y="0"/>
                      <a:ext cx="2246050" cy="2193290"/>
                    </a:xfrm>
                    <a:prstGeom prst="rect">
                      <a:avLst/>
                    </a:prstGeom>
                  </pic:spPr>
                </pic:pic>
              </a:graphicData>
            </a:graphic>
          </wp:inline>
        </w:drawing>
      </w:r>
    </w:p>
    <w:p w:rsidR="6BF75080" w:rsidP="6BF75080" w:rsidRDefault="6BF75080" w14:paraId="5543DFE4" w14:textId="442AB299">
      <w:pPr>
        <w:spacing w:line="480" w:lineRule="auto"/>
        <w:rPr>
          <w:sz w:val="20"/>
          <w:szCs w:val="20"/>
        </w:rPr>
      </w:pPr>
    </w:p>
    <w:p w:rsidR="6BF75080" w:rsidP="6BF75080" w:rsidRDefault="6BF75080" w14:paraId="6410F78C" w14:textId="16CB9BEA">
      <w:pPr>
        <w:spacing w:line="480" w:lineRule="auto"/>
        <w:rPr>
          <w:sz w:val="20"/>
          <w:szCs w:val="20"/>
        </w:rPr>
      </w:pPr>
    </w:p>
    <w:p w:rsidR="00FE3516" w:rsidRDefault="00FE3516" w14:paraId="4025812F" w14:textId="77777777">
      <w:pPr>
        <w:spacing w:line="480" w:lineRule="auto"/>
        <w:rPr>
          <w:sz w:val="20"/>
          <w:szCs w:val="20"/>
        </w:rPr>
      </w:pPr>
    </w:p>
    <w:p w:rsidR="001B6437" w:rsidRDefault="00000000" w14:paraId="0ACD273B" w14:textId="0032DF14">
      <w:pPr>
        <w:spacing w:line="480" w:lineRule="auto"/>
        <w:rPr>
          <w:sz w:val="20"/>
          <w:szCs w:val="20"/>
        </w:rPr>
      </w:pPr>
      <w:r>
        <w:rPr>
          <w:sz w:val="20"/>
          <w:szCs w:val="20"/>
        </w:rPr>
        <w:t>List any post-procedure actions that can be taken. For example:</w:t>
      </w:r>
    </w:p>
    <w:p w:rsidR="001B6437" w:rsidP="6698329B" w:rsidRDefault="001B6437" w14:paraId="2F8E2F9C" w14:textId="08573976">
      <w:pPr>
        <w:numPr>
          <w:ilvl w:val="0"/>
          <w:numId w:val="4"/>
        </w:numPr>
        <w:spacing w:line="240" w:lineRule="auto"/>
        <w:rPr>
          <w:lang w:val="en-US"/>
        </w:rPr>
      </w:pPr>
      <w:r w:rsidRPr="6698329B" w:rsidR="6698329B">
        <w:rPr>
          <w:sz w:val="20"/>
          <w:szCs w:val="20"/>
          <w:lang w:val="en-US"/>
        </w:rPr>
        <w:t xml:space="preserve">Send comments on the </w:t>
      </w:r>
      <w:r w:rsidRPr="6698329B" w:rsidR="6698329B">
        <w:rPr>
          <w:sz w:val="20"/>
          <w:szCs w:val="20"/>
          <w:lang w:val="en-US"/>
        </w:rPr>
        <w:t>procedure  to</w:t>
      </w:r>
      <w:r w:rsidRPr="6698329B" w:rsidR="6698329B">
        <w:rPr>
          <w:sz w:val="20"/>
          <w:szCs w:val="20"/>
          <w:lang w:val="en-US"/>
        </w:rPr>
        <w:t xml:space="preserve"> </w:t>
      </w:r>
      <w:hyperlink r:id="Re89030b1cd9041c6">
        <w:r w:rsidRPr="6698329B" w:rsidR="6698329B">
          <w:rPr>
            <w:color w:val="1155CC"/>
            <w:sz w:val="20"/>
            <w:szCs w:val="20"/>
            <w:u w:val="single"/>
            <w:lang w:val="en-US"/>
          </w:rPr>
          <w:t>mail@example.com</w:t>
        </w:r>
      </w:hyperlink>
    </w:p>
    <w:tbl>
      <w:tblPr>
        <w:tblStyle w:val="af"/>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001B6437" w14:paraId="2DD9804E" w14:textId="77777777">
        <w:trPr>
          <w:trHeight w:val="860"/>
        </w:trPr>
        <w:tc>
          <w:tcPr>
            <w:tcW w:w="10440" w:type="dxa"/>
            <w:tcBorders>
              <w:top w:val="single" w:color="FFFFFF" w:sz="8" w:space="0"/>
              <w:left w:val="single" w:color="FFFFFF" w:sz="8" w:space="0"/>
              <w:bottom w:val="single" w:color="D9D9D9" w:sz="12" w:space="0"/>
              <w:right w:val="single" w:color="FFFFFF" w:sz="8" w:space="0"/>
            </w:tcBorders>
            <w:shd w:val="clear" w:color="auto" w:fill="auto"/>
            <w:tcMar>
              <w:top w:w="0" w:type="dxa"/>
              <w:left w:w="0" w:type="dxa"/>
              <w:bottom w:w="0" w:type="dxa"/>
              <w:right w:w="0" w:type="dxa"/>
            </w:tcMar>
          </w:tcPr>
          <w:p w:rsidR="001B6437" w:rsidRDefault="001B6437" w14:paraId="7CC53E39" w14:textId="77777777">
            <w:pPr>
              <w:widowControl w:val="0"/>
              <w:spacing w:line="240" w:lineRule="auto"/>
              <w:rPr>
                <w:sz w:val="16"/>
                <w:szCs w:val="16"/>
              </w:rPr>
            </w:pPr>
          </w:p>
          <w:tbl>
            <w:tblPr>
              <w:tblStyle w:val="af0"/>
              <w:tblW w:w="10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40"/>
            </w:tblGrid>
            <w:tr w:rsidR="001B6437" w14:paraId="7A98BE2E" w14:textId="77777777">
              <w:tc>
                <w:tcPr>
                  <w:tcW w:w="10440" w:type="dxa"/>
                  <w:tcBorders>
                    <w:top w:val="single" w:color="FFFFFF" w:sz="8" w:space="0"/>
                    <w:left w:val="single" w:color="FFFFFF" w:sz="8" w:space="0"/>
                    <w:bottom w:val="single" w:color="FFFFFF" w:sz="8" w:space="0"/>
                    <w:right w:val="single" w:color="FFFFFF" w:sz="8" w:space="0"/>
                  </w:tcBorders>
                  <w:shd w:val="clear" w:color="auto" w:fill="auto"/>
                  <w:tcMar>
                    <w:top w:w="28" w:type="dxa"/>
                    <w:left w:w="28" w:type="dxa"/>
                    <w:bottom w:w="28" w:type="dxa"/>
                    <w:right w:w="28" w:type="dxa"/>
                  </w:tcMar>
                </w:tcPr>
                <w:p w:rsidR="001B6437" w:rsidRDefault="00000000" w14:paraId="35F106A5" w14:textId="77777777">
                  <w:pPr>
                    <w:pStyle w:val="Heading2"/>
                    <w:widowControl w:val="0"/>
                    <w:spacing w:before="0" w:after="0" w:line="240" w:lineRule="auto"/>
                    <w:rPr>
                      <w:b/>
                      <w:color w:val="999999"/>
                      <w:sz w:val="36"/>
                      <w:szCs w:val="36"/>
                    </w:rPr>
                  </w:pPr>
                  <w:bookmarkStart w:name="_i8zu0243tg9c" w:colFirst="0" w:colLast="0" w:id="13"/>
                  <w:bookmarkEnd w:id="13"/>
                  <w:r>
                    <w:rPr>
                      <w:b/>
                    </w:rPr>
                    <w:t>Revision History</w:t>
                  </w:r>
                </w:p>
              </w:tc>
            </w:tr>
          </w:tbl>
          <w:p w:rsidR="001B6437" w:rsidRDefault="001B6437" w14:paraId="50C4ED89" w14:textId="77777777">
            <w:pPr>
              <w:widowControl w:val="0"/>
              <w:spacing w:line="240" w:lineRule="auto"/>
              <w:rPr>
                <w:sz w:val="16"/>
                <w:szCs w:val="16"/>
              </w:rPr>
            </w:pPr>
          </w:p>
        </w:tc>
      </w:tr>
    </w:tbl>
    <w:p w:rsidR="001B6437" w:rsidRDefault="001B6437" w14:paraId="0C1BFA85" w14:textId="77777777">
      <w:pPr>
        <w:rPr>
          <w:sz w:val="28"/>
          <w:szCs w:val="28"/>
        </w:rPr>
      </w:pPr>
    </w:p>
    <w:p w:rsidR="001B6437" w:rsidRDefault="001B6437" w14:paraId="28666D0D" w14:textId="77777777">
      <w:pPr>
        <w:spacing w:line="240" w:lineRule="auto"/>
        <w:rPr>
          <w:sz w:val="20"/>
          <w:szCs w:val="20"/>
        </w:rPr>
      </w:pPr>
    </w:p>
    <w:tbl>
      <w:tblPr>
        <w:tblStyle w:val="TableGrid"/>
        <w:tblW w:w="10440" w:type="dxa"/>
        <w:jc w:val="center"/>
        <w:tblLook w:val="04A0" w:firstRow="1" w:lastRow="0" w:firstColumn="1" w:lastColumn="0" w:noHBand="0" w:noVBand="1"/>
      </w:tblPr>
      <w:tblGrid>
        <w:gridCol w:w="1163"/>
        <w:gridCol w:w="834"/>
        <w:gridCol w:w="1163"/>
        <w:gridCol w:w="1522"/>
        <w:gridCol w:w="940"/>
        <w:gridCol w:w="1516"/>
        <w:gridCol w:w="1836"/>
        <w:gridCol w:w="1466"/>
      </w:tblGrid>
      <w:tr w:rsidR="00B821CA" w:rsidTr="4EF8D33C" w14:paraId="585568B6" w14:textId="77777777">
        <w:trPr>
          <w:trHeight w:val="620"/>
          <w:jc w:val="center"/>
        </w:trPr>
        <w:tc>
          <w:tcPr>
            <w:tcW w:w="800" w:type="dxa"/>
            <w:tcBorders>
              <w:top w:val="single" w:color="auto" w:sz="4" w:space="0"/>
              <w:left w:val="single" w:color="auto" w:sz="4" w:space="0"/>
              <w:bottom w:val="single" w:color="auto" w:sz="4" w:space="0"/>
              <w:right w:val="single" w:color="auto" w:sz="4" w:space="0"/>
            </w:tcBorders>
            <w:shd w:val="clear" w:color="auto" w:fill="B8CCE4" w:themeFill="accent1" w:themeFillTint="66"/>
            <w:tcMar/>
          </w:tcPr>
          <w:p w:rsidRPr="00241F45" w:rsidR="00753AE8" w:rsidP="004D06FA" w:rsidRDefault="00753AE8" w14:paraId="56133DD9" w14:textId="77777777">
            <w:pPr>
              <w:jc w:val="center"/>
              <w:rPr>
                <w:b/>
                <w:bCs/>
                <w:sz w:val="24"/>
                <w:szCs w:val="24"/>
              </w:rPr>
            </w:pPr>
            <w:r w:rsidRPr="00241F45">
              <w:rPr>
                <w:b/>
                <w:bCs/>
                <w:sz w:val="24"/>
                <w:szCs w:val="24"/>
              </w:rPr>
              <w:t>Date</w:t>
            </w:r>
          </w:p>
        </w:tc>
        <w:tc>
          <w:tcPr>
            <w:tcW w:w="887" w:type="dxa"/>
            <w:tcBorders>
              <w:top w:val="single" w:color="auto" w:sz="4" w:space="0"/>
              <w:left w:val="single" w:color="auto" w:sz="4" w:space="0"/>
              <w:bottom w:val="single" w:color="auto" w:sz="4" w:space="0"/>
              <w:right w:val="single" w:color="auto" w:sz="4" w:space="0"/>
            </w:tcBorders>
            <w:shd w:val="clear" w:color="auto" w:fill="B8CCE4" w:themeFill="accent1" w:themeFillTint="66"/>
            <w:tcMar/>
          </w:tcPr>
          <w:p w:rsidRPr="00241F45" w:rsidR="00753AE8" w:rsidP="004D06FA" w:rsidRDefault="00753AE8" w14:paraId="3B388307" w14:textId="77777777">
            <w:pPr>
              <w:jc w:val="center"/>
              <w:rPr>
                <w:b/>
                <w:bCs/>
                <w:sz w:val="24"/>
                <w:szCs w:val="24"/>
              </w:rPr>
            </w:pPr>
            <w:r w:rsidRPr="00241F45">
              <w:rPr>
                <w:b/>
                <w:bCs/>
                <w:sz w:val="24"/>
                <w:szCs w:val="24"/>
              </w:rPr>
              <w:t>Draft</w:t>
            </w:r>
          </w:p>
        </w:tc>
        <w:tc>
          <w:tcPr>
            <w:tcW w:w="1129" w:type="dxa"/>
            <w:tcBorders>
              <w:top w:val="single" w:color="auto" w:sz="4" w:space="0"/>
              <w:left w:val="single" w:color="auto" w:sz="4" w:space="0"/>
              <w:bottom w:val="single" w:color="auto" w:sz="4" w:space="0"/>
              <w:right w:val="single" w:color="auto" w:sz="4" w:space="0"/>
            </w:tcBorders>
            <w:shd w:val="clear" w:color="auto" w:fill="B8CCE4" w:themeFill="accent1" w:themeFillTint="66"/>
            <w:tcMar/>
          </w:tcPr>
          <w:p w:rsidRPr="00241F45" w:rsidR="00753AE8" w:rsidP="004D06FA" w:rsidRDefault="00753AE8" w14:paraId="0207822E" w14:textId="77777777">
            <w:pPr>
              <w:jc w:val="center"/>
              <w:rPr>
                <w:b/>
                <w:bCs/>
                <w:sz w:val="24"/>
                <w:szCs w:val="24"/>
              </w:rPr>
            </w:pPr>
            <w:r w:rsidRPr="00241F45">
              <w:rPr>
                <w:b/>
                <w:bCs/>
                <w:sz w:val="24"/>
                <w:szCs w:val="24"/>
              </w:rPr>
              <w:t>BETA test</w:t>
            </w:r>
          </w:p>
        </w:tc>
        <w:tc>
          <w:tcPr>
            <w:tcW w:w="1522" w:type="dxa"/>
            <w:tcBorders>
              <w:top w:val="single" w:color="auto" w:sz="4" w:space="0"/>
              <w:left w:val="single" w:color="auto" w:sz="4" w:space="0"/>
              <w:bottom w:val="single" w:color="auto" w:sz="4" w:space="0"/>
              <w:right w:val="single" w:color="auto" w:sz="4" w:space="0"/>
            </w:tcBorders>
            <w:shd w:val="clear" w:color="auto" w:fill="B8CCE4" w:themeFill="accent1" w:themeFillTint="66"/>
            <w:tcMar/>
          </w:tcPr>
          <w:p w:rsidRPr="00241F45" w:rsidR="00753AE8" w:rsidP="004D06FA" w:rsidRDefault="00753AE8" w14:paraId="7519E1FE" w14:textId="1ADBEF63">
            <w:pPr>
              <w:jc w:val="center"/>
              <w:rPr>
                <w:b w:val="1"/>
                <w:bCs w:val="1"/>
                <w:sz w:val="24"/>
                <w:szCs w:val="24"/>
              </w:rPr>
            </w:pPr>
            <w:r w:rsidRPr="38AF3246" w:rsidR="38AF3246">
              <w:rPr>
                <w:b w:val="1"/>
                <w:bCs w:val="1"/>
                <w:sz w:val="24"/>
                <w:szCs w:val="24"/>
              </w:rPr>
              <w:t xml:space="preserve">Offshore </w:t>
            </w:r>
          </w:p>
        </w:tc>
        <w:tc>
          <w:tcPr>
            <w:tcW w:w="1125" w:type="dxa"/>
            <w:tcBorders>
              <w:top w:val="single" w:color="auto" w:sz="4" w:space="0"/>
              <w:left w:val="single" w:color="auto" w:sz="4" w:space="0"/>
              <w:bottom w:val="single" w:color="auto" w:sz="4" w:space="0"/>
              <w:right w:val="single" w:color="auto" w:sz="4" w:space="0"/>
            </w:tcBorders>
            <w:shd w:val="clear" w:color="auto" w:fill="B8CCE4" w:themeFill="accent1" w:themeFillTint="66"/>
            <w:tcMar/>
          </w:tcPr>
          <w:p w:rsidRPr="00241F45" w:rsidR="00753AE8" w:rsidP="004D06FA" w:rsidRDefault="00753AE8" w14:paraId="7CFFD1D2" w14:textId="77777777">
            <w:pPr>
              <w:jc w:val="center"/>
              <w:rPr>
                <w:b/>
                <w:bCs/>
                <w:sz w:val="24"/>
                <w:szCs w:val="24"/>
              </w:rPr>
            </w:pPr>
            <w:r w:rsidRPr="00241F45">
              <w:rPr>
                <w:b/>
                <w:bCs/>
                <w:sz w:val="24"/>
                <w:szCs w:val="24"/>
              </w:rPr>
              <w:t>Final Draft</w:t>
            </w:r>
          </w:p>
        </w:tc>
        <w:tc>
          <w:tcPr>
            <w:tcW w:w="1074" w:type="dxa"/>
            <w:tcBorders>
              <w:top w:val="single" w:color="auto" w:sz="4" w:space="0"/>
              <w:left w:val="single" w:color="auto" w:sz="4" w:space="0"/>
              <w:bottom w:val="single" w:color="auto" w:sz="4" w:space="0"/>
              <w:right w:val="single" w:color="auto" w:sz="4" w:space="0"/>
            </w:tcBorders>
            <w:shd w:val="clear" w:color="auto" w:fill="B8CCE4" w:themeFill="accent1" w:themeFillTint="66"/>
            <w:tcMar/>
          </w:tcPr>
          <w:p w:rsidRPr="00241F45" w:rsidR="00753AE8" w:rsidP="004D06FA" w:rsidRDefault="00753AE8" w14:paraId="7D21627E" w14:textId="77777777">
            <w:pPr>
              <w:jc w:val="center"/>
              <w:rPr>
                <w:b/>
                <w:bCs/>
                <w:sz w:val="24"/>
                <w:szCs w:val="24"/>
              </w:rPr>
            </w:pPr>
            <w:r w:rsidRPr="00241F45">
              <w:rPr>
                <w:b/>
                <w:bCs/>
                <w:sz w:val="24"/>
                <w:szCs w:val="24"/>
              </w:rPr>
              <w:t>Version</w:t>
            </w:r>
          </w:p>
        </w:tc>
        <w:tc>
          <w:tcPr>
            <w:tcW w:w="2239" w:type="dxa"/>
            <w:tcBorders>
              <w:top w:val="single" w:color="auto" w:sz="4" w:space="0"/>
              <w:left w:val="single" w:color="auto" w:sz="4" w:space="0"/>
              <w:bottom w:val="single" w:color="auto" w:sz="4" w:space="0"/>
              <w:right w:val="single" w:color="auto" w:sz="4" w:space="0"/>
            </w:tcBorders>
            <w:shd w:val="clear" w:color="auto" w:fill="B8CCE4" w:themeFill="accent1" w:themeFillTint="66"/>
            <w:tcMar/>
          </w:tcPr>
          <w:p w:rsidRPr="00241F45" w:rsidR="00753AE8" w:rsidP="004D06FA" w:rsidRDefault="00753AE8" w14:paraId="04CC69B2" w14:textId="77777777">
            <w:pPr>
              <w:jc w:val="center"/>
              <w:rPr>
                <w:b/>
                <w:bCs/>
                <w:sz w:val="24"/>
                <w:szCs w:val="24"/>
              </w:rPr>
            </w:pPr>
            <w:r w:rsidRPr="00241F45">
              <w:rPr>
                <w:b/>
                <w:bCs/>
                <w:sz w:val="24"/>
                <w:szCs w:val="24"/>
              </w:rPr>
              <w:t>Description</w:t>
            </w:r>
          </w:p>
        </w:tc>
        <w:tc>
          <w:tcPr>
            <w:tcW w:w="1664" w:type="dxa"/>
            <w:tcBorders>
              <w:top w:val="single" w:color="auto" w:sz="4" w:space="0"/>
              <w:left w:val="single" w:color="auto" w:sz="4" w:space="0"/>
              <w:bottom w:val="single" w:color="auto" w:sz="4" w:space="0"/>
              <w:right w:val="single" w:color="auto" w:sz="4" w:space="0"/>
            </w:tcBorders>
            <w:shd w:val="clear" w:color="auto" w:fill="B8CCE4" w:themeFill="accent1" w:themeFillTint="66"/>
            <w:tcMar/>
          </w:tcPr>
          <w:p w:rsidRPr="00241F45" w:rsidR="00753AE8" w:rsidP="004D06FA" w:rsidRDefault="00753AE8" w14:paraId="30FF9720" w14:textId="77777777">
            <w:pPr>
              <w:jc w:val="center"/>
              <w:rPr>
                <w:b/>
                <w:bCs/>
                <w:sz w:val="24"/>
                <w:szCs w:val="24"/>
              </w:rPr>
            </w:pPr>
            <w:r w:rsidRPr="00241F45">
              <w:rPr>
                <w:b/>
                <w:bCs/>
                <w:sz w:val="24"/>
                <w:szCs w:val="24"/>
              </w:rPr>
              <w:t>Approved By:</w:t>
            </w:r>
          </w:p>
        </w:tc>
      </w:tr>
      <w:tr w:rsidR="00B821CA" w:rsidTr="4EF8D33C" w14:paraId="52BBC6FB" w14:textId="77777777">
        <w:trPr>
          <w:jc w:val="center"/>
        </w:trPr>
        <w:tc>
          <w:tcPr>
            <w:tcW w:w="800" w:type="dxa"/>
            <w:tcBorders>
              <w:top w:val="single" w:color="auto" w:sz="4" w:space="0"/>
            </w:tcBorders>
            <w:tcMar/>
          </w:tcPr>
          <w:p w:rsidR="00753AE8" w:rsidP="357C37E3" w:rsidRDefault="00FE3516" w14:paraId="5F9EEFE6" w14:textId="07D76E30">
            <w:pPr>
              <w:pStyle w:val="Normal"/>
              <w:suppressLineNumbers w:val="0"/>
              <w:bidi w:val="0"/>
              <w:spacing w:before="0" w:beforeAutospacing="off" w:after="0" w:afterAutospacing="off" w:line="240" w:lineRule="auto"/>
              <w:ind w:left="0" w:right="0"/>
              <w:jc w:val="left"/>
            </w:pPr>
            <w:r w:rsidR="357C37E3">
              <w:rPr/>
              <w:t>3.5.24</w:t>
            </w:r>
          </w:p>
        </w:tc>
        <w:tc>
          <w:tcPr>
            <w:tcW w:w="887" w:type="dxa"/>
            <w:tcBorders>
              <w:top w:val="single" w:color="auto" w:sz="4" w:space="0"/>
            </w:tcBorders>
            <w:tcMar/>
          </w:tcPr>
          <w:p w:rsidR="00753AE8" w:rsidP="004D06FA" w:rsidRDefault="00753AE8" w14:paraId="6F6625F7" w14:textId="77777777"/>
        </w:tc>
        <w:tc>
          <w:tcPr>
            <w:tcW w:w="1129" w:type="dxa"/>
            <w:tcBorders>
              <w:top w:val="single" w:color="auto" w:sz="4" w:space="0"/>
            </w:tcBorders>
            <w:tcMar/>
          </w:tcPr>
          <w:p w:rsidR="00753AE8" w:rsidP="357C37E3" w:rsidRDefault="00B821CA" w14:paraId="3CCB65A6" w14:textId="55FDF606">
            <w:pPr>
              <w:pStyle w:val="Normal"/>
              <w:suppressLineNumbers w:val="0"/>
              <w:bidi w:val="0"/>
              <w:spacing w:before="0" w:beforeAutospacing="off" w:after="0" w:afterAutospacing="off" w:line="240" w:lineRule="auto"/>
              <w:ind w:left="0" w:right="0"/>
              <w:jc w:val="left"/>
            </w:pPr>
            <w:r w:rsidR="357C37E3">
              <w:rPr/>
              <w:t>3.5.24</w:t>
            </w:r>
          </w:p>
        </w:tc>
        <w:tc>
          <w:tcPr>
            <w:tcW w:w="1522" w:type="dxa"/>
            <w:tcBorders>
              <w:top w:val="single" w:color="auto" w:sz="4" w:space="0"/>
            </w:tcBorders>
            <w:tcMar/>
          </w:tcPr>
          <w:p w:rsidR="00753AE8" w:rsidP="357C37E3" w:rsidRDefault="0015275F" w14:paraId="620760F4" w14:textId="0C27118E">
            <w:pPr>
              <w:pStyle w:val="Normal"/>
              <w:suppressLineNumbers w:val="0"/>
              <w:bidi w:val="0"/>
              <w:spacing w:before="0" w:beforeAutospacing="off" w:after="0" w:afterAutospacing="off" w:line="240" w:lineRule="auto"/>
              <w:ind w:left="0" w:right="0"/>
              <w:jc w:val="left"/>
            </w:pPr>
            <w:r w:rsidR="357C37E3">
              <w:rPr/>
              <w:t>3.5.24</w:t>
            </w:r>
          </w:p>
        </w:tc>
        <w:tc>
          <w:tcPr>
            <w:tcW w:w="1125" w:type="dxa"/>
            <w:tcBorders>
              <w:top w:val="single" w:color="auto" w:sz="4" w:space="0"/>
            </w:tcBorders>
            <w:tcMar/>
          </w:tcPr>
          <w:p w:rsidR="00753AE8" w:rsidP="004D06FA" w:rsidRDefault="00753AE8" w14:paraId="501F4DB3" w14:textId="77777777"/>
        </w:tc>
        <w:tc>
          <w:tcPr>
            <w:tcW w:w="1074" w:type="dxa"/>
            <w:tcBorders>
              <w:top w:val="single" w:color="auto" w:sz="4" w:space="0"/>
            </w:tcBorders>
            <w:tcMar/>
          </w:tcPr>
          <w:p w:rsidR="00753AE8" w:rsidP="004D06FA" w:rsidRDefault="00B821CA" w14:paraId="5BF4BCCB" w14:textId="5727D12C">
            <w:r w:rsidRPr="72A62704" w:rsidR="72A62704">
              <w:rPr>
                <w:lang w:val="en-US"/>
              </w:rPr>
              <w:t>SOP Trace.DSO.v.2</w:t>
            </w:r>
          </w:p>
        </w:tc>
        <w:tc>
          <w:tcPr>
            <w:tcW w:w="2239" w:type="dxa"/>
            <w:tcBorders>
              <w:top w:val="single" w:color="auto" w:sz="4" w:space="0"/>
            </w:tcBorders>
            <w:tcMar/>
          </w:tcPr>
          <w:p w:rsidR="00753AE8" w:rsidP="004D06FA" w:rsidRDefault="00753AE8" w14:paraId="56FB9FBF" w14:textId="77777777"/>
        </w:tc>
        <w:tc>
          <w:tcPr>
            <w:tcW w:w="1664" w:type="dxa"/>
            <w:tcBorders>
              <w:top w:val="single" w:color="auto" w:sz="4" w:space="0"/>
            </w:tcBorders>
            <w:tcMar/>
          </w:tcPr>
          <w:p w:rsidR="00753AE8" w:rsidP="004D06FA" w:rsidRDefault="00FE3516" w14:paraId="0E2C40BA" w14:textId="67921EC4">
            <w:r>
              <w:t>Corey Betts</w:t>
            </w:r>
            <w:r w:rsidR="00BA582A">
              <w:t xml:space="preserve"> </w:t>
            </w:r>
          </w:p>
        </w:tc>
      </w:tr>
      <w:tr w:rsidR="00B821CA" w:rsidTr="4EF8D33C" w14:paraId="126BE8FF" w14:textId="77777777">
        <w:trPr>
          <w:jc w:val="center"/>
        </w:trPr>
        <w:tc>
          <w:tcPr>
            <w:tcW w:w="800" w:type="dxa"/>
            <w:tcMar/>
          </w:tcPr>
          <w:p w:rsidR="00753AE8" w:rsidP="357C37E3" w:rsidRDefault="00BA582A" w14:paraId="08CD79DB" w14:textId="5A890ABE">
            <w:pPr>
              <w:pStyle w:val="Normal"/>
              <w:suppressLineNumbers w:val="0"/>
              <w:bidi w:val="0"/>
              <w:spacing w:before="0" w:beforeAutospacing="off" w:after="0" w:afterAutospacing="off" w:line="240" w:lineRule="auto"/>
              <w:ind w:left="0" w:right="0"/>
              <w:jc w:val="left"/>
            </w:pPr>
            <w:r w:rsidR="357C37E3">
              <w:rPr/>
              <w:t>3.5.24</w:t>
            </w:r>
          </w:p>
        </w:tc>
        <w:tc>
          <w:tcPr>
            <w:tcW w:w="887" w:type="dxa"/>
            <w:tcMar/>
          </w:tcPr>
          <w:p w:rsidR="00753AE8" w:rsidP="004D06FA" w:rsidRDefault="00753AE8" w14:paraId="4DC884E6" w14:textId="77777777"/>
        </w:tc>
        <w:tc>
          <w:tcPr>
            <w:tcW w:w="1129" w:type="dxa"/>
            <w:tcMar/>
          </w:tcPr>
          <w:p w:rsidR="00753AE8" w:rsidP="004D06FA" w:rsidRDefault="00753AE8" w14:paraId="209F4A31" w14:textId="77777777"/>
        </w:tc>
        <w:tc>
          <w:tcPr>
            <w:tcW w:w="1522" w:type="dxa"/>
            <w:tcMar/>
          </w:tcPr>
          <w:p w:rsidR="00753AE8" w:rsidP="004D06FA" w:rsidRDefault="00753AE8" w14:paraId="19EDFD17" w14:textId="77777777"/>
        </w:tc>
        <w:tc>
          <w:tcPr>
            <w:tcW w:w="1125" w:type="dxa"/>
            <w:tcMar/>
          </w:tcPr>
          <w:p w:rsidR="00753AE8" w:rsidP="004D06FA" w:rsidRDefault="00753AE8" w14:paraId="5A13132D" w14:textId="77777777"/>
        </w:tc>
        <w:tc>
          <w:tcPr>
            <w:tcW w:w="1074" w:type="dxa"/>
            <w:tcMar/>
          </w:tcPr>
          <w:p w:rsidR="00753AE8" w:rsidP="004D06FA" w:rsidRDefault="00753AE8" w14:paraId="28D38B8D" w14:textId="77777777"/>
        </w:tc>
        <w:tc>
          <w:tcPr>
            <w:tcW w:w="2239" w:type="dxa"/>
            <w:tcMar/>
          </w:tcPr>
          <w:p w:rsidR="00753AE8" w:rsidP="004D06FA" w:rsidRDefault="00753AE8" w14:paraId="569D70C5" w14:textId="77777777"/>
        </w:tc>
        <w:tc>
          <w:tcPr>
            <w:tcW w:w="1664" w:type="dxa"/>
            <w:tcMar/>
          </w:tcPr>
          <w:p w:rsidR="00753AE8" w:rsidP="004D06FA" w:rsidRDefault="00BA582A" w14:paraId="70FC1985" w14:textId="191286D0">
            <w:r>
              <w:t>Stephanie Jones</w:t>
            </w:r>
          </w:p>
        </w:tc>
      </w:tr>
      <w:tr w:rsidR="00B821CA" w:rsidTr="4EF8D33C" w14:paraId="38D62A45" w14:textId="77777777">
        <w:trPr>
          <w:trHeight w:val="233"/>
          <w:jc w:val="center"/>
        </w:trPr>
        <w:tc>
          <w:tcPr>
            <w:tcW w:w="800" w:type="dxa"/>
            <w:tcMar/>
          </w:tcPr>
          <w:p w:rsidR="00753AE8" w:rsidP="004D06FA" w:rsidRDefault="5765528F" w14:paraId="50D644D8" w14:textId="255EC2DF" w14:noSpellErr="1">
            <w:r w:rsidR="357C37E3">
              <w:rPr/>
              <w:t>10.2.24</w:t>
            </w:r>
          </w:p>
        </w:tc>
        <w:tc>
          <w:tcPr>
            <w:tcW w:w="887" w:type="dxa"/>
            <w:tcMar/>
          </w:tcPr>
          <w:p w:rsidR="00753AE8" w:rsidP="004D06FA" w:rsidRDefault="00753AE8" w14:paraId="471BF3E0" w14:textId="77777777"/>
        </w:tc>
        <w:tc>
          <w:tcPr>
            <w:tcW w:w="1129" w:type="dxa"/>
            <w:tcMar/>
          </w:tcPr>
          <w:p w:rsidR="00753AE8" w:rsidP="004D06FA" w:rsidRDefault="00753AE8" w14:paraId="1667B750" w14:textId="77777777"/>
        </w:tc>
        <w:tc>
          <w:tcPr>
            <w:tcW w:w="1522" w:type="dxa"/>
            <w:tcMar/>
          </w:tcPr>
          <w:p w:rsidR="00753AE8" w:rsidP="004D06FA" w:rsidRDefault="00753AE8" w14:paraId="23F030DC" w14:textId="77777777"/>
        </w:tc>
        <w:tc>
          <w:tcPr>
            <w:tcW w:w="1125" w:type="dxa"/>
            <w:tcMar/>
          </w:tcPr>
          <w:p w:rsidR="00753AE8" w:rsidP="004D06FA" w:rsidRDefault="00753AE8" w14:paraId="508F359F" w14:textId="77777777"/>
        </w:tc>
        <w:tc>
          <w:tcPr>
            <w:tcW w:w="1074" w:type="dxa"/>
            <w:tcMar/>
          </w:tcPr>
          <w:p w:rsidR="00753AE8" w:rsidP="004D06FA" w:rsidRDefault="00753AE8" w14:paraId="2108FC77" w14:textId="77777777"/>
        </w:tc>
        <w:tc>
          <w:tcPr>
            <w:tcW w:w="2239" w:type="dxa"/>
            <w:tcMar/>
          </w:tcPr>
          <w:p w:rsidR="00753AE8" w:rsidP="004D06FA" w:rsidRDefault="5765528F" w14:paraId="70CA23B0" w14:textId="479EAB2D" w14:noSpellErr="1">
            <w:r w:rsidR="357C37E3">
              <w:rPr/>
              <w:t>Add 2.1b and 11</w:t>
            </w:r>
          </w:p>
        </w:tc>
        <w:tc>
          <w:tcPr>
            <w:tcW w:w="1664" w:type="dxa"/>
            <w:tcMar/>
          </w:tcPr>
          <w:p w:rsidR="00753AE8" w:rsidP="004D06FA" w:rsidRDefault="5765528F" w14:paraId="15C81B90" w14:textId="23A27873" w14:noSpellErr="1">
            <w:r w:rsidR="357C37E3">
              <w:rPr/>
              <w:t>Sabrina Gomez</w:t>
            </w:r>
          </w:p>
        </w:tc>
      </w:tr>
      <w:tr w:rsidR="00B821CA" w:rsidTr="4EF8D33C" w14:paraId="039910EB" w14:textId="77777777">
        <w:trPr>
          <w:jc w:val="center"/>
        </w:trPr>
        <w:tc>
          <w:tcPr>
            <w:tcW w:w="800" w:type="dxa"/>
            <w:tcMar/>
          </w:tcPr>
          <w:p w:rsidR="00753AE8" w:rsidP="004D06FA" w:rsidRDefault="00753AE8" w14:paraId="0B20736F" w14:textId="5E3667FF">
            <w:r w:rsidR="24276F12">
              <w:rPr/>
              <w:t>1.17.25</w:t>
            </w:r>
          </w:p>
        </w:tc>
        <w:tc>
          <w:tcPr>
            <w:tcW w:w="887" w:type="dxa"/>
            <w:tcMar/>
          </w:tcPr>
          <w:p w:rsidR="00753AE8" w:rsidP="004D06FA" w:rsidRDefault="00753AE8" w14:paraId="76F91F0B" w14:textId="77777777"/>
        </w:tc>
        <w:tc>
          <w:tcPr>
            <w:tcW w:w="1129" w:type="dxa"/>
            <w:tcMar/>
          </w:tcPr>
          <w:p w:rsidR="00753AE8" w:rsidP="004D06FA" w:rsidRDefault="00753AE8" w14:paraId="4E28F244" w14:textId="77777777"/>
        </w:tc>
        <w:tc>
          <w:tcPr>
            <w:tcW w:w="1522" w:type="dxa"/>
            <w:tcMar/>
          </w:tcPr>
          <w:p w:rsidR="00753AE8" w:rsidP="004D06FA" w:rsidRDefault="00753AE8" w14:paraId="13E2EB8E" w14:textId="77777777"/>
        </w:tc>
        <w:tc>
          <w:tcPr>
            <w:tcW w:w="1125" w:type="dxa"/>
            <w:tcMar/>
          </w:tcPr>
          <w:p w:rsidR="00753AE8" w:rsidP="004D06FA" w:rsidRDefault="00753AE8" w14:paraId="037359B1" w14:textId="77777777"/>
        </w:tc>
        <w:tc>
          <w:tcPr>
            <w:tcW w:w="1074" w:type="dxa"/>
            <w:tcMar/>
          </w:tcPr>
          <w:p w:rsidR="00753AE8" w:rsidP="004D06FA" w:rsidRDefault="00753AE8" w14:paraId="7B448A21" w14:textId="02DCC44C">
            <w:r w:rsidR="24276F12">
              <w:rPr/>
              <w:t>TRACE DSO</w:t>
            </w:r>
          </w:p>
        </w:tc>
        <w:tc>
          <w:tcPr>
            <w:tcW w:w="2239" w:type="dxa"/>
            <w:tcMar/>
          </w:tcPr>
          <w:p w:rsidR="00753AE8" w:rsidP="004D06FA" w:rsidRDefault="00753AE8" w14:paraId="0F7401FC" w14:textId="71E1F346">
            <w:r w:rsidR="24276F12">
              <w:rPr/>
              <w:t xml:space="preserve">SOP update </w:t>
            </w:r>
          </w:p>
        </w:tc>
        <w:tc>
          <w:tcPr>
            <w:tcW w:w="1664" w:type="dxa"/>
            <w:tcMar/>
          </w:tcPr>
          <w:p w:rsidR="00753AE8" w:rsidP="004D06FA" w:rsidRDefault="00753AE8" w14:paraId="707CECE5" w14:textId="4509C6E7">
            <w:r w:rsidR="24276F12">
              <w:rPr/>
              <w:t xml:space="preserve">Sabrina Gomez </w:t>
            </w:r>
          </w:p>
        </w:tc>
      </w:tr>
      <w:tr w:rsidR="00B821CA" w:rsidTr="4EF8D33C" w14:paraId="31FC0CE1" w14:textId="77777777">
        <w:trPr>
          <w:jc w:val="center"/>
        </w:trPr>
        <w:tc>
          <w:tcPr>
            <w:tcW w:w="800" w:type="dxa"/>
            <w:tcMar/>
          </w:tcPr>
          <w:p w:rsidR="00753AE8" w:rsidP="004D06FA" w:rsidRDefault="00753AE8" w14:paraId="222AC770" w14:textId="07A8E5E8">
            <w:r w:rsidR="11103645">
              <w:rPr/>
              <w:t>02.20.25</w:t>
            </w:r>
          </w:p>
        </w:tc>
        <w:tc>
          <w:tcPr>
            <w:tcW w:w="887" w:type="dxa"/>
            <w:tcMar/>
          </w:tcPr>
          <w:p w:rsidR="00753AE8" w:rsidP="004D06FA" w:rsidRDefault="00753AE8" w14:paraId="5E31D2C7" w14:textId="77777777"/>
        </w:tc>
        <w:tc>
          <w:tcPr>
            <w:tcW w:w="1129" w:type="dxa"/>
            <w:tcMar/>
          </w:tcPr>
          <w:p w:rsidR="00753AE8" w:rsidP="004D06FA" w:rsidRDefault="00753AE8" w14:paraId="386FF3E3" w14:textId="77777777"/>
        </w:tc>
        <w:tc>
          <w:tcPr>
            <w:tcW w:w="1522" w:type="dxa"/>
            <w:tcMar/>
          </w:tcPr>
          <w:p w:rsidR="00753AE8" w:rsidP="004D06FA" w:rsidRDefault="00753AE8" w14:paraId="39EC0BE7" w14:textId="77777777"/>
        </w:tc>
        <w:tc>
          <w:tcPr>
            <w:tcW w:w="1125" w:type="dxa"/>
            <w:tcMar/>
          </w:tcPr>
          <w:p w:rsidR="00753AE8" w:rsidP="004D06FA" w:rsidRDefault="00753AE8" w14:paraId="2F917EDA" w14:textId="77777777"/>
        </w:tc>
        <w:tc>
          <w:tcPr>
            <w:tcW w:w="1074" w:type="dxa"/>
            <w:tcMar/>
          </w:tcPr>
          <w:p w:rsidR="00753AE8" w:rsidP="004D06FA" w:rsidRDefault="00753AE8" w14:paraId="7BBC342E" w14:textId="5ED51FDA">
            <w:r w:rsidR="11103645">
              <w:rPr/>
              <w:t>Trace DSO</w:t>
            </w:r>
          </w:p>
        </w:tc>
        <w:tc>
          <w:tcPr>
            <w:tcW w:w="2239" w:type="dxa"/>
            <w:tcMar/>
          </w:tcPr>
          <w:p w:rsidR="00753AE8" w:rsidP="11103645" w:rsidRDefault="00753AE8" w14:paraId="7E2AB162" w14:textId="7E40145E">
            <w:pPr>
              <w:pStyle w:val="Normal"/>
              <w:suppressLineNumbers w:val="0"/>
              <w:bidi w:val="0"/>
              <w:spacing w:before="0" w:beforeAutospacing="off" w:after="0" w:afterAutospacing="off" w:line="240" w:lineRule="auto"/>
              <w:ind w:left="0" w:right="0"/>
              <w:jc w:val="left"/>
            </w:pPr>
            <w:r w:rsidR="11103645">
              <w:rPr/>
              <w:t>SOP update</w:t>
            </w:r>
          </w:p>
        </w:tc>
        <w:tc>
          <w:tcPr>
            <w:tcW w:w="1664" w:type="dxa"/>
            <w:tcMar/>
          </w:tcPr>
          <w:p w:rsidR="00753AE8" w:rsidP="11103645" w:rsidRDefault="00753AE8" w14:paraId="46E3F35D" w14:textId="5E0280F4">
            <w:pPr>
              <w:pStyle w:val="Normal"/>
              <w:suppressLineNumbers w:val="0"/>
              <w:bidi w:val="0"/>
              <w:spacing w:before="0" w:beforeAutospacing="off" w:after="0" w:afterAutospacing="off" w:line="240" w:lineRule="auto"/>
              <w:ind w:left="0" w:right="0"/>
              <w:jc w:val="left"/>
            </w:pPr>
            <w:r w:rsidR="11103645">
              <w:rPr/>
              <w:t xml:space="preserve">Sabrina Gomez </w:t>
            </w:r>
          </w:p>
        </w:tc>
      </w:tr>
      <w:tr w:rsidR="00B821CA" w:rsidTr="4EF8D33C" w14:paraId="0E0942C6" w14:textId="77777777">
        <w:trPr>
          <w:jc w:val="center"/>
        </w:trPr>
        <w:tc>
          <w:tcPr>
            <w:tcW w:w="800" w:type="dxa"/>
            <w:tcMar/>
          </w:tcPr>
          <w:p w:rsidR="00753AE8" w:rsidP="004D06FA" w:rsidRDefault="00753AE8" w14:paraId="2D86E244" w14:textId="6BD0C910">
            <w:r w:rsidR="79A91941">
              <w:rPr/>
              <w:t>04.10.25</w:t>
            </w:r>
          </w:p>
        </w:tc>
        <w:tc>
          <w:tcPr>
            <w:tcW w:w="887" w:type="dxa"/>
            <w:tcMar/>
          </w:tcPr>
          <w:p w:rsidR="00753AE8" w:rsidP="004D06FA" w:rsidRDefault="00753AE8" w14:paraId="2AA30BF8" w14:textId="77777777"/>
        </w:tc>
        <w:tc>
          <w:tcPr>
            <w:tcW w:w="1129" w:type="dxa"/>
            <w:tcMar/>
          </w:tcPr>
          <w:p w:rsidR="00753AE8" w:rsidP="004D06FA" w:rsidRDefault="00753AE8" w14:paraId="4C0EE496" w14:textId="77777777"/>
        </w:tc>
        <w:tc>
          <w:tcPr>
            <w:tcW w:w="1522" w:type="dxa"/>
            <w:tcMar/>
          </w:tcPr>
          <w:p w:rsidR="00753AE8" w:rsidP="004D06FA" w:rsidRDefault="00753AE8" w14:paraId="726430DF" w14:textId="77777777"/>
        </w:tc>
        <w:tc>
          <w:tcPr>
            <w:tcW w:w="1125" w:type="dxa"/>
            <w:tcMar/>
          </w:tcPr>
          <w:p w:rsidR="00753AE8" w:rsidP="004D06FA" w:rsidRDefault="00753AE8" w14:paraId="08B3C7D0" w14:textId="77777777"/>
        </w:tc>
        <w:tc>
          <w:tcPr>
            <w:tcW w:w="1074" w:type="dxa"/>
            <w:tcMar/>
          </w:tcPr>
          <w:p w:rsidR="00753AE8" w:rsidP="004D06FA" w:rsidRDefault="00753AE8" w14:paraId="74052025" w14:textId="30FCFE62">
            <w:r w:rsidR="79A91941">
              <w:rPr/>
              <w:t xml:space="preserve">Trace DSO </w:t>
            </w:r>
          </w:p>
        </w:tc>
        <w:tc>
          <w:tcPr>
            <w:tcW w:w="2239" w:type="dxa"/>
            <w:tcMar/>
          </w:tcPr>
          <w:p w:rsidR="00753AE8" w:rsidP="004D06FA" w:rsidRDefault="00753AE8" w14:paraId="03AF2461" w14:textId="23100C69">
            <w:r w:rsidR="79A91941">
              <w:rPr/>
              <w:t xml:space="preserve">SOP update </w:t>
            </w:r>
          </w:p>
        </w:tc>
        <w:tc>
          <w:tcPr>
            <w:tcW w:w="1664" w:type="dxa"/>
            <w:tcMar/>
          </w:tcPr>
          <w:p w:rsidR="00753AE8" w:rsidP="004D06FA" w:rsidRDefault="00753AE8" w14:paraId="7113574E" w14:textId="0026C9B6">
            <w:r w:rsidR="79A91941">
              <w:rPr/>
              <w:t xml:space="preserve">Sabrina Gomez </w:t>
            </w:r>
          </w:p>
        </w:tc>
      </w:tr>
      <w:tr w:rsidR="00B821CA" w:rsidTr="4EF8D33C" w14:paraId="7E81CF3B" w14:textId="77777777">
        <w:trPr>
          <w:jc w:val="center"/>
        </w:trPr>
        <w:tc>
          <w:tcPr>
            <w:tcW w:w="800" w:type="dxa"/>
            <w:tcMar/>
          </w:tcPr>
          <w:p w:rsidR="00753AE8" w:rsidP="004D06FA" w:rsidRDefault="00753AE8" w14:paraId="14536E17" w14:textId="1BB15376">
            <w:r w:rsidR="38AF3246">
              <w:rPr/>
              <w:t>04.14.25</w:t>
            </w:r>
          </w:p>
        </w:tc>
        <w:tc>
          <w:tcPr>
            <w:tcW w:w="887" w:type="dxa"/>
            <w:tcMar/>
          </w:tcPr>
          <w:p w:rsidR="00753AE8" w:rsidP="004D06FA" w:rsidRDefault="00753AE8" w14:paraId="5FB318C2" w14:textId="77777777"/>
        </w:tc>
        <w:tc>
          <w:tcPr>
            <w:tcW w:w="1129" w:type="dxa"/>
            <w:tcMar/>
          </w:tcPr>
          <w:p w:rsidR="00753AE8" w:rsidP="004D06FA" w:rsidRDefault="00753AE8" w14:paraId="74C9B15A" w14:textId="77777777"/>
        </w:tc>
        <w:tc>
          <w:tcPr>
            <w:tcW w:w="1522" w:type="dxa"/>
            <w:tcMar/>
          </w:tcPr>
          <w:p w:rsidR="00753AE8" w:rsidP="004D06FA" w:rsidRDefault="00753AE8" w14:paraId="78A5B297" w14:textId="77777777"/>
        </w:tc>
        <w:tc>
          <w:tcPr>
            <w:tcW w:w="1125" w:type="dxa"/>
            <w:tcMar/>
          </w:tcPr>
          <w:p w:rsidR="00753AE8" w:rsidP="004D06FA" w:rsidRDefault="00753AE8" w14:paraId="07C15673" w14:textId="77777777"/>
        </w:tc>
        <w:tc>
          <w:tcPr>
            <w:tcW w:w="1074" w:type="dxa"/>
            <w:tcMar/>
          </w:tcPr>
          <w:p w:rsidR="00753AE8" w:rsidP="004D06FA" w:rsidRDefault="00753AE8" w14:paraId="1F1E3C8A" w14:textId="25B640E7">
            <w:r w:rsidR="38AF3246">
              <w:rPr/>
              <w:t xml:space="preserve">Trace DSO </w:t>
            </w:r>
          </w:p>
        </w:tc>
        <w:tc>
          <w:tcPr>
            <w:tcW w:w="2239" w:type="dxa"/>
            <w:tcMar/>
          </w:tcPr>
          <w:p w:rsidR="00753AE8" w:rsidP="004D06FA" w:rsidRDefault="00753AE8" w14:paraId="66054DE7" w14:textId="22CDD76B">
            <w:r w:rsidR="38AF3246">
              <w:rPr/>
              <w:t>SOP update</w:t>
            </w:r>
          </w:p>
        </w:tc>
        <w:tc>
          <w:tcPr>
            <w:tcW w:w="1664" w:type="dxa"/>
            <w:tcMar/>
          </w:tcPr>
          <w:p w:rsidR="00753AE8" w:rsidP="004D06FA" w:rsidRDefault="00753AE8" w14:paraId="748A739A" w14:textId="59C36B0C">
            <w:r w:rsidR="38AF3246">
              <w:rPr/>
              <w:t xml:space="preserve">Sabrina Gomez </w:t>
            </w:r>
          </w:p>
        </w:tc>
      </w:tr>
      <w:tr w:rsidR="00B821CA" w:rsidTr="4EF8D33C" w14:paraId="3E98FD74" w14:textId="77777777">
        <w:trPr>
          <w:jc w:val="center"/>
        </w:trPr>
        <w:tc>
          <w:tcPr>
            <w:tcW w:w="800" w:type="dxa"/>
            <w:tcMar/>
          </w:tcPr>
          <w:p w:rsidR="00753AE8" w:rsidP="004D06FA" w:rsidRDefault="00753AE8" w14:paraId="54F8070A" w14:textId="34204AFF">
            <w:r w:rsidR="3D3BE3FA">
              <w:rPr/>
              <w:t>05.29.25</w:t>
            </w:r>
          </w:p>
        </w:tc>
        <w:tc>
          <w:tcPr>
            <w:tcW w:w="887" w:type="dxa"/>
            <w:tcMar/>
          </w:tcPr>
          <w:p w:rsidR="00753AE8" w:rsidP="004D06FA" w:rsidRDefault="00753AE8" w14:paraId="4A32E72B" w14:textId="77777777"/>
        </w:tc>
        <w:tc>
          <w:tcPr>
            <w:tcW w:w="1129" w:type="dxa"/>
            <w:tcMar/>
          </w:tcPr>
          <w:p w:rsidR="00753AE8" w:rsidP="004D06FA" w:rsidRDefault="00753AE8" w14:paraId="1DDB42FA" w14:textId="77777777"/>
        </w:tc>
        <w:tc>
          <w:tcPr>
            <w:tcW w:w="1522" w:type="dxa"/>
            <w:tcMar/>
          </w:tcPr>
          <w:p w:rsidR="00753AE8" w:rsidP="004D06FA" w:rsidRDefault="00753AE8" w14:paraId="7FA528F0" w14:textId="77777777"/>
        </w:tc>
        <w:tc>
          <w:tcPr>
            <w:tcW w:w="1125" w:type="dxa"/>
            <w:tcMar/>
          </w:tcPr>
          <w:p w:rsidR="00753AE8" w:rsidP="004D06FA" w:rsidRDefault="00753AE8" w14:paraId="7E208142" w14:textId="77777777"/>
        </w:tc>
        <w:tc>
          <w:tcPr>
            <w:tcW w:w="1074" w:type="dxa"/>
            <w:tcMar/>
          </w:tcPr>
          <w:p w:rsidR="00753AE8" w:rsidP="004D06FA" w:rsidRDefault="00753AE8" w14:paraId="400BCDC4" w14:textId="547E8512">
            <w:r w:rsidR="3D3BE3FA">
              <w:rPr/>
              <w:t>Trace DSO</w:t>
            </w:r>
          </w:p>
        </w:tc>
        <w:tc>
          <w:tcPr>
            <w:tcW w:w="2239" w:type="dxa"/>
            <w:tcMar/>
          </w:tcPr>
          <w:p w:rsidR="00753AE8" w:rsidP="004D06FA" w:rsidRDefault="00753AE8" w14:paraId="1FE1BDBC" w14:textId="0590D178">
            <w:r w:rsidR="3D3BE3FA">
              <w:rPr/>
              <w:t xml:space="preserve">SOP update </w:t>
            </w:r>
          </w:p>
        </w:tc>
        <w:tc>
          <w:tcPr>
            <w:tcW w:w="1664" w:type="dxa"/>
            <w:tcMar/>
          </w:tcPr>
          <w:p w:rsidR="00753AE8" w:rsidP="004D06FA" w:rsidRDefault="00753AE8" w14:paraId="32388D7F" w14:textId="498AE487">
            <w:r w:rsidR="3D3BE3FA">
              <w:rPr/>
              <w:t xml:space="preserve">Sabrina Gomez </w:t>
            </w:r>
          </w:p>
        </w:tc>
      </w:tr>
      <w:tr w:rsidR="00B821CA" w:rsidTr="4EF8D33C" w14:paraId="04DFFD2E" w14:textId="77777777">
        <w:trPr>
          <w:jc w:val="center"/>
        </w:trPr>
        <w:tc>
          <w:tcPr>
            <w:tcW w:w="800" w:type="dxa"/>
            <w:tcMar/>
          </w:tcPr>
          <w:p w:rsidR="00753AE8" w:rsidP="004D06FA" w:rsidRDefault="00753AE8" w14:paraId="0E402D73" w14:textId="466E2653">
            <w:r w:rsidR="4EF8D33C">
              <w:rPr/>
              <w:t>07.02.25</w:t>
            </w:r>
          </w:p>
        </w:tc>
        <w:tc>
          <w:tcPr>
            <w:tcW w:w="887" w:type="dxa"/>
            <w:tcMar/>
          </w:tcPr>
          <w:p w:rsidR="00753AE8" w:rsidP="004D06FA" w:rsidRDefault="00753AE8" w14:paraId="4F1C543E" w14:textId="77777777"/>
        </w:tc>
        <w:tc>
          <w:tcPr>
            <w:tcW w:w="1129" w:type="dxa"/>
            <w:tcMar/>
          </w:tcPr>
          <w:p w:rsidR="00753AE8" w:rsidP="004D06FA" w:rsidRDefault="00753AE8" w14:paraId="0CD8A299" w14:textId="77777777"/>
        </w:tc>
        <w:tc>
          <w:tcPr>
            <w:tcW w:w="1522" w:type="dxa"/>
            <w:tcMar/>
          </w:tcPr>
          <w:p w:rsidR="00753AE8" w:rsidP="004D06FA" w:rsidRDefault="00753AE8" w14:paraId="6DE2736A" w14:textId="77777777"/>
        </w:tc>
        <w:tc>
          <w:tcPr>
            <w:tcW w:w="1125" w:type="dxa"/>
            <w:tcMar/>
          </w:tcPr>
          <w:p w:rsidR="00753AE8" w:rsidP="004D06FA" w:rsidRDefault="00753AE8" w14:paraId="23728D50" w14:textId="3079B57A"/>
        </w:tc>
        <w:tc>
          <w:tcPr>
            <w:tcW w:w="1074" w:type="dxa"/>
            <w:tcMar/>
          </w:tcPr>
          <w:p w:rsidR="00753AE8" w:rsidP="004D06FA" w:rsidRDefault="00753AE8" w14:paraId="7CA40DCD" w14:textId="33574A11">
            <w:r w:rsidR="4EF8D33C">
              <w:rPr/>
              <w:t>Trace DSO</w:t>
            </w:r>
          </w:p>
        </w:tc>
        <w:tc>
          <w:tcPr>
            <w:tcW w:w="2239" w:type="dxa"/>
            <w:tcMar/>
          </w:tcPr>
          <w:p w:rsidR="00753AE8" w:rsidP="004D06FA" w:rsidRDefault="00753AE8" w14:paraId="3CB26636" w14:textId="5160E9A0">
            <w:r w:rsidR="4EF8D33C">
              <w:rPr/>
              <w:t>SOP update</w:t>
            </w:r>
          </w:p>
        </w:tc>
        <w:tc>
          <w:tcPr>
            <w:tcW w:w="1664" w:type="dxa"/>
            <w:tcMar/>
          </w:tcPr>
          <w:p w:rsidR="00753AE8" w:rsidP="004D06FA" w:rsidRDefault="00753AE8" w14:paraId="2307FF75" w14:textId="1ADDFC6A">
            <w:r w:rsidR="4EF8D33C">
              <w:rPr/>
              <w:t xml:space="preserve">Sabrina Gomez </w:t>
            </w:r>
          </w:p>
        </w:tc>
      </w:tr>
      <w:tr w:rsidR="00B821CA" w:rsidTr="4EF8D33C" w14:paraId="5387AC01" w14:textId="77777777">
        <w:trPr>
          <w:jc w:val="center"/>
        </w:trPr>
        <w:tc>
          <w:tcPr>
            <w:tcW w:w="800" w:type="dxa"/>
            <w:tcMar/>
          </w:tcPr>
          <w:p w:rsidR="00753AE8" w:rsidP="004D06FA" w:rsidRDefault="00753AE8" w14:paraId="200080BD" w14:textId="77777777"/>
        </w:tc>
        <w:tc>
          <w:tcPr>
            <w:tcW w:w="887" w:type="dxa"/>
            <w:tcMar/>
          </w:tcPr>
          <w:p w:rsidR="00753AE8" w:rsidP="004D06FA" w:rsidRDefault="00753AE8" w14:paraId="4E57A0E2" w14:textId="77777777"/>
        </w:tc>
        <w:tc>
          <w:tcPr>
            <w:tcW w:w="1129" w:type="dxa"/>
            <w:tcMar/>
          </w:tcPr>
          <w:p w:rsidR="00753AE8" w:rsidP="004D06FA" w:rsidRDefault="00753AE8" w14:paraId="12C3F038" w14:textId="77777777"/>
        </w:tc>
        <w:tc>
          <w:tcPr>
            <w:tcW w:w="1522" w:type="dxa"/>
            <w:tcMar/>
          </w:tcPr>
          <w:p w:rsidR="00753AE8" w:rsidP="004D06FA" w:rsidRDefault="00753AE8" w14:paraId="01E36053" w14:textId="77777777"/>
        </w:tc>
        <w:tc>
          <w:tcPr>
            <w:tcW w:w="1125" w:type="dxa"/>
            <w:tcMar/>
          </w:tcPr>
          <w:p w:rsidR="00753AE8" w:rsidP="004D06FA" w:rsidRDefault="00753AE8" w14:paraId="0AF30AAD" w14:textId="77777777"/>
        </w:tc>
        <w:tc>
          <w:tcPr>
            <w:tcW w:w="1074" w:type="dxa"/>
            <w:tcMar/>
          </w:tcPr>
          <w:p w:rsidR="00753AE8" w:rsidP="004D06FA" w:rsidRDefault="00753AE8" w14:paraId="28ED3D02" w14:textId="77777777"/>
        </w:tc>
        <w:tc>
          <w:tcPr>
            <w:tcW w:w="2239" w:type="dxa"/>
            <w:tcMar/>
          </w:tcPr>
          <w:p w:rsidR="00753AE8" w:rsidP="004D06FA" w:rsidRDefault="00753AE8" w14:paraId="304A3C00" w14:textId="77777777"/>
        </w:tc>
        <w:tc>
          <w:tcPr>
            <w:tcW w:w="1664" w:type="dxa"/>
            <w:tcMar/>
          </w:tcPr>
          <w:p w:rsidR="00753AE8" w:rsidP="004D06FA" w:rsidRDefault="00753AE8" w14:paraId="2AECA521" w14:textId="77777777"/>
        </w:tc>
      </w:tr>
      <w:tr w:rsidR="00B821CA" w:rsidTr="4EF8D33C" w14:paraId="36DDDB47" w14:textId="77777777">
        <w:trPr>
          <w:jc w:val="center"/>
        </w:trPr>
        <w:tc>
          <w:tcPr>
            <w:tcW w:w="800" w:type="dxa"/>
            <w:tcMar/>
          </w:tcPr>
          <w:p w:rsidR="00753AE8" w:rsidP="004D06FA" w:rsidRDefault="00753AE8" w14:paraId="16DE8FB9" w14:textId="77777777"/>
        </w:tc>
        <w:tc>
          <w:tcPr>
            <w:tcW w:w="887" w:type="dxa"/>
            <w:tcMar/>
          </w:tcPr>
          <w:p w:rsidR="00753AE8" w:rsidP="004D06FA" w:rsidRDefault="00753AE8" w14:paraId="733C76D5" w14:textId="77777777"/>
        </w:tc>
        <w:tc>
          <w:tcPr>
            <w:tcW w:w="1129" w:type="dxa"/>
            <w:tcMar/>
          </w:tcPr>
          <w:p w:rsidR="00753AE8" w:rsidP="004D06FA" w:rsidRDefault="00753AE8" w14:paraId="71A7C648" w14:textId="77777777"/>
        </w:tc>
        <w:tc>
          <w:tcPr>
            <w:tcW w:w="1522" w:type="dxa"/>
            <w:tcMar/>
          </w:tcPr>
          <w:p w:rsidR="00753AE8" w:rsidP="004D06FA" w:rsidRDefault="00753AE8" w14:paraId="4C6EB091" w14:textId="77777777"/>
        </w:tc>
        <w:tc>
          <w:tcPr>
            <w:tcW w:w="1125" w:type="dxa"/>
            <w:tcMar/>
          </w:tcPr>
          <w:p w:rsidR="00753AE8" w:rsidP="004D06FA" w:rsidRDefault="00753AE8" w14:paraId="4D78809E" w14:textId="77777777"/>
        </w:tc>
        <w:tc>
          <w:tcPr>
            <w:tcW w:w="1074" w:type="dxa"/>
            <w:tcMar/>
          </w:tcPr>
          <w:p w:rsidR="00753AE8" w:rsidP="004D06FA" w:rsidRDefault="00753AE8" w14:paraId="22EB145A" w14:textId="77777777"/>
        </w:tc>
        <w:tc>
          <w:tcPr>
            <w:tcW w:w="2239" w:type="dxa"/>
            <w:tcMar/>
          </w:tcPr>
          <w:p w:rsidR="00753AE8" w:rsidP="004D06FA" w:rsidRDefault="00753AE8" w14:paraId="2F788A34" w14:textId="77777777"/>
        </w:tc>
        <w:tc>
          <w:tcPr>
            <w:tcW w:w="1664" w:type="dxa"/>
            <w:tcMar/>
          </w:tcPr>
          <w:p w:rsidR="00753AE8" w:rsidP="004D06FA" w:rsidRDefault="00753AE8" w14:paraId="3E5AA7A3" w14:textId="77777777"/>
        </w:tc>
      </w:tr>
    </w:tbl>
    <w:p w:rsidR="001B6437" w:rsidRDefault="001B6437" w14:paraId="538D40DB" w14:textId="77777777">
      <w:pPr>
        <w:spacing w:line="240" w:lineRule="auto"/>
        <w:rPr>
          <w:sz w:val="20"/>
          <w:szCs w:val="20"/>
        </w:rPr>
      </w:pPr>
    </w:p>
    <w:p w:rsidR="001B6437" w:rsidRDefault="001B6437" w14:paraId="6CFDEA59" w14:textId="77777777">
      <w:pPr>
        <w:spacing w:line="240" w:lineRule="auto"/>
        <w:ind w:left="720"/>
        <w:rPr>
          <w:sz w:val="20"/>
          <w:szCs w:val="20"/>
        </w:rPr>
      </w:pPr>
    </w:p>
    <w:sectPr w:rsidR="001B6437">
      <w:pgSz w:w="12240" w:h="15840" w:orient="portrait"/>
      <w:pgMar w:top="1440" w:right="1440" w:bottom="1440" w:left="1440" w:header="720" w:footer="720" w:gutter="0"/>
      <w:pgNumType w:start="1"/>
      <w:cols w:equalWidth="0" w:space="720">
        <w:col w:w="10440"/>
      </w:cols>
      <w:headerReference w:type="default" r:id="R73651fece93f4723"/>
      <w:footerReference w:type="default" r:id="R33709d5539ae44d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tbl>
    <w:tblPr>
      <w:tblStyle w:val="TableNormal"/>
      <w:bidiVisual w:val="0"/>
      <w:tblW w:w="0" w:type="auto"/>
      <w:tblLayout w:type="fixed"/>
      <w:tblLook w:val="06A0" w:firstRow="1" w:lastRow="0" w:firstColumn="1" w:lastColumn="0" w:noHBand="1" w:noVBand="1"/>
    </w:tblPr>
    <w:tblGrid>
      <w:gridCol w:w="9675"/>
      <w:gridCol w:w="345"/>
      <w:gridCol w:w="420"/>
    </w:tblGrid>
    <w:tr w:rsidR="2A1D5D5C" w:rsidTr="2A1D5D5C" w14:paraId="1886180A">
      <w:trPr>
        <w:trHeight w:val="300"/>
      </w:trPr>
      <w:tc>
        <w:tcPr>
          <w:tcW w:w="9675" w:type="dxa"/>
          <w:tcMar/>
        </w:tcPr>
        <w:p w:rsidR="2A1D5D5C" w:rsidP="2A1D5D5C" w:rsidRDefault="2A1D5D5C" w14:paraId="5B8D9F69" w14:textId="0924CB88">
          <w:pPr>
            <w:pStyle w:val="Header"/>
            <w:bidi w:val="0"/>
            <w:ind w:left="-115"/>
            <w:jc w:val="left"/>
          </w:pPr>
          <w:r>
            <w:drawing>
              <wp:inline wp14:editId="36E61794" wp14:anchorId="787B5F7B">
                <wp:extent cx="5924548" cy="419100"/>
                <wp:effectExtent l="0" t="0" r="0" b="0"/>
                <wp:docPr id="1489258074" name="" title=""/>
                <wp:cNvGraphicFramePr>
                  <a:graphicFrameLocks noChangeAspect="1"/>
                </wp:cNvGraphicFramePr>
                <a:graphic>
                  <a:graphicData uri="http://schemas.openxmlformats.org/drawingml/2006/picture">
                    <pic:pic>
                      <pic:nvPicPr>
                        <pic:cNvPr id="0" name=""/>
                        <pic:cNvPicPr/>
                      </pic:nvPicPr>
                      <pic:blipFill>
                        <a:blip r:embed="R28f816932eaa47cf">
                          <a:extLst>
                            <a:ext xmlns:a="http://schemas.openxmlformats.org/drawingml/2006/main" uri="{28A0092B-C50C-407E-A947-70E740481C1C}">
                              <a14:useLocalDpi val="0"/>
                            </a:ext>
                          </a:extLst>
                        </a:blip>
                        <a:stretch>
                          <a:fillRect/>
                        </a:stretch>
                      </pic:blipFill>
                      <pic:spPr>
                        <a:xfrm>
                          <a:off x="0" y="0"/>
                          <a:ext cx="5924548" cy="419100"/>
                        </a:xfrm>
                        <a:prstGeom prst="rect">
                          <a:avLst/>
                        </a:prstGeom>
                      </pic:spPr>
                    </pic:pic>
                  </a:graphicData>
                </a:graphic>
              </wp:inline>
            </w:drawing>
          </w:r>
        </w:p>
      </w:tc>
      <w:tc>
        <w:tcPr>
          <w:tcW w:w="345" w:type="dxa"/>
          <w:tcMar/>
        </w:tcPr>
        <w:p w:rsidR="2A1D5D5C" w:rsidP="2A1D5D5C" w:rsidRDefault="2A1D5D5C" w14:paraId="4BA002FD" w14:textId="57CE1A1F">
          <w:pPr>
            <w:pStyle w:val="Header"/>
            <w:bidi w:val="0"/>
            <w:jc w:val="center"/>
          </w:pPr>
        </w:p>
      </w:tc>
      <w:tc>
        <w:tcPr>
          <w:tcW w:w="420" w:type="dxa"/>
          <w:tcMar/>
        </w:tcPr>
        <w:p w:rsidR="2A1D5D5C" w:rsidP="2A1D5D5C" w:rsidRDefault="2A1D5D5C" w14:paraId="1A11816C" w14:textId="26662A89">
          <w:pPr>
            <w:pStyle w:val="Header"/>
            <w:bidi w:val="0"/>
            <w:ind w:right="-115"/>
            <w:jc w:val="right"/>
          </w:pPr>
        </w:p>
      </w:tc>
    </w:tr>
  </w:tbl>
  <w:p w:rsidR="2A1D5D5C" w:rsidP="2A1D5D5C" w:rsidRDefault="2A1D5D5C" w14:paraId="287BD7C1" w14:textId="5E436A30">
    <w:pPr>
      <w:pStyle w:val="Footer"/>
      <w:bidi w:val="0"/>
    </w:pPr>
  </w:p>
</w:ftr>
</file>

<file path=word/header.xml><?xml version="1.0" encoding="utf-8"?>
<w:hd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tbl>
    <w:tblPr>
      <w:tblStyle w:val="TableNormal"/>
      <w:bidiVisual w:val="0"/>
      <w:tblW w:w="0" w:type="auto"/>
      <w:tblLayout w:type="fixed"/>
      <w:tblLook w:val="06A0" w:firstRow="1" w:lastRow="0" w:firstColumn="1" w:lastColumn="0" w:noHBand="1" w:noVBand="1"/>
    </w:tblPr>
    <w:tblGrid>
      <w:gridCol w:w="3480"/>
      <w:gridCol w:w="3480"/>
      <w:gridCol w:w="3480"/>
    </w:tblGrid>
    <w:tr w:rsidR="2A1D5D5C" w:rsidTr="2A1D5D5C" w14:paraId="3B9C9F3C">
      <w:trPr>
        <w:trHeight w:val="300"/>
      </w:trPr>
      <w:tc>
        <w:tcPr>
          <w:tcW w:w="3480" w:type="dxa"/>
          <w:tcMar/>
        </w:tcPr>
        <w:p w:rsidR="2A1D5D5C" w:rsidP="2A1D5D5C" w:rsidRDefault="2A1D5D5C" w14:paraId="2E0B9FCD" w14:textId="09A464A0">
          <w:pPr>
            <w:pStyle w:val="Header"/>
            <w:bidi w:val="0"/>
            <w:ind w:left="-115"/>
            <w:jc w:val="left"/>
          </w:pPr>
          <w:r>
            <w:drawing>
              <wp:inline wp14:editId="2A036894" wp14:anchorId="172AD6BE">
                <wp:extent cx="1816766" cy="487722"/>
                <wp:effectExtent l="0" t="0" r="0" b="0"/>
                <wp:docPr id="1112829589" name="" title=""/>
                <wp:cNvGraphicFramePr>
                  <a:graphicFrameLocks noChangeAspect="1"/>
                </wp:cNvGraphicFramePr>
                <a:graphic>
                  <a:graphicData uri="http://schemas.openxmlformats.org/drawingml/2006/picture">
                    <pic:pic>
                      <pic:nvPicPr>
                        <pic:cNvPr id="0" name=""/>
                        <pic:cNvPicPr/>
                      </pic:nvPicPr>
                      <pic:blipFill>
                        <a:blip r:embed="R6181a65414b346ab">
                          <a:extLst>
                            <a:ext xmlns:a="http://schemas.openxmlformats.org/drawingml/2006/main" uri="{28A0092B-C50C-407E-A947-70E740481C1C}">
                              <a14:useLocalDpi val="0"/>
                            </a:ext>
                          </a:extLst>
                        </a:blip>
                        <a:stretch>
                          <a:fillRect/>
                        </a:stretch>
                      </pic:blipFill>
                      <pic:spPr>
                        <a:xfrm>
                          <a:off x="0" y="0"/>
                          <a:ext cx="1816766" cy="487722"/>
                        </a:xfrm>
                        <a:prstGeom prst="rect">
                          <a:avLst/>
                        </a:prstGeom>
                      </pic:spPr>
                    </pic:pic>
                  </a:graphicData>
                </a:graphic>
              </wp:inline>
            </w:drawing>
          </w:r>
        </w:p>
      </w:tc>
      <w:tc>
        <w:tcPr>
          <w:tcW w:w="3480" w:type="dxa"/>
          <w:tcMar/>
        </w:tcPr>
        <w:p w:rsidR="2A1D5D5C" w:rsidP="2A1D5D5C" w:rsidRDefault="2A1D5D5C" w14:paraId="700C638D" w14:textId="01F3117C">
          <w:pPr>
            <w:pStyle w:val="Header"/>
            <w:bidi w:val="0"/>
            <w:jc w:val="center"/>
          </w:pPr>
        </w:p>
      </w:tc>
      <w:tc>
        <w:tcPr>
          <w:tcW w:w="3480" w:type="dxa"/>
          <w:tcMar/>
        </w:tcPr>
        <w:p w:rsidR="2A1D5D5C" w:rsidP="2A1D5D5C" w:rsidRDefault="2A1D5D5C" w14:paraId="2AABE931" w14:textId="736810D5">
          <w:pPr>
            <w:pStyle w:val="Header"/>
            <w:bidi w:val="0"/>
            <w:ind w:right="-115"/>
            <w:jc w:val="right"/>
          </w:pPr>
        </w:p>
      </w:tc>
    </w:tr>
  </w:tbl>
  <w:p w:rsidR="2A1D5D5C" w:rsidP="2A1D5D5C" w:rsidRDefault="2A1D5D5C" w14:paraId="4608A9DF" w14:textId="6BF1B9EF">
    <w:pPr>
      <w:pStyle w:val="Header"/>
      <w:bidi w:val="0"/>
    </w:pPr>
  </w:p>
</w:hdr>
</file>

<file path=word/intelligence2.xml><?xml version="1.0" encoding="utf-8"?>
<int2:intelligence xmlns:int2="http://schemas.microsoft.com/office/intelligence/2020/intelligence">
  <int2:observations>
    <int2:textHash int2:hashCode="YcTdnLsmOHppx5" int2:id="x4cl9L3q">
      <int2:state int2:type="LegacyProofing" int2:value="Rejected"/>
    </int2:textHash>
    <int2:bookmark int2:bookmarkName="_Int_p0RkMh23" int2:invalidationBookmarkName="" int2:hashCode="toLrMS7/v1VwGi" int2:id="LplFDI5I">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54">
    <w:nsid w:val="5c979c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8"/>
      <w:numFmt w:val="decimal"/>
      <w:lvlText w:val="%2.4"/>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3">
    <w:nsid w:val="6de733"/>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quot;&quot;Courier New&quot;&quot;,serif" w:hAnsi="&quot;&quot;Courier New&quot;&quot;,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2">
    <w:nsid w:val="478160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1">
    <w:nsid w:val="69c45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0">
    <w:nsid w:val="68624f50"/>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quot;&quot;Courier New&quot;&quot;,serif" w:hAnsi="&quot;&quot;Courier New&quot;&quot;,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9">
    <w:nsid w:val="de9a5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8">
    <w:nsid w:val="5f9bec81"/>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quot;&quot;Courier New&quot;&quot;,serif" w:hAnsi="&quot;&quot;Courier New&quot;&quot;,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7">
    <w:nsid w:val="1c535f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6">
    <w:nsid w:val="37487527"/>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quot;&quot;Courier New&quot;&quot;,serif" w:hAnsi="&quot;&quot;Courier New&quot;&quot;,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5">
    <w:nsid w:val="52ccfd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4">
    <w:nsid w:val="45a268fd"/>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quot;&quot;Courier New&quot;&quot;,serif" w:hAnsi="&quot;&quot;Courier New&quot;&quot;,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3">
    <w:nsid w:val="1ed29a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2">
    <w:nsid w:val="13d3f97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8"/>
      <w:numFmt w:val="decimal"/>
      <w:lvlText w:val="%2.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1">
    <w:nsid w:val="63342afe"/>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quot;&quot;Courier New&quot;&quot;,serif" w:hAnsi="&quot;&quot;Courier New&quot;&quot;,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0">
    <w:nsid w:val="19496098"/>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quot;&quot;Courier New&quot;&quot;,serif" w:hAnsi="&quot;&quot;Courier New&quot;&quot;,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9">
    <w:nsid w:val="1b9172c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quot;Courier New&quot;" w:hAnsi="&quot;Courier New&quot;"/>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8">
    <w:nsid w:val="7e5699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5"/>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7">
    <w:nsid w:val="194b4486"/>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quot;&quot;Courier New&quot;&quot;,serif" w:hAnsi="&quot;&quot;Courier New&quot;&quot;,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6">
    <w:nsid w:val="70992c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5">
    <w:nsid w:val="381e9023"/>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quot;&quot;Courier New&quot;&quot;,serif" w:hAnsi="&quot;&quot;Courier New&quot;&quot;,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4">
    <w:nsid w:val="3479026a"/>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quot;Courier New&quot;" w:hAnsi="&quot;Courier New&quot;"/>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3">
    <w:nsid w:val="6aeae5ff"/>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quot;&quot;Courier New&quot;&quot;,serif" w:hAnsi="&quot;&quot;Courier New&quot;&quot;,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2">
    <w:nsid w:val="71fa6d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1">
    <w:nsid w:val="19f385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0">
    <w:nsid w:val="2171360e"/>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quot;Courier New&quot;" w:hAnsi="&quot;Courier New&quot;"/>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9">
    <w:nsid w:val="48adf9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8">
    <w:nsid w:val="2bbf528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quot;Courier New&quot;" w:hAnsi="&quot;Courier New&quot;"/>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2a2600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6">
    <w:nsid w:val="5384b0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3a737517"/>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quot;&quot;Courier New&quot;&quot;,serif" w:hAnsi="&quot;&quot;Courier New&quot;&quot;,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4">
    <w:nsid w:val="522ff5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25eee2ef"/>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quot;Courier New&quot;" w:hAnsi="&quot;Courier New&quot;"/>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2">
    <w:nsid w:val="534014f9"/>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quot;&quot;Courier New&quot;&quot;,serif" w:hAnsi="&quot;&quot;Courier New&quot;&quot;,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1">
    <w:nsid w:val="2020a9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0">
    <w:nsid w:val="6c963ada"/>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quot;Courier New&quot;" w:hAnsi="&quot;Courier New&quot;"/>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9">
    <w:nsid w:val="254201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8">
    <w:nsid w:val="3426693c"/>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quot;&quot;Courier New&quot;&quot;,serif" w:hAnsi="&quot;&quot;Courier New&quot;&quot;,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63c9c493"/>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quot;Courier New&quot;" w:hAnsi="&quot;Courier New&quot;"/>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6">
    <w:nsid w:val="79e252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nsid w:val="4211c4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3ce01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3">
    <w:nsid w:val="3420b1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66614f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562657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527823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50684c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8">
    <w:nsid w:val="2ed745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62ec46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6">
    <w:nsid w:val="2373b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c3c8d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
    <w:nsid w:val="5435c1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36af17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5a0b93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145824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49c41a90"/>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99">
    <w:nsid w:val="4d1125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495ed2fa"/>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quot;Courier New&quot;" w:hAnsi="&quot;Courier New&quot;"/>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6cd498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46b9ef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7985e7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605d40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939b8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2cdd5ae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38e57b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1d588b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9">
    <w:nsid w:val="40cbd6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611e14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151b7b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35820e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53c67f6b"/>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quot;Courier New&quot;" w:hAnsi="&quot;Courier New&quot;"/>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76b0f7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21014a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6348e9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47b4f48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3"/>
      <w:numFmt w:val="decimal"/>
      <w:lvlText w:val="%2.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nsid w:val="1d0cae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64365e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3eabb6a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quot;Courier New&quot;" w:hAnsi="&quot;Courier New&quot;"/>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6989f8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16c12526"/>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quot;Courier New&quot;" w:hAnsi="&quot;Courier New&quot;"/>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65bd45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4bd1c15a"/>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quot;Courier New&quot;" w:hAnsi="&quot;Courier New&quot;"/>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364740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1be0b64c"/>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quot;Courier New&quot;" w:hAnsi="&quot;Courier New&quot;"/>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697a7dfe"/>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quot;Courier New&quot;" w:hAnsi="&quot;Courier New&quot;"/>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22343d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58cd6c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4076ef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541fd9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227142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35a748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6702ff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48cfff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242e30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7185b0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30dc4a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o"/>
      <w:lvlJc w:val="left"/>
      <w:pPr>
        <w:ind w:left="2160" w:hanging="360"/>
      </w:pPr>
      <w:rPr>
        <w:rFonts w:hint="default" w:ascii="&quot;Courier New&quot;" w:hAnsi="&quot;Courier New&quot;"/>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7aa49a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1b67ef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o"/>
      <w:lvlJc w:val="left"/>
      <w:pPr>
        <w:ind w:left="2160" w:hanging="360"/>
      </w:pPr>
      <w:rPr>
        <w:rFonts w:hint="default" w:ascii="&quot;Courier New&quot;" w:hAnsi="&quot;Courier New&quot;"/>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4730ff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12694c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o"/>
      <w:lvlJc w:val="left"/>
      <w:pPr>
        <w:ind w:left="2160" w:hanging="360"/>
      </w:pPr>
      <w:rPr>
        <w:rFonts w:hint="default" w:ascii="&quot;Courier New&quot;" w:hAnsi="&quot;Courier New&quot;"/>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10c880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41a645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o"/>
      <w:lvlJc w:val="left"/>
      <w:pPr>
        <w:ind w:left="2160" w:hanging="360"/>
      </w:pPr>
      <w:rPr>
        <w:rFonts w:hint="default" w:ascii="&quot;Courier New&quot;" w:hAnsi="&quot;Courier New&quot;"/>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fed0e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39870b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o"/>
      <w:lvlJc w:val="left"/>
      <w:pPr>
        <w:ind w:left="2160" w:hanging="360"/>
      </w:pPr>
      <w:rPr>
        <w:rFonts w:hint="default" w:ascii="&quot;Courier New&quot;" w:hAnsi="&quot;Courier New&quot;"/>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1bc98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Symbol" w:hAnsi="Symbol"/>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7af332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23a81b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o"/>
      <w:lvlJc w:val="left"/>
      <w:pPr>
        <w:ind w:left="2160" w:hanging="360"/>
      </w:pPr>
      <w:rPr>
        <w:rFonts w:hint="default" w:ascii="&quot;Courier New&quot;" w:hAnsi="&quot;Courier New&quot;"/>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31fb07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14c72b08"/>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quot;Courier New&quot;" w:hAnsi="&quot;Courier New&quot;"/>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15ed2b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2d128c0f"/>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quot;Courier New&quot;" w:hAnsi="&quot;Courier New&quot;"/>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5929a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3178d7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Courier New" w:hAnsi="Courier New"/>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19220b1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quot;Courier New&quot;" w:hAnsi="&quot;Courier New&quot;"/>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o"/>
      <w:lvlJc w:val="left"/>
      <w:pPr>
        <w:ind w:left="2160" w:hanging="360"/>
      </w:pPr>
      <w:rPr>
        <w:rFonts w:hint="default" w:ascii="&quot;Courier New&quot;" w:hAnsi="&quot;Courier New&quot;"/>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7b7a72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Symbol" w:hAnsi="Symbol"/>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122e7689"/>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quot;Courier New&quot;" w:hAnsi="&quot;Courier New&quot;"/>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21372318"/>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Symbol" w:hAnsi="Symbol"/>
      </w:rPr>
    </w:lvl>
    <w:lvl xmlns:w="http://schemas.openxmlformats.org/wordprocessingml/2006/main" w:ilvl="1">
      <w:start w:val="1"/>
      <w:numFmt w:val="bullet"/>
      <w:lvlText w:val="o"/>
      <w:lvlJc w:val="left"/>
      <w:pPr>
        <w:ind w:left="3600" w:hanging="360"/>
      </w:pPr>
      <w:rPr>
        <w:rFonts w:hint="default" w:ascii="Courier New" w:hAnsi="Courier New"/>
      </w:rPr>
    </w:lvl>
    <w:lvl xmlns:w="http://schemas.openxmlformats.org/wordprocessingml/2006/main" w:ilvl="2">
      <w:start w:val="1"/>
      <w:numFmt w:val="bullet"/>
      <w:lvlText w:val=""/>
      <w:lvlJc w:val="left"/>
      <w:pPr>
        <w:ind w:left="4320" w:hanging="360"/>
      </w:pPr>
      <w:rPr>
        <w:rFonts w:hint="default" w:ascii="Wingdings" w:hAnsi="Wingdings"/>
      </w:rPr>
    </w:lvl>
    <w:lvl xmlns:w="http://schemas.openxmlformats.org/wordprocessingml/2006/main" w:ilvl="3">
      <w:start w:val="1"/>
      <w:numFmt w:val="bullet"/>
      <w:lvlText w:val=""/>
      <w:lvlJc w:val="left"/>
      <w:pPr>
        <w:ind w:left="5040" w:hanging="360"/>
      </w:pPr>
      <w:rPr>
        <w:rFonts w:hint="default" w:ascii="Symbol" w:hAnsi="Symbol"/>
      </w:rPr>
    </w:lvl>
    <w:lvl xmlns:w="http://schemas.openxmlformats.org/wordprocessingml/2006/main" w:ilvl="4">
      <w:start w:val="1"/>
      <w:numFmt w:val="bullet"/>
      <w:lvlText w:val="o"/>
      <w:lvlJc w:val="left"/>
      <w:pPr>
        <w:ind w:left="5760" w:hanging="360"/>
      </w:pPr>
      <w:rPr>
        <w:rFonts w:hint="default" w:ascii="Courier New" w:hAnsi="Courier New"/>
      </w:rPr>
    </w:lvl>
    <w:lvl xmlns:w="http://schemas.openxmlformats.org/wordprocessingml/2006/main" w:ilvl="5">
      <w:start w:val="1"/>
      <w:numFmt w:val="bullet"/>
      <w:lvlText w:val=""/>
      <w:lvlJc w:val="left"/>
      <w:pPr>
        <w:ind w:left="6480" w:hanging="360"/>
      </w:pPr>
      <w:rPr>
        <w:rFonts w:hint="default" w:ascii="Wingdings" w:hAnsi="Wingdings"/>
      </w:rPr>
    </w:lvl>
    <w:lvl xmlns:w="http://schemas.openxmlformats.org/wordprocessingml/2006/main" w:ilvl="6">
      <w:start w:val="1"/>
      <w:numFmt w:val="bullet"/>
      <w:lvlText w:val=""/>
      <w:lvlJc w:val="left"/>
      <w:pPr>
        <w:ind w:left="7200" w:hanging="360"/>
      </w:pPr>
      <w:rPr>
        <w:rFonts w:hint="default" w:ascii="Symbol" w:hAnsi="Symbol"/>
      </w:rPr>
    </w:lvl>
    <w:lvl xmlns:w="http://schemas.openxmlformats.org/wordprocessingml/2006/main" w:ilvl="7">
      <w:start w:val="1"/>
      <w:numFmt w:val="bullet"/>
      <w:lvlText w:val="o"/>
      <w:lvlJc w:val="left"/>
      <w:pPr>
        <w:ind w:left="7920" w:hanging="360"/>
      </w:pPr>
      <w:rPr>
        <w:rFonts w:hint="default" w:ascii="Courier New" w:hAnsi="Courier New"/>
      </w:rPr>
    </w:lvl>
    <w:lvl xmlns:w="http://schemas.openxmlformats.org/wordprocessingml/2006/main" w:ilvl="8">
      <w:start w:val="1"/>
      <w:numFmt w:val="bullet"/>
      <w:lvlText w:val=""/>
      <w:lvlJc w:val="left"/>
      <w:pPr>
        <w:ind w:left="8640" w:hanging="360"/>
      </w:pPr>
      <w:rPr>
        <w:rFonts w:hint="default" w:ascii="Wingdings" w:hAnsi="Wingdings"/>
      </w:rPr>
    </w:lvl>
  </w:abstractNum>
  <w:abstractNum xmlns:w="http://schemas.openxmlformats.org/wordprocessingml/2006/main" w:abstractNumId="38">
    <w:nsid w:val="682d45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3906aff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6">
    <w:nsid w:val="30aecda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5">
    <w:nsid w:val="6cea3f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7f207f9"/>
    <w:multiLevelType xmlns:w="http://schemas.openxmlformats.org/wordprocessingml/2006/main" w:val="hybridMultilevel"/>
    <w:lvl xmlns:w="http://schemas.openxmlformats.org/wordprocessingml/2006/main" w:ilvl="0">
      <w:start w:val="1"/>
      <w:numFmt w:val="bullet"/>
      <w:lvlText w:val=""/>
      <w:lvlJc w:val="left"/>
      <w:pPr>
        <w:ind w:left="2880" w:hanging="360"/>
      </w:pPr>
      <w:rPr>
        <w:rFonts w:hint="default" w:ascii="Symbol" w:hAnsi="Symbol"/>
      </w:rPr>
    </w:lvl>
    <w:lvl xmlns:w="http://schemas.openxmlformats.org/wordprocessingml/2006/main" w:ilvl="1">
      <w:start w:val="1"/>
      <w:numFmt w:val="bullet"/>
      <w:lvlText w:val="o"/>
      <w:lvlJc w:val="left"/>
      <w:pPr>
        <w:ind w:left="3600" w:hanging="360"/>
      </w:pPr>
      <w:rPr>
        <w:rFonts w:hint="default" w:ascii="Courier New" w:hAnsi="Courier New"/>
      </w:rPr>
    </w:lvl>
    <w:lvl xmlns:w="http://schemas.openxmlformats.org/wordprocessingml/2006/main" w:ilvl="2">
      <w:start w:val="1"/>
      <w:numFmt w:val="bullet"/>
      <w:lvlText w:val=""/>
      <w:lvlJc w:val="left"/>
      <w:pPr>
        <w:ind w:left="4320" w:hanging="360"/>
      </w:pPr>
      <w:rPr>
        <w:rFonts w:hint="default" w:ascii="Wingdings" w:hAnsi="Wingdings"/>
      </w:rPr>
    </w:lvl>
    <w:lvl xmlns:w="http://schemas.openxmlformats.org/wordprocessingml/2006/main" w:ilvl="3">
      <w:start w:val="1"/>
      <w:numFmt w:val="bullet"/>
      <w:lvlText w:val=""/>
      <w:lvlJc w:val="left"/>
      <w:pPr>
        <w:ind w:left="5040" w:hanging="360"/>
      </w:pPr>
      <w:rPr>
        <w:rFonts w:hint="default" w:ascii="Symbol" w:hAnsi="Symbol"/>
      </w:rPr>
    </w:lvl>
    <w:lvl xmlns:w="http://schemas.openxmlformats.org/wordprocessingml/2006/main" w:ilvl="4">
      <w:start w:val="1"/>
      <w:numFmt w:val="bullet"/>
      <w:lvlText w:val="o"/>
      <w:lvlJc w:val="left"/>
      <w:pPr>
        <w:ind w:left="5760" w:hanging="360"/>
      </w:pPr>
      <w:rPr>
        <w:rFonts w:hint="default" w:ascii="Courier New" w:hAnsi="Courier New"/>
      </w:rPr>
    </w:lvl>
    <w:lvl xmlns:w="http://schemas.openxmlformats.org/wordprocessingml/2006/main" w:ilvl="5">
      <w:start w:val="1"/>
      <w:numFmt w:val="bullet"/>
      <w:lvlText w:val=""/>
      <w:lvlJc w:val="left"/>
      <w:pPr>
        <w:ind w:left="6480" w:hanging="360"/>
      </w:pPr>
      <w:rPr>
        <w:rFonts w:hint="default" w:ascii="Wingdings" w:hAnsi="Wingdings"/>
      </w:rPr>
    </w:lvl>
    <w:lvl xmlns:w="http://schemas.openxmlformats.org/wordprocessingml/2006/main" w:ilvl="6">
      <w:start w:val="1"/>
      <w:numFmt w:val="bullet"/>
      <w:lvlText w:val=""/>
      <w:lvlJc w:val="left"/>
      <w:pPr>
        <w:ind w:left="7200" w:hanging="360"/>
      </w:pPr>
      <w:rPr>
        <w:rFonts w:hint="default" w:ascii="Symbol" w:hAnsi="Symbol"/>
      </w:rPr>
    </w:lvl>
    <w:lvl xmlns:w="http://schemas.openxmlformats.org/wordprocessingml/2006/main" w:ilvl="7">
      <w:start w:val="1"/>
      <w:numFmt w:val="bullet"/>
      <w:lvlText w:val="o"/>
      <w:lvlJc w:val="left"/>
      <w:pPr>
        <w:ind w:left="7920" w:hanging="360"/>
      </w:pPr>
      <w:rPr>
        <w:rFonts w:hint="default" w:ascii="Courier New" w:hAnsi="Courier New"/>
      </w:rPr>
    </w:lvl>
    <w:lvl xmlns:w="http://schemas.openxmlformats.org/wordprocessingml/2006/main" w:ilvl="8">
      <w:start w:val="1"/>
      <w:numFmt w:val="bullet"/>
      <w:lvlText w:val=""/>
      <w:lvlJc w:val="left"/>
      <w:pPr>
        <w:ind w:left="8640" w:hanging="360"/>
      </w:pPr>
      <w:rPr>
        <w:rFonts w:hint="default" w:ascii="Wingdings" w:hAnsi="Wingdings"/>
      </w:rPr>
    </w:lvl>
  </w:abstractNum>
  <w:abstractNum xmlns:w="http://schemas.openxmlformats.org/wordprocessingml/2006/main" w:abstractNumId="33">
    <w:nsid w:val="52cb10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b7c43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quot;Courier New&quot;" w:hAnsi="&quot;Courier New&quot;"/>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91d67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5eedace1"/>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quot;Courier New&quot;" w:hAnsi="&quot;Courier New&quot;"/>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quot;Courier New&quot;" w:hAnsi="&quot;Courier New&quot;"/>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6842CA"/>
    <w:multiLevelType w:val="multilevel"/>
    <w:tmpl w:val="79482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9A44AA"/>
    <w:multiLevelType w:val="multilevel"/>
    <w:tmpl w:val="06FA04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776393E"/>
    <w:multiLevelType w:val="multilevel"/>
    <w:tmpl w:val="6004CD7A"/>
    <w:lvl w:ilvl="0">
      <w:start w:val="1"/>
      <w:numFmt w:val="bullet"/>
      <w:lvlText w:val=""/>
      <w:lvlJc w:val="left"/>
      <w:pPr>
        <w:ind w:left="720" w:hanging="360"/>
      </w:pPr>
      <w:rPr>
        <w:rFonts w:hint="default" w:ascii="Symbol" w:hAnsi="Symbol"/>
        <w:u w:val="none"/>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ADD5206"/>
    <w:multiLevelType w:val="multilevel"/>
    <w:tmpl w:val="6004CD7A"/>
    <w:lvl w:ilvl="0">
      <w:start w:val="1"/>
      <w:numFmt w:val="bullet"/>
      <w:lvlText w:val=""/>
      <w:lvlJc w:val="left"/>
      <w:pPr>
        <w:ind w:left="720" w:hanging="360"/>
      </w:pPr>
      <w:rPr>
        <w:rFonts w:hint="default" w:ascii="Symbol" w:hAnsi="Symbol"/>
        <w:u w:val="none"/>
      </w:rPr>
    </w:lvl>
    <w:lvl w:ilvl="1">
      <w:start w:val="1"/>
      <w:numFmt w:val="bullet"/>
      <w:lvlText w:val="o"/>
      <w:lvlJc w:val="left"/>
      <w:pPr>
        <w:ind w:left="1440" w:hanging="360"/>
      </w:pPr>
      <w:rPr>
        <w:rFonts w:hint="default" w:ascii="Courier New" w:hAnsi="Courier New" w:cs="Courier New"/>
        <w:u w:val="none"/>
      </w:rPr>
    </w:lvl>
    <w:lvl w:ilvl="2">
      <w:start w:val="1"/>
      <w:numFmt w:val="bullet"/>
      <w:lvlText w:val=""/>
      <w:lvlJc w:val="left"/>
      <w:pPr>
        <w:ind w:left="2160" w:hanging="360"/>
      </w:pPr>
      <w:rPr>
        <w:rFonts w:hint="default" w:ascii="Wingdings" w:hAnsi="Wingdings"/>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BF12514"/>
    <w:multiLevelType w:val="hybridMultilevel"/>
    <w:tmpl w:val="594ADBB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DFF5C7D"/>
    <w:multiLevelType w:val="hybridMultilevel"/>
    <w:tmpl w:val="F48A05D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75D22EC"/>
    <w:multiLevelType w:val="hybridMultilevel"/>
    <w:tmpl w:val="E6981056"/>
    <w:lvl w:ilvl="0" w:tplc="B350771C">
      <w:numFmt w:val="bullet"/>
      <w:lvlText w:val="-"/>
      <w:lvlJc w:val="left"/>
      <w:pPr>
        <w:ind w:left="720" w:hanging="360"/>
      </w:pPr>
      <w:rPr>
        <w:rFonts w:hint="default" w:ascii="Arial" w:hAnsi="Arial" w:eastAsia="Arial" w:cs="Arial"/>
        <w:b/>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CA0096B"/>
    <w:multiLevelType w:val="hybridMultilevel"/>
    <w:tmpl w:val="0412A200"/>
    <w:lvl w:ilvl="0" w:tplc="04090001">
      <w:start w:val="1"/>
      <w:numFmt w:val="bullet"/>
      <w:lvlText w:val=""/>
      <w:lvlJc w:val="left"/>
      <w:pPr>
        <w:ind w:left="780" w:hanging="360"/>
      </w:pPr>
      <w:rPr>
        <w:rFonts w:hint="default" w:ascii="Symbol" w:hAnsi="Symbol"/>
      </w:rPr>
    </w:lvl>
    <w:lvl w:ilvl="1" w:tplc="04090003">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8" w15:restartNumberingAfterBreak="0">
    <w:nsid w:val="41F47044"/>
    <w:multiLevelType w:val="hybridMultilevel"/>
    <w:tmpl w:val="450ADE8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9" w15:restartNumberingAfterBreak="0">
    <w:nsid w:val="43391E6B"/>
    <w:multiLevelType w:val="hybridMultilevel"/>
    <w:tmpl w:val="5D26E59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439915E9"/>
    <w:multiLevelType w:val="hybridMultilevel"/>
    <w:tmpl w:val="6004CD7A"/>
    <w:lvl w:ilvl="0">
      <w:start w:val="1"/>
      <w:numFmt w:val="bullet"/>
      <w:lvlText w:val="o"/>
      <w:lvlJc w:val="left"/>
      <w:pPr>
        <w:ind w:left="720" w:hanging="360"/>
      </w:pPr>
      <w:rPr>
        <w:rFonts w:hint="default" w:ascii="Wingdings" w:hAnsi="Wingdings"/>
        <w:u w:val="none"/>
      </w:rPr>
    </w:lvl>
    <w:lvl w:ilvl="1">
      <w:start w:val="1"/>
      <w:numFmt w:val="bullet"/>
      <w:lvlText w:val="o"/>
      <w:lvlJc w:val="left"/>
      <w:pPr>
        <w:ind w:left="1440" w:hanging="360"/>
      </w:pPr>
      <w:rPr>
        <w:rFonts w:hint="default" w:ascii="Courier New" w:hAnsi="Courier New"/>
        <w:u w:val="none"/>
      </w:rPr>
    </w:lvl>
    <w:lvl w:ilvl="2">
      <w:start w:val="1"/>
      <w:numFmt w:val="bullet"/>
      <w:lvlText w:val="§"/>
      <w:lvlJc w:val="left"/>
      <w:pPr>
        <w:ind w:left="2160" w:hanging="360"/>
      </w:pPr>
      <w:rPr>
        <w:rFonts w:hint="default" w:ascii="Wingdings" w:hAnsi="Wingdings"/>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2721DB6"/>
    <w:multiLevelType w:val="hybridMultilevel"/>
    <w:tmpl w:val="19CE6E8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58306B83"/>
    <w:multiLevelType w:val="multilevel"/>
    <w:tmpl w:val="C078683A"/>
    <w:lvl w:ilvl="0">
      <w:start w:val="1"/>
      <w:numFmt w:val="bullet"/>
      <w:lvlText w:val=""/>
      <w:lvlJc w:val="left"/>
      <w:pPr>
        <w:ind w:left="720" w:hanging="360"/>
      </w:pPr>
      <w:rPr>
        <w:rFonts w:hint="default" w:ascii="Symbol" w:hAnsi="Symbol"/>
        <w:u w:val="none"/>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o"/>
      <w:lvlJc w:val="left"/>
      <w:pPr>
        <w:ind w:left="2880" w:hanging="360"/>
      </w:pPr>
      <w:rPr>
        <w:rFonts w:hint="default" w:ascii="Courier New" w:hAnsi="Courier New" w:cs="Courier New"/>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8C42BC1"/>
    <w:multiLevelType w:val="hybridMultilevel"/>
    <w:tmpl w:val="9D0A336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5A815C05"/>
    <w:multiLevelType w:val="hybridMultilevel"/>
    <w:tmpl w:val="DA5C8E4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5F2D0A60"/>
    <w:multiLevelType w:val="hybridMultilevel"/>
    <w:tmpl w:val="6944E91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F8547BE"/>
    <w:multiLevelType w:val="hybridMultilevel"/>
    <w:tmpl w:val="E988B9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637E3382"/>
    <w:multiLevelType w:val="hybridMultilevel"/>
    <w:tmpl w:val="8978252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64A4332A"/>
    <w:multiLevelType w:val="hybridMultilevel"/>
    <w:tmpl w:val="40DEE68A"/>
    <w:lvl w:ilvl="0">
      <w:start w:val="1"/>
      <w:numFmt w:val="bullet"/>
      <w:lvlText w:val="o"/>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64AF5DD1"/>
    <w:multiLevelType w:val="hybridMultilevel"/>
    <w:tmpl w:val="E53A822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6575007E"/>
    <w:multiLevelType w:val="hybridMultilevel"/>
    <w:tmpl w:val="045A73A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699C479D"/>
    <w:multiLevelType w:val="hybridMultilevel"/>
    <w:tmpl w:val="1A3E1D4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2A03D6"/>
    <w:multiLevelType w:val="multilevel"/>
    <w:tmpl w:val="9FE6A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CE89078"/>
    <w:multiLevelType w:val="hybridMultilevel"/>
    <w:tmpl w:val="0A2A35F8"/>
    <w:lvl w:ilvl="0" w:tplc="B44A0654">
      <w:start w:val="1"/>
      <w:numFmt w:val="bullet"/>
      <w:lvlText w:val=""/>
      <w:lvlJc w:val="left"/>
      <w:pPr>
        <w:ind w:left="720" w:hanging="360"/>
      </w:pPr>
      <w:rPr>
        <w:rFonts w:hint="default" w:ascii="Symbol" w:hAnsi="Symbol"/>
      </w:rPr>
    </w:lvl>
    <w:lvl w:ilvl="1" w:tplc="0CAEC694">
      <w:start w:val="1"/>
      <w:numFmt w:val="bullet"/>
      <w:lvlText w:val=""/>
      <w:lvlJc w:val="left"/>
      <w:pPr>
        <w:ind w:left="720" w:hanging="360"/>
      </w:pPr>
      <w:rPr>
        <w:rFonts w:hint="default" w:ascii="Symbol" w:hAnsi="Symbol"/>
      </w:rPr>
    </w:lvl>
    <w:lvl w:ilvl="2" w:tplc="9DAEC23E">
      <w:start w:val="1"/>
      <w:numFmt w:val="bullet"/>
      <w:lvlText w:val=""/>
      <w:lvlJc w:val="left"/>
      <w:pPr>
        <w:ind w:left="2160" w:hanging="360"/>
      </w:pPr>
      <w:rPr>
        <w:rFonts w:hint="default" w:ascii="Wingdings" w:hAnsi="Wingdings"/>
      </w:rPr>
    </w:lvl>
    <w:lvl w:ilvl="3" w:tplc="7B443CDC">
      <w:start w:val="1"/>
      <w:numFmt w:val="bullet"/>
      <w:lvlText w:val=""/>
      <w:lvlJc w:val="left"/>
      <w:pPr>
        <w:ind w:left="2880" w:hanging="360"/>
      </w:pPr>
      <w:rPr>
        <w:rFonts w:hint="default" w:ascii="Symbol" w:hAnsi="Symbol"/>
      </w:rPr>
    </w:lvl>
    <w:lvl w:ilvl="4" w:tplc="3334D0F0">
      <w:start w:val="1"/>
      <w:numFmt w:val="bullet"/>
      <w:lvlText w:val="o"/>
      <w:lvlJc w:val="left"/>
      <w:pPr>
        <w:ind w:left="3600" w:hanging="360"/>
      </w:pPr>
      <w:rPr>
        <w:rFonts w:hint="default" w:ascii="Courier New" w:hAnsi="Courier New"/>
      </w:rPr>
    </w:lvl>
    <w:lvl w:ilvl="5" w:tplc="29A0233A">
      <w:start w:val="1"/>
      <w:numFmt w:val="bullet"/>
      <w:lvlText w:val=""/>
      <w:lvlJc w:val="left"/>
      <w:pPr>
        <w:ind w:left="4320" w:hanging="360"/>
      </w:pPr>
      <w:rPr>
        <w:rFonts w:hint="default" w:ascii="Wingdings" w:hAnsi="Wingdings"/>
      </w:rPr>
    </w:lvl>
    <w:lvl w:ilvl="6" w:tplc="D1A2AAE4">
      <w:start w:val="1"/>
      <w:numFmt w:val="bullet"/>
      <w:lvlText w:val=""/>
      <w:lvlJc w:val="left"/>
      <w:pPr>
        <w:ind w:left="5040" w:hanging="360"/>
      </w:pPr>
      <w:rPr>
        <w:rFonts w:hint="default" w:ascii="Symbol" w:hAnsi="Symbol"/>
      </w:rPr>
    </w:lvl>
    <w:lvl w:ilvl="7" w:tplc="979A5628">
      <w:start w:val="1"/>
      <w:numFmt w:val="bullet"/>
      <w:lvlText w:val="o"/>
      <w:lvlJc w:val="left"/>
      <w:pPr>
        <w:ind w:left="5760" w:hanging="360"/>
      </w:pPr>
      <w:rPr>
        <w:rFonts w:hint="default" w:ascii="Courier New" w:hAnsi="Courier New"/>
      </w:rPr>
    </w:lvl>
    <w:lvl w:ilvl="8" w:tplc="ABB4C908">
      <w:start w:val="1"/>
      <w:numFmt w:val="bullet"/>
      <w:lvlText w:val=""/>
      <w:lvlJc w:val="left"/>
      <w:pPr>
        <w:ind w:left="6480" w:hanging="360"/>
      </w:pPr>
      <w:rPr>
        <w:rFonts w:hint="default" w:ascii="Wingdings" w:hAnsi="Wingdings"/>
      </w:rPr>
    </w:lvl>
  </w:abstractNum>
  <w:abstractNum w:abstractNumId="24" w15:restartNumberingAfterBreak="0">
    <w:nsid w:val="72E72552"/>
    <w:multiLevelType w:val="hybridMultilevel"/>
    <w:tmpl w:val="29589C90"/>
    <w:lvl w:ilvl="0" w:tplc="C83ADEF8">
      <w:start w:val="1"/>
      <w:numFmt w:val="bullet"/>
      <w:lvlText w:val=""/>
      <w:lvlJc w:val="left"/>
      <w:pPr>
        <w:ind w:left="720" w:hanging="360"/>
      </w:pPr>
      <w:rPr>
        <w:rFonts w:hint="default" w:ascii="Symbol" w:hAnsi="Symbol"/>
      </w:rPr>
    </w:lvl>
    <w:lvl w:ilvl="1" w:tplc="75081E0C">
      <w:start w:val="1"/>
      <w:numFmt w:val="bullet"/>
      <w:lvlText w:val="o"/>
      <w:lvlJc w:val="left"/>
      <w:pPr>
        <w:ind w:left="1440" w:hanging="360"/>
      </w:pPr>
      <w:rPr>
        <w:rFonts w:hint="default" w:ascii="Courier New" w:hAnsi="Courier New"/>
      </w:rPr>
    </w:lvl>
    <w:lvl w:ilvl="2" w:tplc="21C28FEC">
      <w:start w:val="1"/>
      <w:numFmt w:val="bullet"/>
      <w:lvlText w:val="o"/>
      <w:lvlJc w:val="left"/>
      <w:pPr>
        <w:ind w:left="1440" w:hanging="360"/>
      </w:pPr>
      <w:rPr>
        <w:rFonts w:hint="default" w:ascii="Courier New" w:hAnsi="Courier New"/>
      </w:rPr>
    </w:lvl>
    <w:lvl w:ilvl="3" w:tplc="B61264E8">
      <w:start w:val="1"/>
      <w:numFmt w:val="bullet"/>
      <w:lvlText w:val=""/>
      <w:lvlJc w:val="left"/>
      <w:pPr>
        <w:ind w:left="2880" w:hanging="360"/>
      </w:pPr>
      <w:rPr>
        <w:rFonts w:hint="default" w:ascii="Symbol" w:hAnsi="Symbol"/>
      </w:rPr>
    </w:lvl>
    <w:lvl w:ilvl="4" w:tplc="9B1039CE">
      <w:start w:val="1"/>
      <w:numFmt w:val="bullet"/>
      <w:lvlText w:val="o"/>
      <w:lvlJc w:val="left"/>
      <w:pPr>
        <w:ind w:left="3600" w:hanging="360"/>
      </w:pPr>
      <w:rPr>
        <w:rFonts w:hint="default" w:ascii="Courier New" w:hAnsi="Courier New"/>
      </w:rPr>
    </w:lvl>
    <w:lvl w:ilvl="5" w:tplc="08C60B22">
      <w:start w:val="1"/>
      <w:numFmt w:val="bullet"/>
      <w:lvlText w:val=""/>
      <w:lvlJc w:val="left"/>
      <w:pPr>
        <w:ind w:left="4320" w:hanging="360"/>
      </w:pPr>
      <w:rPr>
        <w:rFonts w:hint="default" w:ascii="Wingdings" w:hAnsi="Wingdings"/>
      </w:rPr>
    </w:lvl>
    <w:lvl w:ilvl="6" w:tplc="67C43DD2">
      <w:start w:val="1"/>
      <w:numFmt w:val="bullet"/>
      <w:lvlText w:val=""/>
      <w:lvlJc w:val="left"/>
      <w:pPr>
        <w:ind w:left="5040" w:hanging="360"/>
      </w:pPr>
      <w:rPr>
        <w:rFonts w:hint="default" w:ascii="Symbol" w:hAnsi="Symbol"/>
      </w:rPr>
    </w:lvl>
    <w:lvl w:ilvl="7" w:tplc="33964EBE">
      <w:start w:val="1"/>
      <w:numFmt w:val="bullet"/>
      <w:lvlText w:val="o"/>
      <w:lvlJc w:val="left"/>
      <w:pPr>
        <w:ind w:left="5760" w:hanging="360"/>
      </w:pPr>
      <w:rPr>
        <w:rFonts w:hint="default" w:ascii="Courier New" w:hAnsi="Courier New"/>
      </w:rPr>
    </w:lvl>
    <w:lvl w:ilvl="8" w:tplc="2B34D07A">
      <w:start w:val="1"/>
      <w:numFmt w:val="bullet"/>
      <w:lvlText w:val=""/>
      <w:lvlJc w:val="left"/>
      <w:pPr>
        <w:ind w:left="6480" w:hanging="360"/>
      </w:pPr>
      <w:rPr>
        <w:rFonts w:hint="default" w:ascii="Wingdings" w:hAnsi="Wingdings"/>
      </w:rPr>
    </w:lvl>
  </w:abstractNum>
  <w:abstractNum w:abstractNumId="25" w15:restartNumberingAfterBreak="0">
    <w:nsid w:val="743E321D"/>
    <w:multiLevelType w:val="hybridMultilevel"/>
    <w:tmpl w:val="9A9612C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75C2559D"/>
    <w:multiLevelType w:val="hybridMultilevel"/>
    <w:tmpl w:val="78B065E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77293919"/>
    <w:multiLevelType w:val="multilevel"/>
    <w:tmpl w:val="6A9C8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C911657"/>
    <w:multiLevelType w:val="hybridMultilevel"/>
    <w:tmpl w:val="6004CD7A"/>
    <w:lvl w:ilvl="0" w:tplc="CEEE0564">
      <w:start w:val="1"/>
      <w:numFmt w:val="bullet"/>
      <w:lvlText w:val=""/>
      <w:lvlJc w:val="left"/>
      <w:pPr>
        <w:ind w:left="720" w:hanging="360"/>
      </w:pPr>
      <w:rPr>
        <w:rFonts w:hint="default" w:ascii="Symbol" w:hAnsi="Symbol"/>
        <w:u w:val="none"/>
      </w:rPr>
    </w:lvl>
    <w:lvl w:ilvl="1" w:tplc="0E24DD9A">
      <w:start w:val="1"/>
      <w:numFmt w:val="bullet"/>
      <w:lvlText w:val="o"/>
      <w:lvlJc w:val="left"/>
      <w:pPr>
        <w:ind w:left="1440" w:hanging="360"/>
      </w:pPr>
      <w:rPr>
        <w:rFonts w:hint="default" w:ascii="Courier New" w:hAnsi="Courier New"/>
        <w:u w:val="none"/>
      </w:rPr>
    </w:lvl>
    <w:lvl w:ilvl="2">
      <w:start w:val="1"/>
      <w:numFmt w:val="bullet"/>
      <w:lvlText w:val=""/>
      <w:lvlJc w:val="left"/>
      <w:pPr>
        <w:ind w:left="2160" w:hanging="360"/>
      </w:pPr>
      <w:rPr>
        <w:rFonts w:hint="default" w:ascii="Wingdings" w:hAnsi="Wingdings"/>
        <w:u w:val="none"/>
      </w:rPr>
    </w:lvl>
    <w:lvl w:ilvl="3" w:tplc="1A8478B2">
      <w:start w:val="1"/>
      <w:numFmt w:val="bullet"/>
      <w:lvlText w:val=""/>
      <w:lvlJc w:val="left"/>
      <w:pPr>
        <w:ind w:left="2880" w:hanging="360"/>
      </w:pPr>
      <w:rPr>
        <w:rFonts w:hint="default" w:ascii="Symbol" w:hAnsi="Symbol"/>
        <w:u w:val="none"/>
      </w:rPr>
    </w:lvl>
    <w:lvl w:ilvl="4" w:tplc="AB08E428">
      <w:start w:val="1"/>
      <w:numFmt w:val="lowerLetter"/>
      <w:lvlText w:val="%5."/>
      <w:lvlJc w:val="left"/>
      <w:pPr>
        <w:ind w:left="3600" w:hanging="360"/>
      </w:pPr>
      <w:rPr>
        <w:u w:val="none"/>
      </w:rPr>
    </w:lvl>
    <w:lvl w:ilvl="5" w:tplc="5C50EB28">
      <w:start w:val="1"/>
      <w:numFmt w:val="lowerRoman"/>
      <w:lvlText w:val="%6."/>
      <w:lvlJc w:val="right"/>
      <w:pPr>
        <w:ind w:left="4320" w:hanging="360"/>
      </w:pPr>
      <w:rPr>
        <w:u w:val="none"/>
      </w:rPr>
    </w:lvl>
    <w:lvl w:ilvl="6" w:tplc="F4E23836">
      <w:start w:val="1"/>
      <w:numFmt w:val="decimal"/>
      <w:lvlText w:val="%7."/>
      <w:lvlJc w:val="left"/>
      <w:pPr>
        <w:ind w:left="5040" w:hanging="360"/>
      </w:pPr>
      <w:rPr>
        <w:u w:val="none"/>
      </w:rPr>
    </w:lvl>
    <w:lvl w:ilvl="7" w:tplc="FF66A1B0">
      <w:start w:val="1"/>
      <w:numFmt w:val="lowerLetter"/>
      <w:lvlText w:val="%8."/>
      <w:lvlJc w:val="left"/>
      <w:pPr>
        <w:ind w:left="5760" w:hanging="360"/>
      </w:pPr>
      <w:rPr>
        <w:u w:val="none"/>
      </w:rPr>
    </w:lvl>
    <w:lvl w:ilvl="8" w:tplc="631A757E">
      <w:start w:val="1"/>
      <w:numFmt w:val="lowerRoman"/>
      <w:lvlText w:val="%9."/>
      <w:lvlJc w:val="right"/>
      <w:pPr>
        <w:ind w:left="6480" w:hanging="360"/>
      </w:pPr>
      <w:rPr>
        <w:u w:val="none"/>
      </w:rPr>
    </w:lvl>
  </w:abstractNum>
  <w:abstractNum w:abstractNumId="29" w15:restartNumberingAfterBreak="0">
    <w:nsid w:val="7DE51C5F"/>
    <w:multiLevelType w:val="hybridMultilevel"/>
    <w:tmpl w:val="422872A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1" w16cid:durableId="1850371745">
    <w:abstractNumId w:val="24"/>
  </w:num>
  <w:num w:numId="2" w16cid:durableId="81295982">
    <w:abstractNumId w:val="23"/>
  </w:num>
  <w:num w:numId="3" w16cid:durableId="1952933839">
    <w:abstractNumId w:val="12"/>
  </w:num>
  <w:num w:numId="4" w16cid:durableId="1583947255">
    <w:abstractNumId w:val="27"/>
  </w:num>
  <w:num w:numId="5" w16cid:durableId="1539010040">
    <w:abstractNumId w:val="10"/>
  </w:num>
  <w:num w:numId="6" w16cid:durableId="425620444">
    <w:abstractNumId w:val="22"/>
  </w:num>
  <w:num w:numId="7" w16cid:durableId="1060132614">
    <w:abstractNumId w:val="1"/>
  </w:num>
  <w:num w:numId="8" w16cid:durableId="470563656">
    <w:abstractNumId w:val="28"/>
  </w:num>
  <w:num w:numId="9" w16cid:durableId="1639072014">
    <w:abstractNumId w:val="3"/>
  </w:num>
  <w:num w:numId="10" w16cid:durableId="1027557515">
    <w:abstractNumId w:val="7"/>
  </w:num>
  <w:num w:numId="11" w16cid:durableId="970555289">
    <w:abstractNumId w:val="26"/>
  </w:num>
  <w:num w:numId="12" w16cid:durableId="629938882">
    <w:abstractNumId w:val="8"/>
  </w:num>
  <w:num w:numId="13" w16cid:durableId="667446977">
    <w:abstractNumId w:val="5"/>
  </w:num>
  <w:num w:numId="14" w16cid:durableId="438574401">
    <w:abstractNumId w:val="29"/>
  </w:num>
  <w:num w:numId="15" w16cid:durableId="2060787069">
    <w:abstractNumId w:val="25"/>
  </w:num>
  <w:num w:numId="16" w16cid:durableId="2062747973">
    <w:abstractNumId w:val="13"/>
  </w:num>
  <w:num w:numId="17" w16cid:durableId="520245058">
    <w:abstractNumId w:val="18"/>
  </w:num>
  <w:num w:numId="18" w16cid:durableId="894773519">
    <w:abstractNumId w:val="20"/>
  </w:num>
  <w:num w:numId="19" w16cid:durableId="391461610">
    <w:abstractNumId w:val="16"/>
  </w:num>
  <w:num w:numId="20" w16cid:durableId="330109614">
    <w:abstractNumId w:val="9"/>
  </w:num>
  <w:num w:numId="21" w16cid:durableId="1084490869">
    <w:abstractNumId w:val="4"/>
  </w:num>
  <w:num w:numId="22" w16cid:durableId="2013331764">
    <w:abstractNumId w:val="17"/>
  </w:num>
  <w:num w:numId="23" w16cid:durableId="1868835648">
    <w:abstractNumId w:val="19"/>
  </w:num>
  <w:num w:numId="24" w16cid:durableId="259337608">
    <w:abstractNumId w:val="0"/>
  </w:num>
  <w:num w:numId="25" w16cid:durableId="372192413">
    <w:abstractNumId w:val="2"/>
  </w:num>
  <w:num w:numId="26" w16cid:durableId="1803428320">
    <w:abstractNumId w:val="6"/>
  </w:num>
  <w:num w:numId="27" w16cid:durableId="237712444">
    <w:abstractNumId w:val="21"/>
  </w:num>
  <w:num w:numId="28" w16cid:durableId="911236861">
    <w:abstractNumId w:val="15"/>
  </w:num>
  <w:num w:numId="29" w16cid:durableId="1083528359">
    <w:abstractNumId w:val="14"/>
  </w:num>
  <w:num w:numId="30" w16cid:durableId="173810425">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437"/>
    <w:rsid w:val="000045A7"/>
    <w:rsid w:val="000164FE"/>
    <w:rsid w:val="000310A4"/>
    <w:rsid w:val="000338C3"/>
    <w:rsid w:val="00053EDC"/>
    <w:rsid w:val="0005524A"/>
    <w:rsid w:val="00062EAC"/>
    <w:rsid w:val="00067A42"/>
    <w:rsid w:val="0007748B"/>
    <w:rsid w:val="0008743D"/>
    <w:rsid w:val="000A0550"/>
    <w:rsid w:val="000A4E43"/>
    <w:rsid w:val="000B3172"/>
    <w:rsid w:val="000B795C"/>
    <w:rsid w:val="000C3EC3"/>
    <w:rsid w:val="000C551D"/>
    <w:rsid w:val="000C76E9"/>
    <w:rsid w:val="000D1674"/>
    <w:rsid w:val="000D4307"/>
    <w:rsid w:val="000E4B89"/>
    <w:rsid w:val="000F6F15"/>
    <w:rsid w:val="00101E79"/>
    <w:rsid w:val="00104BA6"/>
    <w:rsid w:val="00104E30"/>
    <w:rsid w:val="0011545B"/>
    <w:rsid w:val="00122618"/>
    <w:rsid w:val="00130C84"/>
    <w:rsid w:val="00131147"/>
    <w:rsid w:val="00133428"/>
    <w:rsid w:val="00141881"/>
    <w:rsid w:val="001452BD"/>
    <w:rsid w:val="001456B7"/>
    <w:rsid w:val="0015032D"/>
    <w:rsid w:val="0015275F"/>
    <w:rsid w:val="001635B1"/>
    <w:rsid w:val="0016588F"/>
    <w:rsid w:val="00172395"/>
    <w:rsid w:val="00175D13"/>
    <w:rsid w:val="00180785"/>
    <w:rsid w:val="0018639C"/>
    <w:rsid w:val="00192F15"/>
    <w:rsid w:val="00193D7B"/>
    <w:rsid w:val="00196008"/>
    <w:rsid w:val="001A0513"/>
    <w:rsid w:val="001A5CFD"/>
    <w:rsid w:val="001A7803"/>
    <w:rsid w:val="001A7D8A"/>
    <w:rsid w:val="001B117F"/>
    <w:rsid w:val="001B1ED7"/>
    <w:rsid w:val="001B6437"/>
    <w:rsid w:val="001B7018"/>
    <w:rsid w:val="001C32F2"/>
    <w:rsid w:val="001C4A6B"/>
    <w:rsid w:val="001C51E6"/>
    <w:rsid w:val="001C6A78"/>
    <w:rsid w:val="001D122B"/>
    <w:rsid w:val="001D4A69"/>
    <w:rsid w:val="001D4D81"/>
    <w:rsid w:val="001D7799"/>
    <w:rsid w:val="001E2D15"/>
    <w:rsid w:val="001E690A"/>
    <w:rsid w:val="001E7CDC"/>
    <w:rsid w:val="001F061F"/>
    <w:rsid w:val="0020588F"/>
    <w:rsid w:val="00217A07"/>
    <w:rsid w:val="00220153"/>
    <w:rsid w:val="00230853"/>
    <w:rsid w:val="00231BC5"/>
    <w:rsid w:val="002438DE"/>
    <w:rsid w:val="00244D04"/>
    <w:rsid w:val="00247E64"/>
    <w:rsid w:val="00250AF1"/>
    <w:rsid w:val="002670AE"/>
    <w:rsid w:val="00271420"/>
    <w:rsid w:val="00276153"/>
    <w:rsid w:val="00286894"/>
    <w:rsid w:val="00287CA4"/>
    <w:rsid w:val="00291979"/>
    <w:rsid w:val="00292FF2"/>
    <w:rsid w:val="0029418F"/>
    <w:rsid w:val="002A3B1C"/>
    <w:rsid w:val="002B37A3"/>
    <w:rsid w:val="002B6868"/>
    <w:rsid w:val="002C2224"/>
    <w:rsid w:val="002C3A31"/>
    <w:rsid w:val="002E60B9"/>
    <w:rsid w:val="002F2716"/>
    <w:rsid w:val="002F4C2D"/>
    <w:rsid w:val="00300DCE"/>
    <w:rsid w:val="00304BFC"/>
    <w:rsid w:val="00310F72"/>
    <w:rsid w:val="00311BC5"/>
    <w:rsid w:val="003153F6"/>
    <w:rsid w:val="0032251D"/>
    <w:rsid w:val="00326784"/>
    <w:rsid w:val="0032728F"/>
    <w:rsid w:val="00330C3A"/>
    <w:rsid w:val="003355B6"/>
    <w:rsid w:val="003357F6"/>
    <w:rsid w:val="00337D2E"/>
    <w:rsid w:val="00340562"/>
    <w:rsid w:val="00340B7E"/>
    <w:rsid w:val="00344881"/>
    <w:rsid w:val="0035167F"/>
    <w:rsid w:val="00352AB5"/>
    <w:rsid w:val="003602E9"/>
    <w:rsid w:val="00362A9D"/>
    <w:rsid w:val="00364992"/>
    <w:rsid w:val="003649EA"/>
    <w:rsid w:val="0037062C"/>
    <w:rsid w:val="00374369"/>
    <w:rsid w:val="003743B3"/>
    <w:rsid w:val="00376900"/>
    <w:rsid w:val="0038372B"/>
    <w:rsid w:val="003869C8"/>
    <w:rsid w:val="0038704A"/>
    <w:rsid w:val="003A56ED"/>
    <w:rsid w:val="003A6CDC"/>
    <w:rsid w:val="003C3528"/>
    <w:rsid w:val="003C4972"/>
    <w:rsid w:val="003C4F33"/>
    <w:rsid w:val="003C606B"/>
    <w:rsid w:val="003D355A"/>
    <w:rsid w:val="003D6B3D"/>
    <w:rsid w:val="003E38EC"/>
    <w:rsid w:val="003F0197"/>
    <w:rsid w:val="003F2459"/>
    <w:rsid w:val="004013B3"/>
    <w:rsid w:val="0040227C"/>
    <w:rsid w:val="004047A6"/>
    <w:rsid w:val="00410EAB"/>
    <w:rsid w:val="004170DC"/>
    <w:rsid w:val="00421F8C"/>
    <w:rsid w:val="004236F5"/>
    <w:rsid w:val="0044124C"/>
    <w:rsid w:val="0045005D"/>
    <w:rsid w:val="00453DB5"/>
    <w:rsid w:val="00453EE0"/>
    <w:rsid w:val="00456A26"/>
    <w:rsid w:val="00456FAE"/>
    <w:rsid w:val="004751B1"/>
    <w:rsid w:val="004A0FAB"/>
    <w:rsid w:val="004A6A8C"/>
    <w:rsid w:val="004A7579"/>
    <w:rsid w:val="004B4393"/>
    <w:rsid w:val="004B5565"/>
    <w:rsid w:val="004B590B"/>
    <w:rsid w:val="004C2D9F"/>
    <w:rsid w:val="004D18A4"/>
    <w:rsid w:val="004D447A"/>
    <w:rsid w:val="004D4B41"/>
    <w:rsid w:val="004D64BE"/>
    <w:rsid w:val="004E0396"/>
    <w:rsid w:val="004F09D6"/>
    <w:rsid w:val="004F1737"/>
    <w:rsid w:val="004F6B05"/>
    <w:rsid w:val="00503682"/>
    <w:rsid w:val="00512E89"/>
    <w:rsid w:val="00523D83"/>
    <w:rsid w:val="00523FC3"/>
    <w:rsid w:val="00524361"/>
    <w:rsid w:val="00525E4B"/>
    <w:rsid w:val="0053370D"/>
    <w:rsid w:val="0054355F"/>
    <w:rsid w:val="0055113A"/>
    <w:rsid w:val="00551920"/>
    <w:rsid w:val="00561731"/>
    <w:rsid w:val="00566653"/>
    <w:rsid w:val="00566B69"/>
    <w:rsid w:val="00572BFE"/>
    <w:rsid w:val="00580F9F"/>
    <w:rsid w:val="005905F8"/>
    <w:rsid w:val="00592B68"/>
    <w:rsid w:val="00594085"/>
    <w:rsid w:val="005A0765"/>
    <w:rsid w:val="005A1A85"/>
    <w:rsid w:val="005B04AF"/>
    <w:rsid w:val="005B55CB"/>
    <w:rsid w:val="005E5B7B"/>
    <w:rsid w:val="005F293E"/>
    <w:rsid w:val="0060244B"/>
    <w:rsid w:val="006139C5"/>
    <w:rsid w:val="00621E4D"/>
    <w:rsid w:val="00625AD4"/>
    <w:rsid w:val="00625D28"/>
    <w:rsid w:val="00627F30"/>
    <w:rsid w:val="006300AB"/>
    <w:rsid w:val="006566E6"/>
    <w:rsid w:val="0065700B"/>
    <w:rsid w:val="006768A6"/>
    <w:rsid w:val="00676E68"/>
    <w:rsid w:val="00683F4A"/>
    <w:rsid w:val="006A164C"/>
    <w:rsid w:val="006B2E7D"/>
    <w:rsid w:val="006B4A6A"/>
    <w:rsid w:val="006D6209"/>
    <w:rsid w:val="006D7762"/>
    <w:rsid w:val="006E1E21"/>
    <w:rsid w:val="006F71EE"/>
    <w:rsid w:val="00707A09"/>
    <w:rsid w:val="007100F1"/>
    <w:rsid w:val="00712C43"/>
    <w:rsid w:val="00716980"/>
    <w:rsid w:val="00720B61"/>
    <w:rsid w:val="007213D7"/>
    <w:rsid w:val="00722A44"/>
    <w:rsid w:val="007260E7"/>
    <w:rsid w:val="0074044A"/>
    <w:rsid w:val="00740956"/>
    <w:rsid w:val="00743B55"/>
    <w:rsid w:val="00745473"/>
    <w:rsid w:val="00753AE8"/>
    <w:rsid w:val="00754F26"/>
    <w:rsid w:val="007576D3"/>
    <w:rsid w:val="0076111F"/>
    <w:rsid w:val="00761BC8"/>
    <w:rsid w:val="0076220C"/>
    <w:rsid w:val="00767AF0"/>
    <w:rsid w:val="00770E9A"/>
    <w:rsid w:val="00773704"/>
    <w:rsid w:val="007740B3"/>
    <w:rsid w:val="00774DE9"/>
    <w:rsid w:val="00776D6C"/>
    <w:rsid w:val="00776DC7"/>
    <w:rsid w:val="007823C7"/>
    <w:rsid w:val="0078358D"/>
    <w:rsid w:val="0078478F"/>
    <w:rsid w:val="007A27D4"/>
    <w:rsid w:val="007A589B"/>
    <w:rsid w:val="007A702C"/>
    <w:rsid w:val="007B0007"/>
    <w:rsid w:val="007B4AE8"/>
    <w:rsid w:val="007C4710"/>
    <w:rsid w:val="007D477A"/>
    <w:rsid w:val="007F11B0"/>
    <w:rsid w:val="007F185B"/>
    <w:rsid w:val="007F7E43"/>
    <w:rsid w:val="008031C7"/>
    <w:rsid w:val="00803B38"/>
    <w:rsid w:val="00817B14"/>
    <w:rsid w:val="00834BF5"/>
    <w:rsid w:val="00850E2A"/>
    <w:rsid w:val="00854AED"/>
    <w:rsid w:val="008565C8"/>
    <w:rsid w:val="00866D89"/>
    <w:rsid w:val="00872E5C"/>
    <w:rsid w:val="00881EB0"/>
    <w:rsid w:val="008842A1"/>
    <w:rsid w:val="00885A2A"/>
    <w:rsid w:val="008868D4"/>
    <w:rsid w:val="0089509A"/>
    <w:rsid w:val="008A1804"/>
    <w:rsid w:val="008A25EC"/>
    <w:rsid w:val="008A7E6F"/>
    <w:rsid w:val="008B2F23"/>
    <w:rsid w:val="008B6C25"/>
    <w:rsid w:val="008C6C88"/>
    <w:rsid w:val="008D0B4E"/>
    <w:rsid w:val="008D5040"/>
    <w:rsid w:val="008E6FE6"/>
    <w:rsid w:val="009017FE"/>
    <w:rsid w:val="00902CEE"/>
    <w:rsid w:val="00910328"/>
    <w:rsid w:val="00923310"/>
    <w:rsid w:val="00940ABA"/>
    <w:rsid w:val="00951ABA"/>
    <w:rsid w:val="00955AE4"/>
    <w:rsid w:val="00965A58"/>
    <w:rsid w:val="00966056"/>
    <w:rsid w:val="00967254"/>
    <w:rsid w:val="009931F5"/>
    <w:rsid w:val="00996E13"/>
    <w:rsid w:val="009A7290"/>
    <w:rsid w:val="009B599D"/>
    <w:rsid w:val="009C49E3"/>
    <w:rsid w:val="009C56EA"/>
    <w:rsid w:val="009F0A15"/>
    <w:rsid w:val="009F34E3"/>
    <w:rsid w:val="00A27E71"/>
    <w:rsid w:val="00A33B95"/>
    <w:rsid w:val="00A35436"/>
    <w:rsid w:val="00A441BE"/>
    <w:rsid w:val="00A448B7"/>
    <w:rsid w:val="00A5079D"/>
    <w:rsid w:val="00A53E11"/>
    <w:rsid w:val="00A65935"/>
    <w:rsid w:val="00A71F45"/>
    <w:rsid w:val="00A74DA9"/>
    <w:rsid w:val="00A86BC3"/>
    <w:rsid w:val="00A92C69"/>
    <w:rsid w:val="00A96AA0"/>
    <w:rsid w:val="00AA0874"/>
    <w:rsid w:val="00AA6DE6"/>
    <w:rsid w:val="00AB0169"/>
    <w:rsid w:val="00AB4D9C"/>
    <w:rsid w:val="00AD4C27"/>
    <w:rsid w:val="00AD5B31"/>
    <w:rsid w:val="00AD6581"/>
    <w:rsid w:val="00AE4AD2"/>
    <w:rsid w:val="00AE4E0E"/>
    <w:rsid w:val="00AF0E6C"/>
    <w:rsid w:val="00AF54C7"/>
    <w:rsid w:val="00B132C1"/>
    <w:rsid w:val="00B15E1C"/>
    <w:rsid w:val="00B2696F"/>
    <w:rsid w:val="00B34D8E"/>
    <w:rsid w:val="00B34EE0"/>
    <w:rsid w:val="00B3699C"/>
    <w:rsid w:val="00B4289E"/>
    <w:rsid w:val="00B50523"/>
    <w:rsid w:val="00B53BA9"/>
    <w:rsid w:val="00B60E28"/>
    <w:rsid w:val="00B63052"/>
    <w:rsid w:val="00B7657D"/>
    <w:rsid w:val="00B821CA"/>
    <w:rsid w:val="00B84E0D"/>
    <w:rsid w:val="00B86639"/>
    <w:rsid w:val="00B8712B"/>
    <w:rsid w:val="00B91E90"/>
    <w:rsid w:val="00B9328E"/>
    <w:rsid w:val="00B9563E"/>
    <w:rsid w:val="00BA582A"/>
    <w:rsid w:val="00BB1602"/>
    <w:rsid w:val="00BB5C82"/>
    <w:rsid w:val="00BC29FE"/>
    <w:rsid w:val="00BC2A58"/>
    <w:rsid w:val="00BC6C4F"/>
    <w:rsid w:val="00BF074B"/>
    <w:rsid w:val="00BF351D"/>
    <w:rsid w:val="00BF676F"/>
    <w:rsid w:val="00C01424"/>
    <w:rsid w:val="00C05BE7"/>
    <w:rsid w:val="00C07971"/>
    <w:rsid w:val="00C07B1B"/>
    <w:rsid w:val="00C10B25"/>
    <w:rsid w:val="00C1165F"/>
    <w:rsid w:val="00C163E0"/>
    <w:rsid w:val="00C31247"/>
    <w:rsid w:val="00C442B6"/>
    <w:rsid w:val="00C46888"/>
    <w:rsid w:val="00C503CA"/>
    <w:rsid w:val="00C533B9"/>
    <w:rsid w:val="00C53781"/>
    <w:rsid w:val="00C54879"/>
    <w:rsid w:val="00C66114"/>
    <w:rsid w:val="00C729B0"/>
    <w:rsid w:val="00C773B3"/>
    <w:rsid w:val="00C84758"/>
    <w:rsid w:val="00C959D7"/>
    <w:rsid w:val="00CA2B58"/>
    <w:rsid w:val="00CA2D35"/>
    <w:rsid w:val="00CA30C8"/>
    <w:rsid w:val="00CA545A"/>
    <w:rsid w:val="00CC3F2A"/>
    <w:rsid w:val="00CE325A"/>
    <w:rsid w:val="00CF0925"/>
    <w:rsid w:val="00D12126"/>
    <w:rsid w:val="00D130D4"/>
    <w:rsid w:val="00D224E4"/>
    <w:rsid w:val="00D23B99"/>
    <w:rsid w:val="00D2426D"/>
    <w:rsid w:val="00D26308"/>
    <w:rsid w:val="00D33749"/>
    <w:rsid w:val="00D42E8F"/>
    <w:rsid w:val="00D47E7B"/>
    <w:rsid w:val="00D50B18"/>
    <w:rsid w:val="00D56166"/>
    <w:rsid w:val="00D57B7C"/>
    <w:rsid w:val="00D62258"/>
    <w:rsid w:val="00D71D0A"/>
    <w:rsid w:val="00D72894"/>
    <w:rsid w:val="00D75137"/>
    <w:rsid w:val="00D81A56"/>
    <w:rsid w:val="00D92382"/>
    <w:rsid w:val="00DD3BE9"/>
    <w:rsid w:val="00DD64DC"/>
    <w:rsid w:val="00DF1D90"/>
    <w:rsid w:val="00DF530D"/>
    <w:rsid w:val="00E00DB9"/>
    <w:rsid w:val="00E1115F"/>
    <w:rsid w:val="00E21E79"/>
    <w:rsid w:val="00E220C2"/>
    <w:rsid w:val="00E374F5"/>
    <w:rsid w:val="00E525F5"/>
    <w:rsid w:val="00E6042F"/>
    <w:rsid w:val="00E62247"/>
    <w:rsid w:val="00E71BE5"/>
    <w:rsid w:val="00E82281"/>
    <w:rsid w:val="00E91B8B"/>
    <w:rsid w:val="00E93545"/>
    <w:rsid w:val="00EA167A"/>
    <w:rsid w:val="00EB4BC6"/>
    <w:rsid w:val="00EB6E13"/>
    <w:rsid w:val="00ED0CC8"/>
    <w:rsid w:val="00EE0408"/>
    <w:rsid w:val="00EE2C48"/>
    <w:rsid w:val="00F07800"/>
    <w:rsid w:val="00F151CE"/>
    <w:rsid w:val="00F172D7"/>
    <w:rsid w:val="00F20143"/>
    <w:rsid w:val="00F21546"/>
    <w:rsid w:val="00F21B61"/>
    <w:rsid w:val="00F27E52"/>
    <w:rsid w:val="00F3102D"/>
    <w:rsid w:val="00F31996"/>
    <w:rsid w:val="00F31DC6"/>
    <w:rsid w:val="00F427E6"/>
    <w:rsid w:val="00F42949"/>
    <w:rsid w:val="00F43A18"/>
    <w:rsid w:val="00F45CB6"/>
    <w:rsid w:val="00F52D35"/>
    <w:rsid w:val="00F53E21"/>
    <w:rsid w:val="00F61AE4"/>
    <w:rsid w:val="00F651F0"/>
    <w:rsid w:val="00F73DE0"/>
    <w:rsid w:val="00F82F6F"/>
    <w:rsid w:val="00F91EF6"/>
    <w:rsid w:val="00F9377C"/>
    <w:rsid w:val="00F979CF"/>
    <w:rsid w:val="00FA4983"/>
    <w:rsid w:val="00FA504F"/>
    <w:rsid w:val="00FA5849"/>
    <w:rsid w:val="00FB3746"/>
    <w:rsid w:val="00FB501D"/>
    <w:rsid w:val="00FB5DA2"/>
    <w:rsid w:val="00FC19ED"/>
    <w:rsid w:val="00FC4A26"/>
    <w:rsid w:val="00FD0619"/>
    <w:rsid w:val="00FE09D5"/>
    <w:rsid w:val="00FE3516"/>
    <w:rsid w:val="030434B0"/>
    <w:rsid w:val="077750B2"/>
    <w:rsid w:val="0B69EFBD"/>
    <w:rsid w:val="0C05FCAE"/>
    <w:rsid w:val="0E48CA39"/>
    <w:rsid w:val="0FC161B8"/>
    <w:rsid w:val="11103645"/>
    <w:rsid w:val="11F3D715"/>
    <w:rsid w:val="172E538B"/>
    <w:rsid w:val="189BE1E2"/>
    <w:rsid w:val="212B9219"/>
    <w:rsid w:val="216CA8F6"/>
    <w:rsid w:val="2312A301"/>
    <w:rsid w:val="24276F12"/>
    <w:rsid w:val="283F03E6"/>
    <w:rsid w:val="2A1D5D5C"/>
    <w:rsid w:val="2B9DB8FC"/>
    <w:rsid w:val="2DC5D7F2"/>
    <w:rsid w:val="3138B66B"/>
    <w:rsid w:val="321B9B04"/>
    <w:rsid w:val="34AE5B48"/>
    <w:rsid w:val="357C37E3"/>
    <w:rsid w:val="38AF3246"/>
    <w:rsid w:val="3D3BE3FA"/>
    <w:rsid w:val="3D3E6C5A"/>
    <w:rsid w:val="41EE7F58"/>
    <w:rsid w:val="42442613"/>
    <w:rsid w:val="4486A847"/>
    <w:rsid w:val="475FF60F"/>
    <w:rsid w:val="485946D8"/>
    <w:rsid w:val="499AF8AE"/>
    <w:rsid w:val="4CAA5C6F"/>
    <w:rsid w:val="4D60CCC3"/>
    <w:rsid w:val="4EF8D33C"/>
    <w:rsid w:val="4F11CC25"/>
    <w:rsid w:val="555FC7EC"/>
    <w:rsid w:val="5609D43E"/>
    <w:rsid w:val="5765528F"/>
    <w:rsid w:val="6067C7FB"/>
    <w:rsid w:val="61A15652"/>
    <w:rsid w:val="628E315C"/>
    <w:rsid w:val="6698329B"/>
    <w:rsid w:val="673D3550"/>
    <w:rsid w:val="6A1DFC27"/>
    <w:rsid w:val="6BF75080"/>
    <w:rsid w:val="70E77EB9"/>
    <w:rsid w:val="71AE68FE"/>
    <w:rsid w:val="71EA51FD"/>
    <w:rsid w:val="72A62704"/>
    <w:rsid w:val="752EDC52"/>
    <w:rsid w:val="78290170"/>
    <w:rsid w:val="79A91941"/>
    <w:rsid w:val="7B60656E"/>
    <w:rsid w:val="7BA4C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EF61FE"/>
  <w15:docId w15:val="{BE6E3A9E-C66D-4328-82C0-3EE898BC987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tblPr>
      <w:tblStyleRowBandSize w:val="1"/>
      <w:tblStyleColBandSize w:val="1"/>
      <w:tblCellMar>
        <w:top w:w="100" w:type="dxa"/>
        <w:left w:w="100" w:type="dxa"/>
        <w:bottom w:w="100" w:type="dxa"/>
        <w:right w:w="100" w:type="dxa"/>
      </w:tblCellMar>
    </w:tbl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tblPr>
      <w:tblStyleRowBandSize w:val="1"/>
      <w:tblStyleColBandSize w:val="1"/>
      <w:tblCellMar>
        <w:top w:w="100" w:type="dxa"/>
        <w:left w:w="100" w:type="dxa"/>
        <w:bottom w:w="100" w:type="dxa"/>
        <w:right w:w="100" w:type="dxa"/>
      </w:tblCellMar>
    </w:tblPr>
  </w:style>
  <w:style w:type="table" w:styleId="ab" w:customStyle="1">
    <w:basedOn w:val="TableNormal"/>
    <w:tblPr>
      <w:tblStyleRowBandSize w:val="1"/>
      <w:tblStyleColBandSize w:val="1"/>
      <w:tblCellMar>
        <w:top w:w="100" w:type="dxa"/>
        <w:left w:w="100" w:type="dxa"/>
        <w:bottom w:w="100" w:type="dxa"/>
        <w:right w:w="100" w:type="dxa"/>
      </w:tblCellMar>
    </w:tblPr>
  </w:style>
  <w:style w:type="table" w:styleId="ac" w:customStyle="1">
    <w:basedOn w:val="TableNormal"/>
    <w:tblPr>
      <w:tblStyleRowBandSize w:val="1"/>
      <w:tblStyleColBandSize w:val="1"/>
      <w:tblCellMar>
        <w:top w:w="100" w:type="dxa"/>
        <w:left w:w="100" w:type="dxa"/>
        <w:bottom w:w="100" w:type="dxa"/>
        <w:right w:w="100" w:type="dxa"/>
      </w:tblCellMar>
    </w:tblPr>
  </w:style>
  <w:style w:type="table" w:styleId="ad" w:customStyle="1">
    <w:basedOn w:val="TableNormal"/>
    <w:tblPr>
      <w:tblStyleRowBandSize w:val="1"/>
      <w:tblStyleColBandSize w:val="1"/>
      <w:tblCellMar>
        <w:top w:w="100" w:type="dxa"/>
        <w:left w:w="100" w:type="dxa"/>
        <w:bottom w:w="100" w:type="dxa"/>
        <w:right w:w="100" w:type="dxa"/>
      </w:tblCellMar>
    </w:tblPr>
  </w:style>
  <w:style w:type="table" w:styleId="ae" w:customStyle="1">
    <w:basedOn w:val="TableNormal"/>
    <w:tblPr>
      <w:tblStyleRowBandSize w:val="1"/>
      <w:tblStyleColBandSize w:val="1"/>
      <w:tblCellMar>
        <w:top w:w="100" w:type="dxa"/>
        <w:left w:w="100" w:type="dxa"/>
        <w:bottom w:w="100" w:type="dxa"/>
        <w:right w:w="100" w:type="dxa"/>
      </w:tblCellMar>
    </w:tblPr>
  </w:style>
  <w:style w:type="table" w:styleId="af" w:customStyle="1">
    <w:basedOn w:val="TableNormal"/>
    <w:tblPr>
      <w:tblStyleRowBandSize w:val="1"/>
      <w:tblStyleColBandSize w:val="1"/>
      <w:tblCellMar>
        <w:top w:w="100" w:type="dxa"/>
        <w:left w:w="100" w:type="dxa"/>
        <w:bottom w:w="100" w:type="dxa"/>
        <w:right w:w="100" w:type="dxa"/>
      </w:tblCellMar>
    </w:tbl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C76E9"/>
    <w:pPr>
      <w:ind w:left="720"/>
      <w:contextualSpacing/>
    </w:pPr>
  </w:style>
  <w:style w:type="character" w:styleId="CommentReference">
    <w:name w:val="annotation reference"/>
    <w:basedOn w:val="DefaultParagraphFont"/>
    <w:uiPriority w:val="99"/>
    <w:semiHidden/>
    <w:unhideWhenUsed/>
    <w:rsid w:val="00E91B8B"/>
    <w:rPr>
      <w:sz w:val="16"/>
      <w:szCs w:val="16"/>
    </w:rPr>
  </w:style>
  <w:style w:type="paragraph" w:styleId="CommentText">
    <w:name w:val="annotation text"/>
    <w:basedOn w:val="Normal"/>
    <w:link w:val="CommentTextChar"/>
    <w:uiPriority w:val="99"/>
    <w:unhideWhenUsed/>
    <w:rsid w:val="00E91B8B"/>
    <w:pPr>
      <w:spacing w:line="240" w:lineRule="auto"/>
    </w:pPr>
    <w:rPr>
      <w:sz w:val="20"/>
      <w:szCs w:val="20"/>
    </w:rPr>
  </w:style>
  <w:style w:type="character" w:styleId="CommentTextChar" w:customStyle="1">
    <w:name w:val="Comment Text Char"/>
    <w:basedOn w:val="DefaultParagraphFont"/>
    <w:link w:val="CommentText"/>
    <w:uiPriority w:val="99"/>
    <w:rsid w:val="00E91B8B"/>
    <w:rPr>
      <w:sz w:val="20"/>
      <w:szCs w:val="20"/>
    </w:rPr>
  </w:style>
  <w:style w:type="paragraph" w:styleId="CommentSubject">
    <w:name w:val="annotation subject"/>
    <w:basedOn w:val="CommentText"/>
    <w:next w:val="CommentText"/>
    <w:link w:val="CommentSubjectChar"/>
    <w:uiPriority w:val="99"/>
    <w:semiHidden/>
    <w:unhideWhenUsed/>
    <w:rsid w:val="00E91B8B"/>
    <w:rPr>
      <w:b/>
      <w:bCs/>
    </w:rPr>
  </w:style>
  <w:style w:type="character" w:styleId="CommentSubjectChar" w:customStyle="1">
    <w:name w:val="Comment Subject Char"/>
    <w:basedOn w:val="CommentTextChar"/>
    <w:link w:val="CommentSubject"/>
    <w:uiPriority w:val="99"/>
    <w:semiHidden/>
    <w:rsid w:val="00E91B8B"/>
    <w:rPr>
      <w:b/>
      <w:bCs/>
      <w:sz w:val="20"/>
      <w:szCs w:val="20"/>
    </w:rPr>
  </w:style>
  <w:style w:type="table" w:styleId="TableGrid">
    <w:name w:val="Table Grid"/>
    <w:basedOn w:val="TableNormal"/>
    <w:uiPriority w:val="39"/>
    <w:rsid w:val="00753AE8"/>
    <w:pPr>
      <w:spacing w:line="240" w:lineRule="auto"/>
    </w:pPr>
    <w:rPr>
      <w:rFonts w:asciiTheme="minorHAnsi" w:hAnsiTheme="minorHAnsi" w:eastAsiaTheme="minorHAnsi" w:cstheme="minorBidi"/>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Pr>
      <w:color w:val="0000FF"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w:type="paragraph" w:styleId="NoSpacing">
    <w:uiPriority w:val="1"/>
    <w:name w:val="No Spacing"/>
    <w:qFormat/>
    <w:rsid w:val="11F3D71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819418">
      <w:bodyDiv w:val="1"/>
      <w:marLeft w:val="0"/>
      <w:marRight w:val="0"/>
      <w:marTop w:val="0"/>
      <w:marBottom w:val="0"/>
      <w:divBdr>
        <w:top w:val="none" w:sz="0" w:space="0" w:color="auto"/>
        <w:left w:val="none" w:sz="0" w:space="0" w:color="auto"/>
        <w:bottom w:val="none" w:sz="0" w:space="0" w:color="auto"/>
        <w:right w:val="none" w:sz="0" w:space="0" w:color="auto"/>
      </w:divBdr>
    </w:div>
    <w:div w:id="140776057">
      <w:bodyDiv w:val="1"/>
      <w:marLeft w:val="0"/>
      <w:marRight w:val="0"/>
      <w:marTop w:val="0"/>
      <w:marBottom w:val="0"/>
      <w:divBdr>
        <w:top w:val="none" w:sz="0" w:space="0" w:color="auto"/>
        <w:left w:val="none" w:sz="0" w:space="0" w:color="auto"/>
        <w:bottom w:val="none" w:sz="0" w:space="0" w:color="auto"/>
        <w:right w:val="none" w:sz="0" w:space="0" w:color="auto"/>
      </w:divBdr>
    </w:div>
    <w:div w:id="182674418">
      <w:bodyDiv w:val="1"/>
      <w:marLeft w:val="0"/>
      <w:marRight w:val="0"/>
      <w:marTop w:val="0"/>
      <w:marBottom w:val="0"/>
      <w:divBdr>
        <w:top w:val="none" w:sz="0" w:space="0" w:color="auto"/>
        <w:left w:val="none" w:sz="0" w:space="0" w:color="auto"/>
        <w:bottom w:val="none" w:sz="0" w:space="0" w:color="auto"/>
        <w:right w:val="none" w:sz="0" w:space="0" w:color="auto"/>
      </w:divBdr>
    </w:div>
    <w:div w:id="230312010">
      <w:bodyDiv w:val="1"/>
      <w:marLeft w:val="0"/>
      <w:marRight w:val="0"/>
      <w:marTop w:val="0"/>
      <w:marBottom w:val="0"/>
      <w:divBdr>
        <w:top w:val="none" w:sz="0" w:space="0" w:color="auto"/>
        <w:left w:val="none" w:sz="0" w:space="0" w:color="auto"/>
        <w:bottom w:val="none" w:sz="0" w:space="0" w:color="auto"/>
        <w:right w:val="none" w:sz="0" w:space="0" w:color="auto"/>
      </w:divBdr>
    </w:div>
    <w:div w:id="345520665">
      <w:bodyDiv w:val="1"/>
      <w:marLeft w:val="0"/>
      <w:marRight w:val="0"/>
      <w:marTop w:val="0"/>
      <w:marBottom w:val="0"/>
      <w:divBdr>
        <w:top w:val="none" w:sz="0" w:space="0" w:color="auto"/>
        <w:left w:val="none" w:sz="0" w:space="0" w:color="auto"/>
        <w:bottom w:val="none" w:sz="0" w:space="0" w:color="auto"/>
        <w:right w:val="none" w:sz="0" w:space="0" w:color="auto"/>
      </w:divBdr>
    </w:div>
    <w:div w:id="366639439">
      <w:bodyDiv w:val="1"/>
      <w:marLeft w:val="0"/>
      <w:marRight w:val="0"/>
      <w:marTop w:val="0"/>
      <w:marBottom w:val="0"/>
      <w:divBdr>
        <w:top w:val="none" w:sz="0" w:space="0" w:color="auto"/>
        <w:left w:val="none" w:sz="0" w:space="0" w:color="auto"/>
        <w:bottom w:val="none" w:sz="0" w:space="0" w:color="auto"/>
        <w:right w:val="none" w:sz="0" w:space="0" w:color="auto"/>
      </w:divBdr>
    </w:div>
    <w:div w:id="387151725">
      <w:bodyDiv w:val="1"/>
      <w:marLeft w:val="0"/>
      <w:marRight w:val="0"/>
      <w:marTop w:val="0"/>
      <w:marBottom w:val="0"/>
      <w:divBdr>
        <w:top w:val="none" w:sz="0" w:space="0" w:color="auto"/>
        <w:left w:val="none" w:sz="0" w:space="0" w:color="auto"/>
        <w:bottom w:val="none" w:sz="0" w:space="0" w:color="auto"/>
        <w:right w:val="none" w:sz="0" w:space="0" w:color="auto"/>
      </w:divBdr>
    </w:div>
    <w:div w:id="608900192">
      <w:bodyDiv w:val="1"/>
      <w:marLeft w:val="0"/>
      <w:marRight w:val="0"/>
      <w:marTop w:val="0"/>
      <w:marBottom w:val="0"/>
      <w:divBdr>
        <w:top w:val="none" w:sz="0" w:space="0" w:color="auto"/>
        <w:left w:val="none" w:sz="0" w:space="0" w:color="auto"/>
        <w:bottom w:val="none" w:sz="0" w:space="0" w:color="auto"/>
        <w:right w:val="none" w:sz="0" w:space="0" w:color="auto"/>
      </w:divBdr>
    </w:div>
    <w:div w:id="923225551">
      <w:bodyDiv w:val="1"/>
      <w:marLeft w:val="0"/>
      <w:marRight w:val="0"/>
      <w:marTop w:val="0"/>
      <w:marBottom w:val="0"/>
      <w:divBdr>
        <w:top w:val="none" w:sz="0" w:space="0" w:color="auto"/>
        <w:left w:val="none" w:sz="0" w:space="0" w:color="auto"/>
        <w:bottom w:val="none" w:sz="0" w:space="0" w:color="auto"/>
        <w:right w:val="none" w:sz="0" w:space="0" w:color="auto"/>
      </w:divBdr>
    </w:div>
    <w:div w:id="960260690">
      <w:bodyDiv w:val="1"/>
      <w:marLeft w:val="0"/>
      <w:marRight w:val="0"/>
      <w:marTop w:val="0"/>
      <w:marBottom w:val="0"/>
      <w:divBdr>
        <w:top w:val="none" w:sz="0" w:space="0" w:color="auto"/>
        <w:left w:val="none" w:sz="0" w:space="0" w:color="auto"/>
        <w:bottom w:val="none" w:sz="0" w:space="0" w:color="auto"/>
        <w:right w:val="none" w:sz="0" w:space="0" w:color="auto"/>
      </w:divBdr>
    </w:div>
    <w:div w:id="995954647">
      <w:bodyDiv w:val="1"/>
      <w:marLeft w:val="0"/>
      <w:marRight w:val="0"/>
      <w:marTop w:val="0"/>
      <w:marBottom w:val="0"/>
      <w:divBdr>
        <w:top w:val="none" w:sz="0" w:space="0" w:color="auto"/>
        <w:left w:val="none" w:sz="0" w:space="0" w:color="auto"/>
        <w:bottom w:val="none" w:sz="0" w:space="0" w:color="auto"/>
        <w:right w:val="none" w:sz="0" w:space="0" w:color="auto"/>
      </w:divBdr>
    </w:div>
    <w:div w:id="1359546838">
      <w:bodyDiv w:val="1"/>
      <w:marLeft w:val="0"/>
      <w:marRight w:val="0"/>
      <w:marTop w:val="0"/>
      <w:marBottom w:val="0"/>
      <w:divBdr>
        <w:top w:val="none" w:sz="0" w:space="0" w:color="auto"/>
        <w:left w:val="none" w:sz="0" w:space="0" w:color="auto"/>
        <w:bottom w:val="none" w:sz="0" w:space="0" w:color="auto"/>
        <w:right w:val="none" w:sz="0" w:space="0" w:color="auto"/>
      </w:divBdr>
    </w:div>
    <w:div w:id="1763602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s://pacificdental.box.com/s/09hzt3p94p17mrzqyh147osc8ra19ixw" TargetMode="External" Id="rId8" /><Relationship Type="http://schemas.openxmlformats.org/officeDocument/2006/relationships/styles" Target="styles.xml" Id="rId3" /><Relationship Type="http://schemas.openxmlformats.org/officeDocument/2006/relationships/hyperlink" Target="https://pacificdental.box.com/s/d8uox1ptauzbblrng6gjs2a2hk23hzef" TargetMode="Externa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1.png" Id="rId9" /><Relationship Type="http://schemas.microsoft.com/office/2020/10/relationships/intelligence" Target="intelligence2.xml" Id="Re1a3a83acb3d48fb" /><Relationship Type="http://schemas.openxmlformats.org/officeDocument/2006/relationships/header" Target="header.xml" Id="R73651fece93f4723" /><Relationship Type="http://schemas.openxmlformats.org/officeDocument/2006/relationships/footer" Target="footer.xml" Id="R33709d5539ae44dc" /><Relationship Type="http://schemas.openxmlformats.org/officeDocument/2006/relationships/hyperlink" Target="https://pacificdental.app.box.com/file/1662746575134" TargetMode="External" Id="Rbe58b559769b4be9" /><Relationship Type="http://schemas.openxmlformats.org/officeDocument/2006/relationships/hyperlink" Target="mailto:mail@example.com" TargetMode="External" Id="Re89030b1cd9041c6" /><Relationship Type="http://schemas.openxmlformats.org/officeDocument/2006/relationships/hyperlink" Target="https://pacificdental.app.box.com/file/1828372240669" TargetMode="External" Id="R8b2230c7e6434fc7" /><Relationship Type="http://schemas.openxmlformats.org/officeDocument/2006/relationships/hyperlink" Target="https://pacificdental.app.box.com/file/1828372240669" TargetMode="External" Id="Rba8204863da5487b" /><Relationship Type="http://schemas.openxmlformats.org/officeDocument/2006/relationships/hyperlink" Target="https://pacificdental.app.box.com/folder/145723332772?s=z6gy7jthdewvej5gyl95w5oim1cdar2e&amp;sortColumn=date&amp;sortDirection=DESC" TargetMode="External" Id="Ra2536f88d97249b8" /><Relationship Type="http://schemas.openxmlformats.org/officeDocument/2006/relationships/image" Target="/media/image.gif" Id="R880e79eb77a44099" /><Relationship Type="http://schemas.openxmlformats.org/officeDocument/2006/relationships/image" Target="/media/image2.gif" Id="Rb6d680fbac604b20" /><Relationship Type="http://schemas.openxmlformats.org/officeDocument/2006/relationships/hyperlink" Target="https://pacificdental.app.box.com/file/Request" TargetMode="External" Id="Re8ad7c74821e4637" /></Relationships>
</file>

<file path=word/_rels/footer.xml.rels>&#65279;<?xml version="1.0" encoding="utf-8"?><Relationships xmlns="http://schemas.openxmlformats.org/package/2006/relationships"><Relationship Type="http://schemas.openxmlformats.org/officeDocument/2006/relationships/image" Target="/media/image3.png" Id="R28f816932eaa47cf" /></Relationships>
</file>

<file path=word/_rels/header.xml.rels>&#65279;<?xml version="1.0" encoding="utf-8"?><Relationships xmlns="http://schemas.openxmlformats.org/package/2006/relationships"><Relationship Type="http://schemas.openxmlformats.org/officeDocument/2006/relationships/image" Target="/media/image2.png" Id="R6181a65414b346a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71227-609C-4C64-893E-A9DF77A61AA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Stephanie Jones</dc:creator>
  <lastModifiedBy>Tracy Salas</lastModifiedBy>
  <revision>59</revision>
  <dcterms:created xsi:type="dcterms:W3CDTF">2024-03-06T17:44:00.0000000Z</dcterms:created>
  <dcterms:modified xsi:type="dcterms:W3CDTF">2025-07-02T19:05:48.8548384Z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15aa52ace7396641c8b7baa5769f95a6d0e6b6e74d37ba7d4008559193fef89b</vt:lpwstr>
  </property>
</Properties>
</file>