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F29EF" w14:textId="13AB13E4" w:rsidR="00D35065" w:rsidRDefault="00103A47">
      <w:bookmarkStart w:id="0" w:name="_Hlk208454180"/>
      <w:bookmarkEnd w:id="0"/>
      <w:r>
        <w:rPr>
          <w:noProof/>
        </w:rPr>
        <w:drawing>
          <wp:anchor distT="0" distB="0" distL="114300" distR="114300" simplePos="0" relativeHeight="251658240" behindDoc="1" locked="0" layoutInCell="1" allowOverlap="1" wp14:anchorId="1BE73CE0" wp14:editId="5887542E">
            <wp:simplePos x="0" y="0"/>
            <wp:positionH relativeFrom="margin">
              <wp:align>center</wp:align>
            </wp:positionH>
            <wp:positionV relativeFrom="paragraph">
              <wp:posOffset>0</wp:posOffset>
            </wp:positionV>
            <wp:extent cx="2901950" cy="2667635"/>
            <wp:effectExtent l="0" t="0" r="0" b="0"/>
            <wp:wrapTight wrapText="bothSides">
              <wp:wrapPolygon edited="0">
                <wp:start x="9926" y="0"/>
                <wp:lineTo x="8508" y="771"/>
                <wp:lineTo x="6523" y="2314"/>
                <wp:lineTo x="5388" y="4936"/>
                <wp:lineTo x="4963" y="7404"/>
                <wp:lineTo x="6097" y="9872"/>
                <wp:lineTo x="6097" y="10026"/>
                <wp:lineTo x="8082" y="12340"/>
                <wp:lineTo x="3970" y="14037"/>
                <wp:lineTo x="4112" y="14808"/>
                <wp:lineTo x="0" y="16505"/>
                <wp:lineTo x="0" y="19127"/>
                <wp:lineTo x="10776" y="19744"/>
                <wp:lineTo x="7657" y="20052"/>
                <wp:lineTo x="7090" y="20207"/>
                <wp:lineTo x="7090" y="21441"/>
                <wp:lineTo x="14038" y="21441"/>
                <wp:lineTo x="14463" y="20515"/>
                <wp:lineTo x="13612" y="20052"/>
                <wp:lineTo x="10776" y="19744"/>
                <wp:lineTo x="21411" y="19127"/>
                <wp:lineTo x="21411" y="16196"/>
                <wp:lineTo x="17724" y="14499"/>
                <wp:lineTo x="16732" y="13882"/>
                <wp:lineTo x="13470" y="12340"/>
                <wp:lineTo x="15456" y="9872"/>
                <wp:lineTo x="16448" y="7404"/>
                <wp:lineTo x="16023" y="4936"/>
                <wp:lineTo x="15030" y="2468"/>
                <wp:lineTo x="13329" y="1080"/>
                <wp:lineTo x="11627" y="0"/>
                <wp:lineTo x="9926" y="0"/>
              </wp:wrapPolygon>
            </wp:wrapTight>
            <wp:docPr id="2131077229" name="Picture 1" descr="Logos UCM | 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UCM | Biblioteca Compluten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19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74298" w14:textId="77777777" w:rsidR="00103A47" w:rsidRDefault="00103A47"/>
    <w:p w14:paraId="201B3FD7" w14:textId="77777777" w:rsidR="00103A47" w:rsidRDefault="00103A47"/>
    <w:p w14:paraId="7B01477E" w14:textId="77777777" w:rsidR="00103A47" w:rsidRDefault="00103A47"/>
    <w:p w14:paraId="304DDC7F" w14:textId="77777777" w:rsidR="00103A47" w:rsidRDefault="00103A47"/>
    <w:p w14:paraId="3B595CE9" w14:textId="77777777" w:rsidR="00103A47" w:rsidRDefault="00103A47"/>
    <w:p w14:paraId="4748267F" w14:textId="77777777" w:rsidR="00103A47" w:rsidRDefault="00103A47"/>
    <w:p w14:paraId="6EAA2F38" w14:textId="77777777" w:rsidR="00103A47" w:rsidRDefault="00103A47"/>
    <w:p w14:paraId="6F33F443" w14:textId="77777777" w:rsidR="005F6569" w:rsidRDefault="005F6569"/>
    <w:p w14:paraId="37FA08A4" w14:textId="77777777" w:rsidR="00103A47" w:rsidRDefault="00103A47" w:rsidP="00CA3F97">
      <w:pPr>
        <w:jc w:val="center"/>
        <w:rPr>
          <w:rFonts w:ascii="Arial" w:hAnsi="Arial" w:cs="Arial"/>
          <w:sz w:val="44"/>
          <w:szCs w:val="44"/>
        </w:rPr>
      </w:pPr>
    </w:p>
    <w:p w14:paraId="79E04933" w14:textId="77777777" w:rsidR="00D00BCA" w:rsidRPr="005F6569" w:rsidRDefault="00D00BCA" w:rsidP="00CA3F97">
      <w:pPr>
        <w:jc w:val="center"/>
        <w:rPr>
          <w:rFonts w:ascii="Arial" w:hAnsi="Arial" w:cs="Arial"/>
          <w:sz w:val="44"/>
          <w:szCs w:val="44"/>
        </w:rPr>
      </w:pPr>
    </w:p>
    <w:p w14:paraId="0946D99B" w14:textId="21C835CC" w:rsidR="00103A47" w:rsidRPr="00C9438E" w:rsidRDefault="00CA3F97" w:rsidP="00CA3F97">
      <w:pPr>
        <w:jc w:val="center"/>
        <w:rPr>
          <w:rFonts w:ascii="Arial" w:hAnsi="Arial" w:cs="Arial"/>
          <w:b/>
          <w:bCs/>
          <w:sz w:val="36"/>
          <w:szCs w:val="36"/>
        </w:rPr>
      </w:pPr>
      <w:r w:rsidRPr="00C9438E">
        <w:rPr>
          <w:rFonts w:ascii="Arial" w:hAnsi="Arial" w:cs="Arial"/>
          <w:b/>
          <w:bCs/>
          <w:sz w:val="36"/>
          <w:szCs w:val="36"/>
        </w:rPr>
        <w:t>Proyecto Fin de Máster</w:t>
      </w:r>
    </w:p>
    <w:p w14:paraId="7836E138" w14:textId="4138A35B" w:rsidR="00CA3F97" w:rsidRPr="00D00BCA" w:rsidRDefault="008D2134">
      <w:pPr>
        <w:rPr>
          <w:rFonts w:ascii="Arial" w:hAnsi="Arial" w:cs="Arial"/>
        </w:rPr>
      </w:pPr>
      <w:r w:rsidRPr="00D00BCA">
        <w:rPr>
          <w:rFonts w:ascii="Arial" w:hAnsi="Arial" w:cs="Arial"/>
        </w:rPr>
        <w:tab/>
      </w:r>
      <w:r w:rsidRPr="00D00BCA">
        <w:rPr>
          <w:rFonts w:ascii="Arial" w:hAnsi="Arial" w:cs="Arial"/>
        </w:rPr>
        <w:tab/>
      </w:r>
      <w:r w:rsidRPr="00D00BCA">
        <w:rPr>
          <w:rFonts w:ascii="Arial" w:hAnsi="Arial" w:cs="Arial"/>
          <w:sz w:val="28"/>
          <w:szCs w:val="28"/>
        </w:rPr>
        <w:t>Máster en Big Data, Inteligencia Artificial y Data Science</w:t>
      </w:r>
    </w:p>
    <w:p w14:paraId="649514E2" w14:textId="77777777" w:rsidR="008D2134" w:rsidRPr="00D00BCA" w:rsidRDefault="008D2134">
      <w:pPr>
        <w:rPr>
          <w:rFonts w:ascii="Arial" w:hAnsi="Arial" w:cs="Arial"/>
        </w:rPr>
      </w:pPr>
    </w:p>
    <w:p w14:paraId="5F57DBE5" w14:textId="77777777" w:rsidR="008D2134" w:rsidRPr="00D00BCA" w:rsidRDefault="008D2134">
      <w:pPr>
        <w:rPr>
          <w:rFonts w:ascii="Arial" w:hAnsi="Arial" w:cs="Arial"/>
        </w:rPr>
      </w:pPr>
    </w:p>
    <w:p w14:paraId="4CC02A3C" w14:textId="77777777" w:rsidR="002F4CA8" w:rsidRDefault="00CA3F97" w:rsidP="00C9438E">
      <w:pPr>
        <w:jc w:val="center"/>
        <w:rPr>
          <w:rFonts w:ascii="Arial" w:hAnsi="Arial" w:cs="Arial"/>
          <w:b/>
          <w:bCs/>
          <w:sz w:val="36"/>
          <w:szCs w:val="36"/>
        </w:rPr>
      </w:pPr>
      <w:r w:rsidRPr="00C9438E">
        <w:rPr>
          <w:rFonts w:ascii="Arial" w:hAnsi="Arial" w:cs="Arial"/>
          <w:b/>
          <w:bCs/>
          <w:sz w:val="36"/>
          <w:szCs w:val="36"/>
        </w:rPr>
        <w:t>HealthBite:</w:t>
      </w:r>
      <w:r w:rsidR="00C9438E">
        <w:rPr>
          <w:rFonts w:ascii="Arial" w:hAnsi="Arial" w:cs="Arial"/>
          <w:b/>
          <w:bCs/>
          <w:sz w:val="36"/>
          <w:szCs w:val="36"/>
        </w:rPr>
        <w:t xml:space="preserve"> </w:t>
      </w:r>
    </w:p>
    <w:p w14:paraId="557CA63B" w14:textId="136CB749" w:rsidR="00103A47" w:rsidRPr="00C22D9C" w:rsidRDefault="00DE00B0" w:rsidP="00C9438E">
      <w:pPr>
        <w:jc w:val="center"/>
        <w:rPr>
          <w:rFonts w:ascii="Arial" w:hAnsi="Arial" w:cs="Arial"/>
          <w:b/>
          <w:bCs/>
          <w:sz w:val="22"/>
          <w:szCs w:val="22"/>
        </w:rPr>
      </w:pPr>
      <w:r w:rsidRPr="00C22D9C">
        <w:rPr>
          <w:rFonts w:ascii="Arial" w:hAnsi="Arial" w:cs="Arial"/>
          <w:sz w:val="28"/>
          <w:szCs w:val="28"/>
        </w:rPr>
        <w:t xml:space="preserve">Aplicación </w:t>
      </w:r>
      <w:r w:rsidR="00E13DA4" w:rsidRPr="00C22D9C">
        <w:rPr>
          <w:rFonts w:ascii="Arial" w:hAnsi="Arial" w:cs="Arial"/>
          <w:sz w:val="28"/>
          <w:szCs w:val="28"/>
        </w:rPr>
        <w:t xml:space="preserve">con </w:t>
      </w:r>
      <w:r w:rsidR="00DC6AFB" w:rsidRPr="00C22D9C">
        <w:rPr>
          <w:rFonts w:ascii="Arial" w:hAnsi="Arial" w:cs="Arial"/>
          <w:sz w:val="28"/>
          <w:szCs w:val="28"/>
        </w:rPr>
        <w:t>V</w:t>
      </w:r>
      <w:r w:rsidR="00E13DA4" w:rsidRPr="00C22D9C">
        <w:rPr>
          <w:rFonts w:ascii="Arial" w:hAnsi="Arial" w:cs="Arial"/>
          <w:sz w:val="28"/>
          <w:szCs w:val="28"/>
        </w:rPr>
        <w:t>isión</w:t>
      </w:r>
      <w:r w:rsidR="00806074" w:rsidRPr="00C22D9C">
        <w:rPr>
          <w:rFonts w:ascii="Arial" w:hAnsi="Arial" w:cs="Arial"/>
          <w:sz w:val="28"/>
          <w:szCs w:val="28"/>
        </w:rPr>
        <w:t xml:space="preserve"> </w:t>
      </w:r>
      <w:r w:rsidR="00DC6AFB" w:rsidRPr="00C22D9C">
        <w:rPr>
          <w:rFonts w:ascii="Arial" w:hAnsi="Arial" w:cs="Arial"/>
          <w:sz w:val="28"/>
          <w:szCs w:val="28"/>
        </w:rPr>
        <w:t>A</w:t>
      </w:r>
      <w:r w:rsidR="009A26B7" w:rsidRPr="00C22D9C">
        <w:rPr>
          <w:rFonts w:ascii="Arial" w:hAnsi="Arial" w:cs="Arial"/>
          <w:sz w:val="28"/>
          <w:szCs w:val="28"/>
        </w:rPr>
        <w:t>rtifi</w:t>
      </w:r>
      <w:r w:rsidR="00877DEF" w:rsidRPr="00C22D9C">
        <w:rPr>
          <w:rFonts w:ascii="Arial" w:hAnsi="Arial" w:cs="Arial"/>
          <w:sz w:val="28"/>
          <w:szCs w:val="28"/>
        </w:rPr>
        <w:t>cial</w:t>
      </w:r>
      <w:r w:rsidR="00806074" w:rsidRPr="00C22D9C">
        <w:rPr>
          <w:rFonts w:ascii="Arial" w:hAnsi="Arial" w:cs="Arial"/>
          <w:sz w:val="28"/>
          <w:szCs w:val="28"/>
        </w:rPr>
        <w:t xml:space="preserve"> </w:t>
      </w:r>
      <w:r w:rsidR="00877DEF" w:rsidRPr="00C22D9C">
        <w:rPr>
          <w:rFonts w:ascii="Arial" w:hAnsi="Arial" w:cs="Arial"/>
          <w:sz w:val="28"/>
          <w:szCs w:val="28"/>
        </w:rPr>
        <w:t xml:space="preserve">y </w:t>
      </w:r>
      <w:r w:rsidR="00DC6AFB" w:rsidRPr="00C22D9C">
        <w:rPr>
          <w:rFonts w:ascii="Arial" w:hAnsi="Arial" w:cs="Arial"/>
          <w:sz w:val="28"/>
          <w:szCs w:val="28"/>
        </w:rPr>
        <w:t>L</w:t>
      </w:r>
      <w:r w:rsidR="005D0BB3" w:rsidRPr="00C22D9C">
        <w:rPr>
          <w:rFonts w:ascii="Arial" w:hAnsi="Arial" w:cs="Arial"/>
          <w:sz w:val="28"/>
          <w:szCs w:val="28"/>
        </w:rPr>
        <w:t xml:space="preserve">enguaje </w:t>
      </w:r>
      <w:r w:rsidR="00DC6AFB" w:rsidRPr="00C22D9C">
        <w:rPr>
          <w:rFonts w:ascii="Arial" w:hAnsi="Arial" w:cs="Arial"/>
          <w:sz w:val="28"/>
          <w:szCs w:val="28"/>
        </w:rPr>
        <w:t>N</w:t>
      </w:r>
      <w:r w:rsidR="005D0BB3" w:rsidRPr="00C22D9C">
        <w:rPr>
          <w:rFonts w:ascii="Arial" w:hAnsi="Arial" w:cs="Arial"/>
          <w:sz w:val="28"/>
          <w:szCs w:val="28"/>
        </w:rPr>
        <w:t xml:space="preserve">atural </w:t>
      </w:r>
      <w:r w:rsidR="005E311B" w:rsidRPr="00C22D9C">
        <w:rPr>
          <w:rFonts w:ascii="Arial" w:hAnsi="Arial" w:cs="Arial"/>
          <w:sz w:val="28"/>
          <w:szCs w:val="28"/>
        </w:rPr>
        <w:t xml:space="preserve">para la nutrición personalizada </w:t>
      </w:r>
      <w:r w:rsidR="00E13DA4" w:rsidRPr="00C22D9C">
        <w:rPr>
          <w:rFonts w:ascii="Arial" w:hAnsi="Arial" w:cs="Arial"/>
          <w:sz w:val="28"/>
          <w:szCs w:val="28"/>
        </w:rPr>
        <w:t>a partir de ingredientes y estado del usuario</w:t>
      </w:r>
    </w:p>
    <w:p w14:paraId="123EBB07" w14:textId="77777777" w:rsidR="005F6569" w:rsidRPr="00D00BCA" w:rsidRDefault="005F6569" w:rsidP="005E311B">
      <w:pPr>
        <w:jc w:val="center"/>
        <w:rPr>
          <w:rFonts w:ascii="Arial" w:hAnsi="Arial" w:cs="Arial"/>
          <w:sz w:val="36"/>
          <w:szCs w:val="36"/>
        </w:rPr>
      </w:pPr>
    </w:p>
    <w:p w14:paraId="62D5700F" w14:textId="70E737FA" w:rsidR="005F6569" w:rsidRPr="00D00BCA" w:rsidRDefault="005F6569" w:rsidP="00D00BCA">
      <w:pPr>
        <w:jc w:val="center"/>
        <w:rPr>
          <w:rFonts w:ascii="Arial" w:hAnsi="Arial" w:cs="Arial"/>
          <w:sz w:val="28"/>
          <w:szCs w:val="28"/>
        </w:rPr>
      </w:pPr>
      <w:r w:rsidRPr="00D00BCA">
        <w:rPr>
          <w:rFonts w:ascii="Arial" w:hAnsi="Arial" w:cs="Arial"/>
          <w:sz w:val="28"/>
          <w:szCs w:val="28"/>
        </w:rPr>
        <w:t>Septiembre 2025</w:t>
      </w:r>
    </w:p>
    <w:p w14:paraId="57C874D3" w14:textId="77777777" w:rsidR="00D00BCA" w:rsidRPr="00D00BCA" w:rsidRDefault="00D00BCA" w:rsidP="00D00BCA">
      <w:pPr>
        <w:jc w:val="center"/>
        <w:rPr>
          <w:rFonts w:ascii="Arial" w:hAnsi="Arial" w:cs="Arial"/>
          <w:sz w:val="28"/>
          <w:szCs w:val="28"/>
        </w:rPr>
      </w:pPr>
    </w:p>
    <w:p w14:paraId="68663544" w14:textId="77777777" w:rsidR="00D00BCA" w:rsidRPr="00D00BCA" w:rsidRDefault="00D00BCA" w:rsidP="00D00BCA">
      <w:pPr>
        <w:jc w:val="center"/>
        <w:rPr>
          <w:rFonts w:ascii="Arial" w:hAnsi="Arial" w:cs="Arial"/>
          <w:sz w:val="28"/>
          <w:szCs w:val="28"/>
        </w:rPr>
      </w:pPr>
    </w:p>
    <w:p w14:paraId="6D468E41" w14:textId="77777777" w:rsidR="005F6569" w:rsidRPr="00D00BCA" w:rsidRDefault="005F6569" w:rsidP="005F6569">
      <w:pPr>
        <w:rPr>
          <w:rFonts w:ascii="Arial" w:hAnsi="Arial" w:cs="Arial"/>
          <w:sz w:val="28"/>
          <w:szCs w:val="28"/>
        </w:rPr>
      </w:pPr>
    </w:p>
    <w:p w14:paraId="27ACCB31" w14:textId="560E2708" w:rsidR="002F4CA8" w:rsidRDefault="005F6569" w:rsidP="005F6569">
      <w:pPr>
        <w:rPr>
          <w:rFonts w:ascii="Arial" w:hAnsi="Arial" w:cs="Arial"/>
          <w:sz w:val="28"/>
          <w:szCs w:val="28"/>
        </w:rPr>
      </w:pPr>
      <w:r w:rsidRPr="00D00BCA">
        <w:rPr>
          <w:rFonts w:ascii="Arial" w:hAnsi="Arial" w:cs="Arial"/>
          <w:b/>
          <w:bCs/>
          <w:sz w:val="28"/>
          <w:szCs w:val="28"/>
        </w:rPr>
        <w:t xml:space="preserve">Autor: </w:t>
      </w:r>
      <w:r w:rsidR="00D00BCA" w:rsidRPr="00D00BCA">
        <w:rPr>
          <w:rFonts w:ascii="Arial" w:hAnsi="Arial" w:cs="Arial"/>
          <w:sz w:val="28"/>
          <w:szCs w:val="28"/>
        </w:rPr>
        <w:t>Óscar Xu Zhou</w:t>
      </w:r>
    </w:p>
    <w:p w14:paraId="77FC3EB6" w14:textId="77777777" w:rsidR="002F4CA8" w:rsidRDefault="002F4CA8">
      <w:pPr>
        <w:rPr>
          <w:rFonts w:ascii="Arial" w:hAnsi="Arial" w:cs="Arial"/>
          <w:sz w:val="28"/>
          <w:szCs w:val="28"/>
        </w:rPr>
      </w:pPr>
      <w:r>
        <w:rPr>
          <w:rFonts w:ascii="Arial" w:hAnsi="Arial" w:cs="Arial"/>
          <w:sz w:val="28"/>
          <w:szCs w:val="28"/>
        </w:rPr>
        <w:br w:type="page"/>
      </w:r>
    </w:p>
    <w:p w14:paraId="120B4977" w14:textId="38254FA2" w:rsidR="005F6569" w:rsidRDefault="002F4CA8" w:rsidP="005F6569">
      <w:pPr>
        <w:rPr>
          <w:rFonts w:ascii="Arial" w:hAnsi="Arial" w:cs="Arial"/>
          <w:sz w:val="28"/>
          <w:szCs w:val="28"/>
        </w:rPr>
      </w:pPr>
      <w:r>
        <w:rPr>
          <w:rFonts w:ascii="Arial" w:hAnsi="Arial" w:cs="Arial"/>
          <w:sz w:val="28"/>
          <w:szCs w:val="28"/>
        </w:rPr>
        <w:lastRenderedPageBreak/>
        <w:t>Guión:</w:t>
      </w:r>
    </w:p>
    <w:p w14:paraId="09EE36E7" w14:textId="77777777" w:rsidR="002F4CA8" w:rsidRDefault="002F4CA8" w:rsidP="005F6569">
      <w:pPr>
        <w:rPr>
          <w:rFonts w:ascii="Arial" w:hAnsi="Arial" w:cs="Arial"/>
          <w:sz w:val="28"/>
          <w:szCs w:val="28"/>
        </w:rPr>
      </w:pPr>
    </w:p>
    <w:p w14:paraId="746CB08B" w14:textId="72C81801" w:rsidR="002F4CA8" w:rsidRDefault="00614325" w:rsidP="00614325">
      <w:pPr>
        <w:pStyle w:val="ListParagraph"/>
        <w:numPr>
          <w:ilvl w:val="0"/>
          <w:numId w:val="1"/>
        </w:numPr>
        <w:rPr>
          <w:rFonts w:ascii="Arial" w:hAnsi="Arial" w:cs="Arial"/>
          <w:sz w:val="28"/>
          <w:szCs w:val="28"/>
        </w:rPr>
      </w:pPr>
      <w:r w:rsidRPr="00614325">
        <w:rPr>
          <w:rFonts w:ascii="Arial" w:hAnsi="Arial" w:cs="Arial"/>
          <w:sz w:val="28"/>
          <w:szCs w:val="28"/>
        </w:rPr>
        <w:t>Resumen</w:t>
      </w:r>
    </w:p>
    <w:p w14:paraId="3A78F370" w14:textId="07994C54" w:rsidR="00614325" w:rsidRDefault="00614325" w:rsidP="00614325">
      <w:pPr>
        <w:pStyle w:val="ListParagraph"/>
        <w:numPr>
          <w:ilvl w:val="0"/>
          <w:numId w:val="1"/>
        </w:numPr>
        <w:rPr>
          <w:rFonts w:ascii="Arial" w:hAnsi="Arial" w:cs="Arial"/>
          <w:sz w:val="28"/>
          <w:szCs w:val="28"/>
        </w:rPr>
      </w:pPr>
      <w:r>
        <w:rPr>
          <w:rFonts w:ascii="Arial" w:hAnsi="Arial" w:cs="Arial"/>
          <w:sz w:val="28"/>
          <w:szCs w:val="28"/>
        </w:rPr>
        <w:t>1) Introducción</w:t>
      </w:r>
    </w:p>
    <w:p w14:paraId="6C5A8DF0" w14:textId="2A6CCD76" w:rsidR="00614325" w:rsidRDefault="00614325" w:rsidP="00614325">
      <w:pPr>
        <w:pStyle w:val="ListParagraph"/>
        <w:numPr>
          <w:ilvl w:val="1"/>
          <w:numId w:val="1"/>
        </w:numPr>
        <w:rPr>
          <w:rFonts w:ascii="Arial" w:hAnsi="Arial" w:cs="Arial"/>
          <w:sz w:val="28"/>
          <w:szCs w:val="28"/>
        </w:rPr>
      </w:pPr>
      <w:r>
        <w:rPr>
          <w:rFonts w:ascii="Arial" w:hAnsi="Arial" w:cs="Arial"/>
          <w:sz w:val="28"/>
          <w:szCs w:val="28"/>
        </w:rPr>
        <w:t>1.1 Contexto y justificación del proyecto</w:t>
      </w:r>
    </w:p>
    <w:p w14:paraId="4402C3E4" w14:textId="3B6CD59E" w:rsidR="00B07459" w:rsidRDefault="005A0D1A" w:rsidP="00B07459">
      <w:pPr>
        <w:pStyle w:val="ListParagraph"/>
        <w:numPr>
          <w:ilvl w:val="1"/>
          <w:numId w:val="1"/>
        </w:numPr>
        <w:rPr>
          <w:rFonts w:ascii="Arial" w:hAnsi="Arial" w:cs="Arial"/>
          <w:sz w:val="28"/>
          <w:szCs w:val="28"/>
        </w:rPr>
      </w:pPr>
      <w:r>
        <w:rPr>
          <w:rFonts w:ascii="Arial" w:hAnsi="Arial" w:cs="Arial"/>
          <w:sz w:val="28"/>
          <w:szCs w:val="28"/>
        </w:rPr>
        <w:t>1.</w:t>
      </w:r>
      <w:r w:rsidR="00B07459">
        <w:rPr>
          <w:rFonts w:ascii="Arial" w:hAnsi="Arial" w:cs="Arial"/>
          <w:sz w:val="28"/>
          <w:szCs w:val="28"/>
        </w:rPr>
        <w:t>2</w:t>
      </w:r>
      <w:r>
        <w:rPr>
          <w:rFonts w:ascii="Arial" w:hAnsi="Arial" w:cs="Arial"/>
          <w:sz w:val="28"/>
          <w:szCs w:val="28"/>
        </w:rPr>
        <w:t xml:space="preserve"> Objetivos del proyecto</w:t>
      </w:r>
    </w:p>
    <w:p w14:paraId="11775335" w14:textId="2BEDB14C" w:rsidR="00531314" w:rsidRDefault="00305C05" w:rsidP="00305C05">
      <w:pPr>
        <w:pStyle w:val="ListParagraph"/>
        <w:numPr>
          <w:ilvl w:val="0"/>
          <w:numId w:val="1"/>
        </w:numPr>
        <w:rPr>
          <w:rFonts w:ascii="Arial" w:hAnsi="Arial" w:cs="Arial"/>
          <w:sz w:val="28"/>
          <w:szCs w:val="28"/>
        </w:rPr>
      </w:pPr>
      <w:r>
        <w:rPr>
          <w:rFonts w:ascii="Arial" w:hAnsi="Arial" w:cs="Arial"/>
          <w:sz w:val="28"/>
          <w:szCs w:val="28"/>
        </w:rPr>
        <w:t>2</w:t>
      </w:r>
      <w:r w:rsidR="00531314">
        <w:rPr>
          <w:rFonts w:ascii="Arial" w:hAnsi="Arial" w:cs="Arial"/>
          <w:sz w:val="28"/>
          <w:szCs w:val="28"/>
        </w:rPr>
        <w:t xml:space="preserve">) Flujo de la aplicación </w:t>
      </w:r>
      <w:r w:rsidR="004E6028">
        <w:rPr>
          <w:rFonts w:ascii="Arial" w:hAnsi="Arial" w:cs="Arial"/>
          <w:sz w:val="28"/>
          <w:szCs w:val="28"/>
        </w:rPr>
        <w:t>y algoritmos utilizados</w:t>
      </w:r>
    </w:p>
    <w:p w14:paraId="2B720FE7" w14:textId="62893F9E"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3</w:t>
      </w:r>
      <w:r w:rsidR="00531314">
        <w:rPr>
          <w:rFonts w:ascii="Arial" w:hAnsi="Arial" w:cs="Arial"/>
          <w:sz w:val="28"/>
          <w:szCs w:val="28"/>
        </w:rPr>
        <w:t>) Análisis exploratorio de datos (EDA)</w:t>
      </w:r>
    </w:p>
    <w:p w14:paraId="0254D5CF" w14:textId="2296B679"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4</w:t>
      </w:r>
      <w:r w:rsidR="00531314">
        <w:rPr>
          <w:rFonts w:ascii="Arial" w:hAnsi="Arial" w:cs="Arial"/>
          <w:sz w:val="28"/>
          <w:szCs w:val="28"/>
        </w:rPr>
        <w:t xml:space="preserve">) </w:t>
      </w:r>
      <w:r w:rsidR="00E21B84">
        <w:rPr>
          <w:rFonts w:ascii="Arial" w:hAnsi="Arial" w:cs="Arial"/>
          <w:sz w:val="28"/>
          <w:szCs w:val="28"/>
        </w:rPr>
        <w:t>Creación de</w:t>
      </w:r>
      <w:r w:rsidR="0015485B">
        <w:rPr>
          <w:rFonts w:ascii="Arial" w:hAnsi="Arial" w:cs="Arial"/>
          <w:sz w:val="28"/>
          <w:szCs w:val="28"/>
        </w:rPr>
        <w:t>l</w:t>
      </w:r>
      <w:r w:rsidR="00E21B84">
        <w:rPr>
          <w:rFonts w:ascii="Arial" w:hAnsi="Arial" w:cs="Arial"/>
          <w:sz w:val="28"/>
          <w:szCs w:val="28"/>
        </w:rPr>
        <w:t xml:space="preserve"> modelo YOLO</w:t>
      </w:r>
    </w:p>
    <w:p w14:paraId="1AE411F7" w14:textId="358F6C01"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 xml:space="preserve">5.1) </w:t>
      </w:r>
      <w:r w:rsidR="0015485B">
        <w:rPr>
          <w:rFonts w:ascii="Arial" w:hAnsi="Arial" w:cs="Arial"/>
          <w:sz w:val="28"/>
          <w:szCs w:val="28"/>
        </w:rPr>
        <w:t>Obtención</w:t>
      </w:r>
      <w:r>
        <w:rPr>
          <w:rFonts w:ascii="Arial" w:hAnsi="Arial" w:cs="Arial"/>
          <w:sz w:val="28"/>
          <w:szCs w:val="28"/>
        </w:rPr>
        <w:t xml:space="preserve"> de datasets</w:t>
      </w:r>
    </w:p>
    <w:p w14:paraId="025CE0F6" w14:textId="55375234"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5.2) Entrenamiento del modelo</w:t>
      </w:r>
    </w:p>
    <w:p w14:paraId="711660CD" w14:textId="5B73D80C"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5.3) Evaluación del modelo y ejemplos de predicción</w:t>
      </w:r>
    </w:p>
    <w:p w14:paraId="183DDECA" w14:textId="7B3D69D9" w:rsidR="00E21B84" w:rsidRDefault="004E6028" w:rsidP="00E21B84">
      <w:pPr>
        <w:pStyle w:val="ListParagraph"/>
        <w:numPr>
          <w:ilvl w:val="0"/>
          <w:numId w:val="1"/>
        </w:numPr>
        <w:rPr>
          <w:rFonts w:ascii="Arial" w:hAnsi="Arial" w:cs="Arial"/>
          <w:sz w:val="28"/>
          <w:szCs w:val="28"/>
        </w:rPr>
      </w:pPr>
      <w:r>
        <w:rPr>
          <w:rFonts w:ascii="Arial" w:hAnsi="Arial" w:cs="Arial"/>
          <w:sz w:val="28"/>
          <w:szCs w:val="28"/>
        </w:rPr>
        <w:t>5</w:t>
      </w:r>
      <w:r w:rsidR="00F21184">
        <w:rPr>
          <w:rFonts w:ascii="Arial" w:hAnsi="Arial" w:cs="Arial"/>
          <w:sz w:val="28"/>
          <w:szCs w:val="28"/>
        </w:rPr>
        <w:t>) Creación de</w:t>
      </w:r>
      <w:r w:rsidR="00DC7297">
        <w:rPr>
          <w:rFonts w:ascii="Arial" w:hAnsi="Arial" w:cs="Arial"/>
          <w:sz w:val="28"/>
          <w:szCs w:val="28"/>
        </w:rPr>
        <w:t xml:space="preserve"> modelo NLP</w:t>
      </w:r>
    </w:p>
    <w:p w14:paraId="6DC54917" w14:textId="042B6451"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 xml:space="preserve">6.1) </w:t>
      </w:r>
      <w:r w:rsidR="0015485B">
        <w:rPr>
          <w:rFonts w:ascii="Arial" w:hAnsi="Arial" w:cs="Arial"/>
          <w:sz w:val="28"/>
          <w:szCs w:val="28"/>
        </w:rPr>
        <w:t>Obtención de datasets</w:t>
      </w:r>
    </w:p>
    <w:p w14:paraId="3261C19C" w14:textId="10B8570E"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6.2) Entrenamiento del modelo</w:t>
      </w:r>
    </w:p>
    <w:p w14:paraId="5DD51508" w14:textId="44A4E6C5"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6.3) Evaluación del modelo y ejemplos de predicción</w:t>
      </w:r>
    </w:p>
    <w:p w14:paraId="7E04816D" w14:textId="2D17ACC2" w:rsidR="00DC7297" w:rsidRDefault="004E6028" w:rsidP="00DC7297">
      <w:pPr>
        <w:pStyle w:val="ListParagraph"/>
        <w:numPr>
          <w:ilvl w:val="0"/>
          <w:numId w:val="1"/>
        </w:numPr>
        <w:rPr>
          <w:rFonts w:ascii="Arial" w:hAnsi="Arial" w:cs="Arial"/>
          <w:sz w:val="28"/>
          <w:szCs w:val="28"/>
        </w:rPr>
      </w:pPr>
      <w:r>
        <w:rPr>
          <w:rFonts w:ascii="Arial" w:hAnsi="Arial" w:cs="Arial"/>
          <w:sz w:val="28"/>
          <w:szCs w:val="28"/>
        </w:rPr>
        <w:t>6</w:t>
      </w:r>
      <w:r w:rsidR="00D51464">
        <w:rPr>
          <w:rFonts w:ascii="Arial" w:hAnsi="Arial" w:cs="Arial"/>
          <w:sz w:val="28"/>
          <w:szCs w:val="28"/>
        </w:rPr>
        <w:t>) Algoritmo de recomendación y</w:t>
      </w:r>
      <w:r w:rsidR="00700394">
        <w:rPr>
          <w:rFonts w:ascii="Arial" w:hAnsi="Arial" w:cs="Arial"/>
          <w:sz w:val="28"/>
          <w:szCs w:val="28"/>
        </w:rPr>
        <w:t xml:space="preserve"> </w:t>
      </w:r>
      <w:r w:rsidR="002C1456">
        <w:rPr>
          <w:rFonts w:ascii="Arial" w:hAnsi="Arial" w:cs="Arial"/>
          <w:sz w:val="28"/>
          <w:szCs w:val="28"/>
        </w:rPr>
        <w:t>RAG LLM como juez</w:t>
      </w:r>
    </w:p>
    <w:p w14:paraId="009E244C" w14:textId="1FE942A7"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7.1) Combinación de los modelos YOLO + NLP</w:t>
      </w:r>
    </w:p>
    <w:p w14:paraId="164CBE12" w14:textId="2F8CF56A"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7.2) Traducción del dataset utilizado de recetas</w:t>
      </w:r>
    </w:p>
    <w:p w14:paraId="683C854E" w14:textId="253D26CE"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7.3) </w:t>
      </w:r>
      <w:r w:rsidR="002C1456">
        <w:rPr>
          <w:rFonts w:ascii="Arial" w:hAnsi="Arial" w:cs="Arial"/>
          <w:sz w:val="28"/>
          <w:szCs w:val="28"/>
        </w:rPr>
        <w:t>Algoritmo de recomendación por reglas y puntuación</w:t>
      </w:r>
    </w:p>
    <w:p w14:paraId="30FC8875" w14:textId="7A0DF01C" w:rsidR="002C1456" w:rsidRDefault="002C1456" w:rsidP="00700394">
      <w:pPr>
        <w:pStyle w:val="ListParagraph"/>
        <w:numPr>
          <w:ilvl w:val="1"/>
          <w:numId w:val="1"/>
        </w:numPr>
        <w:rPr>
          <w:rFonts w:ascii="Arial" w:hAnsi="Arial" w:cs="Arial"/>
          <w:sz w:val="28"/>
          <w:szCs w:val="28"/>
        </w:rPr>
      </w:pPr>
      <w:r>
        <w:rPr>
          <w:rFonts w:ascii="Arial" w:hAnsi="Arial" w:cs="Arial"/>
          <w:sz w:val="28"/>
          <w:szCs w:val="28"/>
        </w:rPr>
        <w:t>7.4) RAG LLM como juez final y prompt engineering</w:t>
      </w:r>
    </w:p>
    <w:p w14:paraId="1B6B1D18" w14:textId="511A9B35" w:rsidR="00AC1AB6" w:rsidRDefault="00AC1AB6" w:rsidP="00AC1AB6">
      <w:pPr>
        <w:pStyle w:val="ListParagraph"/>
        <w:numPr>
          <w:ilvl w:val="0"/>
          <w:numId w:val="1"/>
        </w:numPr>
        <w:rPr>
          <w:rFonts w:ascii="Arial" w:hAnsi="Arial" w:cs="Arial"/>
          <w:sz w:val="28"/>
          <w:szCs w:val="28"/>
        </w:rPr>
      </w:pPr>
      <w:r>
        <w:rPr>
          <w:rFonts w:ascii="Arial" w:hAnsi="Arial" w:cs="Arial"/>
          <w:sz w:val="28"/>
          <w:szCs w:val="28"/>
        </w:rPr>
        <w:t>Productivización del sistema</w:t>
      </w:r>
    </w:p>
    <w:p w14:paraId="2BF6597D" w14:textId="67AE7FF1" w:rsidR="002C1456" w:rsidRDefault="004E6028" w:rsidP="002C1456">
      <w:pPr>
        <w:pStyle w:val="ListParagraph"/>
        <w:numPr>
          <w:ilvl w:val="0"/>
          <w:numId w:val="1"/>
        </w:numPr>
        <w:rPr>
          <w:rFonts w:ascii="Arial" w:hAnsi="Arial" w:cs="Arial"/>
          <w:sz w:val="28"/>
          <w:szCs w:val="28"/>
        </w:rPr>
      </w:pPr>
      <w:r>
        <w:rPr>
          <w:rFonts w:ascii="Arial" w:hAnsi="Arial" w:cs="Arial"/>
          <w:sz w:val="28"/>
          <w:szCs w:val="28"/>
        </w:rPr>
        <w:t>7</w:t>
      </w:r>
      <w:r w:rsidR="002C1456">
        <w:rPr>
          <w:rFonts w:ascii="Arial" w:hAnsi="Arial" w:cs="Arial"/>
          <w:sz w:val="28"/>
          <w:szCs w:val="28"/>
        </w:rPr>
        <w:t>) Conclusi</w:t>
      </w:r>
      <w:r w:rsidR="00E27924">
        <w:rPr>
          <w:rFonts w:ascii="Arial" w:hAnsi="Arial" w:cs="Arial"/>
          <w:sz w:val="28"/>
          <w:szCs w:val="28"/>
        </w:rPr>
        <w:t>ones y resultados</w:t>
      </w:r>
    </w:p>
    <w:p w14:paraId="38798711" w14:textId="678F8973" w:rsidR="00E27924" w:rsidRDefault="00E27924" w:rsidP="00E27924">
      <w:pPr>
        <w:pStyle w:val="ListParagraph"/>
        <w:numPr>
          <w:ilvl w:val="1"/>
          <w:numId w:val="1"/>
        </w:numPr>
        <w:rPr>
          <w:rFonts w:ascii="Arial" w:hAnsi="Arial" w:cs="Arial"/>
          <w:sz w:val="28"/>
          <w:szCs w:val="28"/>
        </w:rPr>
      </w:pPr>
      <w:r>
        <w:rPr>
          <w:rFonts w:ascii="Arial" w:hAnsi="Arial" w:cs="Arial"/>
          <w:sz w:val="28"/>
          <w:szCs w:val="28"/>
        </w:rPr>
        <w:t>8.1) Limitaciones actuales</w:t>
      </w:r>
    </w:p>
    <w:p w14:paraId="6E0CEE47" w14:textId="22A700AC" w:rsidR="00305C05" w:rsidRDefault="00E27924" w:rsidP="00E27924">
      <w:pPr>
        <w:pStyle w:val="ListParagraph"/>
        <w:numPr>
          <w:ilvl w:val="1"/>
          <w:numId w:val="1"/>
        </w:numPr>
        <w:rPr>
          <w:rFonts w:ascii="Arial" w:hAnsi="Arial" w:cs="Arial"/>
          <w:sz w:val="28"/>
          <w:szCs w:val="28"/>
        </w:rPr>
      </w:pPr>
      <w:r>
        <w:rPr>
          <w:rFonts w:ascii="Arial" w:hAnsi="Arial" w:cs="Arial"/>
          <w:sz w:val="28"/>
          <w:szCs w:val="28"/>
        </w:rPr>
        <w:t>8.2)</w:t>
      </w:r>
      <w:r w:rsidR="00826B60">
        <w:rPr>
          <w:rFonts w:ascii="Arial" w:hAnsi="Arial" w:cs="Arial"/>
          <w:sz w:val="28"/>
          <w:szCs w:val="28"/>
        </w:rPr>
        <w:t xml:space="preserve"> Trabajo futuro</w:t>
      </w:r>
    </w:p>
    <w:p w14:paraId="5DE8EB88" w14:textId="77777777" w:rsidR="00867FD0" w:rsidRDefault="00867FD0" w:rsidP="00867FD0">
      <w:pPr>
        <w:rPr>
          <w:rFonts w:ascii="Arial" w:hAnsi="Arial" w:cs="Arial"/>
          <w:sz w:val="28"/>
          <w:szCs w:val="28"/>
        </w:rPr>
      </w:pPr>
    </w:p>
    <w:p w14:paraId="16E9A210" w14:textId="77777777" w:rsidR="00867FD0" w:rsidRDefault="00867FD0" w:rsidP="00867FD0">
      <w:pPr>
        <w:rPr>
          <w:rFonts w:ascii="Arial" w:hAnsi="Arial" w:cs="Arial"/>
          <w:sz w:val="28"/>
          <w:szCs w:val="28"/>
        </w:rPr>
      </w:pPr>
    </w:p>
    <w:p w14:paraId="0933E2F1" w14:textId="77777777" w:rsidR="00867FD0" w:rsidRDefault="00867FD0" w:rsidP="00867FD0">
      <w:pPr>
        <w:rPr>
          <w:rFonts w:ascii="Arial" w:hAnsi="Arial" w:cs="Arial"/>
          <w:sz w:val="28"/>
          <w:szCs w:val="28"/>
        </w:rPr>
      </w:pPr>
    </w:p>
    <w:p w14:paraId="5FFBE200" w14:textId="77777777" w:rsidR="00867FD0" w:rsidRDefault="00867FD0" w:rsidP="00867FD0">
      <w:pPr>
        <w:rPr>
          <w:rFonts w:ascii="Arial" w:hAnsi="Arial" w:cs="Arial"/>
          <w:sz w:val="28"/>
          <w:szCs w:val="28"/>
        </w:rPr>
      </w:pPr>
    </w:p>
    <w:p w14:paraId="4775B33C" w14:textId="77777777" w:rsidR="00867FD0" w:rsidRDefault="00867FD0" w:rsidP="00867FD0">
      <w:pPr>
        <w:rPr>
          <w:rFonts w:ascii="Arial" w:hAnsi="Arial" w:cs="Arial"/>
          <w:sz w:val="28"/>
          <w:szCs w:val="28"/>
        </w:rPr>
      </w:pPr>
    </w:p>
    <w:p w14:paraId="3DBA02F2" w14:textId="77777777" w:rsidR="00867FD0" w:rsidRDefault="00867FD0" w:rsidP="00867FD0">
      <w:pPr>
        <w:rPr>
          <w:rFonts w:ascii="Arial" w:hAnsi="Arial" w:cs="Arial"/>
          <w:sz w:val="28"/>
          <w:szCs w:val="28"/>
        </w:rPr>
      </w:pPr>
    </w:p>
    <w:p w14:paraId="10FF9FD4" w14:textId="77777777" w:rsidR="00867FD0" w:rsidRDefault="00867FD0" w:rsidP="00867FD0">
      <w:pPr>
        <w:rPr>
          <w:rFonts w:ascii="Arial" w:hAnsi="Arial" w:cs="Arial"/>
          <w:sz w:val="28"/>
          <w:szCs w:val="28"/>
        </w:rPr>
      </w:pPr>
    </w:p>
    <w:p w14:paraId="47A6B181" w14:textId="77777777" w:rsidR="00867FD0" w:rsidRDefault="00867FD0" w:rsidP="00867FD0">
      <w:pPr>
        <w:rPr>
          <w:rFonts w:ascii="Arial" w:hAnsi="Arial" w:cs="Arial"/>
          <w:sz w:val="28"/>
          <w:szCs w:val="28"/>
        </w:rPr>
      </w:pPr>
    </w:p>
    <w:p w14:paraId="1322CD66" w14:textId="77777777" w:rsidR="00867FD0" w:rsidRDefault="00867FD0" w:rsidP="00867FD0">
      <w:pPr>
        <w:rPr>
          <w:rFonts w:ascii="Arial" w:hAnsi="Arial" w:cs="Arial"/>
          <w:sz w:val="28"/>
          <w:szCs w:val="28"/>
        </w:rPr>
      </w:pPr>
    </w:p>
    <w:sdt>
      <w:sdtPr>
        <w:rPr>
          <w:rFonts w:asciiTheme="minorHAnsi" w:eastAsiaTheme="minorHAnsi" w:hAnsiTheme="minorHAnsi" w:cstheme="minorBidi"/>
          <w:color w:val="auto"/>
          <w:kern w:val="2"/>
          <w:sz w:val="24"/>
          <w:szCs w:val="24"/>
          <w:lang w:val="es-ES_tradnl"/>
          <w14:ligatures w14:val="standardContextual"/>
        </w:rPr>
        <w:id w:val="-413318553"/>
        <w:docPartObj>
          <w:docPartGallery w:val="Table of Contents"/>
          <w:docPartUnique/>
        </w:docPartObj>
      </w:sdtPr>
      <w:sdtEndPr>
        <w:rPr>
          <w:b/>
          <w:bCs/>
          <w:noProof/>
        </w:rPr>
      </w:sdtEndPr>
      <w:sdtContent>
        <w:p w14:paraId="0F6DD93C" w14:textId="725CF851" w:rsidR="00867FD0" w:rsidRDefault="00867FD0">
          <w:pPr>
            <w:pStyle w:val="TOCHeading"/>
          </w:pPr>
          <w:r>
            <w:t>Contents</w:t>
          </w:r>
        </w:p>
        <w:p w14:paraId="5AAC538E" w14:textId="2136D67D" w:rsidR="00AC1AB6" w:rsidRDefault="00867FD0">
          <w:pPr>
            <w:pStyle w:val="TOC1"/>
            <w:tabs>
              <w:tab w:val="right" w:leader="dot" w:pos="9736"/>
            </w:tabs>
            <w:rPr>
              <w:rFonts w:eastAsiaTheme="minorEastAsia"/>
              <w:noProof/>
              <w:lang w:eastAsia="es-ES_tradnl"/>
            </w:rPr>
          </w:pPr>
          <w:r>
            <w:fldChar w:fldCharType="begin"/>
          </w:r>
          <w:r>
            <w:instrText xml:space="preserve"> TOC \o "1-3" \h \z \u </w:instrText>
          </w:r>
          <w:r>
            <w:fldChar w:fldCharType="separate"/>
          </w:r>
          <w:hyperlink w:anchor="_Toc208514912" w:history="1">
            <w:r w:rsidR="00AC1AB6" w:rsidRPr="007A309A">
              <w:rPr>
                <w:rStyle w:val="Hyperlink"/>
                <w:rFonts w:ascii="Arial" w:hAnsi="Arial" w:cs="Arial"/>
                <w:b/>
                <w:bCs/>
                <w:noProof/>
              </w:rPr>
              <w:t>1. Introducción</w:t>
            </w:r>
            <w:r w:rsidR="00AC1AB6">
              <w:rPr>
                <w:noProof/>
                <w:webHidden/>
              </w:rPr>
              <w:tab/>
            </w:r>
            <w:r w:rsidR="00AC1AB6">
              <w:rPr>
                <w:noProof/>
                <w:webHidden/>
              </w:rPr>
              <w:fldChar w:fldCharType="begin"/>
            </w:r>
            <w:r w:rsidR="00AC1AB6">
              <w:rPr>
                <w:noProof/>
                <w:webHidden/>
              </w:rPr>
              <w:instrText xml:space="preserve"> PAGEREF _Toc208514912 \h </w:instrText>
            </w:r>
            <w:r w:rsidR="00AC1AB6">
              <w:rPr>
                <w:noProof/>
                <w:webHidden/>
              </w:rPr>
            </w:r>
            <w:r w:rsidR="00AC1AB6">
              <w:rPr>
                <w:noProof/>
                <w:webHidden/>
              </w:rPr>
              <w:fldChar w:fldCharType="separate"/>
            </w:r>
            <w:r w:rsidR="00AC1AB6">
              <w:rPr>
                <w:noProof/>
                <w:webHidden/>
              </w:rPr>
              <w:t>4</w:t>
            </w:r>
            <w:r w:rsidR="00AC1AB6">
              <w:rPr>
                <w:noProof/>
                <w:webHidden/>
              </w:rPr>
              <w:fldChar w:fldCharType="end"/>
            </w:r>
          </w:hyperlink>
        </w:p>
        <w:p w14:paraId="200E50D2" w14:textId="5CEAF040" w:rsidR="00AC1AB6" w:rsidRDefault="00AC1AB6">
          <w:pPr>
            <w:pStyle w:val="TOC2"/>
            <w:tabs>
              <w:tab w:val="right" w:leader="dot" w:pos="9736"/>
            </w:tabs>
            <w:rPr>
              <w:rFonts w:eastAsiaTheme="minorEastAsia"/>
              <w:noProof/>
              <w:lang w:eastAsia="es-ES_tradnl"/>
            </w:rPr>
          </w:pPr>
          <w:hyperlink w:anchor="_Toc208514913" w:history="1">
            <w:r w:rsidRPr="007A309A">
              <w:rPr>
                <w:rStyle w:val="Hyperlink"/>
                <w:rFonts w:ascii="Arial" w:hAnsi="Arial" w:cs="Arial"/>
                <w:noProof/>
              </w:rPr>
              <w:t>1.1 Contexto y justificación del proyecto</w:t>
            </w:r>
            <w:r>
              <w:rPr>
                <w:noProof/>
                <w:webHidden/>
              </w:rPr>
              <w:tab/>
            </w:r>
            <w:r>
              <w:rPr>
                <w:noProof/>
                <w:webHidden/>
              </w:rPr>
              <w:fldChar w:fldCharType="begin"/>
            </w:r>
            <w:r>
              <w:rPr>
                <w:noProof/>
                <w:webHidden/>
              </w:rPr>
              <w:instrText xml:space="preserve"> PAGEREF _Toc208514913 \h </w:instrText>
            </w:r>
            <w:r>
              <w:rPr>
                <w:noProof/>
                <w:webHidden/>
              </w:rPr>
            </w:r>
            <w:r>
              <w:rPr>
                <w:noProof/>
                <w:webHidden/>
              </w:rPr>
              <w:fldChar w:fldCharType="separate"/>
            </w:r>
            <w:r>
              <w:rPr>
                <w:noProof/>
                <w:webHidden/>
              </w:rPr>
              <w:t>4</w:t>
            </w:r>
            <w:r>
              <w:rPr>
                <w:noProof/>
                <w:webHidden/>
              </w:rPr>
              <w:fldChar w:fldCharType="end"/>
            </w:r>
          </w:hyperlink>
        </w:p>
        <w:p w14:paraId="603F40C9" w14:textId="437D8929" w:rsidR="00AC1AB6" w:rsidRDefault="00AC1AB6">
          <w:pPr>
            <w:pStyle w:val="TOC2"/>
            <w:tabs>
              <w:tab w:val="right" w:leader="dot" w:pos="9736"/>
            </w:tabs>
            <w:rPr>
              <w:rFonts w:eastAsiaTheme="minorEastAsia"/>
              <w:noProof/>
              <w:lang w:eastAsia="es-ES_tradnl"/>
            </w:rPr>
          </w:pPr>
          <w:hyperlink w:anchor="_Toc208514914" w:history="1">
            <w:r w:rsidRPr="007A309A">
              <w:rPr>
                <w:rStyle w:val="Hyperlink"/>
                <w:rFonts w:ascii="Arial" w:hAnsi="Arial" w:cs="Arial"/>
                <w:noProof/>
              </w:rPr>
              <w:t>1.2 Objetivos del proyecto</w:t>
            </w:r>
            <w:r>
              <w:rPr>
                <w:noProof/>
                <w:webHidden/>
              </w:rPr>
              <w:tab/>
            </w:r>
            <w:r>
              <w:rPr>
                <w:noProof/>
                <w:webHidden/>
              </w:rPr>
              <w:fldChar w:fldCharType="begin"/>
            </w:r>
            <w:r>
              <w:rPr>
                <w:noProof/>
                <w:webHidden/>
              </w:rPr>
              <w:instrText xml:space="preserve"> PAGEREF _Toc208514914 \h </w:instrText>
            </w:r>
            <w:r>
              <w:rPr>
                <w:noProof/>
                <w:webHidden/>
              </w:rPr>
            </w:r>
            <w:r>
              <w:rPr>
                <w:noProof/>
                <w:webHidden/>
              </w:rPr>
              <w:fldChar w:fldCharType="separate"/>
            </w:r>
            <w:r>
              <w:rPr>
                <w:noProof/>
                <w:webHidden/>
              </w:rPr>
              <w:t>4</w:t>
            </w:r>
            <w:r>
              <w:rPr>
                <w:noProof/>
                <w:webHidden/>
              </w:rPr>
              <w:fldChar w:fldCharType="end"/>
            </w:r>
          </w:hyperlink>
        </w:p>
        <w:p w14:paraId="75A53735" w14:textId="2311B0A6" w:rsidR="00AC1AB6" w:rsidRDefault="00AC1AB6">
          <w:pPr>
            <w:pStyle w:val="TOC1"/>
            <w:tabs>
              <w:tab w:val="right" w:leader="dot" w:pos="9736"/>
            </w:tabs>
            <w:rPr>
              <w:rFonts w:eastAsiaTheme="minorEastAsia"/>
              <w:noProof/>
              <w:lang w:eastAsia="es-ES_tradnl"/>
            </w:rPr>
          </w:pPr>
          <w:hyperlink w:anchor="_Toc208514915" w:history="1">
            <w:r w:rsidRPr="007A309A">
              <w:rPr>
                <w:rStyle w:val="Hyperlink"/>
                <w:rFonts w:ascii="Arial" w:hAnsi="Arial" w:cs="Arial"/>
                <w:b/>
                <w:bCs/>
                <w:noProof/>
              </w:rPr>
              <w:t>Flujo de la aplicación y algoritmos utilizados</w:t>
            </w:r>
            <w:r>
              <w:rPr>
                <w:noProof/>
                <w:webHidden/>
              </w:rPr>
              <w:tab/>
            </w:r>
            <w:r>
              <w:rPr>
                <w:noProof/>
                <w:webHidden/>
              </w:rPr>
              <w:fldChar w:fldCharType="begin"/>
            </w:r>
            <w:r>
              <w:rPr>
                <w:noProof/>
                <w:webHidden/>
              </w:rPr>
              <w:instrText xml:space="preserve"> PAGEREF _Toc208514915 \h </w:instrText>
            </w:r>
            <w:r>
              <w:rPr>
                <w:noProof/>
                <w:webHidden/>
              </w:rPr>
            </w:r>
            <w:r>
              <w:rPr>
                <w:noProof/>
                <w:webHidden/>
              </w:rPr>
              <w:fldChar w:fldCharType="separate"/>
            </w:r>
            <w:r>
              <w:rPr>
                <w:noProof/>
                <w:webHidden/>
              </w:rPr>
              <w:t>5</w:t>
            </w:r>
            <w:r>
              <w:rPr>
                <w:noProof/>
                <w:webHidden/>
              </w:rPr>
              <w:fldChar w:fldCharType="end"/>
            </w:r>
          </w:hyperlink>
        </w:p>
        <w:p w14:paraId="5E43E470" w14:textId="7353E2E1" w:rsidR="00AC1AB6" w:rsidRDefault="00AC1AB6">
          <w:pPr>
            <w:pStyle w:val="TOC1"/>
            <w:tabs>
              <w:tab w:val="right" w:leader="dot" w:pos="9736"/>
            </w:tabs>
            <w:rPr>
              <w:rFonts w:eastAsiaTheme="minorEastAsia"/>
              <w:noProof/>
              <w:lang w:eastAsia="es-ES_tradnl"/>
            </w:rPr>
          </w:pPr>
          <w:hyperlink w:anchor="_Toc208514916" w:history="1">
            <w:r w:rsidRPr="007A309A">
              <w:rPr>
                <w:rStyle w:val="Hyperlink"/>
                <w:rFonts w:ascii="Arial" w:hAnsi="Arial" w:cs="Arial"/>
                <w:b/>
                <w:bCs/>
                <w:noProof/>
              </w:rPr>
              <w:t>Análisis exploratorio de datos (EDA)</w:t>
            </w:r>
            <w:r>
              <w:rPr>
                <w:noProof/>
                <w:webHidden/>
              </w:rPr>
              <w:tab/>
            </w:r>
            <w:r>
              <w:rPr>
                <w:noProof/>
                <w:webHidden/>
              </w:rPr>
              <w:fldChar w:fldCharType="begin"/>
            </w:r>
            <w:r>
              <w:rPr>
                <w:noProof/>
                <w:webHidden/>
              </w:rPr>
              <w:instrText xml:space="preserve"> PAGEREF _Toc208514916 \h </w:instrText>
            </w:r>
            <w:r>
              <w:rPr>
                <w:noProof/>
                <w:webHidden/>
              </w:rPr>
            </w:r>
            <w:r>
              <w:rPr>
                <w:noProof/>
                <w:webHidden/>
              </w:rPr>
              <w:fldChar w:fldCharType="separate"/>
            </w:r>
            <w:r>
              <w:rPr>
                <w:noProof/>
                <w:webHidden/>
              </w:rPr>
              <w:t>6</w:t>
            </w:r>
            <w:r>
              <w:rPr>
                <w:noProof/>
                <w:webHidden/>
              </w:rPr>
              <w:fldChar w:fldCharType="end"/>
            </w:r>
          </w:hyperlink>
        </w:p>
        <w:p w14:paraId="6D9F8403" w14:textId="7EE80BE3" w:rsidR="00AC1AB6" w:rsidRDefault="00AC1AB6">
          <w:pPr>
            <w:pStyle w:val="TOC1"/>
            <w:tabs>
              <w:tab w:val="right" w:leader="dot" w:pos="9736"/>
            </w:tabs>
            <w:rPr>
              <w:rFonts w:eastAsiaTheme="minorEastAsia"/>
              <w:noProof/>
              <w:lang w:eastAsia="es-ES_tradnl"/>
            </w:rPr>
          </w:pPr>
          <w:hyperlink w:anchor="_Toc208514917" w:history="1">
            <w:r w:rsidRPr="007A309A">
              <w:rPr>
                <w:rStyle w:val="Hyperlink"/>
                <w:rFonts w:ascii="Arial" w:hAnsi="Arial" w:cs="Arial"/>
                <w:b/>
                <w:bCs/>
                <w:noProof/>
              </w:rPr>
              <w:t>Creación del modelo YOLO</w:t>
            </w:r>
            <w:r>
              <w:rPr>
                <w:noProof/>
                <w:webHidden/>
              </w:rPr>
              <w:tab/>
            </w:r>
            <w:r>
              <w:rPr>
                <w:noProof/>
                <w:webHidden/>
              </w:rPr>
              <w:fldChar w:fldCharType="begin"/>
            </w:r>
            <w:r>
              <w:rPr>
                <w:noProof/>
                <w:webHidden/>
              </w:rPr>
              <w:instrText xml:space="preserve"> PAGEREF _Toc208514917 \h </w:instrText>
            </w:r>
            <w:r>
              <w:rPr>
                <w:noProof/>
                <w:webHidden/>
              </w:rPr>
            </w:r>
            <w:r>
              <w:rPr>
                <w:noProof/>
                <w:webHidden/>
              </w:rPr>
              <w:fldChar w:fldCharType="separate"/>
            </w:r>
            <w:r>
              <w:rPr>
                <w:noProof/>
                <w:webHidden/>
              </w:rPr>
              <w:t>8</w:t>
            </w:r>
            <w:r>
              <w:rPr>
                <w:noProof/>
                <w:webHidden/>
              </w:rPr>
              <w:fldChar w:fldCharType="end"/>
            </w:r>
          </w:hyperlink>
        </w:p>
        <w:p w14:paraId="1B985370" w14:textId="1D6D9C87" w:rsidR="00AC1AB6" w:rsidRDefault="00AC1AB6">
          <w:pPr>
            <w:pStyle w:val="TOC2"/>
            <w:tabs>
              <w:tab w:val="right" w:leader="dot" w:pos="9736"/>
            </w:tabs>
            <w:rPr>
              <w:rFonts w:eastAsiaTheme="minorEastAsia"/>
              <w:noProof/>
              <w:lang w:eastAsia="es-ES_tradnl"/>
            </w:rPr>
          </w:pPr>
          <w:hyperlink w:anchor="_Toc208514918" w:history="1">
            <w:r w:rsidRPr="007A309A">
              <w:rPr>
                <w:rStyle w:val="Hyperlink"/>
                <w:rFonts w:ascii="Arial" w:hAnsi="Arial" w:cs="Arial"/>
                <w:noProof/>
              </w:rPr>
              <w:t>Obtención de datasets</w:t>
            </w:r>
            <w:r>
              <w:rPr>
                <w:noProof/>
                <w:webHidden/>
              </w:rPr>
              <w:tab/>
            </w:r>
            <w:r>
              <w:rPr>
                <w:noProof/>
                <w:webHidden/>
              </w:rPr>
              <w:fldChar w:fldCharType="begin"/>
            </w:r>
            <w:r>
              <w:rPr>
                <w:noProof/>
                <w:webHidden/>
              </w:rPr>
              <w:instrText xml:space="preserve"> PAGEREF _Toc208514918 \h </w:instrText>
            </w:r>
            <w:r>
              <w:rPr>
                <w:noProof/>
                <w:webHidden/>
              </w:rPr>
            </w:r>
            <w:r>
              <w:rPr>
                <w:noProof/>
                <w:webHidden/>
              </w:rPr>
              <w:fldChar w:fldCharType="separate"/>
            </w:r>
            <w:r>
              <w:rPr>
                <w:noProof/>
                <w:webHidden/>
              </w:rPr>
              <w:t>9</w:t>
            </w:r>
            <w:r>
              <w:rPr>
                <w:noProof/>
                <w:webHidden/>
              </w:rPr>
              <w:fldChar w:fldCharType="end"/>
            </w:r>
          </w:hyperlink>
        </w:p>
        <w:p w14:paraId="3DC5BC57" w14:textId="4783B103" w:rsidR="00AC1AB6" w:rsidRDefault="00AC1AB6">
          <w:pPr>
            <w:pStyle w:val="TOC2"/>
            <w:tabs>
              <w:tab w:val="right" w:leader="dot" w:pos="9736"/>
            </w:tabs>
            <w:rPr>
              <w:rFonts w:eastAsiaTheme="minorEastAsia"/>
              <w:noProof/>
              <w:lang w:eastAsia="es-ES_tradnl"/>
            </w:rPr>
          </w:pPr>
          <w:hyperlink w:anchor="_Toc208514919" w:history="1">
            <w:r w:rsidRPr="007A309A">
              <w:rPr>
                <w:rStyle w:val="Hyperlink"/>
                <w:rFonts w:ascii="Arial" w:hAnsi="Arial" w:cs="Arial"/>
                <w:noProof/>
              </w:rPr>
              <w:t>Entrenamiento del modelo</w:t>
            </w:r>
            <w:r>
              <w:rPr>
                <w:noProof/>
                <w:webHidden/>
              </w:rPr>
              <w:tab/>
            </w:r>
            <w:r>
              <w:rPr>
                <w:noProof/>
                <w:webHidden/>
              </w:rPr>
              <w:fldChar w:fldCharType="begin"/>
            </w:r>
            <w:r>
              <w:rPr>
                <w:noProof/>
                <w:webHidden/>
              </w:rPr>
              <w:instrText xml:space="preserve"> PAGEREF _Toc208514919 \h </w:instrText>
            </w:r>
            <w:r>
              <w:rPr>
                <w:noProof/>
                <w:webHidden/>
              </w:rPr>
            </w:r>
            <w:r>
              <w:rPr>
                <w:noProof/>
                <w:webHidden/>
              </w:rPr>
              <w:fldChar w:fldCharType="separate"/>
            </w:r>
            <w:r>
              <w:rPr>
                <w:noProof/>
                <w:webHidden/>
              </w:rPr>
              <w:t>10</w:t>
            </w:r>
            <w:r>
              <w:rPr>
                <w:noProof/>
                <w:webHidden/>
              </w:rPr>
              <w:fldChar w:fldCharType="end"/>
            </w:r>
          </w:hyperlink>
        </w:p>
        <w:p w14:paraId="65D72879" w14:textId="550D0BE7" w:rsidR="00AC1AB6" w:rsidRDefault="00AC1AB6">
          <w:pPr>
            <w:pStyle w:val="TOC2"/>
            <w:tabs>
              <w:tab w:val="right" w:leader="dot" w:pos="9736"/>
            </w:tabs>
            <w:rPr>
              <w:rFonts w:eastAsiaTheme="minorEastAsia"/>
              <w:noProof/>
              <w:lang w:eastAsia="es-ES_tradnl"/>
            </w:rPr>
          </w:pPr>
          <w:hyperlink w:anchor="_Toc208514920" w:history="1">
            <w:r w:rsidRPr="007A309A">
              <w:rPr>
                <w:rStyle w:val="Hyperlink"/>
                <w:rFonts w:ascii="Arial" w:hAnsi="Arial" w:cs="Arial"/>
                <w:noProof/>
              </w:rPr>
              <w:t>Evaluación del modelo y ejemplos de predicción</w:t>
            </w:r>
            <w:r>
              <w:rPr>
                <w:noProof/>
                <w:webHidden/>
              </w:rPr>
              <w:tab/>
            </w:r>
            <w:r>
              <w:rPr>
                <w:noProof/>
                <w:webHidden/>
              </w:rPr>
              <w:fldChar w:fldCharType="begin"/>
            </w:r>
            <w:r>
              <w:rPr>
                <w:noProof/>
                <w:webHidden/>
              </w:rPr>
              <w:instrText xml:space="preserve"> PAGEREF _Toc208514920 \h </w:instrText>
            </w:r>
            <w:r>
              <w:rPr>
                <w:noProof/>
                <w:webHidden/>
              </w:rPr>
            </w:r>
            <w:r>
              <w:rPr>
                <w:noProof/>
                <w:webHidden/>
              </w:rPr>
              <w:fldChar w:fldCharType="separate"/>
            </w:r>
            <w:r>
              <w:rPr>
                <w:noProof/>
                <w:webHidden/>
              </w:rPr>
              <w:t>11</w:t>
            </w:r>
            <w:r>
              <w:rPr>
                <w:noProof/>
                <w:webHidden/>
              </w:rPr>
              <w:fldChar w:fldCharType="end"/>
            </w:r>
          </w:hyperlink>
        </w:p>
        <w:p w14:paraId="0A38A61E" w14:textId="25B95347" w:rsidR="00AC1AB6" w:rsidRDefault="00AC1AB6">
          <w:pPr>
            <w:pStyle w:val="TOC2"/>
            <w:tabs>
              <w:tab w:val="right" w:leader="dot" w:pos="9736"/>
            </w:tabs>
            <w:rPr>
              <w:rFonts w:eastAsiaTheme="minorEastAsia"/>
              <w:noProof/>
              <w:lang w:eastAsia="es-ES_tradnl"/>
            </w:rPr>
          </w:pPr>
          <w:hyperlink w:anchor="_Toc208514921" w:history="1">
            <w:r w:rsidRPr="007A309A">
              <w:rPr>
                <w:rStyle w:val="Hyperlink"/>
                <w:rFonts w:ascii="Arial" w:hAnsi="Arial" w:cs="Arial"/>
                <w:noProof/>
              </w:rPr>
              <w:t>Ejemplo de uso del modelo final</w:t>
            </w:r>
            <w:r>
              <w:rPr>
                <w:noProof/>
                <w:webHidden/>
              </w:rPr>
              <w:tab/>
            </w:r>
            <w:r>
              <w:rPr>
                <w:noProof/>
                <w:webHidden/>
              </w:rPr>
              <w:fldChar w:fldCharType="begin"/>
            </w:r>
            <w:r>
              <w:rPr>
                <w:noProof/>
                <w:webHidden/>
              </w:rPr>
              <w:instrText xml:space="preserve"> PAGEREF _Toc208514921 \h </w:instrText>
            </w:r>
            <w:r>
              <w:rPr>
                <w:noProof/>
                <w:webHidden/>
              </w:rPr>
            </w:r>
            <w:r>
              <w:rPr>
                <w:noProof/>
                <w:webHidden/>
              </w:rPr>
              <w:fldChar w:fldCharType="separate"/>
            </w:r>
            <w:r>
              <w:rPr>
                <w:noProof/>
                <w:webHidden/>
              </w:rPr>
              <w:t>13</w:t>
            </w:r>
            <w:r>
              <w:rPr>
                <w:noProof/>
                <w:webHidden/>
              </w:rPr>
              <w:fldChar w:fldCharType="end"/>
            </w:r>
          </w:hyperlink>
        </w:p>
        <w:p w14:paraId="3A497F8D" w14:textId="4AEE0494" w:rsidR="00AC1AB6" w:rsidRDefault="00AC1AB6">
          <w:pPr>
            <w:pStyle w:val="TOC1"/>
            <w:tabs>
              <w:tab w:val="right" w:leader="dot" w:pos="9736"/>
            </w:tabs>
            <w:rPr>
              <w:rFonts w:eastAsiaTheme="minorEastAsia"/>
              <w:noProof/>
              <w:lang w:eastAsia="es-ES_tradnl"/>
            </w:rPr>
          </w:pPr>
          <w:hyperlink w:anchor="_Toc208514922" w:history="1">
            <w:r w:rsidRPr="007A309A">
              <w:rPr>
                <w:rStyle w:val="Hyperlink"/>
                <w:rFonts w:ascii="Arial" w:hAnsi="Arial" w:cs="Arial"/>
                <w:b/>
                <w:bCs/>
                <w:noProof/>
              </w:rPr>
              <w:t>Construcción del modelo NLP</w:t>
            </w:r>
            <w:r>
              <w:rPr>
                <w:noProof/>
                <w:webHidden/>
              </w:rPr>
              <w:tab/>
            </w:r>
            <w:r>
              <w:rPr>
                <w:noProof/>
                <w:webHidden/>
              </w:rPr>
              <w:fldChar w:fldCharType="begin"/>
            </w:r>
            <w:r>
              <w:rPr>
                <w:noProof/>
                <w:webHidden/>
              </w:rPr>
              <w:instrText xml:space="preserve"> PAGEREF _Toc208514922 \h </w:instrText>
            </w:r>
            <w:r>
              <w:rPr>
                <w:noProof/>
                <w:webHidden/>
              </w:rPr>
            </w:r>
            <w:r>
              <w:rPr>
                <w:noProof/>
                <w:webHidden/>
              </w:rPr>
              <w:fldChar w:fldCharType="separate"/>
            </w:r>
            <w:r>
              <w:rPr>
                <w:noProof/>
                <w:webHidden/>
              </w:rPr>
              <w:t>14</w:t>
            </w:r>
            <w:r>
              <w:rPr>
                <w:noProof/>
                <w:webHidden/>
              </w:rPr>
              <w:fldChar w:fldCharType="end"/>
            </w:r>
          </w:hyperlink>
        </w:p>
        <w:p w14:paraId="30AF15F8" w14:textId="338EBD0D" w:rsidR="00AC1AB6" w:rsidRDefault="00AC1AB6">
          <w:pPr>
            <w:pStyle w:val="TOC2"/>
            <w:tabs>
              <w:tab w:val="right" w:leader="dot" w:pos="9736"/>
            </w:tabs>
            <w:rPr>
              <w:rFonts w:eastAsiaTheme="minorEastAsia"/>
              <w:noProof/>
              <w:lang w:eastAsia="es-ES_tradnl"/>
            </w:rPr>
          </w:pPr>
          <w:hyperlink w:anchor="_Toc208514923" w:history="1">
            <w:r w:rsidRPr="007A309A">
              <w:rPr>
                <w:rStyle w:val="Hyperlink"/>
                <w:rFonts w:ascii="Arial" w:hAnsi="Arial" w:cs="Arial"/>
                <w:noProof/>
              </w:rPr>
              <w:t>Obtención de datasets</w:t>
            </w:r>
            <w:r>
              <w:rPr>
                <w:noProof/>
                <w:webHidden/>
              </w:rPr>
              <w:tab/>
            </w:r>
            <w:r>
              <w:rPr>
                <w:noProof/>
                <w:webHidden/>
              </w:rPr>
              <w:fldChar w:fldCharType="begin"/>
            </w:r>
            <w:r>
              <w:rPr>
                <w:noProof/>
                <w:webHidden/>
              </w:rPr>
              <w:instrText xml:space="preserve"> PAGEREF _Toc208514923 \h </w:instrText>
            </w:r>
            <w:r>
              <w:rPr>
                <w:noProof/>
                <w:webHidden/>
              </w:rPr>
            </w:r>
            <w:r>
              <w:rPr>
                <w:noProof/>
                <w:webHidden/>
              </w:rPr>
              <w:fldChar w:fldCharType="separate"/>
            </w:r>
            <w:r>
              <w:rPr>
                <w:noProof/>
                <w:webHidden/>
              </w:rPr>
              <w:t>14</w:t>
            </w:r>
            <w:r>
              <w:rPr>
                <w:noProof/>
                <w:webHidden/>
              </w:rPr>
              <w:fldChar w:fldCharType="end"/>
            </w:r>
          </w:hyperlink>
        </w:p>
        <w:p w14:paraId="47EAAB74" w14:textId="7FB6BA61" w:rsidR="00AC1AB6" w:rsidRDefault="00AC1AB6">
          <w:pPr>
            <w:pStyle w:val="TOC2"/>
            <w:tabs>
              <w:tab w:val="right" w:leader="dot" w:pos="9736"/>
            </w:tabs>
            <w:rPr>
              <w:rFonts w:eastAsiaTheme="minorEastAsia"/>
              <w:noProof/>
              <w:lang w:eastAsia="es-ES_tradnl"/>
            </w:rPr>
          </w:pPr>
          <w:hyperlink w:anchor="_Toc208514924" w:history="1">
            <w:r w:rsidRPr="007A309A">
              <w:rPr>
                <w:rStyle w:val="Hyperlink"/>
                <w:rFonts w:ascii="Arial" w:hAnsi="Arial" w:cs="Arial"/>
                <w:noProof/>
              </w:rPr>
              <w:t>Entrenamiento del modelo</w:t>
            </w:r>
            <w:r>
              <w:rPr>
                <w:noProof/>
                <w:webHidden/>
              </w:rPr>
              <w:tab/>
            </w:r>
            <w:r>
              <w:rPr>
                <w:noProof/>
                <w:webHidden/>
              </w:rPr>
              <w:fldChar w:fldCharType="begin"/>
            </w:r>
            <w:r>
              <w:rPr>
                <w:noProof/>
                <w:webHidden/>
              </w:rPr>
              <w:instrText xml:space="preserve"> PAGEREF _Toc208514924 \h </w:instrText>
            </w:r>
            <w:r>
              <w:rPr>
                <w:noProof/>
                <w:webHidden/>
              </w:rPr>
            </w:r>
            <w:r>
              <w:rPr>
                <w:noProof/>
                <w:webHidden/>
              </w:rPr>
              <w:fldChar w:fldCharType="separate"/>
            </w:r>
            <w:r>
              <w:rPr>
                <w:noProof/>
                <w:webHidden/>
              </w:rPr>
              <w:t>15</w:t>
            </w:r>
            <w:r>
              <w:rPr>
                <w:noProof/>
                <w:webHidden/>
              </w:rPr>
              <w:fldChar w:fldCharType="end"/>
            </w:r>
          </w:hyperlink>
        </w:p>
        <w:p w14:paraId="10C04B3F" w14:textId="7ED40912" w:rsidR="00AC1AB6" w:rsidRDefault="00AC1AB6">
          <w:pPr>
            <w:pStyle w:val="TOC2"/>
            <w:tabs>
              <w:tab w:val="right" w:leader="dot" w:pos="9736"/>
            </w:tabs>
            <w:rPr>
              <w:rFonts w:eastAsiaTheme="minorEastAsia"/>
              <w:noProof/>
              <w:lang w:eastAsia="es-ES_tradnl"/>
            </w:rPr>
          </w:pPr>
          <w:hyperlink w:anchor="_Toc208514925" w:history="1">
            <w:r w:rsidRPr="007A309A">
              <w:rPr>
                <w:rStyle w:val="Hyperlink"/>
                <w:rFonts w:ascii="Arial" w:hAnsi="Arial" w:cs="Arial"/>
                <w:noProof/>
              </w:rPr>
              <w:t>Evaluación del modelo y ejemplos de predicción</w:t>
            </w:r>
            <w:r>
              <w:rPr>
                <w:noProof/>
                <w:webHidden/>
              </w:rPr>
              <w:tab/>
            </w:r>
            <w:r>
              <w:rPr>
                <w:noProof/>
                <w:webHidden/>
              </w:rPr>
              <w:fldChar w:fldCharType="begin"/>
            </w:r>
            <w:r>
              <w:rPr>
                <w:noProof/>
                <w:webHidden/>
              </w:rPr>
              <w:instrText xml:space="preserve"> PAGEREF _Toc208514925 \h </w:instrText>
            </w:r>
            <w:r>
              <w:rPr>
                <w:noProof/>
                <w:webHidden/>
              </w:rPr>
            </w:r>
            <w:r>
              <w:rPr>
                <w:noProof/>
                <w:webHidden/>
              </w:rPr>
              <w:fldChar w:fldCharType="separate"/>
            </w:r>
            <w:r>
              <w:rPr>
                <w:noProof/>
                <w:webHidden/>
              </w:rPr>
              <w:t>16</w:t>
            </w:r>
            <w:r>
              <w:rPr>
                <w:noProof/>
                <w:webHidden/>
              </w:rPr>
              <w:fldChar w:fldCharType="end"/>
            </w:r>
          </w:hyperlink>
        </w:p>
        <w:p w14:paraId="3C137C04" w14:textId="1804C165" w:rsidR="00AC1AB6" w:rsidRDefault="00AC1AB6">
          <w:pPr>
            <w:pStyle w:val="TOC2"/>
            <w:tabs>
              <w:tab w:val="right" w:leader="dot" w:pos="9736"/>
            </w:tabs>
            <w:rPr>
              <w:rFonts w:eastAsiaTheme="minorEastAsia"/>
              <w:noProof/>
              <w:lang w:eastAsia="es-ES_tradnl"/>
            </w:rPr>
          </w:pPr>
          <w:hyperlink w:anchor="_Toc208514926" w:history="1">
            <w:r w:rsidRPr="007A309A">
              <w:rPr>
                <w:rStyle w:val="Hyperlink"/>
                <w:rFonts w:ascii="Arial" w:hAnsi="Arial" w:cs="Arial"/>
                <w:noProof/>
              </w:rPr>
              <w:t>En conclusión, para un primer prototipo se selecciona el modelo con partición aleatoria como modelo final, ya que presenta una pérdida inferior, aunque con métricas ligeramente más bajas en accuracy y recall. Se destaca, no obstante, la necesidad de ampliar y actualizar el dataset con descripciones reales de usuarios a medida que la aplicación se utilice y puede coleccionas más datos, con el fin de reforzar la robustez y validez del modelo en escenarios más diversos.</w:t>
            </w:r>
            <w:r>
              <w:rPr>
                <w:noProof/>
                <w:webHidden/>
              </w:rPr>
              <w:tab/>
            </w:r>
            <w:r>
              <w:rPr>
                <w:noProof/>
                <w:webHidden/>
              </w:rPr>
              <w:fldChar w:fldCharType="begin"/>
            </w:r>
            <w:r>
              <w:rPr>
                <w:noProof/>
                <w:webHidden/>
              </w:rPr>
              <w:instrText xml:space="preserve"> PAGEREF _Toc208514926 \h </w:instrText>
            </w:r>
            <w:r>
              <w:rPr>
                <w:noProof/>
                <w:webHidden/>
              </w:rPr>
            </w:r>
            <w:r>
              <w:rPr>
                <w:noProof/>
                <w:webHidden/>
              </w:rPr>
              <w:fldChar w:fldCharType="separate"/>
            </w:r>
            <w:r>
              <w:rPr>
                <w:noProof/>
                <w:webHidden/>
              </w:rPr>
              <w:t>18</w:t>
            </w:r>
            <w:r>
              <w:rPr>
                <w:noProof/>
                <w:webHidden/>
              </w:rPr>
              <w:fldChar w:fldCharType="end"/>
            </w:r>
          </w:hyperlink>
        </w:p>
        <w:p w14:paraId="52896DE8" w14:textId="74829AE6" w:rsidR="00AC1AB6" w:rsidRDefault="00AC1AB6">
          <w:pPr>
            <w:pStyle w:val="TOC2"/>
            <w:tabs>
              <w:tab w:val="right" w:leader="dot" w:pos="9736"/>
            </w:tabs>
            <w:rPr>
              <w:rFonts w:eastAsiaTheme="minorEastAsia"/>
              <w:noProof/>
              <w:lang w:eastAsia="es-ES_tradnl"/>
            </w:rPr>
          </w:pPr>
          <w:hyperlink w:anchor="_Toc208514927" w:history="1">
            <w:r w:rsidRPr="007A309A">
              <w:rPr>
                <w:rStyle w:val="Hyperlink"/>
                <w:rFonts w:ascii="Arial" w:hAnsi="Arial" w:cs="Arial"/>
                <w:noProof/>
              </w:rPr>
              <w:t>Ejemplo de uso del modelo final</w:t>
            </w:r>
            <w:r>
              <w:rPr>
                <w:noProof/>
                <w:webHidden/>
              </w:rPr>
              <w:tab/>
            </w:r>
            <w:r>
              <w:rPr>
                <w:noProof/>
                <w:webHidden/>
              </w:rPr>
              <w:fldChar w:fldCharType="begin"/>
            </w:r>
            <w:r>
              <w:rPr>
                <w:noProof/>
                <w:webHidden/>
              </w:rPr>
              <w:instrText xml:space="preserve"> PAGEREF _Toc208514927 \h </w:instrText>
            </w:r>
            <w:r>
              <w:rPr>
                <w:noProof/>
                <w:webHidden/>
              </w:rPr>
            </w:r>
            <w:r>
              <w:rPr>
                <w:noProof/>
                <w:webHidden/>
              </w:rPr>
              <w:fldChar w:fldCharType="separate"/>
            </w:r>
            <w:r>
              <w:rPr>
                <w:noProof/>
                <w:webHidden/>
              </w:rPr>
              <w:t>18</w:t>
            </w:r>
            <w:r>
              <w:rPr>
                <w:noProof/>
                <w:webHidden/>
              </w:rPr>
              <w:fldChar w:fldCharType="end"/>
            </w:r>
          </w:hyperlink>
        </w:p>
        <w:p w14:paraId="043398A2" w14:textId="7D4A4FEB" w:rsidR="00867FD0" w:rsidRDefault="00867FD0">
          <w:r>
            <w:rPr>
              <w:b/>
              <w:bCs/>
              <w:noProof/>
            </w:rPr>
            <w:fldChar w:fldCharType="end"/>
          </w:r>
        </w:p>
      </w:sdtContent>
    </w:sdt>
    <w:p w14:paraId="7D257317" w14:textId="77777777" w:rsidR="00305C05" w:rsidRDefault="00305C05">
      <w:pPr>
        <w:rPr>
          <w:rFonts w:ascii="Arial" w:hAnsi="Arial" w:cs="Arial"/>
          <w:sz w:val="28"/>
          <w:szCs w:val="28"/>
        </w:rPr>
      </w:pPr>
    </w:p>
    <w:p w14:paraId="7766BEBF" w14:textId="77777777" w:rsidR="00867FD0" w:rsidRDefault="00867FD0">
      <w:pPr>
        <w:rPr>
          <w:rFonts w:ascii="Arial" w:hAnsi="Arial" w:cs="Arial"/>
          <w:sz w:val="28"/>
          <w:szCs w:val="28"/>
        </w:rPr>
      </w:pPr>
    </w:p>
    <w:p w14:paraId="3CB464B5" w14:textId="77777777" w:rsidR="00867FD0" w:rsidRDefault="00867FD0">
      <w:pPr>
        <w:rPr>
          <w:rFonts w:ascii="Arial" w:hAnsi="Arial" w:cs="Arial"/>
          <w:sz w:val="28"/>
          <w:szCs w:val="28"/>
        </w:rPr>
      </w:pPr>
    </w:p>
    <w:p w14:paraId="10C7CED7" w14:textId="77777777" w:rsidR="00867FD0" w:rsidRDefault="00867FD0">
      <w:pPr>
        <w:rPr>
          <w:rFonts w:ascii="Arial" w:hAnsi="Arial" w:cs="Arial"/>
          <w:sz w:val="28"/>
          <w:szCs w:val="28"/>
        </w:rPr>
      </w:pPr>
    </w:p>
    <w:p w14:paraId="7B5B34B5" w14:textId="77777777" w:rsidR="00867FD0" w:rsidRDefault="00867FD0">
      <w:pPr>
        <w:rPr>
          <w:rFonts w:ascii="Arial" w:hAnsi="Arial" w:cs="Arial"/>
          <w:sz w:val="28"/>
          <w:szCs w:val="28"/>
        </w:rPr>
      </w:pPr>
    </w:p>
    <w:p w14:paraId="05A61240" w14:textId="77777777" w:rsidR="00867FD0" w:rsidRDefault="00867FD0">
      <w:pPr>
        <w:rPr>
          <w:rFonts w:ascii="Arial" w:hAnsi="Arial" w:cs="Arial"/>
          <w:sz w:val="28"/>
          <w:szCs w:val="28"/>
        </w:rPr>
      </w:pPr>
    </w:p>
    <w:p w14:paraId="59F25B01" w14:textId="77777777" w:rsidR="00867FD0" w:rsidRDefault="00867FD0">
      <w:pPr>
        <w:rPr>
          <w:rFonts w:ascii="Arial" w:hAnsi="Arial" w:cs="Arial"/>
          <w:sz w:val="28"/>
          <w:szCs w:val="28"/>
        </w:rPr>
      </w:pPr>
    </w:p>
    <w:p w14:paraId="7E6469FB" w14:textId="77777777" w:rsidR="00867FD0" w:rsidRDefault="00867FD0">
      <w:pPr>
        <w:rPr>
          <w:rFonts w:ascii="Arial" w:hAnsi="Arial" w:cs="Arial"/>
          <w:sz w:val="28"/>
          <w:szCs w:val="28"/>
        </w:rPr>
      </w:pPr>
    </w:p>
    <w:p w14:paraId="414A5C67" w14:textId="77777777" w:rsidR="00867FD0" w:rsidRDefault="00867FD0">
      <w:pPr>
        <w:rPr>
          <w:rFonts w:ascii="Arial" w:hAnsi="Arial" w:cs="Arial"/>
          <w:sz w:val="28"/>
          <w:szCs w:val="28"/>
        </w:rPr>
      </w:pPr>
    </w:p>
    <w:p w14:paraId="26BC58CA" w14:textId="0BA99367" w:rsidR="00E27924" w:rsidRPr="00462DFD" w:rsidRDefault="00AC1AB6" w:rsidP="00305C05">
      <w:pPr>
        <w:pStyle w:val="Heading1"/>
        <w:rPr>
          <w:rFonts w:ascii="Arial" w:hAnsi="Arial" w:cs="Arial"/>
          <w:b/>
          <w:bCs/>
          <w:color w:val="auto"/>
          <w:sz w:val="36"/>
          <w:szCs w:val="36"/>
        </w:rPr>
      </w:pPr>
      <w:bookmarkStart w:id="1" w:name="_Toc208514912"/>
      <w:r>
        <w:rPr>
          <w:rFonts w:ascii="Arial" w:hAnsi="Arial" w:cs="Arial"/>
          <w:b/>
          <w:bCs/>
          <w:color w:val="auto"/>
          <w:sz w:val="36"/>
          <w:szCs w:val="36"/>
        </w:rPr>
        <w:lastRenderedPageBreak/>
        <w:t xml:space="preserve">1. </w:t>
      </w:r>
      <w:r w:rsidR="00305C05" w:rsidRPr="00462DFD">
        <w:rPr>
          <w:rFonts w:ascii="Arial" w:hAnsi="Arial" w:cs="Arial"/>
          <w:b/>
          <w:bCs/>
          <w:color w:val="auto"/>
          <w:sz w:val="36"/>
          <w:szCs w:val="36"/>
        </w:rPr>
        <w:t>Introducción</w:t>
      </w:r>
      <w:bookmarkEnd w:id="1"/>
    </w:p>
    <w:p w14:paraId="5F8AAA3E" w14:textId="4538EA20" w:rsidR="00A1123E" w:rsidRPr="006B35FC" w:rsidRDefault="00AC1AB6" w:rsidP="00A1123E">
      <w:pPr>
        <w:pStyle w:val="Heading2"/>
        <w:rPr>
          <w:rFonts w:ascii="Arial" w:hAnsi="Arial" w:cs="Arial"/>
          <w:color w:val="auto"/>
          <w:sz w:val="28"/>
          <w:szCs w:val="28"/>
        </w:rPr>
      </w:pPr>
      <w:bookmarkStart w:id="2" w:name="_Toc208514913"/>
      <w:r>
        <w:rPr>
          <w:rFonts w:ascii="Arial" w:hAnsi="Arial" w:cs="Arial"/>
          <w:color w:val="auto"/>
          <w:sz w:val="28"/>
          <w:szCs w:val="28"/>
        </w:rPr>
        <w:t xml:space="preserve">1.1 </w:t>
      </w:r>
      <w:r w:rsidR="00A1123E" w:rsidRPr="006B35FC">
        <w:rPr>
          <w:rFonts w:ascii="Arial" w:hAnsi="Arial" w:cs="Arial"/>
          <w:color w:val="auto"/>
          <w:sz w:val="28"/>
          <w:szCs w:val="28"/>
        </w:rPr>
        <w:t>Contexto y justificación del proyecto</w:t>
      </w:r>
      <w:bookmarkEnd w:id="2"/>
    </w:p>
    <w:p w14:paraId="3D13CA1C" w14:textId="77777777" w:rsidR="00997867" w:rsidRPr="00084FFE" w:rsidRDefault="00E45AEC" w:rsidP="005A6905">
      <w:pPr>
        <w:jc w:val="both"/>
        <w:rPr>
          <w:rFonts w:ascii="Arial" w:hAnsi="Arial" w:cs="Arial"/>
          <w:sz w:val="20"/>
          <w:szCs w:val="20"/>
        </w:rPr>
      </w:pPr>
      <w:r w:rsidRPr="00084FFE">
        <w:rPr>
          <w:rFonts w:ascii="Arial" w:hAnsi="Arial" w:cs="Arial"/>
          <w:sz w:val="20"/>
          <w:szCs w:val="20"/>
        </w:rPr>
        <w:t>El desperdicio alimenticio</w:t>
      </w:r>
      <w:r w:rsidR="00E91DCF" w:rsidRPr="00084FFE">
        <w:rPr>
          <w:rFonts w:ascii="Arial" w:hAnsi="Arial" w:cs="Arial"/>
          <w:sz w:val="20"/>
          <w:szCs w:val="20"/>
        </w:rPr>
        <w:t xml:space="preserve"> es uno de los grandes problemas que afronta la sociedad </w:t>
      </w:r>
      <w:r w:rsidR="00F853A6" w:rsidRPr="00084FFE">
        <w:rPr>
          <w:rFonts w:ascii="Arial" w:hAnsi="Arial" w:cs="Arial"/>
          <w:sz w:val="20"/>
          <w:szCs w:val="20"/>
        </w:rPr>
        <w:t>actual</w:t>
      </w:r>
      <w:r w:rsidR="00E91DCF" w:rsidRPr="00084FFE">
        <w:rPr>
          <w:rFonts w:ascii="Arial" w:hAnsi="Arial" w:cs="Arial"/>
          <w:sz w:val="20"/>
          <w:szCs w:val="20"/>
        </w:rPr>
        <w:t xml:space="preserve">. Se </w:t>
      </w:r>
      <w:r w:rsidR="00140D94" w:rsidRPr="00084FFE">
        <w:rPr>
          <w:rFonts w:ascii="Arial" w:hAnsi="Arial" w:cs="Arial"/>
          <w:sz w:val="20"/>
          <w:szCs w:val="20"/>
        </w:rPr>
        <w:t xml:space="preserve">estima </w:t>
      </w:r>
      <w:r w:rsidR="00F853A6" w:rsidRPr="00084FFE">
        <w:rPr>
          <w:rFonts w:ascii="Arial" w:hAnsi="Arial" w:cs="Arial"/>
          <w:sz w:val="20"/>
          <w:szCs w:val="20"/>
        </w:rPr>
        <w:t xml:space="preserve">que </w:t>
      </w:r>
      <w:r w:rsidR="00140D94" w:rsidRPr="00084FFE">
        <w:rPr>
          <w:rFonts w:ascii="Arial" w:hAnsi="Arial" w:cs="Arial"/>
          <w:sz w:val="20"/>
          <w:szCs w:val="20"/>
        </w:rPr>
        <w:t xml:space="preserve">en la Unión Europea </w:t>
      </w:r>
      <w:r w:rsidR="00F853A6" w:rsidRPr="00084FFE">
        <w:rPr>
          <w:rFonts w:ascii="Arial" w:hAnsi="Arial" w:cs="Arial"/>
          <w:sz w:val="20"/>
          <w:szCs w:val="20"/>
        </w:rPr>
        <w:t xml:space="preserve">los hogares </w:t>
      </w:r>
      <w:r w:rsidR="00140D94" w:rsidRPr="00084FFE">
        <w:rPr>
          <w:rFonts w:ascii="Arial" w:hAnsi="Arial" w:cs="Arial"/>
          <w:sz w:val="20"/>
          <w:szCs w:val="20"/>
        </w:rPr>
        <w:t>generan un 54% del desperdicio total</w:t>
      </w:r>
      <w:r w:rsidR="00F853A6" w:rsidRPr="00084FFE">
        <w:rPr>
          <w:rFonts w:ascii="Arial" w:hAnsi="Arial" w:cs="Arial"/>
          <w:sz w:val="20"/>
          <w:szCs w:val="20"/>
        </w:rPr>
        <w:t>, lo que equivale a</w:t>
      </w:r>
      <w:r w:rsidR="00140D94" w:rsidRPr="00084FFE">
        <w:rPr>
          <w:rFonts w:ascii="Arial" w:hAnsi="Arial" w:cs="Arial"/>
          <w:sz w:val="20"/>
          <w:szCs w:val="20"/>
        </w:rPr>
        <w:t xml:space="preserve"> </w:t>
      </w:r>
      <w:r w:rsidR="001F1EA1" w:rsidRPr="00084FFE">
        <w:rPr>
          <w:rFonts w:ascii="Arial" w:hAnsi="Arial" w:cs="Arial"/>
          <w:sz w:val="20"/>
          <w:szCs w:val="20"/>
        </w:rPr>
        <w:t xml:space="preserve">aproximadamente 72 kilos de desperdicio por </w:t>
      </w:r>
      <w:r w:rsidR="00F853A6" w:rsidRPr="00084FFE">
        <w:rPr>
          <w:rFonts w:ascii="Arial" w:hAnsi="Arial" w:cs="Arial"/>
          <w:sz w:val="20"/>
          <w:szCs w:val="20"/>
        </w:rPr>
        <w:t>persona</w:t>
      </w:r>
      <w:r w:rsidR="001F1EA1" w:rsidRPr="00084FFE">
        <w:rPr>
          <w:rFonts w:ascii="Arial" w:hAnsi="Arial" w:cs="Arial"/>
          <w:sz w:val="20"/>
          <w:szCs w:val="20"/>
        </w:rPr>
        <w:t xml:space="preserve">. </w:t>
      </w:r>
      <w:sdt>
        <w:sdtPr>
          <w:rPr>
            <w:rFonts w:ascii="Arial" w:hAnsi="Arial" w:cs="Arial"/>
            <w:sz w:val="20"/>
            <w:szCs w:val="20"/>
          </w:rPr>
          <w:id w:val="-1618053198"/>
          <w:citation/>
        </w:sdtPr>
        <w:sdtContent>
          <w:r w:rsidR="006C1D80" w:rsidRPr="00084FFE">
            <w:rPr>
              <w:rFonts w:ascii="Arial" w:hAnsi="Arial" w:cs="Arial"/>
              <w:sz w:val="20"/>
              <w:szCs w:val="20"/>
            </w:rPr>
            <w:fldChar w:fldCharType="begin"/>
          </w:r>
          <w:r w:rsidR="006C1D80" w:rsidRPr="00084FFE">
            <w:rPr>
              <w:rFonts w:ascii="Arial" w:hAnsi="Arial" w:cs="Arial"/>
              <w:sz w:val="20"/>
              <w:szCs w:val="20"/>
              <w:lang w:val="es-ES"/>
            </w:rPr>
            <w:instrText xml:space="preserve"> CITATION Eur24 \l 3082 </w:instrText>
          </w:r>
          <w:r w:rsidR="006C1D80" w:rsidRPr="00084FFE">
            <w:rPr>
              <w:rFonts w:ascii="Arial" w:hAnsi="Arial" w:cs="Arial"/>
              <w:sz w:val="20"/>
              <w:szCs w:val="20"/>
            </w:rPr>
            <w:fldChar w:fldCharType="separate"/>
          </w:r>
          <w:r w:rsidR="006C1D80" w:rsidRPr="00084FFE">
            <w:rPr>
              <w:rFonts w:ascii="Arial" w:hAnsi="Arial" w:cs="Arial"/>
              <w:noProof/>
              <w:sz w:val="20"/>
              <w:szCs w:val="20"/>
            </w:rPr>
            <w:t>(Eurostat, 2024)</w:t>
          </w:r>
          <w:r w:rsidR="006C1D80" w:rsidRPr="00084FFE">
            <w:rPr>
              <w:rFonts w:ascii="Arial" w:hAnsi="Arial" w:cs="Arial"/>
              <w:sz w:val="20"/>
              <w:szCs w:val="20"/>
            </w:rPr>
            <w:fldChar w:fldCharType="end"/>
          </w:r>
        </w:sdtContent>
      </w:sdt>
      <w:r w:rsidR="00050672" w:rsidRPr="00084FFE">
        <w:rPr>
          <w:rFonts w:ascii="Arial" w:hAnsi="Arial" w:cs="Arial"/>
          <w:sz w:val="20"/>
          <w:szCs w:val="20"/>
        </w:rPr>
        <w:t xml:space="preserve">. </w:t>
      </w:r>
      <w:r w:rsidR="00F853A6" w:rsidRPr="00084FFE">
        <w:rPr>
          <w:rFonts w:ascii="Arial" w:hAnsi="Arial" w:cs="Arial"/>
          <w:sz w:val="20"/>
          <w:szCs w:val="20"/>
        </w:rPr>
        <w:t>Este fenómeno no solo</w:t>
      </w:r>
      <w:r w:rsidR="00050672" w:rsidRPr="00084FFE">
        <w:rPr>
          <w:rFonts w:ascii="Arial" w:hAnsi="Arial" w:cs="Arial"/>
          <w:sz w:val="20"/>
          <w:szCs w:val="20"/>
        </w:rPr>
        <w:t xml:space="preserve"> </w:t>
      </w:r>
      <w:r w:rsidR="00F853A6" w:rsidRPr="00084FFE">
        <w:rPr>
          <w:rFonts w:ascii="Arial" w:hAnsi="Arial" w:cs="Arial"/>
          <w:sz w:val="20"/>
          <w:szCs w:val="20"/>
        </w:rPr>
        <w:t>implica pérdida</w:t>
      </w:r>
      <w:r w:rsidR="00997867" w:rsidRPr="00084FFE">
        <w:rPr>
          <w:rFonts w:ascii="Arial" w:hAnsi="Arial" w:cs="Arial"/>
          <w:sz w:val="20"/>
          <w:szCs w:val="20"/>
        </w:rPr>
        <w:t>s económicas, sino también un fuerte impacto ambiental, dado que se desaprovecha toda la energía invertida en la producción y la descomposición de los alimentos en vertederos genera gases de efecto invernadero</w:t>
      </w:r>
      <w:r w:rsidR="00050672" w:rsidRPr="00084FFE">
        <w:rPr>
          <w:rFonts w:ascii="Arial" w:hAnsi="Arial" w:cs="Arial"/>
          <w:sz w:val="20"/>
          <w:szCs w:val="20"/>
        </w:rPr>
        <w:t>.</w:t>
      </w:r>
      <w:r w:rsidR="006C1D80" w:rsidRPr="00084FFE">
        <w:rPr>
          <w:rFonts w:ascii="Arial" w:hAnsi="Arial" w:cs="Arial"/>
          <w:sz w:val="20"/>
          <w:szCs w:val="20"/>
        </w:rPr>
        <w:t xml:space="preserve"> </w:t>
      </w:r>
    </w:p>
    <w:p w14:paraId="41041FA1" w14:textId="3C0D85EF" w:rsidR="00A1123E" w:rsidRPr="00084FFE" w:rsidRDefault="00997867" w:rsidP="005A6905">
      <w:pPr>
        <w:jc w:val="both"/>
        <w:rPr>
          <w:rFonts w:ascii="Arial" w:hAnsi="Arial" w:cs="Arial"/>
          <w:sz w:val="20"/>
          <w:szCs w:val="20"/>
        </w:rPr>
      </w:pPr>
      <w:r w:rsidRPr="00084FFE">
        <w:rPr>
          <w:rFonts w:ascii="Arial" w:hAnsi="Arial" w:cs="Arial"/>
          <w:sz w:val="20"/>
          <w:szCs w:val="20"/>
        </w:rPr>
        <w:t>Diversos</w:t>
      </w:r>
      <w:r w:rsidR="00441991" w:rsidRPr="00084FFE">
        <w:rPr>
          <w:rFonts w:ascii="Arial" w:hAnsi="Arial" w:cs="Arial"/>
          <w:sz w:val="20"/>
          <w:szCs w:val="20"/>
        </w:rPr>
        <w:t xml:space="preserve"> estudios</w:t>
      </w:r>
      <w:r w:rsidRPr="00084FFE">
        <w:rPr>
          <w:rFonts w:ascii="Arial" w:hAnsi="Arial" w:cs="Arial"/>
          <w:sz w:val="20"/>
          <w:szCs w:val="20"/>
        </w:rPr>
        <w:t xml:space="preserve"> </w:t>
      </w:r>
      <w:r w:rsidR="00703376" w:rsidRPr="00084FFE">
        <w:rPr>
          <w:rFonts w:ascii="Arial" w:hAnsi="Arial" w:cs="Arial"/>
          <w:sz w:val="20"/>
          <w:szCs w:val="20"/>
        </w:rPr>
        <w:t xml:space="preserve">señalan </w:t>
      </w:r>
      <w:r w:rsidRPr="00084FFE">
        <w:rPr>
          <w:rFonts w:ascii="Arial" w:hAnsi="Arial" w:cs="Arial"/>
          <w:sz w:val="20"/>
          <w:szCs w:val="20"/>
        </w:rPr>
        <w:t xml:space="preserve">que el uso cotidiano de la nevera </w:t>
      </w:r>
      <w:r w:rsidR="000208D8" w:rsidRPr="00084FFE">
        <w:rPr>
          <w:rFonts w:ascii="Arial" w:hAnsi="Arial" w:cs="Arial"/>
          <w:sz w:val="20"/>
          <w:szCs w:val="20"/>
        </w:rPr>
        <w:t>está relacionado con desperdicio alimenticio</w:t>
      </w:r>
      <w:r w:rsidR="00566853" w:rsidRPr="00084FFE">
        <w:rPr>
          <w:rFonts w:ascii="Arial" w:hAnsi="Arial" w:cs="Arial"/>
          <w:sz w:val="20"/>
          <w:szCs w:val="20"/>
        </w:rPr>
        <w:t xml:space="preserve">. </w:t>
      </w:r>
      <w:r w:rsidR="001401E6" w:rsidRPr="00084FFE">
        <w:rPr>
          <w:rFonts w:ascii="Arial" w:hAnsi="Arial" w:cs="Arial"/>
          <w:sz w:val="20"/>
          <w:szCs w:val="20"/>
        </w:rPr>
        <w:t xml:space="preserve">Un estudio sociológico descubrió </w:t>
      </w:r>
      <w:r w:rsidR="00731503" w:rsidRPr="00084FFE">
        <w:rPr>
          <w:rFonts w:ascii="Arial" w:hAnsi="Arial" w:cs="Arial"/>
          <w:sz w:val="20"/>
          <w:szCs w:val="20"/>
        </w:rPr>
        <w:t>que,</w:t>
      </w:r>
      <w:r w:rsidR="00566853" w:rsidRPr="00084FFE">
        <w:rPr>
          <w:rFonts w:ascii="Arial" w:hAnsi="Arial" w:cs="Arial"/>
          <w:sz w:val="20"/>
          <w:szCs w:val="20"/>
        </w:rPr>
        <w:t xml:space="preserve"> </w:t>
      </w:r>
      <w:r w:rsidR="000208D8" w:rsidRPr="00084FFE">
        <w:rPr>
          <w:rFonts w:ascii="Arial" w:hAnsi="Arial" w:cs="Arial"/>
          <w:sz w:val="20"/>
          <w:szCs w:val="20"/>
        </w:rPr>
        <w:t>en muchos casos, los productos quedan olvidados o</w:t>
      </w:r>
      <w:r w:rsidR="00731503" w:rsidRPr="00084FFE">
        <w:rPr>
          <w:rFonts w:ascii="Arial" w:hAnsi="Arial" w:cs="Arial"/>
          <w:sz w:val="20"/>
          <w:szCs w:val="20"/>
        </w:rPr>
        <w:t xml:space="preserve"> quedan ocultos por la posición, causando que caduquen sin ser consumidos </w:t>
      </w:r>
      <w:sdt>
        <w:sdtPr>
          <w:rPr>
            <w:rFonts w:ascii="Arial" w:hAnsi="Arial" w:cs="Arial"/>
            <w:sz w:val="20"/>
            <w:szCs w:val="20"/>
          </w:rPr>
          <w:id w:val="-1990776662"/>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CITATION Nin20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(Heidenstrøm &amp; Hebrok, 2020)</w:t>
          </w:r>
          <w:r w:rsidR="00E8582E" w:rsidRPr="00084FFE">
            <w:rPr>
              <w:rFonts w:ascii="Arial" w:hAnsi="Arial" w:cs="Arial"/>
              <w:sz w:val="20"/>
              <w:szCs w:val="20"/>
            </w:rPr>
            <w:fldChar w:fldCharType="end"/>
          </w:r>
        </w:sdtContent>
      </w:sdt>
      <w:r w:rsidR="00F349FC" w:rsidRPr="00084FFE">
        <w:rPr>
          <w:rFonts w:ascii="Arial" w:hAnsi="Arial" w:cs="Arial"/>
          <w:sz w:val="20"/>
          <w:szCs w:val="20"/>
        </w:rPr>
        <w:t xml:space="preserve"> </w:t>
      </w:r>
      <w:r w:rsidR="00566853" w:rsidRPr="00084FFE">
        <w:rPr>
          <w:rFonts w:ascii="Arial" w:hAnsi="Arial" w:cs="Arial"/>
          <w:sz w:val="20"/>
          <w:szCs w:val="20"/>
        </w:rPr>
        <w:t>Por otra parte,</w:t>
      </w:r>
      <w:r w:rsidR="001401E6" w:rsidRPr="00084FFE">
        <w:rPr>
          <w:rFonts w:ascii="Arial" w:hAnsi="Arial" w:cs="Arial"/>
          <w:sz w:val="20"/>
          <w:szCs w:val="20"/>
        </w:rPr>
        <w:t xml:space="preserve"> </w:t>
      </w:r>
      <w:r w:rsidR="00E8582E" w:rsidRPr="00084FFE">
        <w:rPr>
          <w:rFonts w:ascii="Arial" w:hAnsi="Arial" w:cs="Arial"/>
          <w:sz w:val="20"/>
          <w:szCs w:val="20"/>
        </w:rPr>
        <w:t>otro estudio</w:t>
      </w:r>
      <w:r w:rsidR="001401E6" w:rsidRPr="00084FFE">
        <w:rPr>
          <w:rFonts w:ascii="Arial" w:hAnsi="Arial" w:cs="Arial"/>
          <w:sz w:val="20"/>
          <w:szCs w:val="20"/>
        </w:rPr>
        <w:t xml:space="preserve"> reveló que </w:t>
      </w:r>
      <w:r w:rsidR="00E8582E" w:rsidRPr="00084FFE">
        <w:rPr>
          <w:rFonts w:ascii="Arial" w:hAnsi="Arial" w:cs="Arial"/>
          <w:sz w:val="20"/>
          <w:szCs w:val="20"/>
        </w:rPr>
        <w:t xml:space="preserve">el uso de la nevera es asociado a un aumento del 24.35% de desperdicio alimenticio </w:t>
      </w:r>
      <w:sdt>
        <w:sdtPr>
          <w:rPr>
            <w:rFonts w:ascii="Arial" w:hAnsi="Arial" w:cs="Arial"/>
            <w:sz w:val="20"/>
            <w:szCs w:val="20"/>
          </w:rPr>
          <w:id w:val="-767390324"/>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 CITATION Lon24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(Longqiang Zhao, Min, Wang, &amp; Yu, 2024)</w:t>
          </w:r>
          <w:r w:rsidR="00E8582E" w:rsidRPr="00084FFE">
            <w:rPr>
              <w:rFonts w:ascii="Arial" w:hAnsi="Arial" w:cs="Arial"/>
              <w:sz w:val="20"/>
              <w:szCs w:val="20"/>
            </w:rPr>
            <w:fldChar w:fldCharType="end"/>
          </w:r>
        </w:sdtContent>
      </w:sdt>
      <w:r w:rsidR="00E8582E" w:rsidRPr="00084FFE">
        <w:rPr>
          <w:rFonts w:ascii="Arial" w:hAnsi="Arial" w:cs="Arial"/>
          <w:sz w:val="20"/>
          <w:szCs w:val="20"/>
        </w:rPr>
        <w:t xml:space="preserve">. </w:t>
      </w:r>
      <w:r w:rsidR="005C09CF" w:rsidRPr="00084FFE">
        <w:rPr>
          <w:rFonts w:ascii="Arial" w:hAnsi="Arial" w:cs="Arial"/>
          <w:sz w:val="20"/>
          <w:szCs w:val="20"/>
        </w:rPr>
        <w:t xml:space="preserve">Estos datos </w:t>
      </w:r>
      <w:r w:rsidR="00A81C80" w:rsidRPr="00084FFE">
        <w:rPr>
          <w:rFonts w:ascii="Arial" w:hAnsi="Arial" w:cs="Arial"/>
          <w:sz w:val="20"/>
          <w:szCs w:val="20"/>
        </w:rPr>
        <w:t>evidencian la necesidad de soluciones que ayuden a la optimización del consumo</w:t>
      </w:r>
      <w:r w:rsidR="0000418D" w:rsidRPr="00084FFE">
        <w:rPr>
          <w:rFonts w:ascii="Arial" w:hAnsi="Arial" w:cs="Arial"/>
          <w:sz w:val="20"/>
          <w:szCs w:val="20"/>
        </w:rPr>
        <w:t xml:space="preserve"> de los alimentos almacenados en la nevera.</w:t>
      </w:r>
    </w:p>
    <w:p w14:paraId="2D7A22D6" w14:textId="69772703" w:rsidR="00225901" w:rsidRPr="00084FFE" w:rsidRDefault="00D70398" w:rsidP="005A6905">
      <w:pPr>
        <w:jc w:val="both"/>
        <w:rPr>
          <w:rFonts w:ascii="Arial" w:hAnsi="Arial" w:cs="Arial"/>
          <w:sz w:val="20"/>
          <w:szCs w:val="20"/>
        </w:rPr>
      </w:pPr>
      <w:r w:rsidRPr="00084FFE">
        <w:rPr>
          <w:rFonts w:ascii="Arial" w:hAnsi="Arial" w:cs="Arial"/>
          <w:sz w:val="20"/>
          <w:szCs w:val="20"/>
        </w:rPr>
        <w:t>Adicionalmente</w:t>
      </w:r>
      <w:r w:rsidR="00D27ADD" w:rsidRPr="00084FFE">
        <w:rPr>
          <w:rFonts w:ascii="Arial" w:hAnsi="Arial" w:cs="Arial"/>
          <w:sz w:val="20"/>
          <w:szCs w:val="20"/>
        </w:rPr>
        <w:t xml:space="preserve"> al contexto de desperdicio</w:t>
      </w:r>
      <w:r w:rsidRPr="00084FFE">
        <w:rPr>
          <w:rFonts w:ascii="Arial" w:hAnsi="Arial" w:cs="Arial"/>
          <w:sz w:val="20"/>
          <w:szCs w:val="20"/>
        </w:rPr>
        <w:t xml:space="preserve">, </w:t>
      </w:r>
      <w:r w:rsidR="00D932D1" w:rsidRPr="00084FFE">
        <w:rPr>
          <w:rFonts w:ascii="Arial" w:hAnsi="Arial" w:cs="Arial"/>
          <w:sz w:val="20"/>
          <w:szCs w:val="20"/>
        </w:rPr>
        <w:t xml:space="preserve">la nutrición personalizada se ha </w:t>
      </w:r>
      <w:r w:rsidR="003D7B4F" w:rsidRPr="00084FFE">
        <w:rPr>
          <w:rFonts w:ascii="Arial" w:hAnsi="Arial" w:cs="Arial"/>
          <w:sz w:val="20"/>
          <w:szCs w:val="20"/>
        </w:rPr>
        <w:t xml:space="preserve">consolidado como un campo emergente alcanzando grandes mejoras sobre todo con </w:t>
      </w:r>
      <w:r w:rsidR="003F1175" w:rsidRPr="00084FFE">
        <w:rPr>
          <w:rFonts w:ascii="Arial" w:hAnsi="Arial" w:cs="Arial"/>
          <w:sz w:val="20"/>
          <w:szCs w:val="20"/>
        </w:rPr>
        <w:t>los últimos avances</w:t>
      </w:r>
      <w:r w:rsidR="003D7B4F" w:rsidRPr="00084FFE">
        <w:rPr>
          <w:rFonts w:ascii="Arial" w:hAnsi="Arial" w:cs="Arial"/>
          <w:sz w:val="20"/>
          <w:szCs w:val="20"/>
        </w:rPr>
        <w:t xml:space="preserve"> en inteligencia artificial</w:t>
      </w:r>
      <w:r w:rsidR="00582716" w:rsidRPr="00084FFE">
        <w:rPr>
          <w:rFonts w:ascii="Arial" w:hAnsi="Arial" w:cs="Arial"/>
          <w:sz w:val="20"/>
          <w:szCs w:val="20"/>
        </w:rPr>
        <w:t xml:space="preserve">. </w:t>
      </w:r>
      <w:r w:rsidR="00152EDC" w:rsidRPr="00084FFE">
        <w:rPr>
          <w:rFonts w:ascii="Arial" w:hAnsi="Arial" w:cs="Arial"/>
          <w:sz w:val="20"/>
          <w:szCs w:val="20"/>
        </w:rPr>
        <w:t xml:space="preserve">Aunque existen aplicaciones móviles que ofrecen recomendaciones dietéticas, una gran mayoría se han enfocado a proporcionar información </w:t>
      </w:r>
      <w:r w:rsidR="007E2C28" w:rsidRPr="00084FFE">
        <w:rPr>
          <w:rFonts w:ascii="Arial" w:hAnsi="Arial" w:cs="Arial"/>
          <w:sz w:val="20"/>
          <w:szCs w:val="20"/>
        </w:rPr>
        <w:t>tras un</w:t>
      </w:r>
      <w:r w:rsidR="00152EDC" w:rsidRPr="00084FFE">
        <w:rPr>
          <w:rFonts w:ascii="Arial" w:hAnsi="Arial" w:cs="Arial"/>
          <w:sz w:val="20"/>
          <w:szCs w:val="20"/>
        </w:rPr>
        <w:t xml:space="preserve"> escaneo códigos de barras o proponer recetas aleatorias o</w:t>
      </w:r>
      <w:r w:rsidR="003F7AB0" w:rsidRPr="00084FFE">
        <w:rPr>
          <w:rFonts w:ascii="Arial" w:hAnsi="Arial" w:cs="Arial"/>
          <w:sz w:val="20"/>
          <w:szCs w:val="20"/>
        </w:rPr>
        <w:t xml:space="preserve"> genéricas,</w:t>
      </w:r>
      <w:r w:rsidR="00152EDC" w:rsidRPr="00084FFE">
        <w:rPr>
          <w:rFonts w:ascii="Arial" w:hAnsi="Arial" w:cs="Arial"/>
          <w:sz w:val="20"/>
          <w:szCs w:val="20"/>
        </w:rPr>
        <w:t xml:space="preserve"> </w:t>
      </w:r>
      <w:r w:rsidR="003F7AB0" w:rsidRPr="00084FFE">
        <w:rPr>
          <w:rFonts w:ascii="Arial" w:hAnsi="Arial" w:cs="Arial"/>
          <w:sz w:val="20"/>
          <w:szCs w:val="20"/>
        </w:rPr>
        <w:t>mayoritariamente orientadas</w:t>
      </w:r>
      <w:r w:rsidR="00152EDC" w:rsidRPr="00084FFE">
        <w:rPr>
          <w:rFonts w:ascii="Arial" w:hAnsi="Arial" w:cs="Arial"/>
          <w:sz w:val="20"/>
          <w:szCs w:val="20"/>
        </w:rPr>
        <w:t xml:space="preserve"> </w:t>
      </w:r>
      <w:r w:rsidR="003F7AB0" w:rsidRPr="00084FFE">
        <w:rPr>
          <w:rFonts w:ascii="Arial" w:hAnsi="Arial" w:cs="Arial"/>
          <w:sz w:val="20"/>
          <w:szCs w:val="20"/>
        </w:rPr>
        <w:t xml:space="preserve">a </w:t>
      </w:r>
      <w:r w:rsidR="00152EDC" w:rsidRPr="00084FFE">
        <w:rPr>
          <w:rFonts w:ascii="Arial" w:hAnsi="Arial" w:cs="Arial"/>
          <w:sz w:val="20"/>
          <w:szCs w:val="20"/>
        </w:rPr>
        <w:t>dietas</w:t>
      </w:r>
      <w:r w:rsidR="00414D05" w:rsidRPr="00084FFE">
        <w:rPr>
          <w:rFonts w:ascii="Arial" w:hAnsi="Arial" w:cs="Arial"/>
          <w:sz w:val="20"/>
          <w:szCs w:val="20"/>
        </w:rPr>
        <w:t xml:space="preserve"> </w:t>
      </w:r>
      <w:r w:rsidR="00152EDC" w:rsidRPr="00084FFE">
        <w:rPr>
          <w:rFonts w:ascii="Arial" w:hAnsi="Arial" w:cs="Arial"/>
          <w:sz w:val="20"/>
          <w:szCs w:val="20"/>
        </w:rPr>
        <w:t>saludables</w:t>
      </w:r>
      <w:r w:rsidR="003F7AB0" w:rsidRPr="00084FFE">
        <w:rPr>
          <w:rFonts w:ascii="Arial" w:hAnsi="Arial" w:cs="Arial"/>
          <w:sz w:val="20"/>
          <w:szCs w:val="20"/>
        </w:rPr>
        <w:t xml:space="preserve"> o </w:t>
      </w:r>
      <w:r w:rsidR="008E76BE" w:rsidRPr="00084FFE">
        <w:rPr>
          <w:rFonts w:ascii="Arial" w:hAnsi="Arial" w:cs="Arial"/>
          <w:sz w:val="20"/>
          <w:szCs w:val="20"/>
        </w:rPr>
        <w:t>fitnes</w:t>
      </w:r>
      <w:r w:rsidR="003F7AB0" w:rsidRPr="00084FFE">
        <w:rPr>
          <w:rFonts w:ascii="Arial" w:hAnsi="Arial" w:cs="Arial"/>
          <w:sz w:val="20"/>
          <w:szCs w:val="20"/>
        </w:rPr>
        <w:t>s</w:t>
      </w:r>
      <w:r w:rsidR="00225901" w:rsidRPr="00084FFE">
        <w:rPr>
          <w:rFonts w:ascii="Arial" w:hAnsi="Arial" w:cs="Arial"/>
          <w:sz w:val="20"/>
          <w:szCs w:val="20"/>
        </w:rPr>
        <w:t xml:space="preserve">. Estas soluciones rara vez tienen en cuenta los ingredientes realmente disponibles en el hogar ni </w:t>
      </w:r>
      <w:r w:rsidR="00414D05" w:rsidRPr="00084FFE">
        <w:rPr>
          <w:rFonts w:ascii="Arial" w:hAnsi="Arial" w:cs="Arial"/>
          <w:sz w:val="20"/>
          <w:szCs w:val="20"/>
        </w:rPr>
        <w:t>cubren</w:t>
      </w:r>
      <w:r w:rsidR="00225901" w:rsidRPr="00084FFE">
        <w:rPr>
          <w:rFonts w:ascii="Arial" w:hAnsi="Arial" w:cs="Arial"/>
          <w:sz w:val="20"/>
          <w:szCs w:val="20"/>
        </w:rPr>
        <w:t xml:space="preserve"> </w:t>
      </w:r>
      <w:r w:rsidR="00146DB7" w:rsidRPr="00084FFE">
        <w:rPr>
          <w:rFonts w:ascii="Arial" w:hAnsi="Arial" w:cs="Arial"/>
          <w:sz w:val="20"/>
          <w:szCs w:val="20"/>
        </w:rPr>
        <w:t>las necesidades dietéticas específicas del usuario.</w:t>
      </w:r>
    </w:p>
    <w:p w14:paraId="3C2E6929" w14:textId="1E9F4E5B" w:rsidR="00045383" w:rsidRDefault="005A6905" w:rsidP="00AC1AB6">
      <w:pPr>
        <w:jc w:val="both"/>
        <w:rPr>
          <w:rFonts w:ascii="Arial" w:hAnsi="Arial" w:cs="Arial"/>
          <w:sz w:val="20"/>
          <w:szCs w:val="20"/>
        </w:rPr>
      </w:pPr>
      <w:r w:rsidRPr="00084FFE">
        <w:rPr>
          <w:rFonts w:ascii="Arial" w:hAnsi="Arial" w:cs="Arial"/>
          <w:sz w:val="20"/>
          <w:szCs w:val="20"/>
        </w:rPr>
        <w:t>Este proyecto propone el desarrollo de HealthBite, una aplicación inteligente basada en visión artificial, algoritmos de lenguaje natural y modelos de lenguaje de gran escala (LLM). Su objetivo es recomendar recetas que, por un lado, prioricen el uso de los ingredientes disponibles en la nevera para reducir el desperdicio alimenticio, y por otro, contribuyan a mejorar la salud dietética del usuario al cubrir carencias nutricionales potenciales</w:t>
      </w:r>
      <w:r w:rsidR="00683D6D" w:rsidRPr="00084FFE">
        <w:rPr>
          <w:rFonts w:ascii="Arial" w:hAnsi="Arial" w:cs="Arial"/>
          <w:sz w:val="20"/>
          <w:szCs w:val="20"/>
        </w:rPr>
        <w:t xml:space="preserve"> inferidas a partir de descripciones de estado anímico/físico</w:t>
      </w:r>
      <w:r w:rsidRPr="00084FFE">
        <w:rPr>
          <w:rFonts w:ascii="Arial" w:hAnsi="Arial" w:cs="Arial"/>
          <w:sz w:val="20"/>
          <w:szCs w:val="20"/>
        </w:rPr>
        <w:t>. De este modo, la propuesta combina sostenibilidad, innovación tecnológica y bienestar personal en una única solución escalable.</w:t>
      </w:r>
    </w:p>
    <w:p w14:paraId="37EFA09F" w14:textId="77777777" w:rsidR="00AC1AB6" w:rsidRPr="00AC1AB6" w:rsidRDefault="00AC1AB6" w:rsidP="00AC1AB6">
      <w:pPr>
        <w:jc w:val="both"/>
        <w:rPr>
          <w:rFonts w:ascii="Arial" w:hAnsi="Arial" w:cs="Arial"/>
          <w:sz w:val="20"/>
          <w:szCs w:val="20"/>
        </w:rPr>
      </w:pPr>
    </w:p>
    <w:p w14:paraId="7F8F5CE3" w14:textId="4F53AAC7" w:rsidR="00045383" w:rsidRPr="006B35FC" w:rsidRDefault="00AC1AB6" w:rsidP="00045383">
      <w:pPr>
        <w:pStyle w:val="Heading2"/>
        <w:rPr>
          <w:rFonts w:ascii="Arial" w:hAnsi="Arial" w:cs="Arial"/>
          <w:color w:val="auto"/>
          <w:sz w:val="28"/>
          <w:szCs w:val="28"/>
        </w:rPr>
      </w:pPr>
      <w:bookmarkStart w:id="3" w:name="_Toc208514914"/>
      <w:r>
        <w:rPr>
          <w:rFonts w:ascii="Arial" w:hAnsi="Arial" w:cs="Arial"/>
          <w:color w:val="auto"/>
          <w:sz w:val="28"/>
          <w:szCs w:val="28"/>
        </w:rPr>
        <w:t xml:space="preserve">1.2 </w:t>
      </w:r>
      <w:r w:rsidR="00045383" w:rsidRPr="006B35FC">
        <w:rPr>
          <w:rFonts w:ascii="Arial" w:hAnsi="Arial" w:cs="Arial"/>
          <w:color w:val="auto"/>
          <w:sz w:val="28"/>
          <w:szCs w:val="28"/>
        </w:rPr>
        <w:t>Objetivos del proyecto</w:t>
      </w:r>
      <w:bookmarkEnd w:id="3"/>
    </w:p>
    <w:p w14:paraId="27333B2C" w14:textId="4618A40E" w:rsidR="00B35025" w:rsidRPr="006B35FC" w:rsidRDefault="00B35025" w:rsidP="00B35025">
      <w:pPr>
        <w:rPr>
          <w:rFonts w:ascii="Arial" w:hAnsi="Arial" w:cs="Arial"/>
          <w:b/>
          <w:bCs/>
          <w:sz w:val="20"/>
          <w:szCs w:val="20"/>
        </w:rPr>
      </w:pPr>
      <w:r w:rsidRPr="006B35FC">
        <w:rPr>
          <w:rFonts w:ascii="Arial" w:hAnsi="Arial" w:cs="Arial"/>
          <w:b/>
          <w:bCs/>
          <w:sz w:val="20"/>
          <w:szCs w:val="20"/>
        </w:rPr>
        <w:t>Objetivo principal:</w:t>
      </w:r>
    </w:p>
    <w:p w14:paraId="3B4242F0" w14:textId="2A6375F6" w:rsidR="00B35025" w:rsidRPr="006B35FC" w:rsidRDefault="00B35025" w:rsidP="00F5334E">
      <w:pPr>
        <w:jc w:val="both"/>
        <w:rPr>
          <w:rFonts w:ascii="Arial" w:hAnsi="Arial" w:cs="Arial"/>
          <w:sz w:val="20"/>
          <w:szCs w:val="20"/>
        </w:rPr>
      </w:pPr>
      <w:r w:rsidRPr="006B35FC">
        <w:rPr>
          <w:rFonts w:ascii="Arial" w:hAnsi="Arial" w:cs="Arial"/>
          <w:sz w:val="20"/>
          <w:szCs w:val="20"/>
        </w:rPr>
        <w:t>Desarrollar una aplicación inteligente</w:t>
      </w:r>
      <w:r w:rsidR="00B75A26" w:rsidRPr="006B35FC">
        <w:rPr>
          <w:rFonts w:ascii="Arial" w:hAnsi="Arial" w:cs="Arial"/>
          <w:sz w:val="20"/>
          <w:szCs w:val="20"/>
        </w:rPr>
        <w:t xml:space="preserve"> </w:t>
      </w:r>
      <w:r w:rsidRPr="006B35FC">
        <w:rPr>
          <w:rFonts w:ascii="Arial" w:hAnsi="Arial" w:cs="Arial"/>
          <w:sz w:val="20"/>
          <w:szCs w:val="20"/>
        </w:rPr>
        <w:t xml:space="preserve">capaz de recomendar </w:t>
      </w:r>
      <w:r w:rsidR="009E6881" w:rsidRPr="006B35FC">
        <w:rPr>
          <w:rFonts w:ascii="Arial" w:hAnsi="Arial" w:cs="Arial"/>
          <w:sz w:val="20"/>
          <w:szCs w:val="20"/>
        </w:rPr>
        <w:t xml:space="preserve">recetas </w:t>
      </w:r>
      <w:r w:rsidR="00D675C7" w:rsidRPr="006B35FC">
        <w:rPr>
          <w:rFonts w:ascii="Arial" w:hAnsi="Arial" w:cs="Arial"/>
          <w:sz w:val="20"/>
          <w:szCs w:val="20"/>
        </w:rPr>
        <w:t>considerando tanto</w:t>
      </w:r>
      <w:r w:rsidR="009E6881" w:rsidRPr="006B35FC">
        <w:rPr>
          <w:rFonts w:ascii="Arial" w:hAnsi="Arial" w:cs="Arial"/>
          <w:sz w:val="20"/>
          <w:szCs w:val="20"/>
        </w:rPr>
        <w:t xml:space="preserve"> los ingredientes </w:t>
      </w:r>
      <w:r w:rsidR="00D675C7" w:rsidRPr="006B35FC">
        <w:rPr>
          <w:rFonts w:ascii="Arial" w:hAnsi="Arial" w:cs="Arial"/>
          <w:sz w:val="20"/>
          <w:szCs w:val="20"/>
        </w:rPr>
        <w:t>disponibles en la nevera</w:t>
      </w:r>
      <w:r w:rsidR="009E6881" w:rsidRPr="006B35FC">
        <w:rPr>
          <w:rFonts w:ascii="Arial" w:hAnsi="Arial" w:cs="Arial"/>
          <w:sz w:val="20"/>
          <w:szCs w:val="20"/>
        </w:rPr>
        <w:t xml:space="preserve"> </w:t>
      </w:r>
      <w:r w:rsidR="00D675C7" w:rsidRPr="006B35FC">
        <w:rPr>
          <w:rFonts w:ascii="Arial" w:hAnsi="Arial" w:cs="Arial"/>
          <w:sz w:val="20"/>
          <w:szCs w:val="20"/>
        </w:rPr>
        <w:t>d</w:t>
      </w:r>
      <w:r w:rsidR="009E6881" w:rsidRPr="006B35FC">
        <w:rPr>
          <w:rFonts w:ascii="Arial" w:hAnsi="Arial" w:cs="Arial"/>
          <w:sz w:val="20"/>
          <w:szCs w:val="20"/>
        </w:rPr>
        <w:t xml:space="preserve">el usuario </w:t>
      </w:r>
      <w:r w:rsidR="00F5334E" w:rsidRPr="006B35FC">
        <w:rPr>
          <w:rFonts w:ascii="Arial" w:hAnsi="Arial" w:cs="Arial"/>
          <w:sz w:val="20"/>
          <w:szCs w:val="20"/>
        </w:rPr>
        <w:t>como sus posibles deficiencias nutricionales, inferidas a partir de descripciones de su estado anímico o físico. Adicionalmente</w:t>
      </w:r>
      <w:r w:rsidR="003E2E00" w:rsidRPr="006B35FC">
        <w:rPr>
          <w:rFonts w:ascii="Arial" w:hAnsi="Arial" w:cs="Arial"/>
          <w:sz w:val="20"/>
          <w:szCs w:val="20"/>
        </w:rPr>
        <w:t>, será capaz de explicar las razones de cada recomendación.</w:t>
      </w:r>
    </w:p>
    <w:p w14:paraId="7E381912" w14:textId="09078D2C" w:rsidR="00AF25C1" w:rsidRPr="006B35FC" w:rsidRDefault="00AF25C1" w:rsidP="00B35025">
      <w:pPr>
        <w:rPr>
          <w:rFonts w:ascii="Arial" w:hAnsi="Arial" w:cs="Arial"/>
          <w:b/>
          <w:bCs/>
          <w:sz w:val="20"/>
          <w:szCs w:val="20"/>
        </w:rPr>
      </w:pPr>
      <w:r w:rsidRPr="006B35FC">
        <w:rPr>
          <w:rFonts w:ascii="Arial" w:hAnsi="Arial" w:cs="Arial"/>
          <w:b/>
          <w:bCs/>
          <w:sz w:val="20"/>
          <w:szCs w:val="20"/>
        </w:rPr>
        <w:t>Objetivos específicos:</w:t>
      </w:r>
    </w:p>
    <w:p w14:paraId="2BF8CCA7" w14:textId="1A078E3F" w:rsidR="00AF25C1" w:rsidRPr="006B35FC" w:rsidRDefault="00351837" w:rsidP="00AF25C1">
      <w:pPr>
        <w:pStyle w:val="ListParagraph"/>
        <w:numPr>
          <w:ilvl w:val="0"/>
          <w:numId w:val="2"/>
        </w:numPr>
        <w:rPr>
          <w:rFonts w:ascii="Arial" w:hAnsi="Arial" w:cs="Arial"/>
          <w:b/>
          <w:bCs/>
          <w:sz w:val="20"/>
          <w:szCs w:val="20"/>
        </w:rPr>
      </w:pPr>
      <w:r w:rsidRPr="006B35FC">
        <w:rPr>
          <w:rFonts w:ascii="Arial" w:hAnsi="Arial" w:cs="Arial"/>
          <w:sz w:val="20"/>
          <w:szCs w:val="20"/>
        </w:rPr>
        <w:t>Realiza</w:t>
      </w:r>
      <w:r w:rsidR="009D7642" w:rsidRPr="006B35FC">
        <w:rPr>
          <w:rFonts w:ascii="Arial" w:hAnsi="Arial" w:cs="Arial"/>
          <w:sz w:val="20"/>
          <w:szCs w:val="20"/>
        </w:rPr>
        <w:t>r un análisis exploratorio de datos (EDA) sobre resultados de encuestas de c</w:t>
      </w:r>
      <w:r w:rsidR="00631AEE" w:rsidRPr="006B35FC">
        <w:rPr>
          <w:rFonts w:ascii="Arial" w:hAnsi="Arial" w:cs="Arial"/>
          <w:sz w:val="20"/>
          <w:szCs w:val="20"/>
        </w:rPr>
        <w:t xml:space="preserve">onsumición </w:t>
      </w:r>
      <w:r w:rsidR="00F5334E" w:rsidRPr="006B35FC">
        <w:rPr>
          <w:rFonts w:ascii="Arial" w:hAnsi="Arial" w:cs="Arial"/>
          <w:sz w:val="20"/>
          <w:szCs w:val="20"/>
        </w:rPr>
        <w:t>aliment</w:t>
      </w:r>
      <w:r w:rsidR="006C1543" w:rsidRPr="006B35FC">
        <w:rPr>
          <w:rFonts w:ascii="Arial" w:hAnsi="Arial" w:cs="Arial"/>
          <w:sz w:val="20"/>
          <w:szCs w:val="20"/>
        </w:rPr>
        <w:t>ario</w:t>
      </w:r>
      <w:r w:rsidR="00631AEE" w:rsidRPr="006B35FC">
        <w:rPr>
          <w:rFonts w:ascii="Arial" w:hAnsi="Arial" w:cs="Arial"/>
          <w:sz w:val="20"/>
          <w:szCs w:val="20"/>
        </w:rPr>
        <w:t xml:space="preserve"> en hogares de España</w:t>
      </w:r>
      <w:r w:rsidR="006C1543" w:rsidRPr="006B35FC">
        <w:rPr>
          <w:rFonts w:ascii="Arial" w:hAnsi="Arial" w:cs="Arial"/>
          <w:sz w:val="20"/>
          <w:szCs w:val="20"/>
        </w:rPr>
        <w:t>, con el fin de obtener mejor entendimiento sobre patrones y productos más consumidos</w:t>
      </w:r>
      <w:r w:rsidR="00631AEE" w:rsidRPr="006B35FC">
        <w:rPr>
          <w:rFonts w:ascii="Arial" w:hAnsi="Arial" w:cs="Arial"/>
          <w:sz w:val="20"/>
          <w:szCs w:val="20"/>
        </w:rPr>
        <w:t xml:space="preserve"> </w:t>
      </w:r>
    </w:p>
    <w:p w14:paraId="6549A948" w14:textId="6CF7C869" w:rsidR="00234751" w:rsidRPr="006B35FC" w:rsidRDefault="00234751" w:rsidP="00AF25C1">
      <w:pPr>
        <w:pStyle w:val="ListParagraph"/>
        <w:numPr>
          <w:ilvl w:val="0"/>
          <w:numId w:val="2"/>
        </w:numPr>
        <w:rPr>
          <w:rFonts w:ascii="Arial" w:hAnsi="Arial" w:cs="Arial"/>
          <w:b/>
          <w:bCs/>
          <w:sz w:val="20"/>
          <w:szCs w:val="20"/>
        </w:rPr>
      </w:pPr>
      <w:r w:rsidRPr="006B35FC">
        <w:rPr>
          <w:rFonts w:ascii="Arial" w:hAnsi="Arial" w:cs="Arial"/>
          <w:sz w:val="20"/>
          <w:szCs w:val="20"/>
        </w:rPr>
        <w:t xml:space="preserve">Creación de un modelo de visión artificial (YOLO) para identificar </w:t>
      </w:r>
      <w:r w:rsidR="006C1543" w:rsidRPr="006B35FC">
        <w:rPr>
          <w:rFonts w:ascii="Arial" w:hAnsi="Arial" w:cs="Arial"/>
          <w:sz w:val="20"/>
          <w:szCs w:val="20"/>
        </w:rPr>
        <w:t xml:space="preserve">automáticamente </w:t>
      </w:r>
      <w:r w:rsidRPr="006B35FC">
        <w:rPr>
          <w:rFonts w:ascii="Arial" w:hAnsi="Arial" w:cs="Arial"/>
          <w:sz w:val="20"/>
          <w:szCs w:val="20"/>
        </w:rPr>
        <w:t xml:space="preserve">los ingredientes disponibles en la nevera a partir de </w:t>
      </w:r>
      <w:r w:rsidR="006C1543" w:rsidRPr="006B35FC">
        <w:rPr>
          <w:rFonts w:ascii="Arial" w:hAnsi="Arial" w:cs="Arial"/>
          <w:sz w:val="20"/>
          <w:szCs w:val="20"/>
        </w:rPr>
        <w:t>imágenes</w:t>
      </w:r>
    </w:p>
    <w:p w14:paraId="092D1F1C" w14:textId="7777777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Entrenar un modelo de procesamiento del lenguaje natural (NLP) capaz de clasificar descripciones del estado anímico/físico del usuario en síntomas y asociarlas con posibles deficiencias nutricionales </w:t>
      </w:r>
    </w:p>
    <w:p w14:paraId="37857FD8" w14:textId="53DC046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Implementar un sistema de traducción automática a gran escala mediante modelos NLP para adaptar el dataset de recetas del inglés al español</w:t>
      </w:r>
    </w:p>
    <w:p w14:paraId="720EAA07" w14:textId="77777777" w:rsidR="00FA4548" w:rsidRPr="006B35FC" w:rsidRDefault="00FA454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Construir un sistema de puntuación que permita ordenar las recetas en función de su afinidad al contexto específico del usuario (ingredientes disponibles y necesidades nutricionales). </w:t>
      </w:r>
    </w:p>
    <w:p w14:paraId="7EA73F46" w14:textId="79B9B6BC"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t>Desarrollar e integrar un LLM con RAG, ajustado mediante técnicas de prompt engineering, que actúe como juez final para validar que las condiciones de recomendación se cumplen y genere una explicación clara para el usuario.</w:t>
      </w:r>
    </w:p>
    <w:p w14:paraId="6F7E17CB" w14:textId="75604C2F"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lastRenderedPageBreak/>
        <w:t>Integrar todos los modelos en una aplicación interactiva con Streamlit, lista para ser utilizada en un entorno real por usuarios finales.</w:t>
      </w:r>
    </w:p>
    <w:p w14:paraId="730B270B" w14:textId="743FB40A" w:rsidR="00D84933" w:rsidRPr="00D84933" w:rsidRDefault="00B03316" w:rsidP="00D84933">
      <w:pPr>
        <w:pStyle w:val="Heading1"/>
        <w:rPr>
          <w:rFonts w:ascii="Arial" w:hAnsi="Arial" w:cs="Arial"/>
          <w:b/>
          <w:bCs/>
          <w:color w:val="auto"/>
          <w:sz w:val="36"/>
          <w:szCs w:val="36"/>
        </w:rPr>
      </w:pPr>
      <w:bookmarkStart w:id="4" w:name="_Toc208514915"/>
      <w:r w:rsidRPr="00B03316">
        <w:rPr>
          <w:noProof/>
        </w:rPr>
        <w:drawing>
          <wp:anchor distT="0" distB="0" distL="114300" distR="114300" simplePos="0" relativeHeight="251659264" behindDoc="1" locked="0" layoutInCell="1" allowOverlap="1" wp14:anchorId="2CEBEB25" wp14:editId="04E04ABB">
            <wp:simplePos x="0" y="0"/>
            <wp:positionH relativeFrom="column">
              <wp:posOffset>-306705</wp:posOffset>
            </wp:positionH>
            <wp:positionV relativeFrom="paragraph">
              <wp:posOffset>577215</wp:posOffset>
            </wp:positionV>
            <wp:extent cx="6927850" cy="2983230"/>
            <wp:effectExtent l="133350" t="114300" r="139700" b="160020"/>
            <wp:wrapTight wrapText="bothSides">
              <wp:wrapPolygon edited="0">
                <wp:start x="-356" y="-828"/>
                <wp:lineTo x="-416" y="21517"/>
                <wp:lineTo x="-297" y="22621"/>
                <wp:lineTo x="21739" y="22621"/>
                <wp:lineTo x="21976" y="21517"/>
                <wp:lineTo x="21976" y="1655"/>
                <wp:lineTo x="21857" y="-828"/>
                <wp:lineTo x="-356" y="-828"/>
              </wp:wrapPolygon>
            </wp:wrapTight>
            <wp:docPr id="5710366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6623"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7850"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1AB6">
        <w:rPr>
          <w:rFonts w:ascii="Arial" w:hAnsi="Arial" w:cs="Arial"/>
          <w:b/>
          <w:bCs/>
          <w:color w:val="auto"/>
          <w:sz w:val="36"/>
          <w:szCs w:val="36"/>
        </w:rPr>
        <w:t xml:space="preserve">2. </w:t>
      </w:r>
      <w:r w:rsidR="00791CD1">
        <w:rPr>
          <w:rFonts w:ascii="Arial" w:hAnsi="Arial" w:cs="Arial"/>
          <w:b/>
          <w:bCs/>
          <w:color w:val="auto"/>
          <w:sz w:val="36"/>
          <w:szCs w:val="36"/>
        </w:rPr>
        <w:t>Flujo</w:t>
      </w:r>
      <w:r w:rsidR="002811CB">
        <w:rPr>
          <w:rFonts w:ascii="Arial" w:hAnsi="Arial" w:cs="Arial"/>
          <w:b/>
          <w:bCs/>
          <w:color w:val="auto"/>
          <w:sz w:val="36"/>
          <w:szCs w:val="36"/>
        </w:rPr>
        <w:t xml:space="preserve"> de la aplicación </w:t>
      </w:r>
      <w:r w:rsidR="004E6028">
        <w:rPr>
          <w:rFonts w:ascii="Arial" w:hAnsi="Arial" w:cs="Arial"/>
          <w:b/>
          <w:bCs/>
          <w:color w:val="auto"/>
          <w:sz w:val="36"/>
          <w:szCs w:val="36"/>
        </w:rPr>
        <w:t>y algoritmos utilizados</w:t>
      </w:r>
      <w:bookmarkEnd w:id="4"/>
    </w:p>
    <w:p w14:paraId="71276655" w14:textId="7D8E561C" w:rsidR="00035AFF" w:rsidRPr="00035AFF" w:rsidRDefault="00035AFF" w:rsidP="00035AFF">
      <w:pPr>
        <w:jc w:val="center"/>
        <w:rPr>
          <w:rFonts w:ascii="Arial" w:hAnsi="Arial" w:cs="Arial"/>
          <w:i/>
          <w:iCs/>
          <w:sz w:val="20"/>
          <w:szCs w:val="20"/>
        </w:rPr>
      </w:pPr>
      <w:r w:rsidRPr="00035AFF">
        <w:rPr>
          <w:rFonts w:ascii="Arial" w:hAnsi="Arial" w:cs="Arial"/>
          <w:i/>
          <w:iCs/>
          <w:sz w:val="20"/>
          <w:szCs w:val="20"/>
        </w:rPr>
        <w:t>Imagen 1: Diagrama de flujo de la estructura y sistema de la aplicación</w:t>
      </w:r>
    </w:p>
    <w:p w14:paraId="4F066714" w14:textId="24A560D7" w:rsidR="00035AFF" w:rsidRPr="00B43A85" w:rsidRDefault="00D84933" w:rsidP="00CC406F">
      <w:pPr>
        <w:spacing w:line="276" w:lineRule="auto"/>
        <w:rPr>
          <w:rFonts w:ascii="Arial" w:hAnsi="Arial" w:cs="Arial"/>
          <w:sz w:val="20"/>
          <w:szCs w:val="20"/>
        </w:rPr>
      </w:pPr>
      <w:r>
        <w:rPr>
          <w:rFonts w:ascii="Arial" w:hAnsi="Arial" w:cs="Arial"/>
          <w:sz w:val="20"/>
          <w:szCs w:val="20"/>
        </w:rPr>
        <w:t xml:space="preserve">En esta sección detallaremos el flujo completo del funcionamiento de la aplicación a construir. </w:t>
      </w:r>
      <w:r w:rsidR="00035AFF" w:rsidRPr="00B43A85">
        <w:rPr>
          <w:rFonts w:ascii="Arial" w:hAnsi="Arial" w:cs="Arial"/>
          <w:sz w:val="20"/>
          <w:szCs w:val="20"/>
        </w:rPr>
        <w:t>Tal y como se puede observar en el diagrama de flujo, el proceso hasta llegar a la recomendación personalizada final de recetas pasa por varias fases:</w:t>
      </w:r>
    </w:p>
    <w:p w14:paraId="082ED82B" w14:textId="2ADE7E4D" w:rsidR="00035AFF" w:rsidRPr="00B43A85" w:rsidRDefault="00035AFF" w:rsidP="00CC406F">
      <w:pPr>
        <w:spacing w:line="276" w:lineRule="auto"/>
        <w:rPr>
          <w:rFonts w:ascii="Arial" w:hAnsi="Arial" w:cs="Arial"/>
          <w:b/>
          <w:bCs/>
          <w:sz w:val="20"/>
          <w:szCs w:val="20"/>
        </w:rPr>
      </w:pPr>
      <w:r w:rsidRPr="00B43A85">
        <w:rPr>
          <w:rFonts w:ascii="Arial" w:hAnsi="Arial" w:cs="Arial"/>
          <w:b/>
          <w:bCs/>
          <w:sz w:val="20"/>
          <w:szCs w:val="20"/>
        </w:rPr>
        <w:t>Fase de inputs:</w:t>
      </w:r>
    </w:p>
    <w:p w14:paraId="2D893944" w14:textId="5F56865A" w:rsidR="00CC406F" w:rsidRPr="00B43A85" w:rsidRDefault="00CC406F" w:rsidP="00CC406F">
      <w:pPr>
        <w:spacing w:line="276" w:lineRule="auto"/>
        <w:rPr>
          <w:rFonts w:ascii="Arial" w:hAnsi="Arial" w:cs="Arial"/>
          <w:sz w:val="20"/>
          <w:szCs w:val="20"/>
        </w:rPr>
      </w:pPr>
      <w:r w:rsidRPr="00B43A85">
        <w:rPr>
          <w:rFonts w:ascii="Arial" w:hAnsi="Arial" w:cs="Arial"/>
          <w:sz w:val="20"/>
          <w:szCs w:val="20"/>
        </w:rPr>
        <w:t>En esta fase se obtienen los inputs necesarios para los modelos a utilizar posteriormente:</w:t>
      </w:r>
    </w:p>
    <w:p w14:paraId="3A575BF8" w14:textId="361F3A77" w:rsidR="00CC406F" w:rsidRPr="00B43A85" w:rsidRDefault="00CC406F" w:rsidP="00CC406F">
      <w:pPr>
        <w:pStyle w:val="ListParagraph"/>
        <w:numPr>
          <w:ilvl w:val="0"/>
          <w:numId w:val="5"/>
        </w:numPr>
        <w:spacing w:line="276" w:lineRule="auto"/>
        <w:rPr>
          <w:rFonts w:ascii="Arial" w:hAnsi="Arial" w:cs="Arial"/>
          <w:sz w:val="20"/>
          <w:szCs w:val="20"/>
        </w:rPr>
      </w:pPr>
      <w:r w:rsidRPr="00B43A85">
        <w:rPr>
          <w:rFonts w:ascii="Arial" w:hAnsi="Arial" w:cs="Arial"/>
          <w:sz w:val="20"/>
          <w:szCs w:val="20"/>
        </w:rPr>
        <w:t>Se recogen dos inputs del usuario: una foto de su nevera y una descripción breve de su estado físico/anímico.</w:t>
      </w:r>
    </w:p>
    <w:p w14:paraId="01B15E16" w14:textId="17968EE6" w:rsidR="00035AFF" w:rsidRPr="00B43A85" w:rsidRDefault="00CC406F" w:rsidP="00CC406F">
      <w:pPr>
        <w:pStyle w:val="ListParagraph"/>
        <w:numPr>
          <w:ilvl w:val="0"/>
          <w:numId w:val="5"/>
        </w:numPr>
        <w:spacing w:line="276" w:lineRule="auto"/>
        <w:rPr>
          <w:rFonts w:ascii="Arial" w:hAnsi="Arial" w:cs="Arial"/>
          <w:b/>
          <w:bCs/>
          <w:sz w:val="20"/>
          <w:szCs w:val="20"/>
        </w:rPr>
      </w:pPr>
      <w:r w:rsidRPr="00B43A85">
        <w:rPr>
          <w:rFonts w:ascii="Arial" w:hAnsi="Arial" w:cs="Arial"/>
          <w:sz w:val="20"/>
          <w:szCs w:val="20"/>
        </w:rPr>
        <w:t>Se carga internamente un dataset de recetas (2+ millones de registros) que servirá como base para las recomendaciones.</w:t>
      </w:r>
      <w:r w:rsidRPr="00B43A85">
        <w:rPr>
          <w:rFonts w:ascii="Arial" w:hAnsi="Arial" w:cs="Arial"/>
          <w:b/>
          <w:bCs/>
          <w:sz w:val="20"/>
          <w:szCs w:val="20"/>
        </w:rPr>
        <w:t xml:space="preserve"> </w:t>
      </w:r>
      <w:r w:rsidR="00035AFF" w:rsidRPr="00B43A85">
        <w:rPr>
          <w:rFonts w:ascii="Arial" w:hAnsi="Arial" w:cs="Arial"/>
          <w:b/>
          <w:bCs/>
          <w:sz w:val="20"/>
          <w:szCs w:val="20"/>
        </w:rPr>
        <w:t>Fase de entrenamiento y aplicación de los modelos:</w:t>
      </w:r>
    </w:p>
    <w:p w14:paraId="1E98A040" w14:textId="3250EAB2" w:rsidR="00CC406F" w:rsidRPr="00B43A85" w:rsidRDefault="00CC406F" w:rsidP="00CC406F">
      <w:pPr>
        <w:spacing w:line="276" w:lineRule="auto"/>
        <w:rPr>
          <w:rFonts w:ascii="Arial" w:hAnsi="Arial" w:cs="Arial"/>
          <w:b/>
          <w:bCs/>
          <w:sz w:val="20"/>
          <w:szCs w:val="20"/>
        </w:rPr>
      </w:pPr>
      <w:r w:rsidRPr="00B43A85">
        <w:rPr>
          <w:rFonts w:ascii="Arial" w:hAnsi="Arial" w:cs="Arial"/>
          <w:b/>
          <w:bCs/>
          <w:sz w:val="20"/>
          <w:szCs w:val="20"/>
        </w:rPr>
        <w:t>Fase de entrenamiento y aplicación de modelos</w:t>
      </w:r>
    </w:p>
    <w:p w14:paraId="0ABCD8F8" w14:textId="49544B03" w:rsidR="00035AFF" w:rsidRPr="00B43A85" w:rsidRDefault="00035AFF" w:rsidP="00CC406F">
      <w:pPr>
        <w:spacing w:line="276" w:lineRule="auto"/>
        <w:rPr>
          <w:rFonts w:ascii="Arial" w:hAnsi="Arial" w:cs="Arial"/>
          <w:sz w:val="20"/>
          <w:szCs w:val="20"/>
        </w:rPr>
      </w:pPr>
      <w:r w:rsidRPr="00B43A85">
        <w:rPr>
          <w:rFonts w:ascii="Arial" w:hAnsi="Arial" w:cs="Arial"/>
          <w:sz w:val="20"/>
          <w:szCs w:val="20"/>
        </w:rPr>
        <w:t xml:space="preserve">En este </w:t>
      </w:r>
      <w:r w:rsidR="00CC406F" w:rsidRPr="00B43A85">
        <w:rPr>
          <w:rFonts w:ascii="Arial" w:hAnsi="Arial" w:cs="Arial"/>
          <w:sz w:val="20"/>
          <w:szCs w:val="20"/>
        </w:rPr>
        <w:t>paso</w:t>
      </w:r>
      <w:r w:rsidRPr="00B43A85">
        <w:rPr>
          <w:rFonts w:ascii="Arial" w:hAnsi="Arial" w:cs="Arial"/>
          <w:sz w:val="20"/>
          <w:szCs w:val="20"/>
        </w:rPr>
        <w:t xml:space="preserve"> se entrenarán y se </w:t>
      </w:r>
      <w:r w:rsidR="00CC406F" w:rsidRPr="00B43A85">
        <w:rPr>
          <w:rFonts w:ascii="Arial" w:hAnsi="Arial" w:cs="Arial"/>
          <w:sz w:val="20"/>
          <w:szCs w:val="20"/>
        </w:rPr>
        <w:t>aplicarán tres modelos principales</w:t>
      </w:r>
      <w:r w:rsidRPr="00B43A85">
        <w:rPr>
          <w:rFonts w:ascii="Arial" w:hAnsi="Arial" w:cs="Arial"/>
          <w:sz w:val="20"/>
          <w:szCs w:val="20"/>
        </w:rPr>
        <w:t>:</w:t>
      </w:r>
    </w:p>
    <w:p w14:paraId="05A048E2" w14:textId="37D692EF" w:rsidR="00035AFF" w:rsidRPr="00B43A85" w:rsidRDefault="00CC406F" w:rsidP="00CC406F">
      <w:pPr>
        <w:pStyle w:val="ListParagraph"/>
        <w:numPr>
          <w:ilvl w:val="0"/>
          <w:numId w:val="4"/>
        </w:numPr>
        <w:spacing w:line="276" w:lineRule="auto"/>
        <w:rPr>
          <w:rFonts w:ascii="Arial" w:hAnsi="Arial" w:cs="Arial"/>
          <w:sz w:val="20"/>
          <w:szCs w:val="20"/>
        </w:rPr>
      </w:pPr>
      <w:r w:rsidRPr="00B43A85">
        <w:rPr>
          <w:rFonts w:ascii="Arial" w:hAnsi="Arial" w:cs="Arial"/>
          <w:b/>
          <w:bCs/>
          <w:sz w:val="20"/>
          <w:szCs w:val="20"/>
        </w:rPr>
        <w:t xml:space="preserve">Detección de objetos </w:t>
      </w:r>
      <w:r w:rsidRPr="00B43A85">
        <w:rPr>
          <w:rFonts w:ascii="Arial" w:hAnsi="Arial" w:cs="Arial"/>
          <w:b/>
          <w:bCs/>
          <w:i/>
          <w:iCs/>
          <w:sz w:val="20"/>
          <w:szCs w:val="20"/>
        </w:rPr>
        <w:t>(YOLO, You Only Look Once):</w:t>
      </w:r>
      <w:r w:rsidRPr="00B43A85">
        <w:rPr>
          <w:rFonts w:ascii="Arial" w:hAnsi="Arial" w:cs="Arial"/>
          <w:sz w:val="20"/>
          <w:szCs w:val="20"/>
        </w:rPr>
        <w:t xml:space="preserve"> es un</w:t>
      </w:r>
      <w:r w:rsidR="00EC6A9F" w:rsidRPr="00B43A85">
        <w:rPr>
          <w:rFonts w:ascii="Arial" w:hAnsi="Arial" w:cs="Arial"/>
          <w:sz w:val="20"/>
          <w:szCs w:val="20"/>
        </w:rPr>
        <w:t xml:space="preserve"> modelo de detección de objetos </w:t>
      </w:r>
      <w:r w:rsidR="003D2A21" w:rsidRPr="00B43A85">
        <w:rPr>
          <w:rFonts w:ascii="Arial" w:hAnsi="Arial" w:cs="Arial"/>
          <w:sz w:val="20"/>
          <w:szCs w:val="20"/>
        </w:rPr>
        <w:t>basado en redes convolucionales que predice clases de objetos a partir de cajas delimitadas. Se ha</w:t>
      </w:r>
      <w:r w:rsidR="00EC6A9F" w:rsidRPr="00B43A85">
        <w:rPr>
          <w:rFonts w:ascii="Arial" w:hAnsi="Arial" w:cs="Arial"/>
          <w:sz w:val="20"/>
          <w:szCs w:val="20"/>
        </w:rPr>
        <w:t xml:space="preserve"> fine-tuneado con fotos curadas de ingredientes en la nevera</w:t>
      </w:r>
      <w:r w:rsidR="003D2A21" w:rsidRPr="00B43A85">
        <w:rPr>
          <w:rFonts w:ascii="Arial" w:hAnsi="Arial" w:cs="Arial"/>
          <w:sz w:val="20"/>
          <w:szCs w:val="20"/>
        </w:rPr>
        <w:t xml:space="preserve"> combinando</w:t>
      </w:r>
      <w:r w:rsidR="00EC6A9F" w:rsidRPr="00B43A85">
        <w:rPr>
          <w:rFonts w:ascii="Arial" w:hAnsi="Arial" w:cs="Arial"/>
          <w:sz w:val="20"/>
          <w:szCs w:val="20"/>
        </w:rPr>
        <w:t xml:space="preserve"> datos públicos con </w:t>
      </w:r>
      <w:r w:rsidR="003D2A21" w:rsidRPr="00B43A85">
        <w:rPr>
          <w:rFonts w:ascii="Arial" w:hAnsi="Arial" w:cs="Arial"/>
          <w:sz w:val="20"/>
          <w:szCs w:val="20"/>
        </w:rPr>
        <w:t>fotos sintéticas generadas por scripts de Python y data augmentation.</w:t>
      </w:r>
    </w:p>
    <w:p w14:paraId="014BE9D7" w14:textId="4582FE73" w:rsidR="00EC6A9F" w:rsidRPr="00B43A85" w:rsidRDefault="003D2A21" w:rsidP="00CC406F">
      <w:pPr>
        <w:pStyle w:val="ListParagraph"/>
        <w:numPr>
          <w:ilvl w:val="0"/>
          <w:numId w:val="4"/>
        </w:numPr>
        <w:spacing w:line="276" w:lineRule="auto"/>
        <w:rPr>
          <w:rFonts w:ascii="Arial" w:hAnsi="Arial" w:cs="Arial"/>
          <w:sz w:val="20"/>
          <w:szCs w:val="20"/>
        </w:rPr>
      </w:pPr>
      <w:r w:rsidRPr="00B43A85">
        <w:rPr>
          <w:rFonts w:ascii="Arial" w:hAnsi="Arial" w:cs="Arial"/>
          <w:b/>
          <w:bCs/>
          <w:sz w:val="20"/>
          <w:szCs w:val="20"/>
        </w:rPr>
        <w:t xml:space="preserve">NLP para síntomas (base BERT): </w:t>
      </w:r>
      <w:r w:rsidRPr="00B43A85">
        <w:rPr>
          <w:rFonts w:ascii="Arial" w:hAnsi="Arial" w:cs="Arial"/>
          <w:sz w:val="20"/>
          <w:szCs w:val="20"/>
        </w:rPr>
        <w:t xml:space="preserve">se utiliza un modelo </w:t>
      </w:r>
      <w:r w:rsidRPr="00B43A85">
        <w:rPr>
          <w:rFonts w:ascii="Arial" w:hAnsi="Arial" w:cs="Arial"/>
          <w:i/>
          <w:iCs/>
          <w:sz w:val="20"/>
          <w:szCs w:val="20"/>
        </w:rPr>
        <w:t>Transformer</w:t>
      </w:r>
      <w:r w:rsidR="00EC6A9F" w:rsidRPr="00B43A85">
        <w:rPr>
          <w:rFonts w:ascii="Arial" w:hAnsi="Arial" w:cs="Arial"/>
          <w:sz w:val="20"/>
          <w:szCs w:val="20"/>
        </w:rPr>
        <w:t xml:space="preserve"> capaz de entender </w:t>
      </w:r>
      <w:r w:rsidRPr="00B43A85">
        <w:rPr>
          <w:rFonts w:ascii="Arial" w:hAnsi="Arial" w:cs="Arial"/>
          <w:sz w:val="20"/>
          <w:szCs w:val="20"/>
        </w:rPr>
        <w:t>descripciones en</w:t>
      </w:r>
      <w:r w:rsidR="00EC6A9F" w:rsidRPr="00B43A85">
        <w:rPr>
          <w:rFonts w:ascii="Arial" w:hAnsi="Arial" w:cs="Arial"/>
          <w:sz w:val="20"/>
          <w:szCs w:val="20"/>
        </w:rPr>
        <w:t xml:space="preserve"> español y clasificar a partir de </w:t>
      </w:r>
      <w:r w:rsidRPr="00B43A85">
        <w:rPr>
          <w:rFonts w:ascii="Arial" w:hAnsi="Arial" w:cs="Arial"/>
          <w:sz w:val="20"/>
          <w:szCs w:val="20"/>
        </w:rPr>
        <w:t xml:space="preserve">del </w:t>
      </w:r>
      <w:r w:rsidR="00EC6A9F" w:rsidRPr="00B43A85">
        <w:rPr>
          <w:rFonts w:ascii="Arial" w:hAnsi="Arial" w:cs="Arial"/>
          <w:sz w:val="20"/>
          <w:szCs w:val="20"/>
        </w:rPr>
        <w:t>texto de estado síntomas y posibles deficiencias nutricionales</w:t>
      </w:r>
      <w:r w:rsidRPr="00B43A85">
        <w:rPr>
          <w:rFonts w:ascii="Arial" w:hAnsi="Arial" w:cs="Arial"/>
          <w:sz w:val="20"/>
          <w:szCs w:val="20"/>
        </w:rPr>
        <w:t>. Se ha fine-tuneado con descripciones anímico-físcas con un dataset sintético compilado a partir de fuentes médicas y clínicas</w:t>
      </w:r>
    </w:p>
    <w:p w14:paraId="4D9F6DF1" w14:textId="72DCB965" w:rsidR="00EC6A9F" w:rsidRPr="00B43A85" w:rsidRDefault="00EC6A9F" w:rsidP="00CC406F">
      <w:pPr>
        <w:pStyle w:val="ListParagraph"/>
        <w:numPr>
          <w:ilvl w:val="0"/>
          <w:numId w:val="4"/>
        </w:numPr>
        <w:spacing w:line="276" w:lineRule="auto"/>
        <w:rPr>
          <w:rFonts w:ascii="Arial" w:hAnsi="Arial" w:cs="Arial"/>
          <w:sz w:val="20"/>
          <w:szCs w:val="20"/>
        </w:rPr>
      </w:pPr>
      <w:r w:rsidRPr="00B43A85">
        <w:rPr>
          <w:rFonts w:ascii="Arial" w:hAnsi="Arial" w:cs="Arial"/>
          <w:sz w:val="20"/>
          <w:szCs w:val="20"/>
        </w:rPr>
        <w:t xml:space="preserve">Por último, también se utiliza el </w:t>
      </w:r>
      <w:r w:rsidRPr="00B43A85">
        <w:rPr>
          <w:rFonts w:ascii="Arial" w:hAnsi="Arial" w:cs="Arial"/>
          <w:b/>
          <w:bCs/>
          <w:sz w:val="20"/>
          <w:szCs w:val="20"/>
        </w:rPr>
        <w:t>modelo Marian MT</w:t>
      </w:r>
      <w:r w:rsidRPr="00B43A85">
        <w:rPr>
          <w:rFonts w:ascii="Arial" w:hAnsi="Arial" w:cs="Arial"/>
          <w:sz w:val="20"/>
          <w:szCs w:val="20"/>
        </w:rPr>
        <w:t xml:space="preserve">, modelo </w:t>
      </w:r>
      <w:r w:rsidR="003D2A21" w:rsidRPr="00B43A85">
        <w:rPr>
          <w:rFonts w:ascii="Arial" w:hAnsi="Arial" w:cs="Arial"/>
          <w:sz w:val="20"/>
          <w:szCs w:val="20"/>
        </w:rPr>
        <w:t xml:space="preserve">encoder-decoder </w:t>
      </w:r>
      <w:r w:rsidRPr="00B43A85">
        <w:rPr>
          <w:rFonts w:ascii="Arial" w:hAnsi="Arial" w:cs="Arial"/>
          <w:sz w:val="20"/>
          <w:szCs w:val="20"/>
        </w:rPr>
        <w:t>para la traducción masiva de</w:t>
      </w:r>
      <w:r w:rsidR="003D2A21" w:rsidRPr="00B43A85">
        <w:rPr>
          <w:rFonts w:ascii="Arial" w:hAnsi="Arial" w:cs="Arial"/>
          <w:sz w:val="20"/>
          <w:szCs w:val="20"/>
        </w:rPr>
        <w:t xml:space="preserve">l dataset de recetas de más de 2 millones de filas </w:t>
      </w:r>
      <w:r w:rsidRPr="00B43A85">
        <w:rPr>
          <w:rFonts w:ascii="Arial" w:hAnsi="Arial" w:cs="Arial"/>
          <w:sz w:val="20"/>
          <w:szCs w:val="20"/>
        </w:rPr>
        <w:t xml:space="preserve">del </w:t>
      </w:r>
      <w:r w:rsidR="003D2A21" w:rsidRPr="00B43A85">
        <w:rPr>
          <w:rFonts w:ascii="Arial" w:hAnsi="Arial" w:cs="Arial"/>
          <w:sz w:val="20"/>
          <w:szCs w:val="20"/>
        </w:rPr>
        <w:t>inglés al español.</w:t>
      </w:r>
    </w:p>
    <w:p w14:paraId="3997296C" w14:textId="0C4F1E01"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Outputs de los modelos:</w:t>
      </w:r>
    </w:p>
    <w:p w14:paraId="4C862A73" w14:textId="4CF43323" w:rsidR="00EC6A9F" w:rsidRPr="00B43A85" w:rsidRDefault="00EC6A9F" w:rsidP="00B43A85">
      <w:pPr>
        <w:spacing w:line="276" w:lineRule="auto"/>
        <w:rPr>
          <w:rFonts w:ascii="Arial" w:hAnsi="Arial" w:cs="Arial"/>
          <w:sz w:val="20"/>
          <w:szCs w:val="20"/>
        </w:rPr>
      </w:pPr>
      <w:r w:rsidRPr="00B43A85">
        <w:rPr>
          <w:rFonts w:ascii="Arial" w:hAnsi="Arial" w:cs="Arial"/>
          <w:sz w:val="20"/>
          <w:szCs w:val="20"/>
        </w:rPr>
        <w:t>En esta fase, se recogen las salidas de los diferentes modelos</w:t>
      </w:r>
      <w:r w:rsidR="003D2A21" w:rsidRPr="00B43A85">
        <w:rPr>
          <w:rFonts w:ascii="Arial" w:hAnsi="Arial" w:cs="Arial"/>
          <w:sz w:val="20"/>
          <w:szCs w:val="20"/>
        </w:rPr>
        <w:t>:</w:t>
      </w:r>
    </w:p>
    <w:p w14:paraId="420AE6FC" w14:textId="27DED669"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lastRenderedPageBreak/>
        <w:t>Ingredientes disponibles (a partir de la foto de nevera usando YOLO)</w:t>
      </w:r>
    </w:p>
    <w:p w14:paraId="2D22ADAE" w14:textId="43070E5D"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t>Síntomas y posibles deficiencias en nutrientes (a partir de la descripción)</w:t>
      </w:r>
    </w:p>
    <w:p w14:paraId="37D904C7" w14:textId="1A5B40C9"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t>Recetas en español (a partir de la traducción masiva)</w:t>
      </w:r>
    </w:p>
    <w:p w14:paraId="48BDE752" w14:textId="4C3FA2AC" w:rsidR="003D2A21" w:rsidRPr="00B43A85" w:rsidRDefault="003D2A21" w:rsidP="00B43A85">
      <w:pPr>
        <w:spacing w:line="276" w:lineRule="auto"/>
        <w:rPr>
          <w:rFonts w:ascii="Arial" w:hAnsi="Arial" w:cs="Arial"/>
          <w:sz w:val="20"/>
          <w:szCs w:val="20"/>
        </w:rPr>
      </w:pPr>
      <w:r w:rsidRPr="00B43A85">
        <w:rPr>
          <w:rFonts w:ascii="Arial" w:hAnsi="Arial" w:cs="Arial"/>
          <w:sz w:val="20"/>
          <w:szCs w:val="20"/>
        </w:rPr>
        <w:t>Estos resultados alimentarán el sistema de puntuación</w:t>
      </w:r>
    </w:p>
    <w:p w14:paraId="3CB04EFE" w14:textId="3AC5E8C5"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Sistema de puntuación:</w:t>
      </w:r>
    </w:p>
    <w:p w14:paraId="1DA20E51" w14:textId="69AB2CA6" w:rsidR="00EC6A9F" w:rsidRPr="00B43A85" w:rsidRDefault="00EC6A9F" w:rsidP="00B43A85">
      <w:pPr>
        <w:spacing w:line="276" w:lineRule="auto"/>
        <w:rPr>
          <w:rFonts w:ascii="Arial" w:hAnsi="Arial" w:cs="Arial"/>
          <w:sz w:val="20"/>
          <w:szCs w:val="20"/>
        </w:rPr>
      </w:pPr>
      <w:r w:rsidRPr="00B43A85">
        <w:rPr>
          <w:rFonts w:ascii="Arial" w:hAnsi="Arial" w:cs="Arial"/>
          <w:sz w:val="20"/>
          <w:szCs w:val="20"/>
        </w:rPr>
        <w:t>Se ha desarrollado un algoritmo que puntúa y hace un ranking de cada receta en base a una serie de métricas. Se evalúan aspectos como: si la receta requiere ingredientes que ya dispone el usuario en la nevera, si la receta contiene ingredientes que ayudarían con la deficiencia de nutrientes del usuario, etc.</w:t>
      </w:r>
    </w:p>
    <w:p w14:paraId="3E10666C" w14:textId="695122B6"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Recomendación final:</w:t>
      </w:r>
    </w:p>
    <w:p w14:paraId="5B054FC9" w14:textId="01AC979A" w:rsidR="004C6726" w:rsidRPr="00B43A85" w:rsidRDefault="004C6726" w:rsidP="00B43A85">
      <w:pPr>
        <w:spacing w:line="276" w:lineRule="auto"/>
        <w:rPr>
          <w:rFonts w:ascii="Arial" w:hAnsi="Arial" w:cs="Arial"/>
          <w:sz w:val="20"/>
          <w:szCs w:val="20"/>
        </w:rPr>
      </w:pPr>
      <w:r w:rsidRPr="00B43A85">
        <w:rPr>
          <w:rFonts w:ascii="Arial" w:hAnsi="Arial" w:cs="Arial"/>
          <w:sz w:val="20"/>
          <w:szCs w:val="20"/>
        </w:rPr>
        <w:t>En esta última fase, se toman las 10 recetas mejor puntuadas y un LLM (Large Language Model), con RAG (Retrieval-Augmented Generation), actúa como juez para seleccionar las tres mejores finales. El modelo recupera evidencia relevante (ingredientes detectados, síntomas/deficiencias y fichas de las recetas) y se guía por instrucciones (prompting) con criterios explícitos. Con ese contexto, reevalúa las candidatas y descarta las que incumplen restricciones o requieren ingredientes críticos ausentes. Devuelve las tres recetas elegidas junto con una explicación breve del razonamiento.</w:t>
      </w:r>
    </w:p>
    <w:p w14:paraId="43EF7974" w14:textId="3342A0A0" w:rsidR="00791CD1" w:rsidRDefault="00791CD1" w:rsidP="00791CD1">
      <w:pPr>
        <w:pStyle w:val="Heading1"/>
        <w:rPr>
          <w:rFonts w:ascii="Arial" w:hAnsi="Arial" w:cs="Arial"/>
          <w:b/>
          <w:bCs/>
          <w:color w:val="auto"/>
          <w:sz w:val="36"/>
          <w:szCs w:val="36"/>
        </w:rPr>
      </w:pPr>
      <w:bookmarkStart w:id="5" w:name="_Toc208514916"/>
      <w:r>
        <w:rPr>
          <w:rFonts w:ascii="Arial" w:hAnsi="Arial" w:cs="Arial"/>
          <w:b/>
          <w:bCs/>
          <w:color w:val="auto"/>
          <w:sz w:val="36"/>
          <w:szCs w:val="36"/>
        </w:rPr>
        <w:t>Análisis exploratorio de datos (EDA)</w:t>
      </w:r>
      <w:bookmarkEnd w:id="5"/>
    </w:p>
    <w:p w14:paraId="3767D056" w14:textId="3A0865B8" w:rsidR="00791CD1" w:rsidRPr="006A45D6" w:rsidRDefault="00791CD1" w:rsidP="00791CD1">
      <w:pPr>
        <w:rPr>
          <w:rFonts w:ascii="Arial" w:hAnsi="Arial" w:cs="Arial"/>
          <w:sz w:val="20"/>
          <w:szCs w:val="20"/>
        </w:rPr>
      </w:pPr>
      <w:r w:rsidRPr="006A45D6">
        <w:rPr>
          <w:rFonts w:ascii="Arial" w:hAnsi="Arial" w:cs="Arial"/>
          <w:sz w:val="20"/>
          <w:szCs w:val="20"/>
        </w:rPr>
        <w:t>Con el objetivo final de construir una aplicación inteligente capaz de recomendar recetas personalizadas, el primer paso es realizar un análisis exploratorio de datos</w:t>
      </w:r>
      <w:r w:rsidRPr="00791CD1">
        <w:rPr>
          <w:rFonts w:ascii="Arial" w:hAnsi="Arial" w:cs="Arial"/>
          <w:sz w:val="20"/>
          <w:szCs w:val="20"/>
        </w:rPr>
        <w:t xml:space="preserve"> </w:t>
      </w:r>
      <w:r w:rsidR="00835F21">
        <w:rPr>
          <w:rFonts w:ascii="Arial" w:hAnsi="Arial" w:cs="Arial"/>
          <w:sz w:val="20"/>
          <w:szCs w:val="20"/>
        </w:rPr>
        <w:t>para</w:t>
      </w:r>
      <w:r w:rsidRPr="006A45D6">
        <w:rPr>
          <w:rFonts w:ascii="Arial" w:hAnsi="Arial" w:cs="Arial"/>
          <w:sz w:val="20"/>
          <w:szCs w:val="20"/>
        </w:rPr>
        <w:t xml:space="preserve"> entender qu</w:t>
      </w:r>
      <w:r w:rsidR="00835F21">
        <w:rPr>
          <w:rFonts w:ascii="Arial" w:hAnsi="Arial" w:cs="Arial"/>
          <w:sz w:val="20"/>
          <w:szCs w:val="20"/>
        </w:rPr>
        <w:t>é</w:t>
      </w:r>
      <w:r w:rsidRPr="006A45D6">
        <w:rPr>
          <w:rFonts w:ascii="Arial" w:hAnsi="Arial" w:cs="Arial"/>
          <w:sz w:val="20"/>
          <w:szCs w:val="20"/>
        </w:rPr>
        <w:t xml:space="preserve"> categorías de alimentos tiene mayor </w:t>
      </w:r>
      <w:r w:rsidR="00835F21">
        <w:rPr>
          <w:rFonts w:ascii="Arial" w:hAnsi="Arial" w:cs="Arial"/>
          <w:sz w:val="20"/>
          <w:szCs w:val="20"/>
        </w:rPr>
        <w:t>consumo</w:t>
      </w:r>
      <w:r w:rsidRPr="006A45D6">
        <w:rPr>
          <w:rFonts w:ascii="Arial" w:hAnsi="Arial" w:cs="Arial"/>
          <w:sz w:val="20"/>
          <w:szCs w:val="20"/>
        </w:rPr>
        <w:t xml:space="preserve"> en la sociedad española. </w:t>
      </w:r>
      <w:r w:rsidR="00835F21">
        <w:rPr>
          <w:rFonts w:ascii="Arial" w:hAnsi="Arial" w:cs="Arial"/>
          <w:sz w:val="20"/>
          <w:szCs w:val="20"/>
        </w:rPr>
        <w:t xml:space="preserve">Como para la aplicación se construirá un modelo </w:t>
      </w:r>
      <w:r w:rsidRPr="006A45D6">
        <w:rPr>
          <w:rFonts w:ascii="Arial" w:hAnsi="Arial" w:cs="Arial"/>
          <w:sz w:val="20"/>
          <w:szCs w:val="20"/>
        </w:rPr>
        <w:t xml:space="preserve">YOLO capaz de identificar ingredientes </w:t>
      </w:r>
      <w:r w:rsidR="00835F21">
        <w:rPr>
          <w:rFonts w:ascii="Arial" w:hAnsi="Arial" w:cs="Arial"/>
          <w:sz w:val="20"/>
          <w:szCs w:val="20"/>
        </w:rPr>
        <w:t>en fotografías de neveras</w:t>
      </w:r>
      <w:r w:rsidRPr="006A45D6">
        <w:rPr>
          <w:rFonts w:ascii="Arial" w:hAnsi="Arial" w:cs="Arial"/>
          <w:sz w:val="20"/>
          <w:szCs w:val="20"/>
        </w:rPr>
        <w:t xml:space="preserve">, necesitamos </w:t>
      </w:r>
      <w:r w:rsidR="00835F21">
        <w:rPr>
          <w:rFonts w:ascii="Arial" w:hAnsi="Arial" w:cs="Arial"/>
          <w:sz w:val="20"/>
          <w:szCs w:val="20"/>
        </w:rPr>
        <w:t>priorizar una cantidad manejable de clases</w:t>
      </w:r>
      <w:r w:rsidRPr="006A45D6">
        <w:rPr>
          <w:rFonts w:ascii="Arial" w:hAnsi="Arial" w:cs="Arial"/>
          <w:sz w:val="20"/>
          <w:szCs w:val="20"/>
        </w:rPr>
        <w:t xml:space="preserve">. </w:t>
      </w:r>
      <w:r w:rsidR="00835F21">
        <w:rPr>
          <w:rFonts w:ascii="Arial" w:hAnsi="Arial" w:cs="Arial"/>
          <w:sz w:val="20"/>
          <w:szCs w:val="20"/>
        </w:rPr>
        <w:t>Dado que las combinaciones de ingredientes pueden ser infinitas, esto puede suponer costes computacionales muy elevados a la hora del entrenamiento del modelo. Por ello, se he decidido fijar un tope de 30 clases a entrenar y predecir para equilibrar cobertura y coste computacional.</w:t>
      </w:r>
      <w:r w:rsidR="00835F21" w:rsidRPr="00835F21">
        <w:t xml:space="preserve"> </w:t>
      </w:r>
      <w:r w:rsidR="00835F21" w:rsidRPr="00835F21">
        <w:rPr>
          <w:rFonts w:ascii="Arial" w:hAnsi="Arial" w:cs="Arial"/>
          <w:sz w:val="20"/>
          <w:szCs w:val="20"/>
        </w:rPr>
        <w:t>Para no sacrificar calidad el EDA se apoya en resultados de encuestas oficiales para seleccionar los alimentos más consumidos y con mayor crecimiento, de modo que la aplicación aporte valor pese a la escala reducida.</w:t>
      </w:r>
      <w:r w:rsidR="00835F21">
        <w:rPr>
          <w:rFonts w:ascii="Arial" w:hAnsi="Arial" w:cs="Arial"/>
          <w:sz w:val="20"/>
          <w:szCs w:val="20"/>
        </w:rPr>
        <w:t xml:space="preserve"> </w:t>
      </w:r>
    </w:p>
    <w:p w14:paraId="5EEFB39B" w14:textId="44FCF42D" w:rsidR="001354DB" w:rsidRPr="006A45D6" w:rsidRDefault="001354DB" w:rsidP="00791CD1">
      <w:pPr>
        <w:rPr>
          <w:rFonts w:ascii="Arial" w:hAnsi="Arial" w:cs="Arial"/>
          <w:b/>
          <w:bCs/>
          <w:sz w:val="20"/>
          <w:szCs w:val="20"/>
        </w:rPr>
      </w:pPr>
      <w:r w:rsidRPr="006A45D6">
        <w:rPr>
          <w:rFonts w:ascii="Arial" w:hAnsi="Arial" w:cs="Arial"/>
          <w:b/>
          <w:bCs/>
          <w:sz w:val="20"/>
          <w:szCs w:val="20"/>
        </w:rPr>
        <w:t>Obtención de dataset:</w:t>
      </w:r>
    </w:p>
    <w:p w14:paraId="25E98508" w14:textId="2FC32FFC" w:rsidR="001354DB" w:rsidRPr="006A45D6" w:rsidRDefault="001354DB" w:rsidP="001354DB">
      <w:pPr>
        <w:rPr>
          <w:rFonts w:ascii="Arial" w:hAnsi="Arial" w:cs="Arial"/>
          <w:sz w:val="20"/>
          <w:szCs w:val="20"/>
        </w:rPr>
      </w:pPr>
      <w:r w:rsidRPr="006A45D6">
        <w:rPr>
          <w:rFonts w:ascii="Arial" w:hAnsi="Arial" w:cs="Arial"/>
          <w:sz w:val="20"/>
          <w:szCs w:val="20"/>
        </w:rPr>
        <w:t xml:space="preserve">Los datos han sido obtenidos combinando diferentes resultados de encuestas a hogares sobre </w:t>
      </w:r>
      <w:r w:rsidR="00835F21">
        <w:rPr>
          <w:rFonts w:ascii="Arial" w:hAnsi="Arial" w:cs="Arial"/>
          <w:sz w:val="20"/>
          <w:szCs w:val="20"/>
        </w:rPr>
        <w:t>consumo</w:t>
      </w:r>
      <w:r w:rsidRPr="006A45D6">
        <w:rPr>
          <w:rFonts w:ascii="Arial" w:hAnsi="Arial" w:cs="Arial"/>
          <w:sz w:val="20"/>
          <w:szCs w:val="20"/>
        </w:rPr>
        <w:t xml:space="preserve"> de alimentos publicados periódicamente</w:t>
      </w:r>
      <w:r w:rsidR="00080931">
        <w:rPr>
          <w:rFonts w:ascii="Arial" w:hAnsi="Arial" w:cs="Arial"/>
          <w:sz w:val="20"/>
          <w:szCs w:val="20"/>
        </w:rPr>
        <w:t xml:space="preserve"> (en archivo Excel, anual o semestralmente)</w:t>
      </w:r>
      <w:r w:rsidRPr="006A45D6">
        <w:rPr>
          <w:rFonts w:ascii="Arial" w:hAnsi="Arial" w:cs="Arial"/>
          <w:sz w:val="20"/>
          <w:szCs w:val="20"/>
        </w:rPr>
        <w:t xml:space="preserve"> por el Ministerio de Agricultura, Pesca y Alimentación (MAPA). </w:t>
      </w:r>
      <w:r w:rsidR="00080931">
        <w:rPr>
          <w:rFonts w:ascii="Arial" w:hAnsi="Arial" w:cs="Arial"/>
          <w:sz w:val="20"/>
          <w:szCs w:val="20"/>
        </w:rPr>
        <w:t>S</w:t>
      </w:r>
      <w:r w:rsidR="005D5E58" w:rsidRPr="006A45D6">
        <w:rPr>
          <w:rFonts w:ascii="Arial" w:hAnsi="Arial" w:cs="Arial"/>
          <w:sz w:val="20"/>
          <w:szCs w:val="20"/>
        </w:rPr>
        <w:t xml:space="preserve">e ha construido un script de Python que </w:t>
      </w:r>
      <w:r w:rsidR="00080931">
        <w:rPr>
          <w:rFonts w:ascii="Arial" w:hAnsi="Arial" w:cs="Arial"/>
          <w:sz w:val="20"/>
          <w:szCs w:val="20"/>
        </w:rPr>
        <w:t>recorre</w:t>
      </w:r>
      <w:r w:rsidR="005D5E58" w:rsidRPr="006A45D6">
        <w:rPr>
          <w:rFonts w:ascii="Arial" w:hAnsi="Arial" w:cs="Arial"/>
          <w:sz w:val="20"/>
          <w:szCs w:val="20"/>
        </w:rPr>
        <w:t xml:space="preserve"> cada archivo </w:t>
      </w:r>
      <w:r w:rsidR="00080931">
        <w:rPr>
          <w:rFonts w:ascii="Arial" w:hAnsi="Arial" w:cs="Arial"/>
          <w:sz w:val="20"/>
          <w:szCs w:val="20"/>
        </w:rPr>
        <w:t>preprocesando y</w:t>
      </w:r>
      <w:r w:rsidR="005D5E58" w:rsidRPr="006A45D6">
        <w:rPr>
          <w:rFonts w:ascii="Arial" w:hAnsi="Arial" w:cs="Arial"/>
          <w:sz w:val="20"/>
          <w:szCs w:val="20"/>
        </w:rPr>
        <w:t xml:space="preserve"> estandarizando </w:t>
      </w:r>
      <w:r w:rsidR="00080931">
        <w:rPr>
          <w:rFonts w:ascii="Arial" w:hAnsi="Arial" w:cs="Arial"/>
          <w:sz w:val="20"/>
          <w:szCs w:val="20"/>
        </w:rPr>
        <w:t>formatos y esquemas</w:t>
      </w:r>
      <w:r w:rsidR="005D5E58" w:rsidRPr="006A45D6">
        <w:rPr>
          <w:rFonts w:ascii="Arial" w:hAnsi="Arial" w:cs="Arial"/>
          <w:sz w:val="20"/>
          <w:szCs w:val="20"/>
        </w:rPr>
        <w:t xml:space="preserve"> y </w:t>
      </w:r>
      <w:r w:rsidR="00080931">
        <w:rPr>
          <w:rFonts w:ascii="Arial" w:hAnsi="Arial" w:cs="Arial"/>
          <w:sz w:val="20"/>
          <w:szCs w:val="20"/>
        </w:rPr>
        <w:t>combina todos los archivos</w:t>
      </w:r>
      <w:r w:rsidR="005D5E58" w:rsidRPr="006A45D6">
        <w:rPr>
          <w:rFonts w:ascii="Arial" w:hAnsi="Arial" w:cs="Arial"/>
          <w:sz w:val="20"/>
          <w:szCs w:val="20"/>
        </w:rPr>
        <w:t xml:space="preserve"> en un único DataFrame (para más información, véase el anexo). </w:t>
      </w:r>
      <w:r w:rsidR="00080931" w:rsidRPr="00080931">
        <w:rPr>
          <w:rFonts w:ascii="Arial" w:hAnsi="Arial" w:cs="Arial"/>
          <w:sz w:val="20"/>
          <w:szCs w:val="20"/>
        </w:rPr>
        <w:t>El dataset incluye métricas como consumo per cápita, gasto per cápita y penetración de categoría (porcentaje de hogares consumidores)</w:t>
      </w:r>
      <w:r w:rsidR="00080931">
        <w:rPr>
          <w:rFonts w:ascii="Arial" w:hAnsi="Arial" w:cs="Arial"/>
          <w:sz w:val="20"/>
          <w:szCs w:val="20"/>
        </w:rPr>
        <w:t>.</w:t>
      </w:r>
    </w:p>
    <w:p w14:paraId="4ECDB4D2" w14:textId="7BD392D2" w:rsidR="005D5E58" w:rsidRPr="006A45D6" w:rsidRDefault="00F50567" w:rsidP="001354DB">
      <w:pPr>
        <w:rPr>
          <w:rFonts w:ascii="Arial" w:hAnsi="Arial" w:cs="Arial"/>
          <w:b/>
          <w:bCs/>
          <w:sz w:val="20"/>
          <w:szCs w:val="20"/>
        </w:rPr>
      </w:pPr>
      <w:r w:rsidRPr="006A45D6">
        <w:rPr>
          <w:rFonts w:ascii="Arial" w:hAnsi="Arial" w:cs="Arial"/>
          <w:b/>
          <w:bCs/>
          <w:sz w:val="20"/>
          <w:szCs w:val="20"/>
        </w:rPr>
        <w:t>Depuración y procesamiento</w:t>
      </w:r>
      <w:r w:rsidR="005D5E58" w:rsidRPr="006A45D6">
        <w:rPr>
          <w:rFonts w:ascii="Arial" w:hAnsi="Arial" w:cs="Arial"/>
          <w:b/>
          <w:bCs/>
          <w:sz w:val="20"/>
          <w:szCs w:val="20"/>
        </w:rPr>
        <w:t xml:space="preserve"> realizado:</w:t>
      </w:r>
    </w:p>
    <w:p w14:paraId="1E6C03F4" w14:textId="4BB943CA" w:rsidR="00F50567" w:rsidRPr="006A45D6" w:rsidRDefault="00080931" w:rsidP="00F50567">
      <w:pPr>
        <w:rPr>
          <w:rFonts w:ascii="Arial" w:hAnsi="Arial" w:cs="Arial"/>
          <w:sz w:val="20"/>
          <w:szCs w:val="20"/>
        </w:rPr>
      </w:pPr>
      <w:r>
        <w:rPr>
          <w:rFonts w:ascii="Arial" w:hAnsi="Arial" w:cs="Arial"/>
          <w:sz w:val="20"/>
          <w:szCs w:val="20"/>
        </w:rPr>
        <w:t>Además de estandarizar</w:t>
      </w:r>
      <w:r w:rsidR="00F50567" w:rsidRPr="006A45D6">
        <w:rPr>
          <w:rFonts w:ascii="Arial" w:hAnsi="Arial" w:cs="Arial"/>
          <w:sz w:val="20"/>
          <w:szCs w:val="20"/>
        </w:rPr>
        <w:t xml:space="preserve">, se ha realizado </w:t>
      </w:r>
      <w:r w:rsidR="008E002F">
        <w:rPr>
          <w:rFonts w:ascii="Arial" w:hAnsi="Arial" w:cs="Arial"/>
          <w:sz w:val="20"/>
          <w:szCs w:val="20"/>
        </w:rPr>
        <w:t>una</w:t>
      </w:r>
      <w:r>
        <w:rPr>
          <w:rFonts w:ascii="Arial" w:hAnsi="Arial" w:cs="Arial"/>
          <w:sz w:val="20"/>
          <w:szCs w:val="20"/>
        </w:rPr>
        <w:t xml:space="preserve"> </w:t>
      </w:r>
      <w:r w:rsidR="00F50567" w:rsidRPr="006A45D6">
        <w:rPr>
          <w:rFonts w:ascii="Arial" w:hAnsi="Arial" w:cs="Arial"/>
          <w:sz w:val="20"/>
          <w:szCs w:val="20"/>
        </w:rPr>
        <w:t>depuración</w:t>
      </w:r>
      <w:r w:rsidR="008E002F">
        <w:rPr>
          <w:rFonts w:ascii="Arial" w:hAnsi="Arial" w:cs="Arial"/>
          <w:sz w:val="20"/>
          <w:szCs w:val="20"/>
        </w:rPr>
        <w:t xml:space="preserve"> y filtro del set</w:t>
      </w:r>
      <w:r w:rsidR="00F50567" w:rsidRPr="006A45D6">
        <w:rPr>
          <w:rFonts w:ascii="Arial" w:hAnsi="Arial" w:cs="Arial"/>
          <w:sz w:val="20"/>
          <w:szCs w:val="20"/>
        </w:rPr>
        <w:t xml:space="preserve">. Los datos </w:t>
      </w:r>
      <w:r w:rsidR="008E002F" w:rsidRPr="006A45D6">
        <w:rPr>
          <w:rFonts w:ascii="Arial" w:hAnsi="Arial" w:cs="Arial"/>
          <w:sz w:val="20"/>
          <w:szCs w:val="20"/>
        </w:rPr>
        <w:t>publicados</w:t>
      </w:r>
      <w:r w:rsidR="00F50567" w:rsidRPr="006A45D6">
        <w:rPr>
          <w:rFonts w:ascii="Arial" w:hAnsi="Arial" w:cs="Arial"/>
          <w:sz w:val="20"/>
          <w:szCs w:val="20"/>
        </w:rPr>
        <w:t xml:space="preserve"> contienen muchas filas que no son representativas o de utilidad</w:t>
      </w:r>
      <w:r w:rsidR="008E002F">
        <w:rPr>
          <w:rFonts w:ascii="Arial" w:hAnsi="Arial" w:cs="Arial"/>
          <w:sz w:val="20"/>
          <w:szCs w:val="20"/>
        </w:rPr>
        <w:t xml:space="preserve">. </w:t>
      </w:r>
      <w:r w:rsidR="00F50567" w:rsidRPr="006A45D6">
        <w:rPr>
          <w:rFonts w:ascii="Arial" w:hAnsi="Arial" w:cs="Arial"/>
          <w:sz w:val="20"/>
          <w:szCs w:val="20"/>
        </w:rPr>
        <w:t xml:space="preserve">Se ha decidido codificar cada fila del dataset para poder filtrar </w:t>
      </w:r>
      <w:r w:rsidR="006A45D6" w:rsidRPr="006A45D6">
        <w:rPr>
          <w:rFonts w:ascii="Arial" w:hAnsi="Arial" w:cs="Arial"/>
          <w:sz w:val="20"/>
          <w:szCs w:val="20"/>
        </w:rPr>
        <w:t>después</w:t>
      </w:r>
      <w:r w:rsidR="00F50567" w:rsidRPr="006A45D6">
        <w:rPr>
          <w:rFonts w:ascii="Arial" w:hAnsi="Arial" w:cs="Arial"/>
          <w:sz w:val="20"/>
          <w:szCs w:val="20"/>
        </w:rPr>
        <w:t xml:space="preserve"> y obtener solamente filas que son de interés. </w:t>
      </w:r>
    </w:p>
    <w:p w14:paraId="57C45E35" w14:textId="0FC1C049" w:rsidR="00F50567" w:rsidRPr="006A45D6" w:rsidRDefault="00F50567" w:rsidP="006A45D6">
      <w:pPr>
        <w:rPr>
          <w:rFonts w:ascii="Arial" w:hAnsi="Arial" w:cs="Arial"/>
          <w:sz w:val="20"/>
          <w:szCs w:val="20"/>
        </w:rPr>
      </w:pPr>
      <w:r w:rsidRPr="006A45D6">
        <w:rPr>
          <w:rFonts w:ascii="Arial" w:hAnsi="Arial" w:cs="Arial"/>
          <w:sz w:val="20"/>
          <w:szCs w:val="20"/>
        </w:rPr>
        <w:t>En primer lugar, se codifica cada fila basándonos en el nombre original en categorías diferentes del 0 al 3. Solamente nos quedaremos con la categoría 1</w:t>
      </w:r>
      <w:r w:rsidR="008E002F">
        <w:rPr>
          <w:rFonts w:ascii="Arial" w:hAnsi="Arial" w:cs="Arial"/>
          <w:sz w:val="20"/>
          <w:szCs w:val="20"/>
        </w:rPr>
        <w:t>. A continuación se muestra la lógica de codificación:</w:t>
      </w:r>
    </w:p>
    <w:p w14:paraId="26806A2B" w14:textId="5391B42D"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0</w:t>
      </w:r>
      <w:r w:rsidRPr="006A45D6">
        <w:rPr>
          <w:rFonts w:ascii="Arial" w:hAnsi="Arial" w:cs="Arial"/>
          <w:sz w:val="20"/>
          <w:szCs w:val="20"/>
        </w:rPr>
        <w:t xml:space="preserve">: el nombre es demasiado genérico </w:t>
      </w:r>
      <w:r w:rsidR="00F50567" w:rsidRPr="006A45D6">
        <w:rPr>
          <w:rFonts w:ascii="Arial" w:hAnsi="Arial" w:cs="Arial"/>
          <w:sz w:val="20"/>
          <w:szCs w:val="20"/>
        </w:rPr>
        <w:t>(ej.: “total alimentación”, “total carnes”).</w:t>
      </w:r>
    </w:p>
    <w:p w14:paraId="2775B7E2" w14:textId="15DD223B"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1: el nombre es representativo </w:t>
      </w:r>
      <w:r w:rsidR="00F50567" w:rsidRPr="006A45D6">
        <w:rPr>
          <w:rFonts w:ascii="Arial" w:hAnsi="Arial" w:cs="Arial"/>
          <w:sz w:val="20"/>
          <w:szCs w:val="20"/>
        </w:rPr>
        <w:t>(ej.: “Huevos”, “Miel”).</w:t>
      </w:r>
    </w:p>
    <w:p w14:paraId="6A1C1EC8" w14:textId="76A8B8E5"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Categoría 2:</w:t>
      </w:r>
      <w:r w:rsidR="00F50567" w:rsidRPr="006A45D6">
        <w:rPr>
          <w:rFonts w:ascii="Arial" w:hAnsi="Arial" w:cs="Arial"/>
          <w:sz w:val="20"/>
          <w:szCs w:val="20"/>
        </w:rPr>
        <w:t xml:space="preserve"> </w:t>
      </w:r>
      <w:r w:rsidRPr="006A45D6">
        <w:rPr>
          <w:rFonts w:ascii="Arial" w:hAnsi="Arial" w:cs="Arial"/>
          <w:sz w:val="20"/>
          <w:szCs w:val="20"/>
        </w:rPr>
        <w:t>el nombre es demasiado específico y puede estar englobado en otra fila</w:t>
      </w:r>
      <w:r w:rsidR="00F50567" w:rsidRPr="006A45D6">
        <w:rPr>
          <w:rFonts w:ascii="Arial" w:hAnsi="Arial" w:cs="Arial"/>
          <w:sz w:val="20"/>
          <w:szCs w:val="20"/>
        </w:rPr>
        <w:t xml:space="preserve"> (ej.: “Huevos a granel”, “Huevos envasados”).</w:t>
      </w:r>
    </w:p>
    <w:p w14:paraId="1B5126B3" w14:textId="6109E361" w:rsidR="006A45D6"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3</w:t>
      </w:r>
      <w:r w:rsidRPr="006A45D6">
        <w:rPr>
          <w:rFonts w:ascii="Arial" w:hAnsi="Arial" w:cs="Arial"/>
          <w:sz w:val="20"/>
          <w:szCs w:val="20"/>
        </w:rPr>
        <w:t xml:space="preserve">: nombres ambiguos que no aportan valor </w:t>
      </w:r>
      <w:r w:rsidR="00F50567" w:rsidRPr="006A45D6">
        <w:rPr>
          <w:rFonts w:ascii="Arial" w:hAnsi="Arial" w:cs="Arial"/>
          <w:sz w:val="20"/>
          <w:szCs w:val="20"/>
        </w:rPr>
        <w:t>(ej.: “Otras carnes”, “Otras aves”).</w:t>
      </w:r>
    </w:p>
    <w:p w14:paraId="5F9EBC78" w14:textId="19B16425" w:rsidR="006A45D6" w:rsidRPr="006A45D6" w:rsidRDefault="006A45D6" w:rsidP="006A45D6">
      <w:pPr>
        <w:rPr>
          <w:rFonts w:ascii="Arial" w:hAnsi="Arial" w:cs="Arial"/>
          <w:sz w:val="20"/>
          <w:szCs w:val="20"/>
        </w:rPr>
      </w:pPr>
      <w:r w:rsidRPr="006A45D6">
        <w:rPr>
          <w:rFonts w:ascii="Arial" w:hAnsi="Arial" w:cs="Arial"/>
          <w:sz w:val="20"/>
          <w:szCs w:val="20"/>
        </w:rPr>
        <w:lastRenderedPageBreak/>
        <w:t xml:space="preserve">En segundo lugar, se refinan algunos nombres para mejor legibilidad (ej: T.Huevos UNDS -&gt; “Huevos”). Por último, </w:t>
      </w:r>
      <w:r w:rsidR="008E002F">
        <w:rPr>
          <w:rFonts w:ascii="Arial" w:hAnsi="Arial" w:cs="Arial"/>
          <w:sz w:val="20"/>
          <w:szCs w:val="20"/>
        </w:rPr>
        <w:t>dado que</w:t>
      </w:r>
      <w:r w:rsidRPr="006A45D6">
        <w:rPr>
          <w:rFonts w:ascii="Arial" w:hAnsi="Arial" w:cs="Arial"/>
          <w:sz w:val="20"/>
          <w:szCs w:val="20"/>
        </w:rPr>
        <w:t xml:space="preserve"> hay demasiados nombres únicos</w:t>
      </w:r>
      <w:r w:rsidR="008E002F">
        <w:rPr>
          <w:rFonts w:ascii="Arial" w:hAnsi="Arial" w:cs="Arial"/>
          <w:sz w:val="20"/>
          <w:szCs w:val="20"/>
        </w:rPr>
        <w:t xml:space="preserve">, </w:t>
      </w:r>
      <w:r w:rsidRPr="006A45D6">
        <w:rPr>
          <w:rFonts w:ascii="Arial" w:hAnsi="Arial" w:cs="Arial"/>
          <w:sz w:val="20"/>
          <w:szCs w:val="20"/>
        </w:rPr>
        <w:t>realizar un análisis exploratorio sería difícil</w:t>
      </w:r>
      <w:r w:rsidR="008E002F">
        <w:rPr>
          <w:rFonts w:ascii="Arial" w:hAnsi="Arial" w:cs="Arial"/>
          <w:sz w:val="20"/>
          <w:szCs w:val="20"/>
        </w:rPr>
        <w:t>.</w:t>
      </w:r>
      <w:r w:rsidRPr="006A45D6">
        <w:rPr>
          <w:rFonts w:ascii="Arial" w:hAnsi="Arial" w:cs="Arial"/>
          <w:sz w:val="20"/>
          <w:szCs w:val="20"/>
        </w:rPr>
        <w:t xml:space="preserve"> </w:t>
      </w:r>
      <w:r w:rsidR="008E002F">
        <w:rPr>
          <w:rFonts w:ascii="Arial" w:hAnsi="Arial" w:cs="Arial"/>
          <w:sz w:val="20"/>
          <w:szCs w:val="20"/>
        </w:rPr>
        <w:t>Se</w:t>
      </w:r>
      <w:r w:rsidRPr="006A45D6">
        <w:rPr>
          <w:rFonts w:ascii="Arial" w:hAnsi="Arial" w:cs="Arial"/>
          <w:sz w:val="20"/>
          <w:szCs w:val="20"/>
        </w:rPr>
        <w:t xml:space="preserve"> ha decidido agrupar diferentes alimentos bajo categorías de la pirámide alimenticia.</w:t>
      </w:r>
    </w:p>
    <w:p w14:paraId="41B27944" w14:textId="17BF859C" w:rsidR="006A45D6" w:rsidRDefault="008E002F" w:rsidP="006A45D6">
      <w:pPr>
        <w:rPr>
          <w:rFonts w:ascii="Arial" w:hAnsi="Arial" w:cs="Arial"/>
          <w:sz w:val="20"/>
          <w:szCs w:val="20"/>
        </w:rPr>
      </w:pPr>
      <w:r>
        <w:rPr>
          <w:rFonts w:ascii="Arial" w:hAnsi="Arial" w:cs="Arial"/>
          <w:sz w:val="20"/>
          <w:szCs w:val="20"/>
        </w:rPr>
        <w:t>Se</w:t>
      </w:r>
      <w:r w:rsidR="006A45D6" w:rsidRPr="006A45D6">
        <w:rPr>
          <w:rFonts w:ascii="Arial" w:hAnsi="Arial" w:cs="Arial"/>
          <w:sz w:val="20"/>
          <w:szCs w:val="20"/>
        </w:rPr>
        <w:t xml:space="preserve"> muestra </w:t>
      </w:r>
      <w:r>
        <w:rPr>
          <w:rFonts w:ascii="Arial" w:hAnsi="Arial" w:cs="Arial"/>
          <w:sz w:val="20"/>
          <w:szCs w:val="20"/>
        </w:rPr>
        <w:t>dos</w:t>
      </w:r>
      <w:r w:rsidR="006A45D6" w:rsidRPr="006A45D6">
        <w:rPr>
          <w:rFonts w:ascii="Arial" w:hAnsi="Arial" w:cs="Arial"/>
          <w:sz w:val="20"/>
          <w:szCs w:val="20"/>
        </w:rPr>
        <w:t xml:space="preserve"> </w:t>
      </w:r>
      <w:r>
        <w:rPr>
          <w:rFonts w:ascii="Arial" w:hAnsi="Arial" w:cs="Arial"/>
          <w:sz w:val="20"/>
          <w:szCs w:val="20"/>
        </w:rPr>
        <w:t>ejemplos</w:t>
      </w:r>
      <w:r w:rsidR="006A45D6" w:rsidRPr="006A45D6">
        <w:rPr>
          <w:rFonts w:ascii="Arial" w:hAnsi="Arial" w:cs="Arial"/>
          <w:sz w:val="20"/>
          <w:szCs w:val="20"/>
        </w:rPr>
        <w:t xml:space="preserve"> de cómo quedaría</w:t>
      </w:r>
      <w:r>
        <w:rPr>
          <w:rFonts w:ascii="Arial" w:hAnsi="Arial" w:cs="Arial"/>
          <w:sz w:val="20"/>
          <w:szCs w:val="20"/>
        </w:rPr>
        <w:t>n las filas del dataset:</w:t>
      </w:r>
    </w:p>
    <w:tbl>
      <w:tblPr>
        <w:tblStyle w:val="TableGrid"/>
        <w:tblW w:w="10435" w:type="dxa"/>
        <w:tblLook w:val="04A0" w:firstRow="1" w:lastRow="0" w:firstColumn="1" w:lastColumn="0" w:noHBand="0" w:noVBand="1"/>
      </w:tblPr>
      <w:tblGrid>
        <w:gridCol w:w="2065"/>
        <w:gridCol w:w="2070"/>
        <w:gridCol w:w="2520"/>
        <w:gridCol w:w="3780"/>
      </w:tblGrid>
      <w:tr w:rsidR="002B18F4" w14:paraId="1C005FB0" w14:textId="5A3BE12B" w:rsidTr="0015485B">
        <w:tc>
          <w:tcPr>
            <w:tcW w:w="2065" w:type="dxa"/>
            <w:shd w:val="clear" w:color="auto" w:fill="000000" w:themeFill="text1"/>
          </w:tcPr>
          <w:p w14:paraId="08C004E8" w14:textId="1296998C" w:rsidR="002B18F4" w:rsidRDefault="002B18F4" w:rsidP="006A45D6">
            <w:pPr>
              <w:rPr>
                <w:rFonts w:ascii="Arial" w:hAnsi="Arial" w:cs="Arial"/>
                <w:sz w:val="20"/>
                <w:szCs w:val="20"/>
              </w:rPr>
            </w:pPr>
            <w:r>
              <w:rPr>
                <w:rFonts w:ascii="Arial" w:hAnsi="Arial" w:cs="Arial"/>
                <w:sz w:val="20"/>
                <w:szCs w:val="20"/>
              </w:rPr>
              <w:t>Nombre original</w:t>
            </w:r>
          </w:p>
        </w:tc>
        <w:tc>
          <w:tcPr>
            <w:tcW w:w="2070" w:type="dxa"/>
            <w:shd w:val="clear" w:color="auto" w:fill="000000" w:themeFill="text1"/>
          </w:tcPr>
          <w:p w14:paraId="4988E11E" w14:textId="3938E20F" w:rsidR="002B18F4" w:rsidRDefault="002B18F4" w:rsidP="006A45D6">
            <w:pPr>
              <w:rPr>
                <w:rFonts w:ascii="Arial" w:hAnsi="Arial" w:cs="Arial"/>
                <w:sz w:val="20"/>
                <w:szCs w:val="20"/>
              </w:rPr>
            </w:pPr>
            <w:r>
              <w:rPr>
                <w:rFonts w:ascii="Arial" w:hAnsi="Arial" w:cs="Arial"/>
                <w:sz w:val="20"/>
                <w:szCs w:val="20"/>
              </w:rPr>
              <w:t>Categoría codificada</w:t>
            </w:r>
          </w:p>
        </w:tc>
        <w:tc>
          <w:tcPr>
            <w:tcW w:w="2520" w:type="dxa"/>
            <w:shd w:val="clear" w:color="auto" w:fill="000000" w:themeFill="text1"/>
          </w:tcPr>
          <w:p w14:paraId="23311584" w14:textId="58DEABF8" w:rsidR="002B18F4" w:rsidRDefault="002B18F4" w:rsidP="006A45D6">
            <w:pPr>
              <w:rPr>
                <w:rFonts w:ascii="Arial" w:hAnsi="Arial" w:cs="Arial"/>
                <w:sz w:val="20"/>
                <w:szCs w:val="20"/>
              </w:rPr>
            </w:pPr>
            <w:r>
              <w:rPr>
                <w:rFonts w:ascii="Arial" w:hAnsi="Arial" w:cs="Arial"/>
                <w:sz w:val="20"/>
                <w:szCs w:val="20"/>
              </w:rPr>
              <w:t>Nombre refinado</w:t>
            </w:r>
          </w:p>
        </w:tc>
        <w:tc>
          <w:tcPr>
            <w:tcW w:w="3780" w:type="dxa"/>
            <w:shd w:val="clear" w:color="auto" w:fill="000000" w:themeFill="text1"/>
          </w:tcPr>
          <w:p w14:paraId="2D1325B9" w14:textId="2738CB34" w:rsidR="002B18F4" w:rsidRDefault="002B18F4" w:rsidP="006A45D6">
            <w:pPr>
              <w:rPr>
                <w:rFonts w:ascii="Arial" w:hAnsi="Arial" w:cs="Arial"/>
                <w:sz w:val="20"/>
                <w:szCs w:val="20"/>
              </w:rPr>
            </w:pPr>
            <w:r>
              <w:rPr>
                <w:rFonts w:ascii="Arial" w:hAnsi="Arial" w:cs="Arial"/>
                <w:sz w:val="20"/>
                <w:szCs w:val="20"/>
              </w:rPr>
              <w:t>Categoría de pirámide alimenticia</w:t>
            </w:r>
          </w:p>
        </w:tc>
      </w:tr>
      <w:tr w:rsidR="002B18F4" w14:paraId="684CA467" w14:textId="3DF88ACB" w:rsidTr="0015485B">
        <w:tc>
          <w:tcPr>
            <w:tcW w:w="2065" w:type="dxa"/>
          </w:tcPr>
          <w:p w14:paraId="556392E4" w14:textId="1B163671" w:rsidR="002B18F4" w:rsidRDefault="002B18F4" w:rsidP="006A45D6">
            <w:pPr>
              <w:rPr>
                <w:rFonts w:ascii="Arial" w:hAnsi="Arial" w:cs="Arial"/>
                <w:sz w:val="20"/>
                <w:szCs w:val="20"/>
              </w:rPr>
            </w:pPr>
            <w:r>
              <w:rPr>
                <w:rFonts w:ascii="Arial" w:hAnsi="Arial" w:cs="Arial"/>
                <w:sz w:val="20"/>
                <w:szCs w:val="20"/>
              </w:rPr>
              <w:t>T.Huevos Unds</w:t>
            </w:r>
          </w:p>
        </w:tc>
        <w:tc>
          <w:tcPr>
            <w:tcW w:w="2070" w:type="dxa"/>
          </w:tcPr>
          <w:p w14:paraId="68071841" w14:textId="2F442E38" w:rsidR="002B18F4" w:rsidRDefault="002B18F4" w:rsidP="006A45D6">
            <w:pPr>
              <w:rPr>
                <w:rFonts w:ascii="Arial" w:hAnsi="Arial" w:cs="Arial"/>
                <w:sz w:val="20"/>
                <w:szCs w:val="20"/>
              </w:rPr>
            </w:pPr>
            <w:r>
              <w:rPr>
                <w:rFonts w:ascii="Arial" w:hAnsi="Arial" w:cs="Arial"/>
                <w:sz w:val="20"/>
                <w:szCs w:val="20"/>
              </w:rPr>
              <w:t>1</w:t>
            </w:r>
          </w:p>
        </w:tc>
        <w:tc>
          <w:tcPr>
            <w:tcW w:w="2520" w:type="dxa"/>
          </w:tcPr>
          <w:p w14:paraId="733A773D" w14:textId="461A05BF" w:rsidR="002B18F4" w:rsidRDefault="002B18F4" w:rsidP="006A45D6">
            <w:pPr>
              <w:rPr>
                <w:rFonts w:ascii="Arial" w:hAnsi="Arial" w:cs="Arial"/>
                <w:sz w:val="20"/>
                <w:szCs w:val="20"/>
              </w:rPr>
            </w:pPr>
            <w:r>
              <w:rPr>
                <w:rFonts w:ascii="Arial" w:hAnsi="Arial" w:cs="Arial"/>
                <w:sz w:val="20"/>
                <w:szCs w:val="20"/>
              </w:rPr>
              <w:t>Huevos</w:t>
            </w:r>
          </w:p>
        </w:tc>
        <w:tc>
          <w:tcPr>
            <w:tcW w:w="3780" w:type="dxa"/>
          </w:tcPr>
          <w:p w14:paraId="24FD4224" w14:textId="7A831BB4" w:rsidR="002B18F4" w:rsidRDefault="002B18F4" w:rsidP="006A45D6">
            <w:pPr>
              <w:rPr>
                <w:rFonts w:ascii="Arial" w:hAnsi="Arial" w:cs="Arial"/>
                <w:sz w:val="20"/>
                <w:szCs w:val="20"/>
              </w:rPr>
            </w:pPr>
            <w:r>
              <w:rPr>
                <w:rFonts w:ascii="Arial" w:hAnsi="Arial" w:cs="Arial"/>
                <w:sz w:val="20"/>
                <w:szCs w:val="20"/>
              </w:rPr>
              <w:t>Lácteos, Derivados y Huevos</w:t>
            </w:r>
          </w:p>
        </w:tc>
      </w:tr>
      <w:tr w:rsidR="002B18F4" w14:paraId="7129F75C" w14:textId="03BDA48C" w:rsidTr="0015485B">
        <w:tc>
          <w:tcPr>
            <w:tcW w:w="2065" w:type="dxa"/>
          </w:tcPr>
          <w:p w14:paraId="4583F52B" w14:textId="3FFACE45" w:rsidR="002B18F4" w:rsidRDefault="0015485B" w:rsidP="006A45D6">
            <w:pPr>
              <w:rPr>
                <w:rFonts w:ascii="Arial" w:hAnsi="Arial" w:cs="Arial"/>
                <w:sz w:val="20"/>
                <w:szCs w:val="20"/>
              </w:rPr>
            </w:pPr>
            <w:r>
              <w:rPr>
                <w:rFonts w:ascii="Arial" w:hAnsi="Arial" w:cs="Arial"/>
                <w:sz w:val="20"/>
                <w:szCs w:val="20"/>
              </w:rPr>
              <w:t>Cons.pescado atún</w:t>
            </w:r>
          </w:p>
        </w:tc>
        <w:tc>
          <w:tcPr>
            <w:tcW w:w="2070" w:type="dxa"/>
          </w:tcPr>
          <w:p w14:paraId="726139E0" w14:textId="13C806D5" w:rsidR="002B18F4" w:rsidRDefault="0015485B" w:rsidP="006A45D6">
            <w:pPr>
              <w:rPr>
                <w:rFonts w:ascii="Arial" w:hAnsi="Arial" w:cs="Arial"/>
                <w:sz w:val="20"/>
                <w:szCs w:val="20"/>
              </w:rPr>
            </w:pPr>
            <w:r>
              <w:rPr>
                <w:rFonts w:ascii="Arial" w:hAnsi="Arial" w:cs="Arial"/>
                <w:sz w:val="20"/>
                <w:szCs w:val="20"/>
              </w:rPr>
              <w:t>1</w:t>
            </w:r>
          </w:p>
        </w:tc>
        <w:tc>
          <w:tcPr>
            <w:tcW w:w="2520" w:type="dxa"/>
          </w:tcPr>
          <w:p w14:paraId="16F63C9D" w14:textId="7A689C3D" w:rsidR="002B18F4" w:rsidRDefault="0015485B" w:rsidP="006A45D6">
            <w:pPr>
              <w:rPr>
                <w:rFonts w:ascii="Arial" w:hAnsi="Arial" w:cs="Arial"/>
                <w:sz w:val="20"/>
                <w:szCs w:val="20"/>
              </w:rPr>
            </w:pPr>
            <w:r>
              <w:rPr>
                <w:rFonts w:ascii="Arial" w:hAnsi="Arial" w:cs="Arial"/>
                <w:sz w:val="20"/>
                <w:szCs w:val="20"/>
              </w:rPr>
              <w:t>Conserva atún</w:t>
            </w:r>
          </w:p>
        </w:tc>
        <w:tc>
          <w:tcPr>
            <w:tcW w:w="3780" w:type="dxa"/>
          </w:tcPr>
          <w:p w14:paraId="7F801EC9" w14:textId="5807BE99" w:rsidR="002B18F4" w:rsidRDefault="0015485B" w:rsidP="006A45D6">
            <w:pPr>
              <w:rPr>
                <w:rFonts w:ascii="Arial" w:hAnsi="Arial" w:cs="Arial"/>
                <w:sz w:val="20"/>
                <w:szCs w:val="20"/>
              </w:rPr>
            </w:pPr>
            <w:r>
              <w:rPr>
                <w:rFonts w:ascii="Arial" w:hAnsi="Arial" w:cs="Arial"/>
                <w:sz w:val="20"/>
                <w:szCs w:val="20"/>
              </w:rPr>
              <w:t>Conservas y precocinados</w:t>
            </w:r>
          </w:p>
        </w:tc>
      </w:tr>
    </w:tbl>
    <w:p w14:paraId="244E6790" w14:textId="77777777" w:rsidR="00F50567" w:rsidRPr="006A45D6" w:rsidRDefault="00F50567" w:rsidP="001354DB">
      <w:pPr>
        <w:rPr>
          <w:rFonts w:ascii="Arial" w:hAnsi="Arial" w:cs="Arial"/>
          <w:b/>
          <w:bCs/>
          <w:sz w:val="20"/>
          <w:szCs w:val="20"/>
        </w:rPr>
      </w:pPr>
    </w:p>
    <w:p w14:paraId="173FB3E7" w14:textId="6FD272F9" w:rsidR="003C26F2" w:rsidRPr="006A45D6" w:rsidRDefault="003C26F2" w:rsidP="001354DB">
      <w:pPr>
        <w:rPr>
          <w:rFonts w:ascii="Arial" w:hAnsi="Arial" w:cs="Arial"/>
          <w:b/>
          <w:bCs/>
          <w:sz w:val="20"/>
          <w:szCs w:val="20"/>
        </w:rPr>
      </w:pPr>
      <w:r w:rsidRPr="006A45D6">
        <w:rPr>
          <w:rFonts w:ascii="Arial" w:hAnsi="Arial" w:cs="Arial"/>
          <w:b/>
          <w:bCs/>
          <w:sz w:val="20"/>
          <w:szCs w:val="20"/>
        </w:rPr>
        <w:t>Análisis de datos:</w:t>
      </w:r>
    </w:p>
    <w:p w14:paraId="27F2CDC6" w14:textId="57193D24" w:rsidR="003C26F2" w:rsidRDefault="00D66D00" w:rsidP="001354DB">
      <w:pPr>
        <w:rPr>
          <w:rFonts w:ascii="Arial" w:hAnsi="Arial" w:cs="Arial"/>
          <w:sz w:val="20"/>
          <w:szCs w:val="20"/>
        </w:rPr>
      </w:pPr>
      <w:r w:rsidRPr="00D66D00">
        <w:rPr>
          <w:rFonts w:ascii="Arial" w:hAnsi="Arial" w:cs="Arial"/>
          <w:sz w:val="20"/>
          <w:szCs w:val="20"/>
        </w:rPr>
        <w:t>El análisis exploratorio se centra en identificar productos con mayor penetración en hogares, mayor consumo per cápita y mayor crecimiento porcentual (tanto en penetración como en consumo). Con ello cubrimos los alimentos históricamente populares y, a la vez, los que muestran adopción acelerada. A modo ilustrativo se presentan algunas gráficas (para el conjunto completo, véase el anexo, sección XXX)</w:t>
      </w:r>
      <w:r>
        <w:rPr>
          <w:rFonts w:ascii="Arial" w:hAnsi="Arial" w:cs="Arial"/>
          <w:sz w:val="20"/>
          <w:szCs w:val="20"/>
        </w:rPr>
        <w:t xml:space="preserve">. </w:t>
      </w:r>
    </w:p>
    <w:p w14:paraId="6135837E" w14:textId="14AB814E" w:rsidR="00EE0AC9" w:rsidRDefault="00EE0AC9" w:rsidP="001354DB">
      <w:pPr>
        <w:rPr>
          <w:rFonts w:ascii="Arial" w:hAnsi="Arial" w:cs="Arial"/>
          <w:sz w:val="20"/>
          <w:szCs w:val="20"/>
        </w:rPr>
      </w:pPr>
      <w:r w:rsidRPr="00F50567">
        <w:rPr>
          <w:noProof/>
        </w:rPr>
        <w:drawing>
          <wp:inline distT="0" distB="0" distL="0" distR="0" wp14:anchorId="128C4EAD" wp14:editId="38130F42">
            <wp:extent cx="6188710" cy="1421765"/>
            <wp:effectExtent l="0" t="0" r="2540" b="6985"/>
            <wp:docPr id="12212525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514" name="Picture 1" descr="A graph of different colored bars&#10;&#10;AI-generated content may be incorrect."/>
                    <pic:cNvPicPr/>
                  </pic:nvPicPr>
                  <pic:blipFill>
                    <a:blip r:embed="rId8"/>
                    <a:stretch>
                      <a:fillRect/>
                    </a:stretch>
                  </pic:blipFill>
                  <pic:spPr>
                    <a:xfrm>
                      <a:off x="0" y="0"/>
                      <a:ext cx="6188710" cy="1421765"/>
                    </a:xfrm>
                    <a:prstGeom prst="rect">
                      <a:avLst/>
                    </a:prstGeom>
                  </pic:spPr>
                </pic:pic>
              </a:graphicData>
            </a:graphic>
          </wp:inline>
        </w:drawing>
      </w:r>
    </w:p>
    <w:p w14:paraId="2BF51847" w14:textId="44D49153" w:rsidR="00EE0AC9" w:rsidRDefault="00EE0AC9" w:rsidP="001354DB">
      <w:pPr>
        <w:rPr>
          <w:rFonts w:ascii="Arial" w:hAnsi="Arial" w:cs="Arial"/>
          <w:sz w:val="20"/>
          <w:szCs w:val="20"/>
        </w:rPr>
      </w:pPr>
      <w:r w:rsidRPr="00021DC2">
        <w:rPr>
          <w:noProof/>
        </w:rPr>
        <w:drawing>
          <wp:inline distT="0" distB="0" distL="0" distR="0" wp14:anchorId="08B6ACE5" wp14:editId="2B4302F1">
            <wp:extent cx="6188710" cy="1241425"/>
            <wp:effectExtent l="0" t="0" r="2540" b="0"/>
            <wp:docPr id="1448270137"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0137" name="Picture 1" descr="A graph showing a line&#10;&#10;AI-generated content may be incorrect."/>
                    <pic:cNvPicPr/>
                  </pic:nvPicPr>
                  <pic:blipFill>
                    <a:blip r:embed="rId9"/>
                    <a:stretch>
                      <a:fillRect/>
                    </a:stretch>
                  </pic:blipFill>
                  <pic:spPr>
                    <a:xfrm>
                      <a:off x="0" y="0"/>
                      <a:ext cx="6188710" cy="1241425"/>
                    </a:xfrm>
                    <a:prstGeom prst="rect">
                      <a:avLst/>
                    </a:prstGeom>
                  </pic:spPr>
                </pic:pic>
              </a:graphicData>
            </a:graphic>
          </wp:inline>
        </w:drawing>
      </w:r>
    </w:p>
    <w:p w14:paraId="6CE1562C" w14:textId="13FD3B9F" w:rsidR="00EE0AC9" w:rsidRPr="00EE0AC9" w:rsidRDefault="00EE0AC9" w:rsidP="00EE0AC9">
      <w:pPr>
        <w:jc w:val="center"/>
        <w:rPr>
          <w:rFonts w:ascii="Arial" w:hAnsi="Arial" w:cs="Arial"/>
          <w:i/>
          <w:iCs/>
          <w:sz w:val="16"/>
          <w:szCs w:val="16"/>
        </w:rPr>
      </w:pPr>
      <w:r w:rsidRPr="00EE0AC9">
        <w:rPr>
          <w:rFonts w:ascii="Arial" w:hAnsi="Arial" w:cs="Arial"/>
          <w:i/>
          <w:iCs/>
          <w:sz w:val="16"/>
          <w:szCs w:val="16"/>
        </w:rPr>
        <w:t>*El axis y representa el crecimiento porcentual, que para algunos productos es considerablemente alto</w:t>
      </w:r>
    </w:p>
    <w:p w14:paraId="5B20177B" w14:textId="73B343D4" w:rsidR="00EE0AC9" w:rsidRDefault="00EE0AC9" w:rsidP="001354DB">
      <w:pPr>
        <w:rPr>
          <w:rFonts w:ascii="Arial" w:hAnsi="Arial" w:cs="Arial"/>
          <w:sz w:val="20"/>
          <w:szCs w:val="20"/>
        </w:rPr>
      </w:pPr>
      <w:r>
        <w:rPr>
          <w:rFonts w:ascii="Arial" w:hAnsi="Arial" w:cs="Arial"/>
          <w:sz w:val="20"/>
          <w:szCs w:val="20"/>
        </w:rPr>
        <w:t>Tras analizar las gráficas y los números, se han utilizado los siguientes criterios para decidir qué clases escoger e integrar dentro del proyecto para este primer prototipo:</w:t>
      </w:r>
    </w:p>
    <w:p w14:paraId="48A8B1E3" w14:textId="27775BF2"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 xml:space="preserve">Criterio de mayor métrica: </w:t>
      </w:r>
      <w:r w:rsidR="00D66D00" w:rsidRPr="00D66D00">
        <w:rPr>
          <w:rFonts w:ascii="Arial" w:hAnsi="Arial" w:cs="Arial"/>
          <w:sz w:val="20"/>
          <w:szCs w:val="20"/>
        </w:rPr>
        <w:t>Priorizar productos con valores altos en las métricas observadas (penetración, consumo per cápita, crecimiento)</w:t>
      </w:r>
      <w:r w:rsidR="00D66D00">
        <w:rPr>
          <w:rFonts w:ascii="Arial" w:hAnsi="Arial" w:cs="Arial"/>
          <w:sz w:val="20"/>
          <w:szCs w:val="20"/>
        </w:rPr>
        <w:t>.</w:t>
      </w:r>
    </w:p>
    <w:p w14:paraId="7E0D306C" w14:textId="75F2A63A"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Criterio contextual:</w:t>
      </w:r>
      <w:r>
        <w:rPr>
          <w:rFonts w:ascii="Arial" w:hAnsi="Arial" w:cs="Arial"/>
          <w:sz w:val="20"/>
          <w:szCs w:val="20"/>
        </w:rPr>
        <w:t xml:space="preserve"> Se debe tener en cuenta que las clases serán las que podrá predecir nuestro futuro modelo de detección de objetos en la nevera. Hay ciertos alimentos </w:t>
      </w:r>
      <w:r w:rsidR="00D66D00">
        <w:rPr>
          <w:rFonts w:ascii="Arial" w:hAnsi="Arial" w:cs="Arial"/>
          <w:sz w:val="20"/>
          <w:szCs w:val="20"/>
        </w:rPr>
        <w:t>que,</w:t>
      </w:r>
      <w:r>
        <w:rPr>
          <w:rFonts w:ascii="Arial" w:hAnsi="Arial" w:cs="Arial"/>
          <w:sz w:val="20"/>
          <w:szCs w:val="20"/>
        </w:rPr>
        <w:t xml:space="preserve"> a pesar de</w:t>
      </w:r>
      <w:r w:rsidR="00CB5C24">
        <w:rPr>
          <w:rFonts w:ascii="Arial" w:hAnsi="Arial" w:cs="Arial"/>
          <w:sz w:val="20"/>
          <w:szCs w:val="20"/>
        </w:rPr>
        <w:t xml:space="preserve"> tener buenas métricas, probablemente no se almacenarían en la nevera (e.j: conservas no abiertas de lata, pasta, etc.). </w:t>
      </w:r>
      <w:r w:rsidR="00D66D00">
        <w:rPr>
          <w:rFonts w:ascii="Arial" w:hAnsi="Arial" w:cs="Arial"/>
          <w:sz w:val="20"/>
          <w:szCs w:val="20"/>
        </w:rPr>
        <w:t>Estos alimentos se descartan</w:t>
      </w:r>
      <w:r w:rsidR="00CB5C24">
        <w:rPr>
          <w:rFonts w:ascii="Arial" w:hAnsi="Arial" w:cs="Arial"/>
          <w:sz w:val="20"/>
          <w:szCs w:val="20"/>
        </w:rPr>
        <w:t>.</w:t>
      </w:r>
    </w:p>
    <w:p w14:paraId="1C27B4C6" w14:textId="7451B28D" w:rsidR="00CB5C24" w:rsidRDefault="00CB5C24" w:rsidP="00EE0AC9">
      <w:pPr>
        <w:pStyle w:val="ListParagraph"/>
        <w:numPr>
          <w:ilvl w:val="0"/>
          <w:numId w:val="11"/>
        </w:numPr>
        <w:rPr>
          <w:rFonts w:ascii="Arial" w:hAnsi="Arial" w:cs="Arial"/>
          <w:sz w:val="20"/>
          <w:szCs w:val="20"/>
        </w:rPr>
      </w:pPr>
      <w:r>
        <w:rPr>
          <w:rFonts w:ascii="Arial" w:hAnsi="Arial" w:cs="Arial"/>
          <w:b/>
          <w:bCs/>
          <w:sz w:val="20"/>
          <w:szCs w:val="20"/>
        </w:rPr>
        <w:t xml:space="preserve">Criterio transfer-learning: </w:t>
      </w:r>
      <w:r w:rsidR="00D66D00" w:rsidRPr="00D66D00">
        <w:rPr>
          <w:rFonts w:ascii="Arial" w:hAnsi="Arial" w:cs="Arial"/>
          <w:sz w:val="20"/>
          <w:szCs w:val="20"/>
        </w:rPr>
        <w:t>Favorecer clases con presencia en datasets públicos para aprovechar mejor el aprendizaje por transferencia.</w:t>
      </w:r>
    </w:p>
    <w:p w14:paraId="1775987D" w14:textId="28D14F5B" w:rsidR="00CB5C24" w:rsidRPr="00CB5C24" w:rsidRDefault="00CB5C24" w:rsidP="00CB5C24">
      <w:pPr>
        <w:rPr>
          <w:rFonts w:ascii="Arial" w:hAnsi="Arial" w:cs="Arial"/>
          <w:sz w:val="20"/>
          <w:szCs w:val="20"/>
        </w:rPr>
      </w:pPr>
      <w:r>
        <w:rPr>
          <w:rFonts w:ascii="Arial" w:hAnsi="Arial" w:cs="Arial"/>
          <w:sz w:val="20"/>
          <w:szCs w:val="20"/>
        </w:rPr>
        <w:t>A continuación, se ofrece un resumen de los alimentos seleccionados</w:t>
      </w:r>
      <w:r w:rsidR="00580D04">
        <w:rPr>
          <w:rFonts w:ascii="Arial" w:hAnsi="Arial" w:cs="Arial"/>
          <w:sz w:val="20"/>
          <w:szCs w:val="20"/>
        </w:rPr>
        <w:t>, en total 30 clases</w:t>
      </w:r>
      <w:r>
        <w:rPr>
          <w:rFonts w:ascii="Arial" w:hAnsi="Arial" w:cs="Arial"/>
          <w:sz w:val="20"/>
          <w:szCs w:val="20"/>
        </w:rPr>
        <w:t>:</w:t>
      </w:r>
    </w:p>
    <w:tbl>
      <w:tblPr>
        <w:tblStyle w:val="TableGrid"/>
        <w:tblW w:w="10165" w:type="dxa"/>
        <w:tblLayout w:type="fixed"/>
        <w:tblLook w:val="04A0" w:firstRow="1" w:lastRow="0" w:firstColumn="1" w:lastColumn="0" w:noHBand="0" w:noVBand="1"/>
      </w:tblPr>
      <w:tblGrid>
        <w:gridCol w:w="2245"/>
        <w:gridCol w:w="2160"/>
        <w:gridCol w:w="2250"/>
        <w:gridCol w:w="2070"/>
        <w:gridCol w:w="1440"/>
      </w:tblGrid>
      <w:tr w:rsidR="00CB5C24" w:rsidRPr="006A45D6" w14:paraId="53F08821" w14:textId="77777777" w:rsidTr="00580D04">
        <w:tc>
          <w:tcPr>
            <w:tcW w:w="2245" w:type="dxa"/>
            <w:shd w:val="clear" w:color="auto" w:fill="000000" w:themeFill="text1"/>
          </w:tcPr>
          <w:p w14:paraId="734F7EC6" w14:textId="1549BCBC"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Verduras y hortalizas</w:t>
            </w:r>
          </w:p>
        </w:tc>
        <w:tc>
          <w:tcPr>
            <w:tcW w:w="2160" w:type="dxa"/>
            <w:shd w:val="clear" w:color="auto" w:fill="000000" w:themeFill="text1"/>
          </w:tcPr>
          <w:p w14:paraId="4BBF6E16" w14:textId="4B300AA0"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Pescados y mariscos</w:t>
            </w:r>
          </w:p>
        </w:tc>
        <w:tc>
          <w:tcPr>
            <w:tcW w:w="2250" w:type="dxa"/>
            <w:shd w:val="clear" w:color="auto" w:fill="000000" w:themeFill="text1"/>
          </w:tcPr>
          <w:p w14:paraId="09EF1B16" w14:textId="4ABC5A9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Lácteos, derivados y huevos</w:t>
            </w:r>
          </w:p>
        </w:tc>
        <w:tc>
          <w:tcPr>
            <w:tcW w:w="2070" w:type="dxa"/>
            <w:shd w:val="clear" w:color="auto" w:fill="000000" w:themeFill="text1"/>
          </w:tcPr>
          <w:p w14:paraId="34EECD58" w14:textId="140B9A7E"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Carnes</w:t>
            </w:r>
          </w:p>
        </w:tc>
        <w:tc>
          <w:tcPr>
            <w:tcW w:w="1440" w:type="dxa"/>
            <w:shd w:val="clear" w:color="auto" w:fill="000000" w:themeFill="text1"/>
          </w:tcPr>
          <w:p w14:paraId="48488535" w14:textId="318C626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Frutas</w:t>
            </w:r>
          </w:p>
        </w:tc>
      </w:tr>
      <w:tr w:rsidR="00CB5C24" w:rsidRPr="006A45D6" w14:paraId="551E526C" w14:textId="77777777" w:rsidTr="0015485B">
        <w:trPr>
          <w:trHeight w:val="2087"/>
        </w:trPr>
        <w:tc>
          <w:tcPr>
            <w:tcW w:w="2245" w:type="dxa"/>
          </w:tcPr>
          <w:p w14:paraId="06EDE8EA" w14:textId="77777777" w:rsidR="00CB5C24" w:rsidRPr="00580D04" w:rsidRDefault="00580D04" w:rsidP="00580D04">
            <w:pPr>
              <w:rPr>
                <w:rFonts w:ascii="Arial" w:hAnsi="Arial" w:cs="Arial"/>
                <w:sz w:val="20"/>
                <w:szCs w:val="20"/>
              </w:rPr>
            </w:pPr>
            <w:r w:rsidRPr="00580D04">
              <w:rPr>
                <w:rFonts w:ascii="Arial" w:hAnsi="Arial" w:cs="Arial"/>
                <w:sz w:val="20"/>
                <w:szCs w:val="20"/>
              </w:rPr>
              <w:lastRenderedPageBreak/>
              <w:t>Tomate</w:t>
            </w:r>
          </w:p>
          <w:p w14:paraId="7A99151B" w14:textId="77777777" w:rsidR="00580D04" w:rsidRPr="00580D04" w:rsidRDefault="00580D04" w:rsidP="00580D04">
            <w:pPr>
              <w:rPr>
                <w:rFonts w:ascii="Arial" w:hAnsi="Arial" w:cs="Arial"/>
                <w:sz w:val="20"/>
                <w:szCs w:val="20"/>
              </w:rPr>
            </w:pPr>
            <w:r w:rsidRPr="00580D04">
              <w:rPr>
                <w:rFonts w:ascii="Arial" w:hAnsi="Arial" w:cs="Arial"/>
                <w:sz w:val="20"/>
                <w:szCs w:val="20"/>
              </w:rPr>
              <w:t>Cebolla</w:t>
            </w:r>
          </w:p>
          <w:p w14:paraId="4C2B25AD" w14:textId="77777777" w:rsidR="00580D04" w:rsidRPr="00580D04" w:rsidRDefault="00580D04" w:rsidP="00580D04">
            <w:pPr>
              <w:rPr>
                <w:rFonts w:ascii="Arial" w:hAnsi="Arial" w:cs="Arial"/>
                <w:sz w:val="20"/>
                <w:szCs w:val="20"/>
              </w:rPr>
            </w:pPr>
            <w:r w:rsidRPr="00580D04">
              <w:rPr>
                <w:rFonts w:ascii="Arial" w:hAnsi="Arial" w:cs="Arial"/>
                <w:sz w:val="20"/>
                <w:szCs w:val="20"/>
              </w:rPr>
              <w:t>Patata</w:t>
            </w:r>
          </w:p>
          <w:p w14:paraId="27AF596F" w14:textId="77777777" w:rsidR="00580D04" w:rsidRPr="00580D04" w:rsidRDefault="00580D04" w:rsidP="00580D04">
            <w:pPr>
              <w:rPr>
                <w:rFonts w:ascii="Arial" w:hAnsi="Arial" w:cs="Arial"/>
                <w:sz w:val="20"/>
                <w:szCs w:val="20"/>
              </w:rPr>
            </w:pPr>
            <w:r w:rsidRPr="00580D04">
              <w:rPr>
                <w:rFonts w:ascii="Arial" w:hAnsi="Arial" w:cs="Arial"/>
                <w:sz w:val="20"/>
                <w:szCs w:val="20"/>
              </w:rPr>
              <w:t>Lechuga/Endivia</w:t>
            </w:r>
          </w:p>
          <w:p w14:paraId="4D4D1BA0" w14:textId="77777777" w:rsidR="00580D04" w:rsidRPr="00580D04" w:rsidRDefault="00580D04" w:rsidP="00580D04">
            <w:pPr>
              <w:rPr>
                <w:rFonts w:ascii="Arial" w:hAnsi="Arial" w:cs="Arial"/>
                <w:sz w:val="20"/>
                <w:szCs w:val="20"/>
              </w:rPr>
            </w:pPr>
            <w:r w:rsidRPr="00580D04">
              <w:rPr>
                <w:rFonts w:ascii="Arial" w:hAnsi="Arial" w:cs="Arial"/>
                <w:sz w:val="20"/>
                <w:szCs w:val="20"/>
              </w:rPr>
              <w:t>Zanahorias</w:t>
            </w:r>
          </w:p>
          <w:p w14:paraId="1CA9F6AD" w14:textId="77777777" w:rsidR="00580D04" w:rsidRPr="00580D04" w:rsidRDefault="00580D04" w:rsidP="00580D04">
            <w:pPr>
              <w:rPr>
                <w:rFonts w:ascii="Arial" w:hAnsi="Arial" w:cs="Arial"/>
                <w:sz w:val="20"/>
                <w:szCs w:val="20"/>
              </w:rPr>
            </w:pPr>
            <w:r w:rsidRPr="00580D04">
              <w:rPr>
                <w:rFonts w:ascii="Arial" w:hAnsi="Arial" w:cs="Arial"/>
                <w:sz w:val="20"/>
                <w:szCs w:val="20"/>
              </w:rPr>
              <w:t>Calabacines</w:t>
            </w:r>
          </w:p>
          <w:p w14:paraId="6DE23425" w14:textId="77777777" w:rsidR="00580D04" w:rsidRPr="00580D04" w:rsidRDefault="00580D04" w:rsidP="00580D04">
            <w:pPr>
              <w:rPr>
                <w:rFonts w:ascii="Arial" w:hAnsi="Arial" w:cs="Arial"/>
                <w:sz w:val="20"/>
                <w:szCs w:val="20"/>
              </w:rPr>
            </w:pPr>
            <w:r w:rsidRPr="00580D04">
              <w:rPr>
                <w:rFonts w:ascii="Arial" w:hAnsi="Arial" w:cs="Arial"/>
                <w:sz w:val="20"/>
                <w:szCs w:val="20"/>
              </w:rPr>
              <w:t>Pepino</w:t>
            </w:r>
          </w:p>
          <w:p w14:paraId="48B92CA0" w14:textId="77777777" w:rsidR="00580D04" w:rsidRDefault="00580D04" w:rsidP="00580D04">
            <w:pPr>
              <w:rPr>
                <w:rFonts w:ascii="Arial" w:hAnsi="Arial" w:cs="Arial"/>
                <w:sz w:val="20"/>
                <w:szCs w:val="20"/>
              </w:rPr>
            </w:pPr>
            <w:r w:rsidRPr="00580D04">
              <w:rPr>
                <w:rFonts w:ascii="Arial" w:hAnsi="Arial" w:cs="Arial"/>
                <w:sz w:val="20"/>
                <w:szCs w:val="20"/>
              </w:rPr>
              <w:t>Champiñones</w:t>
            </w:r>
          </w:p>
          <w:p w14:paraId="3186B61C" w14:textId="77777777" w:rsidR="00580D04" w:rsidRDefault="00580D04" w:rsidP="00580D04">
            <w:pPr>
              <w:rPr>
                <w:rFonts w:ascii="Arial" w:hAnsi="Arial" w:cs="Arial"/>
                <w:sz w:val="20"/>
                <w:szCs w:val="20"/>
              </w:rPr>
            </w:pPr>
            <w:r>
              <w:rPr>
                <w:rFonts w:ascii="Arial" w:hAnsi="Arial" w:cs="Arial"/>
                <w:sz w:val="20"/>
                <w:szCs w:val="20"/>
              </w:rPr>
              <w:t>Brocoli</w:t>
            </w:r>
          </w:p>
          <w:p w14:paraId="4DA34E80" w14:textId="04407D43" w:rsidR="00580D04" w:rsidRPr="00580D04" w:rsidRDefault="00580D04" w:rsidP="00580D04">
            <w:pPr>
              <w:rPr>
                <w:rFonts w:ascii="Arial" w:hAnsi="Arial" w:cs="Arial"/>
                <w:sz w:val="20"/>
                <w:szCs w:val="20"/>
              </w:rPr>
            </w:pPr>
            <w:r>
              <w:rPr>
                <w:rFonts w:ascii="Arial" w:hAnsi="Arial" w:cs="Arial"/>
                <w:sz w:val="20"/>
                <w:szCs w:val="20"/>
              </w:rPr>
              <w:t>Coliflor</w:t>
            </w:r>
          </w:p>
        </w:tc>
        <w:tc>
          <w:tcPr>
            <w:tcW w:w="2160" w:type="dxa"/>
          </w:tcPr>
          <w:p w14:paraId="5CB080D8" w14:textId="77777777" w:rsidR="00580D04" w:rsidRPr="00580D04" w:rsidRDefault="00580D04" w:rsidP="00580D04">
            <w:pPr>
              <w:rPr>
                <w:rFonts w:ascii="Arial" w:hAnsi="Arial" w:cs="Arial"/>
                <w:sz w:val="20"/>
                <w:szCs w:val="20"/>
              </w:rPr>
            </w:pPr>
            <w:r w:rsidRPr="00580D04">
              <w:rPr>
                <w:rFonts w:ascii="Arial" w:hAnsi="Arial" w:cs="Arial"/>
                <w:sz w:val="20"/>
                <w:szCs w:val="20"/>
              </w:rPr>
              <w:t>Merluza</w:t>
            </w:r>
          </w:p>
          <w:p w14:paraId="001D68E4" w14:textId="77777777" w:rsidR="00580D04" w:rsidRPr="00580D04" w:rsidRDefault="00580D04" w:rsidP="00580D04">
            <w:pPr>
              <w:rPr>
                <w:rFonts w:ascii="Arial" w:hAnsi="Arial" w:cs="Arial"/>
                <w:sz w:val="20"/>
                <w:szCs w:val="20"/>
              </w:rPr>
            </w:pPr>
            <w:r w:rsidRPr="00580D04">
              <w:rPr>
                <w:rFonts w:ascii="Arial" w:hAnsi="Arial" w:cs="Arial"/>
                <w:sz w:val="20"/>
                <w:szCs w:val="20"/>
              </w:rPr>
              <w:t>Gambas/Langostinos</w:t>
            </w:r>
          </w:p>
          <w:p w14:paraId="00141299" w14:textId="77777777" w:rsidR="00580D04" w:rsidRPr="00580D04" w:rsidRDefault="00580D04" w:rsidP="00580D04">
            <w:pPr>
              <w:rPr>
                <w:rFonts w:ascii="Arial" w:hAnsi="Arial" w:cs="Arial"/>
                <w:sz w:val="20"/>
                <w:szCs w:val="20"/>
              </w:rPr>
            </w:pPr>
            <w:r w:rsidRPr="00580D04">
              <w:rPr>
                <w:rFonts w:ascii="Arial" w:hAnsi="Arial" w:cs="Arial"/>
                <w:sz w:val="20"/>
                <w:szCs w:val="20"/>
              </w:rPr>
              <w:t>Mix marisco/molusco</w:t>
            </w:r>
          </w:p>
          <w:p w14:paraId="1A95BA81" w14:textId="77777777" w:rsidR="00580D04" w:rsidRPr="00580D04" w:rsidRDefault="00580D04" w:rsidP="00580D04">
            <w:pPr>
              <w:rPr>
                <w:rFonts w:ascii="Arial" w:hAnsi="Arial" w:cs="Arial"/>
                <w:sz w:val="20"/>
                <w:szCs w:val="20"/>
              </w:rPr>
            </w:pPr>
            <w:r w:rsidRPr="00580D04">
              <w:rPr>
                <w:rFonts w:ascii="Arial" w:hAnsi="Arial" w:cs="Arial"/>
                <w:sz w:val="20"/>
                <w:szCs w:val="20"/>
              </w:rPr>
              <w:t>Lubina</w:t>
            </w:r>
          </w:p>
          <w:p w14:paraId="0D076FA7" w14:textId="684A4703" w:rsidR="00580D04" w:rsidRPr="00580D04" w:rsidRDefault="00580D04" w:rsidP="00580D04">
            <w:pPr>
              <w:rPr>
                <w:rFonts w:ascii="Arial" w:hAnsi="Arial" w:cs="Arial"/>
                <w:sz w:val="20"/>
                <w:szCs w:val="20"/>
              </w:rPr>
            </w:pPr>
            <w:r w:rsidRPr="00580D04">
              <w:rPr>
                <w:rFonts w:ascii="Arial" w:hAnsi="Arial" w:cs="Arial"/>
                <w:sz w:val="20"/>
                <w:szCs w:val="20"/>
              </w:rPr>
              <w:t>Salmón</w:t>
            </w:r>
          </w:p>
        </w:tc>
        <w:tc>
          <w:tcPr>
            <w:tcW w:w="2250" w:type="dxa"/>
          </w:tcPr>
          <w:p w14:paraId="1CD6BC56" w14:textId="77777777" w:rsidR="00580D04" w:rsidRPr="00580D04" w:rsidRDefault="00580D04" w:rsidP="00580D04">
            <w:pPr>
              <w:rPr>
                <w:rFonts w:ascii="Arial" w:hAnsi="Arial" w:cs="Arial"/>
                <w:sz w:val="20"/>
                <w:szCs w:val="20"/>
              </w:rPr>
            </w:pPr>
            <w:r w:rsidRPr="00580D04">
              <w:rPr>
                <w:rFonts w:ascii="Arial" w:hAnsi="Arial" w:cs="Arial"/>
                <w:sz w:val="20"/>
                <w:szCs w:val="20"/>
              </w:rPr>
              <w:t>Leche</w:t>
            </w:r>
          </w:p>
          <w:p w14:paraId="750402B6" w14:textId="77777777" w:rsidR="00580D04" w:rsidRPr="00580D04" w:rsidRDefault="00580D04" w:rsidP="00580D04">
            <w:pPr>
              <w:rPr>
                <w:rFonts w:ascii="Arial" w:hAnsi="Arial" w:cs="Arial"/>
                <w:sz w:val="20"/>
                <w:szCs w:val="20"/>
              </w:rPr>
            </w:pPr>
            <w:r w:rsidRPr="00580D04">
              <w:rPr>
                <w:rFonts w:ascii="Arial" w:hAnsi="Arial" w:cs="Arial"/>
                <w:sz w:val="20"/>
                <w:szCs w:val="20"/>
              </w:rPr>
              <w:t>Huevos</w:t>
            </w:r>
          </w:p>
          <w:p w14:paraId="35E8E74B" w14:textId="77777777" w:rsidR="00580D04" w:rsidRPr="00580D04" w:rsidRDefault="00580D04" w:rsidP="00580D04">
            <w:pPr>
              <w:rPr>
                <w:rFonts w:ascii="Arial" w:hAnsi="Arial" w:cs="Arial"/>
                <w:sz w:val="20"/>
                <w:szCs w:val="20"/>
              </w:rPr>
            </w:pPr>
            <w:r w:rsidRPr="00580D04">
              <w:rPr>
                <w:rFonts w:ascii="Arial" w:hAnsi="Arial" w:cs="Arial"/>
                <w:sz w:val="20"/>
                <w:szCs w:val="20"/>
              </w:rPr>
              <w:t>Yogur</w:t>
            </w:r>
          </w:p>
          <w:p w14:paraId="047ED253" w14:textId="77777777" w:rsidR="00580D04" w:rsidRPr="00580D04" w:rsidRDefault="00580D04" w:rsidP="00580D04">
            <w:pPr>
              <w:rPr>
                <w:rFonts w:ascii="Arial" w:hAnsi="Arial" w:cs="Arial"/>
                <w:sz w:val="20"/>
                <w:szCs w:val="20"/>
              </w:rPr>
            </w:pPr>
            <w:r w:rsidRPr="00580D04">
              <w:rPr>
                <w:rFonts w:ascii="Arial" w:hAnsi="Arial" w:cs="Arial"/>
                <w:sz w:val="20"/>
                <w:szCs w:val="20"/>
              </w:rPr>
              <w:t>Queso</w:t>
            </w:r>
          </w:p>
          <w:p w14:paraId="71530366" w14:textId="613D3749" w:rsidR="00CB5C24" w:rsidRPr="00580D04" w:rsidRDefault="00580D04" w:rsidP="00580D04">
            <w:pPr>
              <w:rPr>
                <w:rFonts w:ascii="Arial" w:hAnsi="Arial" w:cs="Arial"/>
                <w:sz w:val="20"/>
                <w:szCs w:val="20"/>
              </w:rPr>
            </w:pPr>
            <w:r w:rsidRPr="00580D04">
              <w:rPr>
                <w:rFonts w:ascii="Arial" w:hAnsi="Arial" w:cs="Arial"/>
                <w:sz w:val="20"/>
                <w:szCs w:val="20"/>
              </w:rPr>
              <w:t>Mantequilla</w:t>
            </w:r>
          </w:p>
        </w:tc>
        <w:tc>
          <w:tcPr>
            <w:tcW w:w="2070" w:type="dxa"/>
          </w:tcPr>
          <w:p w14:paraId="3D8EDCC1" w14:textId="77777777" w:rsidR="00CB5C24" w:rsidRDefault="00580D04" w:rsidP="00580D04">
            <w:pPr>
              <w:rPr>
                <w:rFonts w:ascii="Arial" w:hAnsi="Arial" w:cs="Arial"/>
                <w:sz w:val="20"/>
                <w:szCs w:val="20"/>
              </w:rPr>
            </w:pPr>
            <w:r>
              <w:rPr>
                <w:rFonts w:ascii="Arial" w:hAnsi="Arial" w:cs="Arial"/>
                <w:sz w:val="20"/>
                <w:szCs w:val="20"/>
              </w:rPr>
              <w:t>Carne pollo</w:t>
            </w:r>
          </w:p>
          <w:p w14:paraId="48AFD4BC" w14:textId="77777777" w:rsidR="00580D04" w:rsidRDefault="00580D04" w:rsidP="00580D04">
            <w:pPr>
              <w:rPr>
                <w:rFonts w:ascii="Arial" w:hAnsi="Arial" w:cs="Arial"/>
                <w:sz w:val="20"/>
                <w:szCs w:val="20"/>
              </w:rPr>
            </w:pPr>
            <w:r>
              <w:rPr>
                <w:rFonts w:ascii="Arial" w:hAnsi="Arial" w:cs="Arial"/>
                <w:sz w:val="20"/>
                <w:szCs w:val="20"/>
              </w:rPr>
              <w:t>Carne cerdo</w:t>
            </w:r>
          </w:p>
          <w:p w14:paraId="0AA99566" w14:textId="77777777" w:rsidR="00580D04" w:rsidRDefault="00580D04" w:rsidP="00580D04">
            <w:pPr>
              <w:rPr>
                <w:rFonts w:ascii="Arial" w:hAnsi="Arial" w:cs="Arial"/>
                <w:sz w:val="20"/>
                <w:szCs w:val="20"/>
              </w:rPr>
            </w:pPr>
            <w:r>
              <w:rPr>
                <w:rFonts w:ascii="Arial" w:hAnsi="Arial" w:cs="Arial"/>
                <w:sz w:val="20"/>
                <w:szCs w:val="20"/>
              </w:rPr>
              <w:t>Carne vacuno</w:t>
            </w:r>
          </w:p>
          <w:p w14:paraId="36B394C5" w14:textId="77777777" w:rsidR="00580D04" w:rsidRDefault="00580D04" w:rsidP="00580D04">
            <w:pPr>
              <w:rPr>
                <w:rFonts w:ascii="Arial" w:hAnsi="Arial" w:cs="Arial"/>
                <w:sz w:val="20"/>
                <w:szCs w:val="20"/>
              </w:rPr>
            </w:pPr>
            <w:r>
              <w:rPr>
                <w:rFonts w:ascii="Arial" w:hAnsi="Arial" w:cs="Arial"/>
                <w:sz w:val="20"/>
                <w:szCs w:val="20"/>
              </w:rPr>
              <w:t>Salchichas</w:t>
            </w:r>
          </w:p>
          <w:p w14:paraId="18B666EE" w14:textId="258C8500" w:rsidR="00580D04" w:rsidRPr="00580D04" w:rsidRDefault="00580D04" w:rsidP="00580D04">
            <w:pPr>
              <w:rPr>
                <w:rFonts w:ascii="Arial" w:hAnsi="Arial" w:cs="Arial"/>
                <w:sz w:val="20"/>
                <w:szCs w:val="20"/>
              </w:rPr>
            </w:pPr>
            <w:r>
              <w:rPr>
                <w:rFonts w:ascii="Arial" w:hAnsi="Arial" w:cs="Arial"/>
                <w:sz w:val="20"/>
                <w:szCs w:val="20"/>
              </w:rPr>
              <w:t>Carne pavo</w:t>
            </w:r>
          </w:p>
        </w:tc>
        <w:tc>
          <w:tcPr>
            <w:tcW w:w="1440" w:type="dxa"/>
          </w:tcPr>
          <w:p w14:paraId="4FA1A805" w14:textId="77777777" w:rsidR="00CB5C24" w:rsidRDefault="00580D04" w:rsidP="00580D04">
            <w:pPr>
              <w:rPr>
                <w:rFonts w:ascii="Arial" w:hAnsi="Arial" w:cs="Arial"/>
                <w:sz w:val="20"/>
                <w:szCs w:val="20"/>
              </w:rPr>
            </w:pPr>
            <w:r w:rsidRPr="00580D04">
              <w:rPr>
                <w:rFonts w:ascii="Arial" w:hAnsi="Arial" w:cs="Arial"/>
                <w:sz w:val="20"/>
                <w:szCs w:val="20"/>
              </w:rPr>
              <w:t>Plátano</w:t>
            </w:r>
          </w:p>
          <w:p w14:paraId="07681D1D" w14:textId="2C584A91" w:rsidR="00580D04" w:rsidRPr="00580D04" w:rsidRDefault="00580D04" w:rsidP="00580D04">
            <w:pPr>
              <w:rPr>
                <w:rFonts w:ascii="Arial" w:hAnsi="Arial" w:cs="Arial"/>
                <w:sz w:val="20"/>
                <w:szCs w:val="20"/>
              </w:rPr>
            </w:pPr>
            <w:r>
              <w:rPr>
                <w:rFonts w:ascii="Arial" w:hAnsi="Arial" w:cs="Arial"/>
                <w:sz w:val="20"/>
                <w:szCs w:val="20"/>
              </w:rPr>
              <w:t>Aguacate</w:t>
            </w:r>
          </w:p>
          <w:p w14:paraId="34249811" w14:textId="77777777" w:rsidR="00580D04" w:rsidRPr="00580D04" w:rsidRDefault="00580D04" w:rsidP="00580D04">
            <w:pPr>
              <w:rPr>
                <w:rFonts w:ascii="Arial" w:hAnsi="Arial" w:cs="Arial"/>
                <w:sz w:val="20"/>
                <w:szCs w:val="20"/>
              </w:rPr>
            </w:pPr>
            <w:r w:rsidRPr="00580D04">
              <w:rPr>
                <w:rFonts w:ascii="Arial" w:hAnsi="Arial" w:cs="Arial"/>
                <w:sz w:val="20"/>
                <w:szCs w:val="20"/>
              </w:rPr>
              <w:t>Sandía</w:t>
            </w:r>
          </w:p>
          <w:p w14:paraId="21623D38" w14:textId="77777777" w:rsidR="00580D04" w:rsidRPr="00580D04" w:rsidRDefault="00580D04" w:rsidP="00580D04">
            <w:pPr>
              <w:rPr>
                <w:rFonts w:ascii="Arial" w:hAnsi="Arial" w:cs="Arial"/>
                <w:sz w:val="20"/>
                <w:szCs w:val="20"/>
              </w:rPr>
            </w:pPr>
            <w:r w:rsidRPr="00580D04">
              <w:rPr>
                <w:rFonts w:ascii="Arial" w:hAnsi="Arial" w:cs="Arial"/>
                <w:sz w:val="20"/>
                <w:szCs w:val="20"/>
              </w:rPr>
              <w:t>Limón</w:t>
            </w:r>
          </w:p>
          <w:p w14:paraId="08B6AD9A" w14:textId="77777777" w:rsidR="00580D04" w:rsidRPr="00580D04" w:rsidRDefault="00580D04" w:rsidP="00580D04">
            <w:pPr>
              <w:rPr>
                <w:rFonts w:ascii="Arial" w:hAnsi="Arial" w:cs="Arial"/>
                <w:sz w:val="20"/>
                <w:szCs w:val="20"/>
              </w:rPr>
            </w:pPr>
            <w:r w:rsidRPr="00580D04">
              <w:rPr>
                <w:rFonts w:ascii="Arial" w:hAnsi="Arial" w:cs="Arial"/>
                <w:sz w:val="20"/>
                <w:szCs w:val="20"/>
              </w:rPr>
              <w:t>Manzanas</w:t>
            </w:r>
          </w:p>
          <w:p w14:paraId="28976A24" w14:textId="55B21908" w:rsidR="00580D04" w:rsidRPr="00580D04" w:rsidRDefault="00580D04" w:rsidP="00580D04">
            <w:pPr>
              <w:rPr>
                <w:rFonts w:ascii="Arial" w:hAnsi="Arial" w:cs="Arial"/>
                <w:sz w:val="20"/>
                <w:szCs w:val="20"/>
              </w:rPr>
            </w:pPr>
            <w:r w:rsidRPr="00580D04">
              <w:rPr>
                <w:rFonts w:ascii="Arial" w:hAnsi="Arial" w:cs="Arial"/>
                <w:sz w:val="20"/>
                <w:szCs w:val="20"/>
              </w:rPr>
              <w:t>Aguacate</w:t>
            </w:r>
          </w:p>
        </w:tc>
      </w:tr>
    </w:tbl>
    <w:p w14:paraId="27A0E19E" w14:textId="77777777" w:rsidR="00E2015A" w:rsidRPr="006A45D6" w:rsidRDefault="00E2015A" w:rsidP="00E2015A">
      <w:pPr>
        <w:rPr>
          <w:rFonts w:ascii="Arial" w:hAnsi="Arial" w:cs="Arial"/>
          <w:sz w:val="20"/>
          <w:szCs w:val="20"/>
        </w:rPr>
      </w:pPr>
    </w:p>
    <w:p w14:paraId="7A7A37B8" w14:textId="455CDB1D" w:rsidR="00E2015A" w:rsidRDefault="00580D04" w:rsidP="00E2015A">
      <w:pPr>
        <w:rPr>
          <w:rFonts w:ascii="Arial" w:hAnsi="Arial" w:cs="Arial"/>
          <w:sz w:val="20"/>
          <w:szCs w:val="20"/>
        </w:rPr>
      </w:pPr>
      <w:r>
        <w:rPr>
          <w:rFonts w:ascii="Arial" w:hAnsi="Arial" w:cs="Arial"/>
          <w:sz w:val="20"/>
          <w:szCs w:val="20"/>
        </w:rPr>
        <w:t>Una vez seleccionadas las clases, se</w:t>
      </w:r>
      <w:r w:rsidR="00E2015A" w:rsidRPr="006A45D6">
        <w:rPr>
          <w:rFonts w:ascii="Arial" w:hAnsi="Arial" w:cs="Arial"/>
          <w:sz w:val="20"/>
          <w:szCs w:val="20"/>
        </w:rPr>
        <w:t xml:space="preserve"> ha</w:t>
      </w:r>
      <w:r w:rsidR="002B18F4">
        <w:rPr>
          <w:rFonts w:ascii="Arial" w:hAnsi="Arial" w:cs="Arial"/>
          <w:sz w:val="20"/>
          <w:szCs w:val="20"/>
        </w:rPr>
        <w:t>n</w:t>
      </w:r>
      <w:r w:rsidR="00E2015A" w:rsidRPr="006A45D6">
        <w:rPr>
          <w:rFonts w:ascii="Arial" w:hAnsi="Arial" w:cs="Arial"/>
          <w:sz w:val="20"/>
          <w:szCs w:val="20"/>
        </w:rPr>
        <w:t xml:space="preserve"> </w:t>
      </w:r>
      <w:r>
        <w:rPr>
          <w:rFonts w:ascii="Arial" w:hAnsi="Arial" w:cs="Arial"/>
          <w:sz w:val="20"/>
          <w:szCs w:val="20"/>
        </w:rPr>
        <w:t>analizado los resultados</w:t>
      </w:r>
      <w:r w:rsidR="00E2015A" w:rsidRPr="006A45D6">
        <w:rPr>
          <w:rFonts w:ascii="Arial" w:hAnsi="Arial" w:cs="Arial"/>
          <w:sz w:val="20"/>
          <w:szCs w:val="20"/>
        </w:rPr>
        <w:t xml:space="preserve"> por grupos socioeconómicos para ver si hay demasiado desbalance en métricas en las clases de productos escogidas a predecir posteriormente en el modelo YOLO. Se han comparado</w:t>
      </w:r>
      <w:r w:rsidR="002B18F4">
        <w:rPr>
          <w:rFonts w:ascii="Arial" w:hAnsi="Arial" w:cs="Arial"/>
          <w:sz w:val="20"/>
          <w:szCs w:val="20"/>
        </w:rPr>
        <w:t xml:space="preserve"> específicamente</w:t>
      </w:r>
      <w:r w:rsidR="00E2015A" w:rsidRPr="006A45D6">
        <w:rPr>
          <w:rFonts w:ascii="Arial" w:hAnsi="Arial" w:cs="Arial"/>
          <w:sz w:val="20"/>
          <w:szCs w:val="20"/>
        </w:rPr>
        <w:t xml:space="preserve"> los porcentajes de penetración en el hogar por poder </w:t>
      </w:r>
      <w:r w:rsidR="002B18F4" w:rsidRPr="006A45D6">
        <w:rPr>
          <w:rFonts w:ascii="Arial" w:hAnsi="Arial" w:cs="Arial"/>
          <w:sz w:val="20"/>
          <w:szCs w:val="20"/>
        </w:rPr>
        <w:t>económico</w:t>
      </w:r>
      <w:r w:rsidR="002B18F4">
        <w:rPr>
          <w:rFonts w:ascii="Arial" w:hAnsi="Arial" w:cs="Arial"/>
          <w:sz w:val="20"/>
          <w:szCs w:val="20"/>
        </w:rPr>
        <w:t xml:space="preserve"> y por la </w:t>
      </w:r>
      <w:r w:rsidR="00E2015A" w:rsidRPr="006A45D6">
        <w:rPr>
          <w:rFonts w:ascii="Arial" w:hAnsi="Arial" w:cs="Arial"/>
          <w:sz w:val="20"/>
          <w:szCs w:val="20"/>
        </w:rPr>
        <w:t xml:space="preserve">edad de los </w:t>
      </w:r>
      <w:r w:rsidR="002B18F4">
        <w:rPr>
          <w:rFonts w:ascii="Arial" w:hAnsi="Arial" w:cs="Arial"/>
          <w:sz w:val="20"/>
          <w:szCs w:val="20"/>
        </w:rPr>
        <w:t>participantes de la encuesta. Podemos observar en las siguientes gráficas las siguientes conclusiones:</w:t>
      </w:r>
    </w:p>
    <w:p w14:paraId="0232A6A1" w14:textId="69470E2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Todos los productos seleccionados tienen mayor % de penetración en hogares con nivel alto y menor porcentaje en hogares de nivel bajo. Sin embargo, en general no hay demasiada disparidad</w:t>
      </w:r>
    </w:p>
    <w:p w14:paraId="6558ED5B" w14:textId="6C770E6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 xml:space="preserve">En cuanto a edad, observamos que el porcentaje de penetración también está bastante distribuido por todos los grupos de edad, a excepción de los productos de pescado, que alcanzan solamente un 30% de particulares de menos de 30 años. </w:t>
      </w:r>
    </w:p>
    <w:p w14:paraId="470C5344" w14:textId="04E48A0B" w:rsidR="002B18F4" w:rsidRPr="002B18F4" w:rsidRDefault="002B18F4" w:rsidP="002B18F4">
      <w:pPr>
        <w:rPr>
          <w:rFonts w:ascii="Arial" w:hAnsi="Arial" w:cs="Arial"/>
          <w:sz w:val="20"/>
          <w:szCs w:val="20"/>
        </w:rPr>
      </w:pPr>
      <w:r>
        <w:rPr>
          <w:rFonts w:ascii="Arial" w:hAnsi="Arial" w:cs="Arial"/>
          <w:sz w:val="20"/>
          <w:szCs w:val="20"/>
        </w:rPr>
        <w:t>En general, las clases escogidas de las diferentes categorías tienen alto porcentaje de consumo y no hay demasiado desbalance entre grupos sociodemográficos.</w:t>
      </w:r>
    </w:p>
    <w:p w14:paraId="092CB70C" w14:textId="2356A561" w:rsidR="00F50567" w:rsidRDefault="00021DC2" w:rsidP="00E2015A">
      <w:r w:rsidRPr="00021DC2">
        <w:rPr>
          <w:noProof/>
        </w:rPr>
        <w:drawing>
          <wp:inline distT="0" distB="0" distL="0" distR="0" wp14:anchorId="485D5303" wp14:editId="10794A79">
            <wp:extent cx="6188710" cy="1617345"/>
            <wp:effectExtent l="0" t="0" r="2540" b="1905"/>
            <wp:docPr id="1618494738"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4738" name="Picture 1" descr="A graph showing different colored bars&#10;&#10;AI-generated content may be incorrect."/>
                    <pic:cNvPicPr/>
                  </pic:nvPicPr>
                  <pic:blipFill>
                    <a:blip r:embed="rId10"/>
                    <a:stretch>
                      <a:fillRect/>
                    </a:stretch>
                  </pic:blipFill>
                  <pic:spPr>
                    <a:xfrm>
                      <a:off x="0" y="0"/>
                      <a:ext cx="6188710" cy="1617345"/>
                    </a:xfrm>
                    <a:prstGeom prst="rect">
                      <a:avLst/>
                    </a:prstGeom>
                  </pic:spPr>
                </pic:pic>
              </a:graphicData>
            </a:graphic>
          </wp:inline>
        </w:drawing>
      </w:r>
    </w:p>
    <w:p w14:paraId="5E6532AE" w14:textId="4E13428B" w:rsidR="00580D04" w:rsidRDefault="00021DC2" w:rsidP="00E2015A">
      <w:pPr>
        <w:rPr>
          <w:noProof/>
        </w:rPr>
      </w:pPr>
      <w:r w:rsidRPr="00021DC2">
        <w:rPr>
          <w:noProof/>
        </w:rPr>
        <w:drawing>
          <wp:inline distT="0" distB="0" distL="0" distR="0" wp14:anchorId="3BAF520B" wp14:editId="69C64926">
            <wp:extent cx="6188710" cy="1617345"/>
            <wp:effectExtent l="0" t="0" r="2540" b="1905"/>
            <wp:docPr id="436774169"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4169" name="Picture 1" descr="A graph showing different colored bars&#10;&#10;AI-generated content may be incorrect."/>
                    <pic:cNvPicPr/>
                  </pic:nvPicPr>
                  <pic:blipFill>
                    <a:blip r:embed="rId11"/>
                    <a:stretch>
                      <a:fillRect/>
                    </a:stretch>
                  </pic:blipFill>
                  <pic:spPr>
                    <a:xfrm>
                      <a:off x="0" y="0"/>
                      <a:ext cx="6188710" cy="1617345"/>
                    </a:xfrm>
                    <a:prstGeom prst="rect">
                      <a:avLst/>
                    </a:prstGeom>
                  </pic:spPr>
                </pic:pic>
              </a:graphicData>
            </a:graphic>
          </wp:inline>
        </w:drawing>
      </w:r>
      <w:r w:rsidRPr="00021DC2">
        <w:rPr>
          <w:noProof/>
        </w:rPr>
        <w:t xml:space="preserve"> </w:t>
      </w:r>
    </w:p>
    <w:p w14:paraId="6079D08D" w14:textId="1FDAA91E" w:rsidR="00815973" w:rsidRDefault="00815973" w:rsidP="00815973">
      <w:pPr>
        <w:pStyle w:val="Heading1"/>
        <w:rPr>
          <w:rFonts w:ascii="Arial" w:hAnsi="Arial" w:cs="Arial"/>
          <w:b/>
          <w:bCs/>
          <w:color w:val="auto"/>
          <w:sz w:val="36"/>
          <w:szCs w:val="36"/>
        </w:rPr>
      </w:pPr>
      <w:bookmarkStart w:id="6" w:name="_Toc208514917"/>
      <w:r>
        <w:rPr>
          <w:rFonts w:ascii="Arial" w:hAnsi="Arial" w:cs="Arial"/>
          <w:b/>
          <w:bCs/>
          <w:color w:val="auto"/>
          <w:sz w:val="36"/>
          <w:szCs w:val="36"/>
        </w:rPr>
        <w:t>Creación del modelo</w:t>
      </w:r>
      <w:r w:rsidR="0015485B">
        <w:rPr>
          <w:rFonts w:ascii="Arial" w:hAnsi="Arial" w:cs="Arial"/>
          <w:b/>
          <w:bCs/>
          <w:color w:val="auto"/>
          <w:sz w:val="36"/>
          <w:szCs w:val="36"/>
        </w:rPr>
        <w:t xml:space="preserve"> YOLO</w:t>
      </w:r>
      <w:bookmarkEnd w:id="6"/>
    </w:p>
    <w:p w14:paraId="0478BFA1" w14:textId="61E314F5" w:rsidR="00F87454" w:rsidRPr="00982A0C" w:rsidRDefault="00F87454" w:rsidP="00D66D00">
      <w:pPr>
        <w:rPr>
          <w:rFonts w:ascii="Arial" w:hAnsi="Arial" w:cs="Arial"/>
          <w:sz w:val="20"/>
          <w:szCs w:val="20"/>
        </w:rPr>
      </w:pPr>
      <w:r w:rsidRPr="00982A0C">
        <w:rPr>
          <w:rFonts w:ascii="Arial" w:hAnsi="Arial" w:cs="Arial"/>
          <w:sz w:val="20"/>
          <w:szCs w:val="20"/>
        </w:rPr>
        <w:t>En esta sección se describe la construcción y ajuste de un detector de objetos YOLO para identificar ingredientes en fotografías de neveras. YOLO es un modelo de visión por computador basado en redes neuronales convolucionales que, en una única pasada por la imagen, predice simultáneamente cajas delimitadoras, confianza y clase de cada objeto, permitiendo detección en tiempo real.</w:t>
      </w:r>
      <w:sdt>
        <w:sdtPr>
          <w:rPr>
            <w:rFonts w:ascii="Arial" w:hAnsi="Arial" w:cs="Arial"/>
            <w:sz w:val="20"/>
            <w:szCs w:val="20"/>
          </w:rPr>
          <w:id w:val="-1931652594"/>
          <w:citation/>
        </w:sdtPr>
        <w:sdtContent>
          <w:r w:rsidRPr="00982A0C">
            <w:rPr>
              <w:rFonts w:ascii="Arial" w:hAnsi="Arial" w:cs="Arial"/>
              <w:sz w:val="20"/>
              <w:szCs w:val="20"/>
            </w:rPr>
            <w:fldChar w:fldCharType="begin"/>
          </w:r>
          <w:r w:rsidRPr="00982A0C">
            <w:rPr>
              <w:rFonts w:ascii="Arial" w:hAnsi="Arial" w:cs="Arial"/>
              <w:sz w:val="20"/>
              <w:szCs w:val="20"/>
              <w:lang w:val="es-ES"/>
            </w:rPr>
            <w:instrText xml:space="preserve"> CITATION Jos15 \l 3082 </w:instrText>
          </w:r>
          <w:r w:rsidRPr="00982A0C">
            <w:rPr>
              <w:rFonts w:ascii="Arial" w:hAnsi="Arial" w:cs="Arial"/>
              <w:sz w:val="20"/>
              <w:szCs w:val="20"/>
            </w:rPr>
            <w:fldChar w:fldCharType="separate"/>
          </w:r>
          <w:r w:rsidRPr="00982A0C">
            <w:rPr>
              <w:rFonts w:ascii="Arial" w:hAnsi="Arial" w:cs="Arial"/>
              <w:noProof/>
              <w:sz w:val="20"/>
              <w:szCs w:val="20"/>
              <w:lang w:val="es-ES"/>
            </w:rPr>
            <w:t xml:space="preserve"> (Redmon, 2015)</w:t>
          </w:r>
          <w:r w:rsidRPr="00982A0C">
            <w:rPr>
              <w:rFonts w:ascii="Arial" w:hAnsi="Arial" w:cs="Arial"/>
              <w:sz w:val="20"/>
              <w:szCs w:val="20"/>
            </w:rPr>
            <w:fldChar w:fldCharType="end"/>
          </w:r>
        </w:sdtContent>
      </w:sdt>
    </w:p>
    <w:p w14:paraId="3B3DAEB8" w14:textId="4ED0B9D3" w:rsidR="0015485B" w:rsidRPr="00B43A85" w:rsidRDefault="00D66D00" w:rsidP="0015485B">
      <w:pPr>
        <w:rPr>
          <w:rFonts w:ascii="Arial" w:hAnsi="Arial" w:cs="Arial"/>
          <w:sz w:val="20"/>
          <w:szCs w:val="20"/>
        </w:rPr>
      </w:pPr>
      <w:r w:rsidRPr="00982A0C">
        <w:rPr>
          <w:rFonts w:ascii="Arial" w:hAnsi="Arial" w:cs="Arial"/>
          <w:sz w:val="20"/>
          <w:szCs w:val="20"/>
        </w:rPr>
        <w:lastRenderedPageBreak/>
        <w:t xml:space="preserve">la construcción del set de datos utilizado posteriormente para entrenar el modelo de detección de objetos YOLO (You Only Look Once), un algoritmo de visión </w:t>
      </w:r>
      <w:r w:rsidR="00056D7E">
        <w:rPr>
          <w:rFonts w:ascii="Arial" w:hAnsi="Arial" w:cs="Arial"/>
          <w:sz w:val="20"/>
          <w:szCs w:val="20"/>
        </w:rPr>
        <w:t>artificial</w:t>
      </w:r>
      <w:r w:rsidRPr="00982A0C">
        <w:rPr>
          <w:rFonts w:ascii="Arial" w:hAnsi="Arial" w:cs="Arial"/>
          <w:sz w:val="20"/>
          <w:szCs w:val="20"/>
        </w:rPr>
        <w:t xml:space="preserve"> que permite localizar e identificar objetos mediante cajas delimitadas (bounding boxes en inglés). </w:t>
      </w:r>
    </w:p>
    <w:p w14:paraId="7FCBAEC3" w14:textId="71336C22" w:rsidR="0015485B" w:rsidRDefault="0015485B" w:rsidP="0015485B">
      <w:pPr>
        <w:pStyle w:val="Heading2"/>
        <w:rPr>
          <w:rFonts w:ascii="Arial" w:hAnsi="Arial" w:cs="Arial"/>
          <w:color w:val="auto"/>
          <w:sz w:val="28"/>
          <w:szCs w:val="28"/>
        </w:rPr>
      </w:pPr>
      <w:bookmarkStart w:id="7" w:name="_Toc208514918"/>
      <w:r>
        <w:rPr>
          <w:rFonts w:ascii="Arial" w:hAnsi="Arial" w:cs="Arial"/>
          <w:color w:val="auto"/>
          <w:sz w:val="28"/>
          <w:szCs w:val="28"/>
        </w:rPr>
        <w:t>Obtención de datasets</w:t>
      </w:r>
      <w:bookmarkEnd w:id="7"/>
    </w:p>
    <w:p w14:paraId="54AA11F6" w14:textId="6F005888" w:rsidR="00F87454" w:rsidRPr="00F87454" w:rsidRDefault="00F87454" w:rsidP="00F87454">
      <w:pPr>
        <w:rPr>
          <w:rFonts w:ascii="Arial" w:hAnsi="Arial" w:cs="Arial"/>
          <w:sz w:val="20"/>
          <w:szCs w:val="20"/>
        </w:rPr>
      </w:pPr>
      <w:r>
        <w:rPr>
          <w:rFonts w:ascii="Arial" w:hAnsi="Arial" w:cs="Arial"/>
          <w:sz w:val="20"/>
          <w:szCs w:val="20"/>
        </w:rPr>
        <w:t xml:space="preserve">El primer paso para construir el modelo YOLO definitivo ha sido obtener el set de datos. </w:t>
      </w:r>
      <w:r w:rsidRPr="00F87454">
        <w:rPr>
          <w:rFonts w:ascii="Arial" w:hAnsi="Arial" w:cs="Arial"/>
          <w:sz w:val="20"/>
          <w:szCs w:val="20"/>
        </w:rPr>
        <w:t xml:space="preserve">El set de datos </w:t>
      </w:r>
      <w:r>
        <w:rPr>
          <w:rFonts w:ascii="Arial" w:hAnsi="Arial" w:cs="Arial"/>
          <w:sz w:val="20"/>
          <w:szCs w:val="20"/>
        </w:rPr>
        <w:t xml:space="preserve">definitivo </w:t>
      </w:r>
      <w:r w:rsidRPr="00F87454">
        <w:rPr>
          <w:rFonts w:ascii="Arial" w:hAnsi="Arial" w:cs="Arial"/>
          <w:sz w:val="20"/>
          <w:szCs w:val="20"/>
        </w:rPr>
        <w:t xml:space="preserve">se construirá a partir de una combinación </w:t>
      </w:r>
      <w:r w:rsidR="007C3853">
        <w:rPr>
          <w:rFonts w:ascii="Arial" w:hAnsi="Arial" w:cs="Arial"/>
          <w:sz w:val="20"/>
          <w:szCs w:val="20"/>
        </w:rPr>
        <w:t>de:</w:t>
      </w:r>
    </w:p>
    <w:p w14:paraId="1166E2C2" w14:textId="60822BD9" w:rsidR="00982A0C" w:rsidRDefault="00F87454" w:rsidP="00F87454">
      <w:pPr>
        <w:pStyle w:val="ListParagraph"/>
        <w:numPr>
          <w:ilvl w:val="0"/>
          <w:numId w:val="16"/>
        </w:numPr>
        <w:rPr>
          <w:rFonts w:ascii="Arial" w:hAnsi="Arial" w:cs="Arial"/>
          <w:sz w:val="20"/>
          <w:szCs w:val="20"/>
        </w:rPr>
      </w:pPr>
      <w:r w:rsidRPr="00F87454">
        <w:rPr>
          <w:rFonts w:ascii="Arial" w:hAnsi="Arial" w:cs="Arial"/>
          <w:b/>
          <w:bCs/>
          <w:sz w:val="20"/>
          <w:szCs w:val="20"/>
        </w:rPr>
        <w:t>Datasets públicos:</w:t>
      </w:r>
      <w:r w:rsidRPr="00F87454">
        <w:rPr>
          <w:rFonts w:ascii="Arial" w:hAnsi="Arial" w:cs="Arial"/>
          <w:sz w:val="20"/>
          <w:szCs w:val="20"/>
        </w:rPr>
        <w:t xml:space="preserve"> </w:t>
      </w:r>
      <w:r w:rsidR="007C3853">
        <w:rPr>
          <w:rFonts w:ascii="Arial" w:hAnsi="Arial" w:cs="Arial"/>
          <w:sz w:val="20"/>
          <w:szCs w:val="20"/>
        </w:rPr>
        <w:t>Se han conseguido varios</w:t>
      </w:r>
      <w:r w:rsidRPr="00F87454">
        <w:rPr>
          <w:rFonts w:ascii="Arial" w:hAnsi="Arial" w:cs="Arial"/>
          <w:sz w:val="20"/>
          <w:szCs w:val="20"/>
        </w:rPr>
        <w:t xml:space="preserve"> datasets</w:t>
      </w:r>
      <w:r>
        <w:rPr>
          <w:rFonts w:ascii="Arial" w:hAnsi="Arial" w:cs="Arial"/>
          <w:sz w:val="20"/>
          <w:szCs w:val="20"/>
        </w:rPr>
        <w:t xml:space="preserve"> con fotografías de ingredientes en la nevera</w:t>
      </w:r>
      <w:r w:rsidR="00736579">
        <w:rPr>
          <w:rFonts w:ascii="Arial" w:hAnsi="Arial" w:cs="Arial"/>
          <w:sz w:val="20"/>
          <w:szCs w:val="20"/>
        </w:rPr>
        <w:t xml:space="preserve">, principalmente descargados de la plataforma </w:t>
      </w:r>
      <w:r w:rsidR="00736579" w:rsidRPr="00736579">
        <w:rPr>
          <w:rFonts w:ascii="Arial" w:hAnsi="Arial" w:cs="Arial"/>
          <w:i/>
          <w:iCs/>
          <w:sz w:val="20"/>
          <w:szCs w:val="20"/>
        </w:rPr>
        <w:t>Roboflow</w:t>
      </w:r>
      <w:r w:rsidR="007C3853">
        <w:rPr>
          <w:rFonts w:ascii="Arial" w:hAnsi="Arial" w:cs="Arial"/>
          <w:i/>
          <w:iCs/>
          <w:sz w:val="20"/>
          <w:szCs w:val="20"/>
        </w:rPr>
        <w:t xml:space="preserve"> (plataforma simlar a Kaggle)</w:t>
      </w:r>
      <w:r w:rsidRPr="00F87454">
        <w:rPr>
          <w:rFonts w:ascii="Arial" w:hAnsi="Arial" w:cs="Arial"/>
          <w:sz w:val="20"/>
          <w:szCs w:val="20"/>
        </w:rPr>
        <w:t xml:space="preserve">. </w:t>
      </w:r>
      <w:r w:rsidR="00982A0C">
        <w:rPr>
          <w:rFonts w:ascii="Arial" w:hAnsi="Arial" w:cs="Arial"/>
          <w:sz w:val="20"/>
          <w:szCs w:val="20"/>
        </w:rPr>
        <w:t>Los diferentes datasets públicos han sido combinados en uno definitivo, no obstante, previamente se ha estandariza el documento data.yaml donde cada clase se mapea a su id correspondiente para la consistencia.</w:t>
      </w:r>
    </w:p>
    <w:p w14:paraId="699C410B" w14:textId="77777777" w:rsidR="00982A0C" w:rsidRDefault="00982A0C" w:rsidP="00982A0C">
      <w:pPr>
        <w:pStyle w:val="ListParagraph"/>
        <w:rPr>
          <w:rFonts w:ascii="Arial" w:hAnsi="Arial" w:cs="Arial"/>
          <w:sz w:val="20"/>
          <w:szCs w:val="20"/>
        </w:rPr>
      </w:pPr>
    </w:p>
    <w:p w14:paraId="1B7FE615" w14:textId="7EC8A548" w:rsidR="00F87454" w:rsidRDefault="00982A0C" w:rsidP="00982A0C">
      <w:pPr>
        <w:pStyle w:val="ListParagraph"/>
        <w:rPr>
          <w:rFonts w:ascii="Arial" w:hAnsi="Arial" w:cs="Arial"/>
          <w:sz w:val="20"/>
          <w:szCs w:val="20"/>
        </w:rPr>
      </w:pPr>
      <w:r>
        <w:rPr>
          <w:rFonts w:ascii="Arial" w:hAnsi="Arial" w:cs="Arial"/>
          <w:sz w:val="20"/>
          <w:szCs w:val="20"/>
        </w:rPr>
        <w:t>A pesar de haber datasets públicos</w:t>
      </w:r>
      <w:r w:rsidR="00F87454" w:rsidRPr="00F87454">
        <w:rPr>
          <w:rFonts w:ascii="Arial" w:hAnsi="Arial" w:cs="Arial"/>
          <w:sz w:val="20"/>
          <w:szCs w:val="20"/>
        </w:rPr>
        <w:t xml:space="preserve">, no </w:t>
      </w:r>
      <w:r w:rsidR="00736579">
        <w:rPr>
          <w:rFonts w:ascii="Arial" w:hAnsi="Arial" w:cs="Arial"/>
          <w:sz w:val="20"/>
          <w:szCs w:val="20"/>
        </w:rPr>
        <w:t>se disponen de fotografías de todas</w:t>
      </w:r>
      <w:r w:rsidR="00F87454" w:rsidRPr="00F87454">
        <w:rPr>
          <w:rFonts w:ascii="Arial" w:hAnsi="Arial" w:cs="Arial"/>
          <w:sz w:val="20"/>
          <w:szCs w:val="20"/>
        </w:rPr>
        <w:t xml:space="preserve"> las 30 clases de alimentos seleccionadas previamente en el análisis exploratori</w:t>
      </w:r>
      <w:r w:rsidR="00736579">
        <w:rPr>
          <w:rFonts w:ascii="Arial" w:hAnsi="Arial" w:cs="Arial"/>
          <w:sz w:val="20"/>
          <w:szCs w:val="20"/>
        </w:rPr>
        <w:t>o</w:t>
      </w:r>
      <w:r w:rsidR="00F87454" w:rsidRPr="00F87454">
        <w:rPr>
          <w:rFonts w:ascii="Arial" w:hAnsi="Arial" w:cs="Arial"/>
          <w:sz w:val="20"/>
          <w:szCs w:val="20"/>
        </w:rPr>
        <w:t>.</w:t>
      </w:r>
      <w:r w:rsidR="00736579">
        <w:rPr>
          <w:rFonts w:ascii="Arial" w:hAnsi="Arial" w:cs="Arial"/>
          <w:sz w:val="20"/>
          <w:szCs w:val="20"/>
        </w:rPr>
        <w:t xml:space="preserve"> Adicionalmente, algunas clases, a pesar de aparecer en algunas fotografías, están poco representadas. </w:t>
      </w:r>
    </w:p>
    <w:p w14:paraId="338CADCF" w14:textId="031A4FBB" w:rsidR="00982A0C" w:rsidRPr="00F87454" w:rsidRDefault="00982A0C" w:rsidP="00982A0C">
      <w:pPr>
        <w:pStyle w:val="ListParagraph"/>
        <w:rPr>
          <w:rFonts w:ascii="Arial" w:hAnsi="Arial" w:cs="Arial"/>
          <w:sz w:val="20"/>
          <w:szCs w:val="20"/>
        </w:rPr>
      </w:pPr>
    </w:p>
    <w:p w14:paraId="6A2532C0" w14:textId="71C9D053" w:rsidR="00F87454" w:rsidRDefault="00F87454" w:rsidP="00F87454">
      <w:pPr>
        <w:pStyle w:val="ListParagraph"/>
        <w:numPr>
          <w:ilvl w:val="0"/>
          <w:numId w:val="16"/>
        </w:numPr>
        <w:rPr>
          <w:rFonts w:ascii="Arial" w:hAnsi="Arial" w:cs="Arial"/>
          <w:sz w:val="20"/>
          <w:szCs w:val="20"/>
        </w:rPr>
      </w:pPr>
      <w:r w:rsidRPr="00F87454">
        <w:rPr>
          <w:rFonts w:ascii="Arial" w:hAnsi="Arial" w:cs="Arial"/>
          <w:b/>
          <w:bCs/>
          <w:sz w:val="20"/>
          <w:szCs w:val="20"/>
        </w:rPr>
        <w:t>Datasets sintéticos:</w:t>
      </w:r>
      <w:r w:rsidRPr="00F87454">
        <w:rPr>
          <w:rFonts w:ascii="Arial" w:hAnsi="Arial" w:cs="Arial"/>
          <w:sz w:val="20"/>
          <w:szCs w:val="20"/>
        </w:rPr>
        <w:t xml:space="preserve"> </w:t>
      </w:r>
      <w:r w:rsidR="007C3853">
        <w:rPr>
          <w:rFonts w:ascii="Arial" w:hAnsi="Arial" w:cs="Arial"/>
          <w:sz w:val="20"/>
          <w:szCs w:val="20"/>
        </w:rPr>
        <w:t>dado que</w:t>
      </w:r>
      <w:r w:rsidR="00982A0C">
        <w:rPr>
          <w:rFonts w:ascii="Arial" w:hAnsi="Arial" w:cs="Arial"/>
          <w:sz w:val="20"/>
          <w:szCs w:val="20"/>
        </w:rPr>
        <w:t xml:space="preserve"> no</w:t>
      </w:r>
      <w:r w:rsidR="007C3853">
        <w:rPr>
          <w:rFonts w:ascii="Arial" w:hAnsi="Arial" w:cs="Arial"/>
          <w:sz w:val="20"/>
          <w:szCs w:val="20"/>
        </w:rPr>
        <w:t xml:space="preserve"> existen fotografías de todas las clases necesarias, se ha decidido generar </w:t>
      </w:r>
      <w:r w:rsidRPr="00F87454">
        <w:rPr>
          <w:rFonts w:ascii="Arial" w:hAnsi="Arial" w:cs="Arial"/>
          <w:sz w:val="20"/>
          <w:szCs w:val="20"/>
        </w:rPr>
        <w:t xml:space="preserve">a partir de un script de </w:t>
      </w:r>
      <w:r w:rsidR="007C3853">
        <w:rPr>
          <w:rFonts w:ascii="Arial" w:hAnsi="Arial" w:cs="Arial"/>
          <w:sz w:val="20"/>
          <w:szCs w:val="20"/>
        </w:rPr>
        <w:t>Python fotos sintéticas de ingredientes en las neveras.</w:t>
      </w:r>
      <w:r w:rsidRPr="00F87454">
        <w:rPr>
          <w:rFonts w:ascii="Arial" w:hAnsi="Arial" w:cs="Arial"/>
          <w:sz w:val="20"/>
          <w:szCs w:val="20"/>
        </w:rPr>
        <w:t xml:space="preserve"> </w:t>
      </w:r>
      <w:r w:rsidR="007C3853">
        <w:rPr>
          <w:rFonts w:ascii="Arial" w:hAnsi="Arial" w:cs="Arial"/>
          <w:sz w:val="20"/>
          <w:szCs w:val="20"/>
        </w:rPr>
        <w:t xml:space="preserve">El script </w:t>
      </w:r>
      <w:r w:rsidRPr="00F87454">
        <w:rPr>
          <w:rFonts w:ascii="Arial" w:hAnsi="Arial" w:cs="Arial"/>
          <w:sz w:val="20"/>
          <w:szCs w:val="20"/>
        </w:rPr>
        <w:t>toma imágenes individuales de ingredientes</w:t>
      </w:r>
      <w:r w:rsidR="007C3853">
        <w:rPr>
          <w:rFonts w:ascii="Arial" w:hAnsi="Arial" w:cs="Arial"/>
          <w:sz w:val="20"/>
          <w:szCs w:val="20"/>
        </w:rPr>
        <w:t xml:space="preserve">, les elimina el fondo </w:t>
      </w:r>
      <w:r w:rsidRPr="00F87454">
        <w:rPr>
          <w:rFonts w:ascii="Arial" w:hAnsi="Arial" w:cs="Arial"/>
          <w:sz w:val="20"/>
          <w:szCs w:val="20"/>
        </w:rPr>
        <w:t>y las coloca aleatoriamente sobre distintos fondos de neveras vacías</w:t>
      </w:r>
      <w:r w:rsidR="00CE4F91">
        <w:rPr>
          <w:rFonts w:ascii="Arial" w:hAnsi="Arial" w:cs="Arial"/>
          <w:sz w:val="20"/>
          <w:szCs w:val="20"/>
        </w:rPr>
        <w:t xml:space="preserve"> para simular fotos realistas que podría haber tomado un usuario</w:t>
      </w:r>
      <w:r w:rsidRPr="00F87454">
        <w:rPr>
          <w:rFonts w:ascii="Arial" w:hAnsi="Arial" w:cs="Arial"/>
          <w:sz w:val="20"/>
          <w:szCs w:val="20"/>
        </w:rPr>
        <w:t>. Esta técnica nos permite suplementar los datasets públicos cuyas fotos no incluyen algunas de las clases que necesitamos identificar.</w:t>
      </w:r>
    </w:p>
    <w:p w14:paraId="1DC9F216" w14:textId="7B270737" w:rsidR="007C3853" w:rsidRDefault="00CE4F91" w:rsidP="007C3853">
      <w:pPr>
        <w:rPr>
          <w:rFonts w:ascii="Arial" w:hAnsi="Arial" w:cs="Arial"/>
          <w:sz w:val="20"/>
          <w:szCs w:val="20"/>
        </w:rPr>
      </w:pPr>
      <w:r w:rsidRPr="00982A0C">
        <w:rPr>
          <w:rFonts w:ascii="Arial" w:hAnsi="Arial" w:cs="Arial"/>
          <w:noProof/>
          <w:sz w:val="20"/>
          <w:szCs w:val="20"/>
        </w:rPr>
        <w:drawing>
          <wp:anchor distT="0" distB="0" distL="114300" distR="114300" simplePos="0" relativeHeight="251662336" behindDoc="1" locked="0" layoutInCell="1" allowOverlap="1" wp14:anchorId="1B3B0149" wp14:editId="65F4398E">
            <wp:simplePos x="0" y="0"/>
            <wp:positionH relativeFrom="margin">
              <wp:posOffset>34290</wp:posOffset>
            </wp:positionH>
            <wp:positionV relativeFrom="paragraph">
              <wp:posOffset>262255</wp:posOffset>
            </wp:positionV>
            <wp:extent cx="3342005" cy="2040890"/>
            <wp:effectExtent l="0" t="0" r="0" b="0"/>
            <wp:wrapTight wrapText="bothSides">
              <wp:wrapPolygon edited="0">
                <wp:start x="0" y="0"/>
                <wp:lineTo x="0" y="21371"/>
                <wp:lineTo x="21424" y="21371"/>
                <wp:lineTo x="21424" y="0"/>
                <wp:lineTo x="0" y="0"/>
              </wp:wrapPolygon>
            </wp:wrapTight>
            <wp:docPr id="434355125" name="Picture 1" descr="A diagram of a refrig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5125" name="Picture 1" descr="A diagram of a refrigerato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2005" cy="2040890"/>
                    </a:xfrm>
                    <a:prstGeom prst="rect">
                      <a:avLst/>
                    </a:prstGeom>
                  </pic:spPr>
                </pic:pic>
              </a:graphicData>
            </a:graphic>
            <wp14:sizeRelH relativeFrom="margin">
              <wp14:pctWidth>0</wp14:pctWidth>
            </wp14:sizeRelH>
            <wp14:sizeRelV relativeFrom="margin">
              <wp14:pctHeight>0</wp14:pctHeight>
            </wp14:sizeRelV>
          </wp:anchor>
        </w:drawing>
      </w:r>
      <w:r w:rsidR="007C3853">
        <w:rPr>
          <w:rFonts w:ascii="Arial" w:hAnsi="Arial" w:cs="Arial"/>
          <w:sz w:val="20"/>
          <w:szCs w:val="20"/>
        </w:rPr>
        <w:t>Se muestra a continuación una representación gráfica del proceso de generación de datos sintéticos.</w:t>
      </w:r>
    </w:p>
    <w:p w14:paraId="6E679D50" w14:textId="31FCC25A" w:rsidR="007C3853" w:rsidRDefault="00982A0C" w:rsidP="00982A0C">
      <w:pPr>
        <w:pStyle w:val="ListParagraph"/>
        <w:numPr>
          <w:ilvl w:val="0"/>
          <w:numId w:val="17"/>
        </w:numPr>
        <w:rPr>
          <w:rFonts w:ascii="Arial" w:hAnsi="Arial" w:cs="Arial"/>
          <w:sz w:val="20"/>
          <w:szCs w:val="20"/>
        </w:rPr>
      </w:pPr>
      <w:r>
        <w:rPr>
          <w:rFonts w:ascii="Arial" w:hAnsi="Arial" w:cs="Arial"/>
          <w:sz w:val="20"/>
          <w:szCs w:val="20"/>
        </w:rPr>
        <w:t>En primer lugar, se descargan fotografías de ing</w:t>
      </w:r>
      <w:r w:rsidR="00CE4F91">
        <w:rPr>
          <w:rFonts w:ascii="Arial" w:hAnsi="Arial" w:cs="Arial"/>
          <w:sz w:val="20"/>
          <w:szCs w:val="20"/>
        </w:rPr>
        <w:t xml:space="preserve">redientes que no se han podido encontrar en datasets públicos o que tienen poca representación. Estas fotos son procesadas </w:t>
      </w:r>
      <w:r w:rsidR="00192690">
        <w:rPr>
          <w:rFonts w:ascii="Arial" w:hAnsi="Arial" w:cs="Arial"/>
          <w:sz w:val="20"/>
          <w:szCs w:val="20"/>
        </w:rPr>
        <w:t xml:space="preserve">utilizando la librería </w:t>
      </w:r>
      <w:r w:rsidR="00192690">
        <w:rPr>
          <w:rFonts w:ascii="Arial" w:hAnsi="Arial" w:cs="Arial"/>
          <w:i/>
          <w:iCs/>
          <w:sz w:val="20"/>
          <w:szCs w:val="20"/>
        </w:rPr>
        <w:t xml:space="preserve">rembg </w:t>
      </w:r>
      <w:r w:rsidR="00CE4F91">
        <w:rPr>
          <w:rFonts w:ascii="Arial" w:hAnsi="Arial" w:cs="Arial"/>
          <w:sz w:val="20"/>
          <w:szCs w:val="20"/>
        </w:rPr>
        <w:t>eliminando los fondos que contengan.</w:t>
      </w:r>
    </w:p>
    <w:p w14:paraId="439813D7" w14:textId="3F7C5BC3" w:rsidR="00982A0C" w:rsidRDefault="00CE4F91" w:rsidP="00F87454">
      <w:pPr>
        <w:pStyle w:val="ListParagraph"/>
        <w:numPr>
          <w:ilvl w:val="0"/>
          <w:numId w:val="17"/>
        </w:numPr>
        <w:rPr>
          <w:rFonts w:ascii="Arial" w:hAnsi="Arial" w:cs="Arial"/>
          <w:sz w:val="20"/>
          <w:szCs w:val="20"/>
        </w:rPr>
      </w:pPr>
      <w:r>
        <w:rPr>
          <w:rFonts w:ascii="Arial" w:hAnsi="Arial" w:cs="Arial"/>
          <w:sz w:val="20"/>
          <w:szCs w:val="20"/>
        </w:rPr>
        <w:t>En segundo lugar, se descargan fotos de neveras vacías</w:t>
      </w:r>
    </w:p>
    <w:p w14:paraId="415A73A8" w14:textId="2CF6CFDD" w:rsidR="00CE4F91" w:rsidRDefault="00CE4F91" w:rsidP="00F87454">
      <w:pPr>
        <w:pStyle w:val="ListParagraph"/>
        <w:numPr>
          <w:ilvl w:val="0"/>
          <w:numId w:val="17"/>
        </w:numPr>
        <w:rPr>
          <w:rFonts w:ascii="Arial" w:hAnsi="Arial" w:cs="Arial"/>
          <w:sz w:val="20"/>
          <w:szCs w:val="20"/>
        </w:rPr>
      </w:pPr>
      <w:r>
        <w:rPr>
          <w:rFonts w:ascii="Arial" w:hAnsi="Arial" w:cs="Arial"/>
          <w:sz w:val="20"/>
          <w:szCs w:val="20"/>
        </w:rPr>
        <w:t>Una vez listas las fotos de nevera, se delimitan cajas que sirven como coordenadas de áreas donde se le permite al script de Python</w:t>
      </w:r>
      <w:r w:rsidR="00192690">
        <w:rPr>
          <w:rFonts w:ascii="Arial" w:hAnsi="Arial" w:cs="Arial"/>
          <w:sz w:val="20"/>
          <w:szCs w:val="20"/>
        </w:rPr>
        <w:t xml:space="preserve"> </w:t>
      </w:r>
      <w:r>
        <w:rPr>
          <w:rFonts w:ascii="Arial" w:hAnsi="Arial" w:cs="Arial"/>
          <w:sz w:val="20"/>
          <w:szCs w:val="20"/>
        </w:rPr>
        <w:t>posicionar ingredientes aleatoriamente</w:t>
      </w:r>
      <w:r w:rsidR="00F02164">
        <w:rPr>
          <w:rFonts w:ascii="Arial" w:hAnsi="Arial" w:cs="Arial"/>
          <w:sz w:val="20"/>
          <w:szCs w:val="20"/>
        </w:rPr>
        <w:t xml:space="preserve"> respetando sin sobrepasar el grado de solapamiento definido y sin posicionar demasiados ingredientes en la misma área.</w:t>
      </w:r>
    </w:p>
    <w:p w14:paraId="66B2BDE4" w14:textId="77777777" w:rsidR="00CE4F91" w:rsidRPr="00CE4F91" w:rsidRDefault="00CE4F91" w:rsidP="00CE4F91">
      <w:pPr>
        <w:rPr>
          <w:rFonts w:ascii="Arial" w:hAnsi="Arial" w:cs="Arial"/>
          <w:sz w:val="20"/>
          <w:szCs w:val="20"/>
        </w:rPr>
      </w:pPr>
    </w:p>
    <w:p w14:paraId="41BF53E0" w14:textId="08B8C545" w:rsidR="00CE4F91" w:rsidRPr="00CE4F91" w:rsidRDefault="00CE4F91" w:rsidP="00CE4F91">
      <w:pPr>
        <w:pStyle w:val="ListParagraph"/>
        <w:numPr>
          <w:ilvl w:val="0"/>
          <w:numId w:val="17"/>
        </w:numPr>
        <w:rPr>
          <w:rFonts w:ascii="Arial" w:hAnsi="Arial" w:cs="Arial"/>
          <w:sz w:val="20"/>
          <w:szCs w:val="20"/>
        </w:rPr>
      </w:pPr>
      <w:r>
        <w:rPr>
          <w:rFonts w:ascii="Arial" w:hAnsi="Arial" w:cs="Arial"/>
          <w:sz w:val="20"/>
          <w:szCs w:val="20"/>
        </w:rPr>
        <w:t>Con todo listo, un script de Python</w:t>
      </w:r>
      <w:r w:rsidR="00192690">
        <w:rPr>
          <w:rFonts w:ascii="Arial" w:hAnsi="Arial" w:cs="Arial"/>
          <w:sz w:val="20"/>
          <w:szCs w:val="20"/>
        </w:rPr>
        <w:t xml:space="preserve"> (véase el script en el anexo XXXX) toma</w:t>
      </w:r>
      <w:r>
        <w:rPr>
          <w:rFonts w:ascii="Arial" w:hAnsi="Arial" w:cs="Arial"/>
          <w:sz w:val="20"/>
          <w:szCs w:val="20"/>
        </w:rPr>
        <w:t xml:space="preserve"> diferentes ingredientes sin fo</w:t>
      </w:r>
      <w:r w:rsidR="00192690">
        <w:rPr>
          <w:rFonts w:ascii="Arial" w:hAnsi="Arial" w:cs="Arial"/>
          <w:sz w:val="20"/>
          <w:szCs w:val="20"/>
        </w:rPr>
        <w:t>ndo</w:t>
      </w:r>
      <w:r>
        <w:rPr>
          <w:rFonts w:ascii="Arial" w:hAnsi="Arial" w:cs="Arial"/>
          <w:sz w:val="20"/>
          <w:szCs w:val="20"/>
        </w:rPr>
        <w:t xml:space="preserve"> y los posiciona aleatoriamente en las áreas delimitadas de diferentes fotos de nevera para simular fotos realistas.</w:t>
      </w:r>
    </w:p>
    <w:p w14:paraId="5B955E2C" w14:textId="60EE27A8" w:rsidR="00CE4F91" w:rsidRPr="00192690" w:rsidRDefault="00CE4F91" w:rsidP="00192690">
      <w:pPr>
        <w:pStyle w:val="ListParagraph"/>
        <w:numPr>
          <w:ilvl w:val="0"/>
          <w:numId w:val="17"/>
        </w:numPr>
        <w:rPr>
          <w:rFonts w:ascii="Arial" w:hAnsi="Arial" w:cs="Arial"/>
          <w:sz w:val="20"/>
          <w:szCs w:val="20"/>
        </w:rPr>
      </w:pPr>
      <w:r w:rsidRPr="00CE4F91">
        <w:rPr>
          <w:rFonts w:ascii="Arial" w:hAnsi="Arial" w:cs="Arial"/>
          <w:noProof/>
          <w:sz w:val="20"/>
          <w:szCs w:val="20"/>
        </w:rPr>
        <w:lastRenderedPageBreak/>
        <w:drawing>
          <wp:anchor distT="0" distB="0" distL="114300" distR="114300" simplePos="0" relativeHeight="251663360" behindDoc="1" locked="0" layoutInCell="1" allowOverlap="1" wp14:anchorId="0AD82D46" wp14:editId="6312DEA5">
            <wp:simplePos x="0" y="0"/>
            <wp:positionH relativeFrom="column">
              <wp:posOffset>131098</wp:posOffset>
            </wp:positionH>
            <wp:positionV relativeFrom="paragraph">
              <wp:posOffset>462</wp:posOffset>
            </wp:positionV>
            <wp:extent cx="2059305" cy="2059305"/>
            <wp:effectExtent l="0" t="0" r="0" b="0"/>
            <wp:wrapTight wrapText="bothSides">
              <wp:wrapPolygon edited="0">
                <wp:start x="0" y="0"/>
                <wp:lineTo x="0" y="21380"/>
                <wp:lineTo x="21380" y="21380"/>
                <wp:lineTo x="21380" y="0"/>
                <wp:lineTo x="0" y="0"/>
              </wp:wrapPolygon>
            </wp:wrapTight>
            <wp:docPr id="2042001209" name="Picture 1" descr="A refrigerator with a few objects fal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209" name="Picture 1" descr="A refrigerator with a few objects falling&#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305" cy="20593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Por último, p</w:t>
      </w:r>
      <w:r w:rsidRPr="00CE4F91">
        <w:rPr>
          <w:rFonts w:ascii="Arial" w:hAnsi="Arial" w:cs="Arial"/>
          <w:sz w:val="20"/>
          <w:szCs w:val="20"/>
        </w:rPr>
        <w:t xml:space="preserve">ara aumentar la diversidad del dataset sintético, se </w:t>
      </w:r>
      <w:r w:rsidR="00192690">
        <w:rPr>
          <w:rFonts w:ascii="Arial" w:hAnsi="Arial" w:cs="Arial"/>
          <w:sz w:val="20"/>
          <w:szCs w:val="20"/>
        </w:rPr>
        <w:t xml:space="preserve">usa la función </w:t>
      </w:r>
      <w:r w:rsidR="00192690" w:rsidRPr="00192690">
        <w:rPr>
          <w:rFonts w:ascii="Arial" w:hAnsi="Arial" w:cs="Arial"/>
          <w:i/>
          <w:iCs/>
          <w:sz w:val="20"/>
          <w:szCs w:val="20"/>
        </w:rPr>
        <w:t>augment_synthetic_dataset</w:t>
      </w:r>
      <w:r w:rsidR="00D64317">
        <w:rPr>
          <w:rFonts w:ascii="Arial" w:hAnsi="Arial" w:cs="Arial"/>
          <w:i/>
          <w:iCs/>
          <w:sz w:val="20"/>
          <w:szCs w:val="20"/>
        </w:rPr>
        <w:t xml:space="preserve"> (véase anexo XXX)</w:t>
      </w:r>
      <w:r w:rsidRPr="00192690">
        <w:rPr>
          <w:rFonts w:ascii="Arial" w:hAnsi="Arial" w:cs="Arial"/>
          <w:sz w:val="20"/>
          <w:szCs w:val="20"/>
        </w:rPr>
        <w:t xml:space="preserve"> </w:t>
      </w:r>
      <w:r w:rsidR="00192690">
        <w:rPr>
          <w:rFonts w:ascii="Arial" w:hAnsi="Arial" w:cs="Arial"/>
          <w:sz w:val="20"/>
          <w:szCs w:val="20"/>
        </w:rPr>
        <w:t xml:space="preserve">que aplica </w:t>
      </w:r>
      <w:r w:rsidRPr="00192690">
        <w:rPr>
          <w:rFonts w:ascii="Arial" w:hAnsi="Arial" w:cs="Arial"/>
          <w:sz w:val="20"/>
          <w:szCs w:val="20"/>
        </w:rPr>
        <w:t xml:space="preserve">técnicas de aumentación (rotaciones, inversiones, cambios de tono de color, ruido gaussiano, etc.) ya que las imágenes reales tomadas por los usuarios pueden tener ángulos, iluminación, orientaciones diferentes, etc. La técnica de </w:t>
      </w:r>
      <w:r w:rsidRPr="00192690">
        <w:rPr>
          <w:rFonts w:ascii="Arial" w:hAnsi="Arial" w:cs="Arial"/>
          <w:i/>
          <w:iCs/>
          <w:sz w:val="20"/>
          <w:szCs w:val="20"/>
        </w:rPr>
        <w:t xml:space="preserve">data augmentation </w:t>
      </w:r>
      <w:r w:rsidRPr="00192690">
        <w:rPr>
          <w:rFonts w:ascii="Arial" w:hAnsi="Arial" w:cs="Arial"/>
          <w:sz w:val="20"/>
          <w:szCs w:val="20"/>
        </w:rPr>
        <w:t>ayuda a simular situaciones más realistas y también evita que el modelo simplemente memorice patrones.</w:t>
      </w:r>
      <w:r w:rsidRPr="00CE4F91">
        <w:rPr>
          <w:noProof/>
        </w:rPr>
        <w:t xml:space="preserve"> </w:t>
      </w:r>
    </w:p>
    <w:p w14:paraId="118B0677" w14:textId="77777777" w:rsidR="00982A0C" w:rsidRDefault="00982A0C" w:rsidP="00F87454">
      <w:pPr>
        <w:rPr>
          <w:rFonts w:ascii="Arial" w:hAnsi="Arial" w:cs="Arial"/>
          <w:b/>
          <w:bCs/>
          <w:sz w:val="20"/>
          <w:szCs w:val="20"/>
        </w:rPr>
      </w:pPr>
    </w:p>
    <w:p w14:paraId="6B9E28B2" w14:textId="79800966" w:rsidR="00D64317" w:rsidRDefault="00D64317" w:rsidP="00F87454">
      <w:pPr>
        <w:rPr>
          <w:rFonts w:ascii="Arial" w:hAnsi="Arial" w:cs="Arial"/>
          <w:b/>
          <w:bCs/>
          <w:sz w:val="20"/>
          <w:szCs w:val="20"/>
        </w:rPr>
      </w:pPr>
    </w:p>
    <w:p w14:paraId="217632EA" w14:textId="77777777" w:rsidR="00D64317" w:rsidRDefault="00D64317" w:rsidP="00F87454">
      <w:pPr>
        <w:rPr>
          <w:rFonts w:ascii="Arial" w:hAnsi="Arial" w:cs="Arial"/>
          <w:b/>
          <w:bCs/>
          <w:sz w:val="20"/>
          <w:szCs w:val="20"/>
        </w:rPr>
      </w:pPr>
    </w:p>
    <w:p w14:paraId="759308E0" w14:textId="59514DEF" w:rsidR="00D64317" w:rsidRDefault="00F64904" w:rsidP="00F87454">
      <w:pPr>
        <w:rPr>
          <w:rFonts w:ascii="Arial" w:hAnsi="Arial" w:cs="Arial"/>
          <w:sz w:val="20"/>
          <w:szCs w:val="20"/>
        </w:rPr>
      </w:pPr>
      <w:r w:rsidRPr="00D64317">
        <w:rPr>
          <w:rFonts w:ascii="Arial" w:hAnsi="Arial" w:cs="Arial"/>
          <w:b/>
          <w:bCs/>
          <w:noProof/>
          <w:sz w:val="20"/>
          <w:szCs w:val="20"/>
        </w:rPr>
        <w:drawing>
          <wp:anchor distT="0" distB="0" distL="114300" distR="114300" simplePos="0" relativeHeight="251664384" behindDoc="1" locked="0" layoutInCell="1" allowOverlap="1" wp14:anchorId="3A675368" wp14:editId="68BC7B9C">
            <wp:simplePos x="0" y="0"/>
            <wp:positionH relativeFrom="column">
              <wp:posOffset>3342109</wp:posOffset>
            </wp:positionH>
            <wp:positionV relativeFrom="paragraph">
              <wp:posOffset>973683</wp:posOffset>
            </wp:positionV>
            <wp:extent cx="3315335" cy="1408430"/>
            <wp:effectExtent l="0" t="0" r="0" b="1270"/>
            <wp:wrapTight wrapText="bothSides">
              <wp:wrapPolygon edited="0">
                <wp:start x="0" y="0"/>
                <wp:lineTo x="0" y="21327"/>
                <wp:lineTo x="21472" y="21327"/>
                <wp:lineTo x="21472" y="0"/>
                <wp:lineTo x="0" y="0"/>
              </wp:wrapPolygon>
            </wp:wrapTight>
            <wp:docPr id="224995762"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762" name="Picture 1" descr="A graph of blue bar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1408430"/>
                    </a:xfrm>
                    <a:prstGeom prst="rect">
                      <a:avLst/>
                    </a:prstGeom>
                  </pic:spPr>
                </pic:pic>
              </a:graphicData>
            </a:graphic>
            <wp14:sizeRelH relativeFrom="margin">
              <wp14:pctWidth>0</wp14:pctWidth>
            </wp14:sizeRelH>
            <wp14:sizeRelV relativeFrom="margin">
              <wp14:pctHeight>0</wp14:pctHeight>
            </wp14:sizeRelV>
          </wp:anchor>
        </w:drawing>
      </w:r>
      <w:r w:rsidRPr="00D64317">
        <w:rPr>
          <w:rFonts w:ascii="Arial" w:hAnsi="Arial" w:cs="Arial"/>
          <w:b/>
          <w:bCs/>
          <w:noProof/>
          <w:sz w:val="20"/>
          <w:szCs w:val="20"/>
        </w:rPr>
        <w:drawing>
          <wp:anchor distT="0" distB="0" distL="114300" distR="114300" simplePos="0" relativeHeight="251665408" behindDoc="1" locked="0" layoutInCell="1" allowOverlap="1" wp14:anchorId="6C988018" wp14:editId="01C1B2F9">
            <wp:simplePos x="0" y="0"/>
            <wp:positionH relativeFrom="column">
              <wp:posOffset>-184339</wp:posOffset>
            </wp:positionH>
            <wp:positionV relativeFrom="paragraph">
              <wp:posOffset>963532</wp:posOffset>
            </wp:positionV>
            <wp:extent cx="3426460" cy="1454785"/>
            <wp:effectExtent l="0" t="0" r="2540" b="0"/>
            <wp:wrapTight wrapText="bothSides">
              <wp:wrapPolygon edited="0">
                <wp:start x="0" y="0"/>
                <wp:lineTo x="0" y="21213"/>
                <wp:lineTo x="21496" y="21213"/>
                <wp:lineTo x="21496" y="0"/>
                <wp:lineTo x="0" y="0"/>
              </wp:wrapPolygon>
            </wp:wrapTight>
            <wp:docPr id="75734800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8008" name="Picture 1" descr="A graph with blue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6460" cy="1454785"/>
                    </a:xfrm>
                    <a:prstGeom prst="rect">
                      <a:avLst/>
                    </a:prstGeom>
                  </pic:spPr>
                </pic:pic>
              </a:graphicData>
            </a:graphic>
            <wp14:sizeRelH relativeFrom="margin">
              <wp14:pctWidth>0</wp14:pctWidth>
            </wp14:sizeRelH>
            <wp14:sizeRelV relativeFrom="margin">
              <wp14:pctHeight>0</wp14:pctHeight>
            </wp14:sizeRelV>
          </wp:anchor>
        </w:drawing>
      </w:r>
      <w:r w:rsidR="00D64317">
        <w:rPr>
          <w:rFonts w:ascii="Arial" w:hAnsi="Arial" w:cs="Arial"/>
          <w:sz w:val="20"/>
          <w:szCs w:val="20"/>
        </w:rPr>
        <w:t>Procedemos a comparar gráficamente cómo ha evolucionado el conteo de imágenes en las que aparece cada ingrediente. Podemos observar que antes de la creación del dataset sintético (gráfico izquierdo) había clases con muy poca o nula representación como pepino, limón, sandía, salmón, etc. Tras incorporar el dataset sintético a los datasets públicos, observamos que ahora todas las clases tienen cierta representación.</w:t>
      </w:r>
      <w:r w:rsidRPr="00F64904">
        <w:rPr>
          <w:rFonts w:ascii="Arial" w:hAnsi="Arial" w:cs="Arial"/>
          <w:sz w:val="20"/>
          <w:szCs w:val="20"/>
        </w:rPr>
        <w:t xml:space="preserve"> </w:t>
      </w:r>
      <w:r>
        <w:rPr>
          <w:rFonts w:ascii="Arial" w:hAnsi="Arial" w:cs="Arial"/>
          <w:sz w:val="20"/>
          <w:szCs w:val="20"/>
        </w:rPr>
        <w:t>El dataset final contiene 17081 imágenes diferentes.</w:t>
      </w:r>
    </w:p>
    <w:p w14:paraId="41EA634E" w14:textId="77777777" w:rsidR="00532A5F" w:rsidRDefault="00532A5F" w:rsidP="00377DF1">
      <w:pPr>
        <w:pStyle w:val="Heading2"/>
        <w:rPr>
          <w:rFonts w:ascii="Arial" w:hAnsi="Arial" w:cs="Arial"/>
          <w:color w:val="auto"/>
          <w:sz w:val="28"/>
          <w:szCs w:val="28"/>
        </w:rPr>
      </w:pPr>
    </w:p>
    <w:p w14:paraId="6C597E9B" w14:textId="212274DF" w:rsidR="00377DF1" w:rsidRDefault="00377DF1" w:rsidP="00377DF1">
      <w:pPr>
        <w:pStyle w:val="Heading2"/>
        <w:rPr>
          <w:rFonts w:ascii="Arial" w:hAnsi="Arial" w:cs="Arial"/>
          <w:color w:val="auto"/>
          <w:sz w:val="28"/>
          <w:szCs w:val="28"/>
        </w:rPr>
      </w:pPr>
      <w:bookmarkStart w:id="8" w:name="_Toc208514919"/>
      <w:r>
        <w:rPr>
          <w:rFonts w:ascii="Arial" w:hAnsi="Arial" w:cs="Arial"/>
          <w:color w:val="auto"/>
          <w:sz w:val="28"/>
          <w:szCs w:val="28"/>
        </w:rPr>
        <w:t>Entrenamiento del modelo</w:t>
      </w:r>
      <w:bookmarkEnd w:id="8"/>
    </w:p>
    <w:p w14:paraId="2C08B888" w14:textId="5B915B16" w:rsidR="006D364F" w:rsidRPr="009E0C49" w:rsidRDefault="006D364F" w:rsidP="00056D7E">
      <w:pPr>
        <w:jc w:val="both"/>
        <w:rPr>
          <w:rFonts w:ascii="Arial" w:hAnsi="Arial" w:cs="Arial"/>
          <w:sz w:val="20"/>
          <w:szCs w:val="20"/>
        </w:rPr>
      </w:pPr>
      <w:r w:rsidRPr="009E0C49">
        <w:rPr>
          <w:rFonts w:ascii="Arial" w:hAnsi="Arial" w:cs="Arial"/>
          <w:sz w:val="20"/>
          <w:szCs w:val="20"/>
        </w:rPr>
        <w:t>Se han entrenado tres modelos diferentes a partir de la versión base YOLOv11n (nano), seleccionada por su bajo coste computacional y eficiencia en entornos con recursos limitados. Este modelo contiene aproximadamente 2.6 millones de parámetros entrenables y requiere alrededor de 6.5 mil millones de operaciones matemáticas (</w:t>
      </w:r>
      <w:r w:rsidRPr="009E0C49">
        <w:rPr>
          <w:rFonts w:ascii="Arial" w:hAnsi="Arial" w:cs="Arial"/>
          <w:i/>
          <w:iCs/>
          <w:sz w:val="20"/>
          <w:szCs w:val="20"/>
        </w:rPr>
        <w:t>GFLOPs</w:t>
      </w:r>
      <w:r w:rsidRPr="009E0C49">
        <w:rPr>
          <w:rFonts w:ascii="Arial" w:hAnsi="Arial" w:cs="Arial"/>
          <w:sz w:val="20"/>
          <w:szCs w:val="20"/>
        </w:rPr>
        <w:t>) por imagen. El modelo original ha sido preentrenado con el conjunto de datos COCO (</w:t>
      </w:r>
      <w:r w:rsidRPr="009E0C49">
        <w:rPr>
          <w:rFonts w:ascii="Arial" w:hAnsi="Arial" w:cs="Arial"/>
          <w:i/>
          <w:iCs/>
          <w:sz w:val="20"/>
          <w:szCs w:val="20"/>
        </w:rPr>
        <w:t>Common Objects in Context</w:t>
      </w:r>
      <w:r w:rsidRPr="009E0C49">
        <w:rPr>
          <w:rFonts w:ascii="Arial" w:hAnsi="Arial" w:cs="Arial"/>
          <w:sz w:val="20"/>
          <w:szCs w:val="20"/>
        </w:rPr>
        <w:t>), que incluye más de 330 000 imágenes y alrededor de 1.5 millones de instancias de objetos de uso general. En la configuración estándar, las imágenes de entrada se redimensionan a 640x640 píxeles.</w:t>
      </w:r>
      <w:r w:rsidR="00867FD0">
        <w:rPr>
          <w:rFonts w:ascii="Arial" w:hAnsi="Arial" w:cs="Arial"/>
          <w:sz w:val="20"/>
          <w:szCs w:val="20"/>
        </w:rPr>
        <w:t xml:space="preserve"> </w:t>
      </w:r>
      <w:sdt>
        <w:sdtPr>
          <w:rPr>
            <w:rFonts w:ascii="Arial" w:hAnsi="Arial" w:cs="Arial"/>
            <w:sz w:val="20"/>
            <w:szCs w:val="20"/>
          </w:rPr>
          <w:id w:val="1535230826"/>
          <w:citation/>
        </w:sdtPr>
        <w:sdtContent>
          <w:r w:rsidR="00867FD0">
            <w:rPr>
              <w:rFonts w:ascii="Arial" w:hAnsi="Arial" w:cs="Arial"/>
              <w:sz w:val="20"/>
              <w:szCs w:val="20"/>
            </w:rPr>
            <w:fldChar w:fldCharType="begin"/>
          </w:r>
          <w:r w:rsidR="00867FD0">
            <w:rPr>
              <w:rFonts w:ascii="Arial" w:hAnsi="Arial" w:cs="Arial"/>
              <w:sz w:val="20"/>
              <w:szCs w:val="20"/>
              <w:lang w:val="es-ES"/>
            </w:rPr>
            <w:instrText xml:space="preserve"> CITATION Gle24 \l 3082 </w:instrText>
          </w:r>
          <w:r w:rsidR="00867FD0">
            <w:rPr>
              <w:rFonts w:ascii="Arial" w:hAnsi="Arial" w:cs="Arial"/>
              <w:sz w:val="20"/>
              <w:szCs w:val="20"/>
            </w:rPr>
            <w:fldChar w:fldCharType="separate"/>
          </w:r>
          <w:r w:rsidR="00867FD0" w:rsidRPr="00867FD0">
            <w:rPr>
              <w:rFonts w:ascii="Arial" w:hAnsi="Arial" w:cs="Arial"/>
              <w:noProof/>
              <w:sz w:val="20"/>
              <w:szCs w:val="20"/>
              <w:lang w:val="es-ES"/>
            </w:rPr>
            <w:t>(Jocher &amp; Qiu, 2024)</w:t>
          </w:r>
          <w:r w:rsidR="00867FD0">
            <w:rPr>
              <w:rFonts w:ascii="Arial" w:hAnsi="Arial" w:cs="Arial"/>
              <w:sz w:val="20"/>
              <w:szCs w:val="20"/>
            </w:rPr>
            <w:fldChar w:fldCharType="end"/>
          </w:r>
        </w:sdtContent>
      </w:sdt>
    </w:p>
    <w:p w14:paraId="4AAFD175" w14:textId="3D5AC885" w:rsidR="006D364F" w:rsidRPr="009E0C49" w:rsidRDefault="006D364F" w:rsidP="00056D7E">
      <w:pPr>
        <w:jc w:val="both"/>
        <w:rPr>
          <w:rFonts w:ascii="Arial" w:hAnsi="Arial" w:cs="Arial"/>
          <w:sz w:val="20"/>
          <w:szCs w:val="20"/>
        </w:rPr>
      </w:pPr>
      <w:r w:rsidRPr="009E0C49">
        <w:rPr>
          <w:rFonts w:ascii="Arial" w:hAnsi="Arial" w:cs="Arial"/>
          <w:sz w:val="20"/>
          <w:szCs w:val="20"/>
        </w:rPr>
        <w:t>En esta sección, trabajamos en</w:t>
      </w:r>
      <w:r w:rsidR="009E0C49" w:rsidRPr="009E0C49">
        <w:rPr>
          <w:rFonts w:ascii="Arial" w:hAnsi="Arial" w:cs="Arial"/>
          <w:sz w:val="20"/>
          <w:szCs w:val="20"/>
        </w:rPr>
        <w:t xml:space="preserve"> reentrenar el modelo base aplicando transfer learning para poder adaptarlo a nuestro problema y contexto específicos, la detección de diferentes clases de ingredientes en fotografías de nevera.</w:t>
      </w:r>
    </w:p>
    <w:p w14:paraId="3BA55342" w14:textId="7DAA11FC" w:rsidR="006D364F" w:rsidRPr="009E0C49" w:rsidRDefault="006D364F" w:rsidP="00056D7E">
      <w:pPr>
        <w:jc w:val="both"/>
        <w:rPr>
          <w:rFonts w:ascii="Arial" w:hAnsi="Arial" w:cs="Arial"/>
          <w:b/>
          <w:bCs/>
          <w:sz w:val="20"/>
          <w:szCs w:val="20"/>
        </w:rPr>
      </w:pPr>
      <w:r w:rsidRPr="009E0C49">
        <w:rPr>
          <w:rFonts w:ascii="Arial" w:hAnsi="Arial" w:cs="Arial"/>
          <w:b/>
          <w:bCs/>
          <w:sz w:val="20"/>
          <w:szCs w:val="20"/>
        </w:rPr>
        <w:t>Características</w:t>
      </w:r>
      <w:r w:rsidR="009E0C49" w:rsidRPr="009E0C49">
        <w:rPr>
          <w:rFonts w:ascii="Arial" w:hAnsi="Arial" w:cs="Arial"/>
          <w:b/>
          <w:bCs/>
          <w:sz w:val="20"/>
          <w:szCs w:val="20"/>
        </w:rPr>
        <w:t xml:space="preserve"> comunes de los modelos reentrenados</w:t>
      </w:r>
    </w:p>
    <w:p w14:paraId="0FB26CBC" w14:textId="3E7C42A8" w:rsidR="009E0C49" w:rsidRPr="009E0C49" w:rsidRDefault="009E0C49" w:rsidP="00056D7E">
      <w:pPr>
        <w:jc w:val="both"/>
        <w:rPr>
          <w:rFonts w:ascii="Arial" w:hAnsi="Arial" w:cs="Arial"/>
          <w:sz w:val="20"/>
          <w:szCs w:val="20"/>
        </w:rPr>
      </w:pPr>
      <w:r w:rsidRPr="009E0C49">
        <w:rPr>
          <w:rFonts w:ascii="Arial" w:hAnsi="Arial" w:cs="Arial"/>
          <w:sz w:val="20"/>
          <w:szCs w:val="20"/>
        </w:rPr>
        <w:t>Los tres modelos mantienen la misma estructura que la versión base, con 181 capas que incluyen convoluciones, normalizaciones y funciones de activación. El conjunto de datos utilizado se ha dividido en un 70% para entrenamiento, 15% para validación y 15% para prueba, contemplando un total de 30 clases de salida. El conjunto de entrenamiento permite el aprendizaje al modelo y la actualización de los parámetros del modelo, el de validación se emplea para monitorizar la función de pérdida y métricas de rendimiento durante el aprendizaje, y finalmente el conjunto de prueba evalúa la capacidad de generalización sobre datos no vistos.</w:t>
      </w:r>
    </w:p>
    <w:p w14:paraId="22F237CD" w14:textId="3620498D" w:rsidR="006D364F" w:rsidRPr="009E0C49" w:rsidRDefault="006D364F" w:rsidP="00056D7E">
      <w:pPr>
        <w:jc w:val="both"/>
        <w:rPr>
          <w:rFonts w:ascii="Arial" w:hAnsi="Arial" w:cs="Arial"/>
          <w:sz w:val="20"/>
          <w:szCs w:val="20"/>
        </w:rPr>
      </w:pPr>
      <w:r w:rsidRPr="009E0C49">
        <w:rPr>
          <w:rFonts w:ascii="Arial" w:hAnsi="Arial" w:cs="Arial"/>
          <w:b/>
          <w:bCs/>
          <w:sz w:val="20"/>
          <w:szCs w:val="20"/>
        </w:rPr>
        <w:t>Modelos</w:t>
      </w:r>
      <w:r w:rsidR="009E0C49" w:rsidRPr="009E0C49">
        <w:rPr>
          <w:rFonts w:ascii="Arial" w:hAnsi="Arial" w:cs="Arial"/>
          <w:b/>
          <w:bCs/>
          <w:sz w:val="20"/>
          <w:szCs w:val="20"/>
        </w:rPr>
        <w:t xml:space="preserve"> entrenados</w:t>
      </w:r>
    </w:p>
    <w:p w14:paraId="4CFFF2C6" w14:textId="1FCB71F8" w:rsidR="006F4D48" w:rsidRPr="009E0C49" w:rsidRDefault="006F4D48" w:rsidP="00056D7E">
      <w:pPr>
        <w:pStyle w:val="ListParagraph"/>
        <w:numPr>
          <w:ilvl w:val="0"/>
          <w:numId w:val="20"/>
        </w:numPr>
        <w:jc w:val="both"/>
        <w:rPr>
          <w:rFonts w:ascii="Arial" w:hAnsi="Arial" w:cs="Arial"/>
          <w:sz w:val="20"/>
          <w:szCs w:val="20"/>
        </w:rPr>
      </w:pPr>
      <w:r w:rsidRPr="009E0C49">
        <w:rPr>
          <w:rFonts w:ascii="Arial" w:hAnsi="Arial" w:cs="Arial"/>
          <w:b/>
          <w:bCs/>
          <w:i/>
          <w:iCs/>
          <w:sz w:val="20"/>
          <w:szCs w:val="20"/>
        </w:rPr>
        <w:t>Modelo 1 - 5 epochs sin datos sintéticos</w:t>
      </w:r>
      <w:r w:rsidRPr="009E0C49">
        <w:rPr>
          <w:rFonts w:ascii="Arial" w:hAnsi="Arial" w:cs="Arial"/>
          <w:b/>
          <w:bCs/>
          <w:sz w:val="20"/>
          <w:szCs w:val="20"/>
        </w:rPr>
        <w:t>:</w:t>
      </w:r>
      <w:r w:rsidRPr="009E0C49">
        <w:rPr>
          <w:rFonts w:ascii="Arial" w:hAnsi="Arial" w:cs="Arial"/>
          <w:sz w:val="20"/>
          <w:szCs w:val="20"/>
        </w:rPr>
        <w:t xml:space="preserve"> Se ha entrenado un modelo base sencillo de tan solo 5 epochs </w:t>
      </w:r>
      <w:r w:rsidR="0092245A" w:rsidRPr="009E0C49">
        <w:rPr>
          <w:rFonts w:ascii="Arial" w:hAnsi="Arial" w:cs="Arial"/>
          <w:sz w:val="20"/>
          <w:szCs w:val="20"/>
        </w:rPr>
        <w:t xml:space="preserve">(que representan </w:t>
      </w:r>
      <w:r w:rsidR="009E0C49" w:rsidRPr="009E0C49">
        <w:rPr>
          <w:rFonts w:ascii="Arial" w:hAnsi="Arial" w:cs="Arial"/>
          <w:sz w:val="20"/>
          <w:szCs w:val="20"/>
        </w:rPr>
        <w:t xml:space="preserve">la cantidad de </w:t>
      </w:r>
      <w:r w:rsidR="0092245A" w:rsidRPr="009E0C49">
        <w:rPr>
          <w:rFonts w:ascii="Arial" w:hAnsi="Arial" w:cs="Arial"/>
          <w:sz w:val="20"/>
          <w:szCs w:val="20"/>
        </w:rPr>
        <w:t xml:space="preserve">pasadas completas por todo el conjunto de datos de </w:t>
      </w:r>
      <w:r w:rsidR="0092245A" w:rsidRPr="009E0C49">
        <w:rPr>
          <w:rFonts w:ascii="Arial" w:hAnsi="Arial" w:cs="Arial"/>
          <w:sz w:val="20"/>
          <w:szCs w:val="20"/>
        </w:rPr>
        <w:lastRenderedPageBreak/>
        <w:t>entrenamiento)</w:t>
      </w:r>
      <w:r w:rsidR="009E0C49" w:rsidRPr="009E0C49">
        <w:rPr>
          <w:rFonts w:ascii="Arial" w:hAnsi="Arial" w:cs="Arial"/>
          <w:sz w:val="20"/>
          <w:szCs w:val="20"/>
        </w:rPr>
        <w:t>. En este modelo se usan</w:t>
      </w:r>
      <w:r w:rsidR="0092245A" w:rsidRPr="009E0C49">
        <w:rPr>
          <w:rFonts w:ascii="Arial" w:hAnsi="Arial" w:cs="Arial"/>
          <w:sz w:val="20"/>
          <w:szCs w:val="20"/>
        </w:rPr>
        <w:t xml:space="preserve"> </w:t>
      </w:r>
      <w:r w:rsidRPr="009E0C49">
        <w:rPr>
          <w:rFonts w:ascii="Arial" w:hAnsi="Arial" w:cs="Arial"/>
          <w:sz w:val="20"/>
          <w:szCs w:val="20"/>
        </w:rPr>
        <w:t>solamente con los datasets públicos</w:t>
      </w:r>
      <w:r w:rsidR="0092245A" w:rsidRPr="009E0C49">
        <w:rPr>
          <w:rFonts w:ascii="Arial" w:hAnsi="Arial" w:cs="Arial"/>
          <w:sz w:val="20"/>
          <w:szCs w:val="20"/>
        </w:rPr>
        <w:t xml:space="preserve"> descargados</w:t>
      </w:r>
      <w:r w:rsidRPr="009E0C49">
        <w:rPr>
          <w:rFonts w:ascii="Arial" w:hAnsi="Arial" w:cs="Arial"/>
          <w:sz w:val="20"/>
          <w:szCs w:val="20"/>
        </w:rPr>
        <w:t xml:space="preserve"> sin el sintético generado</w:t>
      </w:r>
      <w:r w:rsidR="0092245A" w:rsidRPr="009E0C49">
        <w:rPr>
          <w:rFonts w:ascii="Arial" w:hAnsi="Arial" w:cs="Arial"/>
          <w:sz w:val="20"/>
          <w:szCs w:val="20"/>
        </w:rPr>
        <w:t>.</w:t>
      </w:r>
      <w:r w:rsidR="009E0C49" w:rsidRPr="009E0C49">
        <w:rPr>
          <w:sz w:val="20"/>
          <w:szCs w:val="20"/>
        </w:rPr>
        <w:t xml:space="preserve"> </w:t>
      </w:r>
      <w:r w:rsidR="009E0C49" w:rsidRPr="009E0C49">
        <w:rPr>
          <w:rFonts w:ascii="Arial" w:hAnsi="Arial" w:cs="Arial"/>
          <w:sz w:val="20"/>
          <w:szCs w:val="20"/>
        </w:rPr>
        <w:t>La baja representación de ciertas clases limita su rendimiento, pero este modelo sirve como línea base para evaluar la calidad de los datos públicos.</w:t>
      </w:r>
    </w:p>
    <w:p w14:paraId="12118234" w14:textId="7E93D648" w:rsidR="006F4D48" w:rsidRPr="009E0C49" w:rsidRDefault="006F4D48" w:rsidP="00056D7E">
      <w:pPr>
        <w:pStyle w:val="ListParagraph"/>
        <w:numPr>
          <w:ilvl w:val="0"/>
          <w:numId w:val="20"/>
        </w:numPr>
        <w:jc w:val="both"/>
        <w:rPr>
          <w:rFonts w:ascii="Arial" w:hAnsi="Arial" w:cs="Arial"/>
          <w:sz w:val="20"/>
          <w:szCs w:val="20"/>
        </w:rPr>
      </w:pPr>
      <w:r w:rsidRPr="009E0C49">
        <w:rPr>
          <w:rFonts w:ascii="Arial" w:hAnsi="Arial" w:cs="Arial"/>
          <w:b/>
          <w:bCs/>
          <w:i/>
          <w:iCs/>
          <w:sz w:val="20"/>
          <w:szCs w:val="20"/>
        </w:rPr>
        <w:t>Modelo 2 - 10 epochs con datos sintéticos</w:t>
      </w:r>
      <w:r w:rsidRPr="009E0C49">
        <w:rPr>
          <w:rFonts w:ascii="Arial" w:hAnsi="Arial" w:cs="Arial"/>
          <w:b/>
          <w:bCs/>
          <w:sz w:val="20"/>
          <w:szCs w:val="20"/>
        </w:rPr>
        <w:t>:</w:t>
      </w:r>
      <w:r w:rsidRPr="009E0C49">
        <w:rPr>
          <w:rFonts w:ascii="Arial" w:hAnsi="Arial" w:cs="Arial"/>
          <w:sz w:val="20"/>
          <w:szCs w:val="20"/>
        </w:rPr>
        <w:t xml:space="preserve"> </w:t>
      </w:r>
      <w:r w:rsidR="009E0C49" w:rsidRPr="009E0C49">
        <w:rPr>
          <w:rFonts w:ascii="Arial" w:hAnsi="Arial" w:cs="Arial"/>
          <w:sz w:val="20"/>
          <w:szCs w:val="20"/>
        </w:rPr>
        <w:t>Incluye un</w:t>
      </w:r>
      <w:r w:rsidRPr="009E0C49">
        <w:rPr>
          <w:rFonts w:ascii="Arial" w:hAnsi="Arial" w:cs="Arial"/>
          <w:sz w:val="20"/>
          <w:szCs w:val="20"/>
        </w:rPr>
        <w:t xml:space="preserve"> modelo de 10 epochs donde se ha incluido un dataset generado de manera sintética para cubrir ingredientes con baja o nula representación. </w:t>
      </w:r>
      <w:r w:rsidR="0092245A" w:rsidRPr="009E0C49">
        <w:rPr>
          <w:rFonts w:ascii="Arial" w:hAnsi="Arial" w:cs="Arial"/>
          <w:sz w:val="20"/>
          <w:szCs w:val="20"/>
        </w:rPr>
        <w:t>Este modelo nos ayudará a validar si las métricas</w:t>
      </w:r>
      <w:r w:rsidR="009E0C49" w:rsidRPr="009E0C49">
        <w:rPr>
          <w:rFonts w:ascii="Arial" w:hAnsi="Arial" w:cs="Arial"/>
          <w:sz w:val="20"/>
          <w:szCs w:val="20"/>
        </w:rPr>
        <w:t xml:space="preserve"> y el rendimiento</w:t>
      </w:r>
      <w:r w:rsidR="0092245A" w:rsidRPr="009E0C49">
        <w:rPr>
          <w:rFonts w:ascii="Arial" w:hAnsi="Arial" w:cs="Arial"/>
          <w:sz w:val="20"/>
          <w:szCs w:val="20"/>
        </w:rPr>
        <w:t xml:space="preserve"> empeoran al introducir fotos artificiales en el entrenamiento</w:t>
      </w:r>
      <w:r w:rsidR="009E0C49" w:rsidRPr="009E0C49">
        <w:rPr>
          <w:rFonts w:ascii="Arial" w:hAnsi="Arial" w:cs="Arial"/>
          <w:sz w:val="20"/>
          <w:szCs w:val="20"/>
        </w:rPr>
        <w:t xml:space="preserve"> para mejorar la cobertura de clases.</w:t>
      </w:r>
    </w:p>
    <w:p w14:paraId="08281297" w14:textId="5191FB91" w:rsidR="003F3AC2" w:rsidRPr="009E0C49" w:rsidRDefault="006F4D48" w:rsidP="00AB12B2">
      <w:pPr>
        <w:pStyle w:val="ListParagraph"/>
        <w:numPr>
          <w:ilvl w:val="0"/>
          <w:numId w:val="20"/>
        </w:numPr>
        <w:jc w:val="both"/>
        <w:rPr>
          <w:sz w:val="20"/>
          <w:szCs w:val="20"/>
        </w:rPr>
      </w:pPr>
      <w:r w:rsidRPr="009E0C49">
        <w:rPr>
          <w:rFonts w:ascii="Arial" w:hAnsi="Arial" w:cs="Arial"/>
          <w:b/>
          <w:bCs/>
          <w:i/>
          <w:iCs/>
          <w:sz w:val="20"/>
          <w:szCs w:val="20"/>
        </w:rPr>
        <w:t>Modelo 3 - 100 epochs con datos sintéticos</w:t>
      </w:r>
      <w:r w:rsidRPr="009E0C49">
        <w:rPr>
          <w:rFonts w:ascii="Arial" w:hAnsi="Arial" w:cs="Arial"/>
          <w:b/>
          <w:bCs/>
          <w:sz w:val="20"/>
          <w:szCs w:val="20"/>
        </w:rPr>
        <w:t>:</w:t>
      </w:r>
      <w:r w:rsidRPr="009E0C49">
        <w:rPr>
          <w:rFonts w:ascii="Arial" w:hAnsi="Arial" w:cs="Arial"/>
          <w:sz w:val="20"/>
          <w:szCs w:val="20"/>
        </w:rPr>
        <w:t xml:space="preserve"> </w:t>
      </w:r>
      <w:r w:rsidR="009E0C49" w:rsidRPr="009E0C49">
        <w:rPr>
          <w:rFonts w:ascii="Arial" w:hAnsi="Arial" w:cs="Arial"/>
          <w:sz w:val="20"/>
          <w:szCs w:val="20"/>
        </w:rPr>
        <w:t>Modelo final (100 epochs), entrenado durante más iteraciones y con una resolución superior a la estándar. Esta configuración busca mejorar la detección de objetos pequeños a costa de un mayor consumo de recursos y menor velocidad de inferencia.</w:t>
      </w:r>
    </w:p>
    <w:p w14:paraId="3FAB4296" w14:textId="43A948AD" w:rsidR="00CE4F91" w:rsidRDefault="00377DF1" w:rsidP="00377DF1">
      <w:pPr>
        <w:pStyle w:val="Heading2"/>
        <w:rPr>
          <w:rFonts w:ascii="Arial" w:hAnsi="Arial" w:cs="Arial"/>
          <w:color w:val="auto"/>
          <w:sz w:val="28"/>
          <w:szCs w:val="28"/>
        </w:rPr>
      </w:pPr>
      <w:bookmarkStart w:id="9" w:name="_Toc208514920"/>
      <w:r>
        <w:rPr>
          <w:rFonts w:ascii="Arial" w:hAnsi="Arial" w:cs="Arial"/>
          <w:color w:val="auto"/>
          <w:sz w:val="28"/>
          <w:szCs w:val="28"/>
        </w:rPr>
        <w:t>Evaluación del modelo y ejemplos de predicción</w:t>
      </w:r>
      <w:bookmarkEnd w:id="9"/>
    </w:p>
    <w:p w14:paraId="5CFC7E40" w14:textId="7ED2E896" w:rsidR="003F3AC2" w:rsidRPr="00BF180F" w:rsidRDefault="009E0C49" w:rsidP="003F3AC2">
      <w:pPr>
        <w:rPr>
          <w:rFonts w:ascii="Arial" w:hAnsi="Arial" w:cs="Arial"/>
          <w:sz w:val="20"/>
          <w:szCs w:val="20"/>
        </w:rPr>
      </w:pPr>
      <w:r w:rsidRPr="00BF180F">
        <w:rPr>
          <w:rFonts w:ascii="Arial" w:hAnsi="Arial" w:cs="Arial"/>
          <w:sz w:val="20"/>
          <w:szCs w:val="20"/>
        </w:rPr>
        <w:t xml:space="preserve">A </w:t>
      </w:r>
      <w:r w:rsidR="00910A93" w:rsidRPr="00BF180F">
        <w:rPr>
          <w:rFonts w:ascii="Arial" w:hAnsi="Arial" w:cs="Arial"/>
          <w:sz w:val="20"/>
          <w:szCs w:val="20"/>
        </w:rPr>
        <w:t>continuación</w:t>
      </w:r>
      <w:r w:rsidR="00BF180F">
        <w:rPr>
          <w:rFonts w:ascii="Arial" w:hAnsi="Arial" w:cs="Arial"/>
          <w:sz w:val="20"/>
          <w:szCs w:val="20"/>
        </w:rPr>
        <w:t>, se detallan los resultados obtenidos en el entrenamiento de cada modelo y sus métricas</w:t>
      </w:r>
      <w:r w:rsidRPr="00BF180F">
        <w:rPr>
          <w:rFonts w:ascii="Arial" w:hAnsi="Arial" w:cs="Arial"/>
          <w:sz w:val="20"/>
          <w:szCs w:val="20"/>
        </w:rPr>
        <w:t>:</w:t>
      </w:r>
    </w:p>
    <w:tbl>
      <w:tblPr>
        <w:tblStyle w:val="TableGrid"/>
        <w:tblW w:w="0" w:type="auto"/>
        <w:tblLook w:val="04A0" w:firstRow="1" w:lastRow="0" w:firstColumn="1" w:lastColumn="0" w:noHBand="0" w:noVBand="1"/>
      </w:tblPr>
      <w:tblGrid>
        <w:gridCol w:w="1581"/>
        <w:gridCol w:w="1360"/>
        <w:gridCol w:w="1359"/>
        <w:gridCol w:w="1455"/>
        <w:gridCol w:w="1263"/>
        <w:gridCol w:w="1359"/>
        <w:gridCol w:w="1359"/>
      </w:tblGrid>
      <w:tr w:rsidR="00867FD0" w:rsidRPr="00B353C9" w14:paraId="337AE219" w14:textId="52C33251" w:rsidTr="00867FD0">
        <w:tc>
          <w:tcPr>
            <w:tcW w:w="1581" w:type="dxa"/>
            <w:shd w:val="clear" w:color="auto" w:fill="000000" w:themeFill="text1"/>
          </w:tcPr>
          <w:p w14:paraId="0AB1CD58" w14:textId="1AD9DFBF" w:rsidR="00867FD0" w:rsidRPr="00867FD0" w:rsidRDefault="00867FD0" w:rsidP="00867FD0">
            <w:pPr>
              <w:rPr>
                <w:rFonts w:ascii="Arial" w:hAnsi="Arial" w:cs="Arial"/>
                <w:sz w:val="20"/>
                <w:szCs w:val="20"/>
              </w:rPr>
            </w:pPr>
            <w:r w:rsidRPr="00867FD0">
              <w:rPr>
                <w:rFonts w:ascii="Arial" w:hAnsi="Arial" w:cs="Arial"/>
                <w:sz w:val="20"/>
                <w:szCs w:val="20"/>
              </w:rPr>
              <w:t>Métrica</w:t>
            </w:r>
          </w:p>
        </w:tc>
        <w:tc>
          <w:tcPr>
            <w:tcW w:w="1360" w:type="dxa"/>
            <w:shd w:val="clear" w:color="auto" w:fill="000000" w:themeFill="text1"/>
          </w:tcPr>
          <w:p w14:paraId="621F5087" w14:textId="6A4F8DBF"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1 (5 </w:t>
            </w:r>
            <w:r>
              <w:rPr>
                <w:rFonts w:ascii="Arial" w:hAnsi="Arial" w:cs="Arial"/>
                <w:sz w:val="20"/>
                <w:szCs w:val="20"/>
              </w:rPr>
              <w:t>epochs</w:t>
            </w:r>
            <w:r w:rsidRPr="00867FD0">
              <w:rPr>
                <w:rFonts w:ascii="Arial" w:hAnsi="Arial" w:cs="Arial"/>
                <w:sz w:val="20"/>
                <w:szCs w:val="20"/>
              </w:rPr>
              <w:t>)</w:t>
            </w:r>
          </w:p>
        </w:tc>
        <w:tc>
          <w:tcPr>
            <w:tcW w:w="1359" w:type="dxa"/>
            <w:shd w:val="clear" w:color="auto" w:fill="000000" w:themeFill="text1"/>
          </w:tcPr>
          <w:p w14:paraId="666147A6" w14:textId="5C9D0949"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2 (10 </w:t>
            </w:r>
            <w:r>
              <w:rPr>
                <w:rFonts w:ascii="Arial" w:hAnsi="Arial" w:cs="Arial"/>
                <w:sz w:val="20"/>
                <w:szCs w:val="20"/>
              </w:rPr>
              <w:t>epochs</w:t>
            </w:r>
            <w:r w:rsidRPr="00867FD0">
              <w:rPr>
                <w:rFonts w:ascii="Arial" w:hAnsi="Arial" w:cs="Arial"/>
                <w:sz w:val="20"/>
                <w:szCs w:val="20"/>
              </w:rPr>
              <w:t>)</w:t>
            </w:r>
          </w:p>
        </w:tc>
        <w:tc>
          <w:tcPr>
            <w:tcW w:w="1455" w:type="dxa"/>
            <w:shd w:val="clear" w:color="auto" w:fill="000000" w:themeFill="text1"/>
          </w:tcPr>
          <w:p w14:paraId="3D0687C4" w14:textId="3B9BC06F"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3 (100 </w:t>
            </w:r>
            <w:r>
              <w:rPr>
                <w:rFonts w:ascii="Arial" w:hAnsi="Arial" w:cs="Arial"/>
                <w:sz w:val="20"/>
                <w:szCs w:val="20"/>
              </w:rPr>
              <w:t>epochs</w:t>
            </w:r>
            <w:r w:rsidRPr="00867FD0">
              <w:rPr>
                <w:rFonts w:ascii="Arial" w:hAnsi="Arial" w:cs="Arial"/>
                <w:sz w:val="20"/>
                <w:szCs w:val="20"/>
              </w:rPr>
              <w:t>)</w:t>
            </w:r>
          </w:p>
        </w:tc>
        <w:tc>
          <w:tcPr>
            <w:tcW w:w="1263" w:type="dxa"/>
            <w:shd w:val="clear" w:color="auto" w:fill="000000" w:themeFill="text1"/>
          </w:tcPr>
          <w:p w14:paraId="3E934996" w14:textId="31B99017" w:rsidR="00867FD0" w:rsidRPr="00867FD0" w:rsidRDefault="00867FD0" w:rsidP="00867FD0">
            <w:pPr>
              <w:rPr>
                <w:rFonts w:ascii="Arial" w:hAnsi="Arial" w:cs="Arial"/>
                <w:b/>
                <w:bCs/>
                <w:sz w:val="20"/>
                <w:szCs w:val="20"/>
              </w:rPr>
            </w:pPr>
            <w:r w:rsidRPr="00867FD0">
              <w:rPr>
                <w:rFonts w:ascii="Arial" w:hAnsi="Arial" w:cs="Arial"/>
                <w:sz w:val="20"/>
                <w:szCs w:val="20"/>
              </w:rPr>
              <w:t>Aceptable</w:t>
            </w:r>
          </w:p>
        </w:tc>
        <w:tc>
          <w:tcPr>
            <w:tcW w:w="1359" w:type="dxa"/>
            <w:shd w:val="clear" w:color="auto" w:fill="000000" w:themeFill="text1"/>
          </w:tcPr>
          <w:p w14:paraId="433F6308" w14:textId="36D97F7F" w:rsidR="00867FD0" w:rsidRPr="00867FD0" w:rsidRDefault="00867FD0" w:rsidP="00867FD0">
            <w:pPr>
              <w:rPr>
                <w:rFonts w:ascii="Arial" w:hAnsi="Arial" w:cs="Arial"/>
                <w:b/>
                <w:bCs/>
                <w:sz w:val="20"/>
                <w:szCs w:val="20"/>
              </w:rPr>
            </w:pPr>
            <w:r w:rsidRPr="00867FD0">
              <w:rPr>
                <w:rFonts w:ascii="Arial" w:hAnsi="Arial" w:cs="Arial"/>
                <w:sz w:val="20"/>
                <w:szCs w:val="20"/>
              </w:rPr>
              <w:t>Bueno</w:t>
            </w:r>
          </w:p>
        </w:tc>
        <w:tc>
          <w:tcPr>
            <w:tcW w:w="1359" w:type="dxa"/>
            <w:shd w:val="clear" w:color="auto" w:fill="000000" w:themeFill="text1"/>
          </w:tcPr>
          <w:p w14:paraId="256E216C" w14:textId="50FD0D5E" w:rsidR="00867FD0" w:rsidRPr="00867FD0" w:rsidRDefault="00867FD0" w:rsidP="00867FD0">
            <w:pPr>
              <w:rPr>
                <w:rFonts w:ascii="Arial" w:hAnsi="Arial" w:cs="Arial"/>
                <w:b/>
                <w:bCs/>
                <w:sz w:val="20"/>
                <w:szCs w:val="20"/>
                <w:lang w:val="en-US"/>
              </w:rPr>
            </w:pPr>
            <w:r w:rsidRPr="00867FD0">
              <w:rPr>
                <w:rFonts w:ascii="Arial" w:hAnsi="Arial" w:cs="Arial"/>
                <w:sz w:val="20"/>
                <w:szCs w:val="20"/>
                <w:lang w:val="en-US"/>
              </w:rPr>
              <w:t>SOTA (State of the Art)</w:t>
            </w:r>
          </w:p>
        </w:tc>
      </w:tr>
      <w:tr w:rsidR="00867FD0" w14:paraId="690C239E" w14:textId="0D04F777" w:rsidTr="00867FD0">
        <w:tc>
          <w:tcPr>
            <w:tcW w:w="1581" w:type="dxa"/>
          </w:tcPr>
          <w:p w14:paraId="0C40B46C" w14:textId="161F0954" w:rsidR="00867FD0" w:rsidRPr="00867FD0" w:rsidRDefault="00867FD0" w:rsidP="00867FD0">
            <w:pPr>
              <w:rPr>
                <w:rFonts w:ascii="Arial" w:hAnsi="Arial" w:cs="Arial"/>
                <w:b/>
                <w:bCs/>
                <w:sz w:val="20"/>
                <w:szCs w:val="20"/>
              </w:rPr>
            </w:pPr>
            <w:r w:rsidRPr="00867FD0">
              <w:rPr>
                <w:rFonts w:ascii="Arial" w:hAnsi="Arial" w:cs="Arial"/>
                <w:sz w:val="20"/>
                <w:szCs w:val="20"/>
              </w:rPr>
              <w:t>Precisión</w:t>
            </w:r>
          </w:p>
        </w:tc>
        <w:tc>
          <w:tcPr>
            <w:tcW w:w="1360" w:type="dxa"/>
          </w:tcPr>
          <w:p w14:paraId="295656D2" w14:textId="424FF5B8" w:rsidR="00867FD0" w:rsidRPr="00867FD0" w:rsidRDefault="00867FD0" w:rsidP="00867FD0">
            <w:pPr>
              <w:rPr>
                <w:rFonts w:ascii="Arial" w:hAnsi="Arial" w:cs="Arial"/>
                <w:b/>
                <w:bCs/>
                <w:sz w:val="20"/>
                <w:szCs w:val="20"/>
              </w:rPr>
            </w:pPr>
            <w:r w:rsidRPr="00867FD0">
              <w:rPr>
                <w:rFonts w:ascii="Arial" w:hAnsi="Arial" w:cs="Arial"/>
                <w:sz w:val="20"/>
                <w:szCs w:val="20"/>
              </w:rPr>
              <w:t>~0.7</w:t>
            </w:r>
            <w:r w:rsidR="003D63DA">
              <w:rPr>
                <w:rFonts w:ascii="Arial" w:hAnsi="Arial" w:cs="Arial"/>
                <w:sz w:val="20"/>
                <w:szCs w:val="20"/>
              </w:rPr>
              <w:t>7</w:t>
            </w:r>
          </w:p>
        </w:tc>
        <w:tc>
          <w:tcPr>
            <w:tcW w:w="1359" w:type="dxa"/>
          </w:tcPr>
          <w:p w14:paraId="704D89FB" w14:textId="13FBFC3E"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0</w:t>
            </w:r>
          </w:p>
        </w:tc>
        <w:tc>
          <w:tcPr>
            <w:tcW w:w="1455" w:type="dxa"/>
          </w:tcPr>
          <w:p w14:paraId="69B35E43" w14:textId="399CCF4F" w:rsidR="00867FD0" w:rsidRPr="00867FD0" w:rsidRDefault="00867FD0" w:rsidP="00867FD0">
            <w:pPr>
              <w:rPr>
                <w:rFonts w:ascii="Arial" w:hAnsi="Arial" w:cs="Arial"/>
                <w:b/>
                <w:bCs/>
                <w:sz w:val="20"/>
                <w:szCs w:val="20"/>
              </w:rPr>
            </w:pPr>
            <w:r w:rsidRPr="00867FD0">
              <w:rPr>
                <w:rFonts w:ascii="Arial" w:hAnsi="Arial" w:cs="Arial"/>
                <w:sz w:val="20"/>
                <w:szCs w:val="20"/>
              </w:rPr>
              <w:t>~0.96</w:t>
            </w:r>
          </w:p>
        </w:tc>
        <w:tc>
          <w:tcPr>
            <w:tcW w:w="1263" w:type="dxa"/>
          </w:tcPr>
          <w:p w14:paraId="213428C0" w14:textId="213A50A0" w:rsidR="00867FD0" w:rsidRPr="00867FD0" w:rsidRDefault="00867FD0" w:rsidP="00867FD0">
            <w:pPr>
              <w:rPr>
                <w:rFonts w:ascii="Arial" w:hAnsi="Arial" w:cs="Arial"/>
                <w:b/>
                <w:bCs/>
                <w:sz w:val="20"/>
                <w:szCs w:val="20"/>
              </w:rPr>
            </w:pPr>
            <w:r w:rsidRPr="00867FD0">
              <w:rPr>
                <w:rFonts w:ascii="Arial" w:hAnsi="Arial" w:cs="Arial"/>
                <w:sz w:val="20"/>
                <w:szCs w:val="20"/>
              </w:rPr>
              <w:t>&gt;0.6</w:t>
            </w:r>
          </w:p>
        </w:tc>
        <w:tc>
          <w:tcPr>
            <w:tcW w:w="1359" w:type="dxa"/>
          </w:tcPr>
          <w:p w14:paraId="7D3D6D28" w14:textId="4F89B61C" w:rsidR="00867FD0" w:rsidRPr="00867FD0" w:rsidRDefault="00867FD0" w:rsidP="00867FD0">
            <w:pPr>
              <w:rPr>
                <w:rFonts w:ascii="Arial" w:hAnsi="Arial" w:cs="Arial"/>
                <w:b/>
                <w:bCs/>
                <w:sz w:val="20"/>
                <w:szCs w:val="20"/>
              </w:rPr>
            </w:pPr>
            <w:r w:rsidRPr="00867FD0">
              <w:rPr>
                <w:rFonts w:ascii="Arial" w:hAnsi="Arial" w:cs="Arial"/>
                <w:sz w:val="20"/>
                <w:szCs w:val="20"/>
              </w:rPr>
              <w:t>&gt;0.8</w:t>
            </w:r>
          </w:p>
        </w:tc>
        <w:tc>
          <w:tcPr>
            <w:tcW w:w="1359" w:type="dxa"/>
          </w:tcPr>
          <w:p w14:paraId="129651CC" w14:textId="711C230A" w:rsidR="00867FD0" w:rsidRPr="00867FD0" w:rsidRDefault="00867FD0" w:rsidP="00867FD0">
            <w:pPr>
              <w:rPr>
                <w:rFonts w:ascii="Arial" w:hAnsi="Arial" w:cs="Arial"/>
                <w:b/>
                <w:bCs/>
                <w:sz w:val="20"/>
                <w:szCs w:val="20"/>
              </w:rPr>
            </w:pPr>
            <w:r w:rsidRPr="00867FD0">
              <w:rPr>
                <w:rFonts w:ascii="Arial" w:hAnsi="Arial" w:cs="Arial"/>
                <w:sz w:val="20"/>
                <w:szCs w:val="20"/>
              </w:rPr>
              <w:t>&gt;0.9</w:t>
            </w:r>
          </w:p>
        </w:tc>
      </w:tr>
      <w:tr w:rsidR="00867FD0" w14:paraId="269B37B3" w14:textId="2BCCB01D" w:rsidTr="00867FD0">
        <w:tc>
          <w:tcPr>
            <w:tcW w:w="1581" w:type="dxa"/>
          </w:tcPr>
          <w:p w14:paraId="11BF4462" w14:textId="5F7932CA" w:rsidR="00867FD0" w:rsidRPr="00867FD0" w:rsidRDefault="00867FD0" w:rsidP="00867FD0">
            <w:pPr>
              <w:rPr>
                <w:rFonts w:ascii="Arial" w:hAnsi="Arial" w:cs="Arial"/>
                <w:b/>
                <w:bCs/>
                <w:sz w:val="20"/>
                <w:szCs w:val="20"/>
              </w:rPr>
            </w:pPr>
            <w:r w:rsidRPr="00867FD0">
              <w:rPr>
                <w:rFonts w:ascii="Arial" w:hAnsi="Arial" w:cs="Arial"/>
                <w:sz w:val="20"/>
                <w:szCs w:val="20"/>
              </w:rPr>
              <w:t>Recall</w:t>
            </w:r>
          </w:p>
        </w:tc>
        <w:tc>
          <w:tcPr>
            <w:tcW w:w="1360" w:type="dxa"/>
          </w:tcPr>
          <w:p w14:paraId="71AF3139" w14:textId="52564B06" w:rsidR="00867FD0" w:rsidRPr="00867FD0" w:rsidRDefault="00867FD0" w:rsidP="00867FD0">
            <w:pPr>
              <w:rPr>
                <w:rFonts w:ascii="Arial" w:hAnsi="Arial" w:cs="Arial"/>
                <w:b/>
                <w:bCs/>
                <w:sz w:val="20"/>
                <w:szCs w:val="20"/>
              </w:rPr>
            </w:pPr>
            <w:r w:rsidRPr="00867FD0">
              <w:rPr>
                <w:rFonts w:ascii="Arial" w:hAnsi="Arial" w:cs="Arial"/>
                <w:sz w:val="20"/>
                <w:szCs w:val="20"/>
              </w:rPr>
              <w:t>~0.</w:t>
            </w:r>
            <w:r w:rsidR="003D63DA">
              <w:rPr>
                <w:rFonts w:ascii="Arial" w:hAnsi="Arial" w:cs="Arial"/>
                <w:sz w:val="20"/>
                <w:szCs w:val="20"/>
              </w:rPr>
              <w:t>59</w:t>
            </w:r>
          </w:p>
        </w:tc>
        <w:tc>
          <w:tcPr>
            <w:tcW w:w="1359" w:type="dxa"/>
          </w:tcPr>
          <w:p w14:paraId="69005ECD" w14:textId="38172F3E" w:rsidR="00867FD0" w:rsidRPr="00867FD0" w:rsidRDefault="00867FD0" w:rsidP="00867FD0">
            <w:pPr>
              <w:rPr>
                <w:rFonts w:ascii="Arial" w:hAnsi="Arial" w:cs="Arial"/>
                <w:b/>
                <w:bCs/>
                <w:sz w:val="20"/>
                <w:szCs w:val="20"/>
              </w:rPr>
            </w:pPr>
            <w:r w:rsidRPr="00867FD0">
              <w:rPr>
                <w:rFonts w:ascii="Arial" w:hAnsi="Arial" w:cs="Arial"/>
                <w:sz w:val="20"/>
                <w:szCs w:val="20"/>
              </w:rPr>
              <w:t>~0.</w:t>
            </w:r>
            <w:r w:rsidR="003D63DA">
              <w:rPr>
                <w:rFonts w:ascii="Arial" w:hAnsi="Arial" w:cs="Arial"/>
                <w:sz w:val="20"/>
                <w:szCs w:val="20"/>
              </w:rPr>
              <w:t>79</w:t>
            </w:r>
          </w:p>
        </w:tc>
        <w:tc>
          <w:tcPr>
            <w:tcW w:w="1455" w:type="dxa"/>
          </w:tcPr>
          <w:p w14:paraId="4E41CB7E" w14:textId="047EEE22"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0</w:t>
            </w:r>
          </w:p>
        </w:tc>
        <w:tc>
          <w:tcPr>
            <w:tcW w:w="1263" w:type="dxa"/>
          </w:tcPr>
          <w:p w14:paraId="4D2885A0" w14:textId="762B97FC" w:rsidR="00867FD0" w:rsidRPr="00867FD0" w:rsidRDefault="00867FD0" w:rsidP="00867FD0">
            <w:pPr>
              <w:rPr>
                <w:rFonts w:ascii="Arial" w:hAnsi="Arial" w:cs="Arial"/>
                <w:b/>
                <w:bCs/>
                <w:sz w:val="20"/>
                <w:szCs w:val="20"/>
              </w:rPr>
            </w:pPr>
            <w:r w:rsidRPr="00867FD0">
              <w:rPr>
                <w:rFonts w:ascii="Arial" w:hAnsi="Arial" w:cs="Arial"/>
                <w:sz w:val="20"/>
                <w:szCs w:val="20"/>
              </w:rPr>
              <w:t>&gt;0.5</w:t>
            </w:r>
          </w:p>
        </w:tc>
        <w:tc>
          <w:tcPr>
            <w:tcW w:w="1359" w:type="dxa"/>
          </w:tcPr>
          <w:p w14:paraId="42717053" w14:textId="215B9B8C" w:rsidR="00867FD0" w:rsidRPr="00867FD0" w:rsidRDefault="00867FD0" w:rsidP="00867FD0">
            <w:pPr>
              <w:rPr>
                <w:rFonts w:ascii="Arial" w:hAnsi="Arial" w:cs="Arial"/>
                <w:b/>
                <w:bCs/>
                <w:sz w:val="20"/>
                <w:szCs w:val="20"/>
              </w:rPr>
            </w:pPr>
            <w:r w:rsidRPr="00867FD0">
              <w:rPr>
                <w:rFonts w:ascii="Arial" w:hAnsi="Arial" w:cs="Arial"/>
                <w:sz w:val="20"/>
                <w:szCs w:val="20"/>
              </w:rPr>
              <w:t>&gt;0.7</w:t>
            </w:r>
          </w:p>
        </w:tc>
        <w:tc>
          <w:tcPr>
            <w:tcW w:w="1359" w:type="dxa"/>
          </w:tcPr>
          <w:p w14:paraId="668D1A6E" w14:textId="526AFDB5" w:rsidR="00867FD0" w:rsidRPr="00867FD0" w:rsidRDefault="00867FD0" w:rsidP="00867FD0">
            <w:pPr>
              <w:rPr>
                <w:rFonts w:ascii="Arial" w:hAnsi="Arial" w:cs="Arial"/>
                <w:b/>
                <w:bCs/>
                <w:sz w:val="20"/>
                <w:szCs w:val="20"/>
              </w:rPr>
            </w:pPr>
            <w:r w:rsidRPr="00867FD0">
              <w:rPr>
                <w:rFonts w:ascii="Arial" w:hAnsi="Arial" w:cs="Arial"/>
                <w:sz w:val="20"/>
                <w:szCs w:val="20"/>
              </w:rPr>
              <w:t>&gt;0.85</w:t>
            </w:r>
          </w:p>
        </w:tc>
      </w:tr>
      <w:tr w:rsidR="00867FD0" w14:paraId="68F7ECB7" w14:textId="77777777" w:rsidTr="00867FD0">
        <w:tc>
          <w:tcPr>
            <w:tcW w:w="1581" w:type="dxa"/>
          </w:tcPr>
          <w:p w14:paraId="41D7480E" w14:textId="6D93FD44" w:rsidR="00867FD0" w:rsidRPr="00867FD0" w:rsidRDefault="00867FD0" w:rsidP="00867FD0">
            <w:pPr>
              <w:rPr>
                <w:rFonts w:ascii="Arial" w:hAnsi="Arial" w:cs="Arial"/>
                <w:b/>
                <w:bCs/>
                <w:sz w:val="20"/>
                <w:szCs w:val="20"/>
              </w:rPr>
            </w:pPr>
            <w:r w:rsidRPr="00867FD0">
              <w:rPr>
                <w:rFonts w:ascii="Arial" w:hAnsi="Arial" w:cs="Arial"/>
                <w:sz w:val="20"/>
                <w:szCs w:val="20"/>
              </w:rPr>
              <w:t>mAP50</w:t>
            </w:r>
          </w:p>
        </w:tc>
        <w:tc>
          <w:tcPr>
            <w:tcW w:w="1360" w:type="dxa"/>
          </w:tcPr>
          <w:p w14:paraId="7AF4287C" w14:textId="616804D9" w:rsidR="00867FD0" w:rsidRPr="00867FD0" w:rsidRDefault="00867FD0" w:rsidP="00867FD0">
            <w:pPr>
              <w:rPr>
                <w:rFonts w:ascii="Arial" w:hAnsi="Arial" w:cs="Arial"/>
                <w:b/>
                <w:bCs/>
                <w:sz w:val="20"/>
                <w:szCs w:val="20"/>
              </w:rPr>
            </w:pPr>
            <w:r w:rsidRPr="00867FD0">
              <w:rPr>
                <w:rFonts w:ascii="Arial" w:hAnsi="Arial" w:cs="Arial"/>
                <w:sz w:val="20"/>
                <w:szCs w:val="20"/>
              </w:rPr>
              <w:t>~0.67</w:t>
            </w:r>
          </w:p>
        </w:tc>
        <w:tc>
          <w:tcPr>
            <w:tcW w:w="1359" w:type="dxa"/>
          </w:tcPr>
          <w:p w14:paraId="03C2105E" w14:textId="725C73DD" w:rsidR="00867FD0" w:rsidRPr="00867FD0" w:rsidRDefault="00867FD0" w:rsidP="00867FD0">
            <w:pPr>
              <w:rPr>
                <w:rFonts w:ascii="Arial" w:hAnsi="Arial" w:cs="Arial"/>
                <w:b/>
                <w:bCs/>
                <w:sz w:val="20"/>
                <w:szCs w:val="20"/>
              </w:rPr>
            </w:pPr>
            <w:r w:rsidRPr="00867FD0">
              <w:rPr>
                <w:rFonts w:ascii="Arial" w:hAnsi="Arial" w:cs="Arial"/>
                <w:sz w:val="20"/>
                <w:szCs w:val="20"/>
              </w:rPr>
              <w:t>~0.8</w:t>
            </w:r>
            <w:r w:rsidR="003D63DA">
              <w:rPr>
                <w:rFonts w:ascii="Arial" w:hAnsi="Arial" w:cs="Arial"/>
                <w:sz w:val="20"/>
                <w:szCs w:val="20"/>
              </w:rPr>
              <w:t>7</w:t>
            </w:r>
          </w:p>
        </w:tc>
        <w:tc>
          <w:tcPr>
            <w:tcW w:w="1455" w:type="dxa"/>
          </w:tcPr>
          <w:p w14:paraId="46FA883E" w14:textId="65A8423A"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5</w:t>
            </w:r>
          </w:p>
        </w:tc>
        <w:tc>
          <w:tcPr>
            <w:tcW w:w="1263" w:type="dxa"/>
          </w:tcPr>
          <w:p w14:paraId="14497ECE" w14:textId="1BD5306C" w:rsidR="00867FD0" w:rsidRPr="00867FD0" w:rsidRDefault="00867FD0" w:rsidP="00867FD0">
            <w:pPr>
              <w:rPr>
                <w:rFonts w:ascii="Arial" w:hAnsi="Arial" w:cs="Arial"/>
                <w:b/>
                <w:bCs/>
                <w:sz w:val="20"/>
                <w:szCs w:val="20"/>
              </w:rPr>
            </w:pPr>
            <w:r w:rsidRPr="00867FD0">
              <w:rPr>
                <w:rFonts w:ascii="Arial" w:hAnsi="Arial" w:cs="Arial"/>
                <w:sz w:val="20"/>
                <w:szCs w:val="20"/>
              </w:rPr>
              <w:t>0.5–0.6</w:t>
            </w:r>
          </w:p>
        </w:tc>
        <w:tc>
          <w:tcPr>
            <w:tcW w:w="1359" w:type="dxa"/>
          </w:tcPr>
          <w:p w14:paraId="629254DD" w14:textId="39CFC6A4" w:rsidR="00867FD0" w:rsidRPr="00867FD0" w:rsidRDefault="00867FD0" w:rsidP="00867FD0">
            <w:pPr>
              <w:rPr>
                <w:rFonts w:ascii="Arial" w:hAnsi="Arial" w:cs="Arial"/>
                <w:b/>
                <w:bCs/>
                <w:sz w:val="20"/>
                <w:szCs w:val="20"/>
              </w:rPr>
            </w:pPr>
            <w:r w:rsidRPr="00867FD0">
              <w:rPr>
                <w:rFonts w:ascii="Arial" w:hAnsi="Arial" w:cs="Arial"/>
                <w:sz w:val="20"/>
                <w:szCs w:val="20"/>
              </w:rPr>
              <w:t>0.7–0.8</w:t>
            </w:r>
          </w:p>
        </w:tc>
        <w:tc>
          <w:tcPr>
            <w:tcW w:w="1359" w:type="dxa"/>
          </w:tcPr>
          <w:p w14:paraId="22CE8CAF" w14:textId="73044277" w:rsidR="00867FD0" w:rsidRPr="00867FD0" w:rsidRDefault="00867FD0" w:rsidP="00867FD0">
            <w:pPr>
              <w:rPr>
                <w:rFonts w:ascii="Arial" w:hAnsi="Arial" w:cs="Arial"/>
                <w:b/>
                <w:bCs/>
                <w:sz w:val="20"/>
                <w:szCs w:val="20"/>
              </w:rPr>
            </w:pPr>
            <w:r w:rsidRPr="00867FD0">
              <w:rPr>
                <w:rFonts w:ascii="Arial" w:hAnsi="Arial" w:cs="Arial"/>
                <w:sz w:val="20"/>
                <w:szCs w:val="20"/>
              </w:rPr>
              <w:t>&gt;0.85</w:t>
            </w:r>
          </w:p>
        </w:tc>
      </w:tr>
      <w:tr w:rsidR="00867FD0" w14:paraId="284F7C6B" w14:textId="77777777" w:rsidTr="00867FD0">
        <w:tc>
          <w:tcPr>
            <w:tcW w:w="1581" w:type="dxa"/>
          </w:tcPr>
          <w:p w14:paraId="4C0FC592" w14:textId="0576B49D" w:rsidR="00867FD0" w:rsidRPr="00867FD0" w:rsidRDefault="00867FD0" w:rsidP="00867FD0">
            <w:pPr>
              <w:rPr>
                <w:rFonts w:ascii="Arial" w:hAnsi="Arial" w:cs="Arial"/>
                <w:b/>
                <w:bCs/>
                <w:sz w:val="20"/>
                <w:szCs w:val="20"/>
              </w:rPr>
            </w:pPr>
            <w:r w:rsidRPr="00867FD0">
              <w:rPr>
                <w:rFonts w:ascii="Arial" w:hAnsi="Arial" w:cs="Arial"/>
                <w:sz w:val="20"/>
                <w:szCs w:val="20"/>
              </w:rPr>
              <w:t>mAP50-95</w:t>
            </w:r>
          </w:p>
        </w:tc>
        <w:tc>
          <w:tcPr>
            <w:tcW w:w="1360" w:type="dxa"/>
          </w:tcPr>
          <w:p w14:paraId="141B41B1" w14:textId="35FB955F" w:rsidR="00867FD0" w:rsidRPr="00867FD0" w:rsidRDefault="00867FD0" w:rsidP="00867FD0">
            <w:pPr>
              <w:rPr>
                <w:rFonts w:ascii="Arial" w:hAnsi="Arial" w:cs="Arial"/>
                <w:b/>
                <w:bCs/>
                <w:sz w:val="20"/>
                <w:szCs w:val="20"/>
              </w:rPr>
            </w:pPr>
            <w:r w:rsidRPr="00867FD0">
              <w:rPr>
                <w:rFonts w:ascii="Arial" w:hAnsi="Arial" w:cs="Arial"/>
                <w:sz w:val="20"/>
                <w:szCs w:val="20"/>
              </w:rPr>
              <w:t>~0.45</w:t>
            </w:r>
          </w:p>
        </w:tc>
        <w:tc>
          <w:tcPr>
            <w:tcW w:w="1359" w:type="dxa"/>
          </w:tcPr>
          <w:p w14:paraId="74B3D9FF" w14:textId="289023AA" w:rsidR="00867FD0" w:rsidRPr="00867FD0" w:rsidRDefault="00867FD0" w:rsidP="00867FD0">
            <w:pPr>
              <w:rPr>
                <w:rFonts w:ascii="Arial" w:hAnsi="Arial" w:cs="Arial"/>
                <w:b/>
                <w:bCs/>
                <w:sz w:val="20"/>
                <w:szCs w:val="20"/>
              </w:rPr>
            </w:pPr>
            <w:r w:rsidRPr="00867FD0">
              <w:rPr>
                <w:rFonts w:ascii="Arial" w:hAnsi="Arial" w:cs="Arial"/>
                <w:sz w:val="20"/>
                <w:szCs w:val="20"/>
              </w:rPr>
              <w:t>~0.6</w:t>
            </w:r>
            <w:r w:rsidR="003D63DA">
              <w:rPr>
                <w:rFonts w:ascii="Arial" w:hAnsi="Arial" w:cs="Arial"/>
                <w:sz w:val="20"/>
                <w:szCs w:val="20"/>
              </w:rPr>
              <w:t>4</w:t>
            </w:r>
          </w:p>
        </w:tc>
        <w:tc>
          <w:tcPr>
            <w:tcW w:w="1455" w:type="dxa"/>
          </w:tcPr>
          <w:p w14:paraId="32BEFC68" w14:textId="6F20701D" w:rsidR="00867FD0" w:rsidRPr="00867FD0" w:rsidRDefault="00867FD0" w:rsidP="00867FD0">
            <w:pPr>
              <w:rPr>
                <w:rFonts w:ascii="Arial" w:hAnsi="Arial" w:cs="Arial"/>
                <w:b/>
                <w:bCs/>
                <w:sz w:val="20"/>
                <w:szCs w:val="20"/>
              </w:rPr>
            </w:pPr>
            <w:r w:rsidRPr="00867FD0">
              <w:rPr>
                <w:rFonts w:ascii="Arial" w:hAnsi="Arial" w:cs="Arial"/>
                <w:sz w:val="20"/>
                <w:szCs w:val="20"/>
              </w:rPr>
              <w:t>~0.8</w:t>
            </w:r>
            <w:r w:rsidR="003D63DA">
              <w:rPr>
                <w:rFonts w:ascii="Arial" w:hAnsi="Arial" w:cs="Arial"/>
                <w:sz w:val="20"/>
                <w:szCs w:val="20"/>
              </w:rPr>
              <w:t>3</w:t>
            </w:r>
          </w:p>
        </w:tc>
        <w:tc>
          <w:tcPr>
            <w:tcW w:w="1263" w:type="dxa"/>
          </w:tcPr>
          <w:p w14:paraId="63E5E37E" w14:textId="49986C02" w:rsidR="00867FD0" w:rsidRPr="00867FD0" w:rsidRDefault="00867FD0" w:rsidP="00867FD0">
            <w:pPr>
              <w:rPr>
                <w:rFonts w:ascii="Arial" w:hAnsi="Arial" w:cs="Arial"/>
                <w:b/>
                <w:bCs/>
                <w:sz w:val="20"/>
                <w:szCs w:val="20"/>
              </w:rPr>
            </w:pPr>
            <w:r w:rsidRPr="00867FD0">
              <w:rPr>
                <w:rFonts w:ascii="Arial" w:hAnsi="Arial" w:cs="Arial"/>
                <w:sz w:val="20"/>
                <w:szCs w:val="20"/>
              </w:rPr>
              <w:t>0.3–0.4</w:t>
            </w:r>
          </w:p>
        </w:tc>
        <w:tc>
          <w:tcPr>
            <w:tcW w:w="1359" w:type="dxa"/>
          </w:tcPr>
          <w:p w14:paraId="05553E15" w14:textId="20C0C9A2" w:rsidR="00867FD0" w:rsidRPr="00867FD0" w:rsidRDefault="00867FD0" w:rsidP="00867FD0">
            <w:pPr>
              <w:rPr>
                <w:rFonts w:ascii="Arial" w:hAnsi="Arial" w:cs="Arial"/>
                <w:b/>
                <w:bCs/>
                <w:sz w:val="20"/>
                <w:szCs w:val="20"/>
              </w:rPr>
            </w:pPr>
            <w:r w:rsidRPr="00867FD0">
              <w:rPr>
                <w:rFonts w:ascii="Arial" w:hAnsi="Arial" w:cs="Arial"/>
                <w:sz w:val="20"/>
                <w:szCs w:val="20"/>
              </w:rPr>
              <w:t>0.5–0.6</w:t>
            </w:r>
          </w:p>
        </w:tc>
        <w:tc>
          <w:tcPr>
            <w:tcW w:w="1359" w:type="dxa"/>
          </w:tcPr>
          <w:p w14:paraId="323B4EEC" w14:textId="1F0405B3" w:rsidR="00867FD0" w:rsidRPr="00867FD0" w:rsidRDefault="00867FD0" w:rsidP="00867FD0">
            <w:pPr>
              <w:rPr>
                <w:rFonts w:ascii="Arial" w:hAnsi="Arial" w:cs="Arial"/>
                <w:b/>
                <w:bCs/>
                <w:sz w:val="20"/>
                <w:szCs w:val="20"/>
              </w:rPr>
            </w:pPr>
            <w:r w:rsidRPr="00867FD0">
              <w:rPr>
                <w:rFonts w:ascii="Arial" w:hAnsi="Arial" w:cs="Arial"/>
                <w:sz w:val="20"/>
                <w:szCs w:val="20"/>
              </w:rPr>
              <w:t>&gt;0.65</w:t>
            </w:r>
          </w:p>
        </w:tc>
      </w:tr>
    </w:tbl>
    <w:p w14:paraId="1A520C12" w14:textId="77777777" w:rsidR="00BF180F" w:rsidRDefault="00BF180F" w:rsidP="00BF180F">
      <w:pPr>
        <w:spacing w:after="0"/>
        <w:rPr>
          <w:rFonts w:ascii="Arial" w:hAnsi="Arial" w:cs="Arial"/>
          <w:sz w:val="20"/>
          <w:szCs w:val="20"/>
        </w:rPr>
      </w:pPr>
    </w:p>
    <w:p w14:paraId="48F24F76" w14:textId="65AC2622" w:rsidR="00C03E03" w:rsidRDefault="00C03E03" w:rsidP="00BF180F">
      <w:pPr>
        <w:spacing w:after="0"/>
        <w:rPr>
          <w:rFonts w:ascii="Arial" w:hAnsi="Arial" w:cs="Arial"/>
          <w:sz w:val="20"/>
          <w:szCs w:val="20"/>
        </w:rPr>
      </w:pPr>
      <w:r w:rsidRPr="00C03E03">
        <w:rPr>
          <w:rFonts w:ascii="Arial" w:hAnsi="Arial" w:cs="Arial"/>
          <w:noProof/>
          <w:sz w:val="20"/>
          <w:szCs w:val="20"/>
        </w:rPr>
        <w:drawing>
          <wp:inline distT="0" distB="0" distL="0" distR="0" wp14:anchorId="183FD16D" wp14:editId="2E719959">
            <wp:extent cx="6188710" cy="2410460"/>
            <wp:effectExtent l="0" t="0" r="2540" b="8890"/>
            <wp:docPr id="7932052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5206" name="Picture 1" descr="A graph of different colored bars&#10;&#10;AI-generated content may be incorrect."/>
                    <pic:cNvPicPr/>
                  </pic:nvPicPr>
                  <pic:blipFill>
                    <a:blip r:embed="rId16"/>
                    <a:stretch>
                      <a:fillRect/>
                    </a:stretch>
                  </pic:blipFill>
                  <pic:spPr>
                    <a:xfrm>
                      <a:off x="0" y="0"/>
                      <a:ext cx="6188710" cy="2410460"/>
                    </a:xfrm>
                    <a:prstGeom prst="rect">
                      <a:avLst/>
                    </a:prstGeom>
                  </pic:spPr>
                </pic:pic>
              </a:graphicData>
            </a:graphic>
          </wp:inline>
        </w:drawing>
      </w:r>
    </w:p>
    <w:p w14:paraId="374A2887" w14:textId="1EF515B6" w:rsidR="005D092A" w:rsidRDefault="005D092A" w:rsidP="00BF180F">
      <w:pPr>
        <w:spacing w:after="0"/>
        <w:rPr>
          <w:rFonts w:ascii="Arial" w:hAnsi="Arial" w:cs="Arial"/>
          <w:sz w:val="20"/>
          <w:szCs w:val="20"/>
        </w:rPr>
      </w:pPr>
      <w:r>
        <w:rPr>
          <w:rFonts w:ascii="Arial" w:hAnsi="Arial" w:cs="Arial"/>
          <w:sz w:val="20"/>
          <w:szCs w:val="20"/>
        </w:rPr>
        <w:t>Las métricas utilizadas para evaluar los modelos son los siguientes:</w:t>
      </w:r>
    </w:p>
    <w:p w14:paraId="54989ED8" w14:textId="13493C8F" w:rsidR="005D092A" w:rsidRPr="005D092A" w:rsidRDefault="005D092A" w:rsidP="005D092A">
      <w:pPr>
        <w:pStyle w:val="ListParagraph"/>
        <w:numPr>
          <w:ilvl w:val="0"/>
          <w:numId w:val="27"/>
        </w:numPr>
        <w:spacing w:after="0"/>
        <w:rPr>
          <w:rFonts w:ascii="Arial" w:hAnsi="Arial" w:cs="Arial"/>
          <w:sz w:val="20"/>
          <w:szCs w:val="20"/>
        </w:rPr>
      </w:pPr>
      <w:r w:rsidRPr="00D04F22">
        <w:rPr>
          <w:rFonts w:ascii="Arial" w:hAnsi="Arial" w:cs="Arial"/>
          <w:b/>
          <w:bCs/>
          <w:sz w:val="20"/>
          <w:szCs w:val="20"/>
        </w:rPr>
        <w:t>Precisión:</w:t>
      </w:r>
      <w:r>
        <w:rPr>
          <w:rFonts w:ascii="Arial" w:hAnsi="Arial" w:cs="Arial"/>
          <w:sz w:val="20"/>
          <w:szCs w:val="20"/>
        </w:rPr>
        <w:t xml:space="preserve"> </w:t>
      </w:r>
      <w:r w:rsidR="00D04F22" w:rsidRPr="00D04F22">
        <w:rPr>
          <w:rFonts w:ascii="Arial" w:hAnsi="Arial" w:cs="Arial"/>
          <w:sz w:val="20"/>
          <w:szCs w:val="20"/>
        </w:rPr>
        <w:t>mide la fiabilidad de las detecciones y corresponde a la proporción de predicciones positivas que han sido correctas</w:t>
      </w:r>
      <w:r>
        <w:rPr>
          <w:rFonts w:ascii="Arial" w:hAnsi="Arial" w:cs="Arial"/>
          <w:sz w:val="20"/>
          <w:szCs w:val="20"/>
        </w:rPr>
        <w:t xml:space="preserve">. Fórmula: </w:t>
      </w:r>
      <m:oMath>
        <m:r>
          <w:rPr>
            <w:rFonts w:ascii="Cambria Math" w:hAnsi="Cambria Math" w:cs="Arial"/>
            <w:sz w:val="20"/>
            <w:szCs w:val="20"/>
          </w:rPr>
          <m:t>TP/(TP+FP)</m:t>
        </m:r>
      </m:oMath>
    </w:p>
    <w:p w14:paraId="551A2351" w14:textId="3040575E" w:rsidR="005D092A" w:rsidRPr="005D092A" w:rsidRDefault="005D092A" w:rsidP="005D092A">
      <w:pPr>
        <w:pStyle w:val="ListParagraph"/>
        <w:numPr>
          <w:ilvl w:val="0"/>
          <w:numId w:val="27"/>
        </w:numPr>
        <w:spacing w:after="0"/>
        <w:rPr>
          <w:rFonts w:ascii="Arial" w:hAnsi="Arial" w:cs="Arial"/>
          <w:sz w:val="20"/>
          <w:szCs w:val="20"/>
        </w:rPr>
      </w:pPr>
      <w:r w:rsidRPr="00D04F22">
        <w:rPr>
          <w:rFonts w:ascii="Arial" w:eastAsiaTheme="minorEastAsia" w:hAnsi="Arial" w:cs="Arial"/>
          <w:b/>
          <w:bCs/>
          <w:sz w:val="20"/>
          <w:szCs w:val="20"/>
        </w:rPr>
        <w:t>Recall:</w:t>
      </w:r>
      <w:r>
        <w:rPr>
          <w:rFonts w:ascii="Arial" w:eastAsiaTheme="minorEastAsia" w:hAnsi="Arial" w:cs="Arial"/>
          <w:sz w:val="20"/>
          <w:szCs w:val="20"/>
        </w:rPr>
        <w:t xml:space="preserve"> </w:t>
      </w:r>
      <w:r w:rsidR="00D04F22" w:rsidRPr="00D04F22">
        <w:rPr>
          <w:rFonts w:ascii="Arial" w:eastAsiaTheme="minorEastAsia" w:hAnsi="Arial" w:cs="Arial"/>
          <w:sz w:val="20"/>
          <w:szCs w:val="20"/>
        </w:rPr>
        <w:t>mide la capacidad del modelo para encontrar objetos reales presentes en las imágenes. Un valor alto indica que se detecta la mayoría de los objetos</w:t>
      </w:r>
      <w:r>
        <w:rPr>
          <w:rFonts w:ascii="Arial" w:eastAsiaTheme="minorEastAsia" w:hAnsi="Arial" w:cs="Arial"/>
          <w:sz w:val="20"/>
          <w:szCs w:val="20"/>
        </w:rPr>
        <w:t xml:space="preserve">. </w:t>
      </w:r>
      <w:r>
        <w:rPr>
          <w:rFonts w:ascii="Arial" w:hAnsi="Arial" w:cs="Arial"/>
          <w:sz w:val="20"/>
          <w:szCs w:val="20"/>
        </w:rPr>
        <w:t xml:space="preserve">Fórmula: </w:t>
      </w:r>
      <m:oMath>
        <m:r>
          <w:rPr>
            <w:rFonts w:ascii="Cambria Math" w:hAnsi="Cambria Math" w:cs="Arial"/>
            <w:sz w:val="20"/>
            <w:szCs w:val="20"/>
          </w:rPr>
          <m:t>TP/(TP+FN)</m:t>
        </m:r>
      </m:oMath>
    </w:p>
    <w:p w14:paraId="538C57A9" w14:textId="3508EBFA" w:rsidR="005D092A" w:rsidRPr="00025F5F" w:rsidRDefault="005D092A" w:rsidP="005D092A">
      <w:pPr>
        <w:pStyle w:val="ListParagraph"/>
        <w:numPr>
          <w:ilvl w:val="0"/>
          <w:numId w:val="27"/>
        </w:numPr>
        <w:spacing w:after="0"/>
        <w:rPr>
          <w:rFonts w:ascii="Arial" w:hAnsi="Arial" w:cs="Arial"/>
          <w:sz w:val="20"/>
          <w:szCs w:val="20"/>
        </w:rPr>
      </w:pPr>
      <w:r w:rsidRPr="00D04F22">
        <w:rPr>
          <w:rFonts w:ascii="Arial" w:eastAsiaTheme="minorEastAsia" w:hAnsi="Arial" w:cs="Arial"/>
          <w:b/>
          <w:bCs/>
          <w:sz w:val="20"/>
          <w:szCs w:val="20"/>
        </w:rPr>
        <w:t>mAP50:</w:t>
      </w:r>
      <w:r w:rsidRPr="00025F5F">
        <w:rPr>
          <w:rFonts w:ascii="Arial" w:eastAsiaTheme="minorEastAsia" w:hAnsi="Arial" w:cs="Arial"/>
          <w:sz w:val="20"/>
          <w:szCs w:val="20"/>
        </w:rPr>
        <w:t xml:space="preserve"> </w:t>
      </w:r>
      <w:r w:rsidR="00025F5F" w:rsidRPr="00025F5F">
        <w:rPr>
          <w:rFonts w:ascii="Arial" w:eastAsiaTheme="minorEastAsia" w:hAnsi="Arial" w:cs="Arial"/>
          <w:sz w:val="20"/>
          <w:szCs w:val="20"/>
        </w:rPr>
        <w:t xml:space="preserve">corresponde al </w:t>
      </w:r>
      <w:r w:rsidR="00025F5F" w:rsidRPr="00025F5F">
        <w:rPr>
          <w:rFonts w:ascii="Arial" w:eastAsiaTheme="minorEastAsia" w:hAnsi="Arial" w:cs="Arial"/>
          <w:i/>
          <w:iCs/>
          <w:sz w:val="20"/>
          <w:szCs w:val="20"/>
        </w:rPr>
        <w:t>Mean Average Precision</w:t>
      </w:r>
      <w:r w:rsidR="00025F5F" w:rsidRPr="00025F5F">
        <w:rPr>
          <w:rFonts w:ascii="Arial" w:eastAsiaTheme="minorEastAsia" w:hAnsi="Arial" w:cs="Arial"/>
          <w:sz w:val="20"/>
          <w:szCs w:val="20"/>
        </w:rPr>
        <w:t xml:space="preserve"> calculado con un umbral de IoU = 0.50. El IoU (</w:t>
      </w:r>
      <w:r w:rsidR="00025F5F" w:rsidRPr="00025F5F">
        <w:rPr>
          <w:rFonts w:ascii="Arial" w:eastAsiaTheme="minorEastAsia" w:hAnsi="Arial" w:cs="Arial"/>
          <w:i/>
          <w:iCs/>
          <w:sz w:val="20"/>
          <w:szCs w:val="20"/>
        </w:rPr>
        <w:t>Intersection over Union</w:t>
      </w:r>
      <w:r w:rsidR="00025F5F" w:rsidRPr="00025F5F">
        <w:rPr>
          <w:rFonts w:ascii="Arial" w:eastAsiaTheme="minorEastAsia" w:hAnsi="Arial" w:cs="Arial"/>
          <w:sz w:val="20"/>
          <w:szCs w:val="20"/>
        </w:rPr>
        <w:t>) mide el solapamiento entre la caja predicha y la caja real. Con IoU = 0.50 se considera que una predicción es correcta si al menos la mitad de la caja se solapa con el objeto real. Esta métrica es más permisiva</w:t>
      </w:r>
      <w:r w:rsidR="00025F5F">
        <w:rPr>
          <w:rFonts w:ascii="Arial" w:eastAsiaTheme="minorEastAsia" w:hAnsi="Arial" w:cs="Arial"/>
          <w:sz w:val="20"/>
          <w:szCs w:val="20"/>
        </w:rPr>
        <w:t>.</w:t>
      </w:r>
    </w:p>
    <w:p w14:paraId="216E57D4" w14:textId="7E2E52E4" w:rsidR="005D092A" w:rsidRPr="00025F5F" w:rsidRDefault="005D092A" w:rsidP="00BF180F">
      <w:pPr>
        <w:pStyle w:val="ListParagraph"/>
        <w:numPr>
          <w:ilvl w:val="0"/>
          <w:numId w:val="27"/>
        </w:numPr>
        <w:spacing w:after="0"/>
        <w:rPr>
          <w:rFonts w:ascii="Arial" w:hAnsi="Arial" w:cs="Arial"/>
          <w:sz w:val="20"/>
          <w:szCs w:val="20"/>
        </w:rPr>
      </w:pPr>
      <w:r w:rsidRPr="00D04F22">
        <w:rPr>
          <w:rFonts w:ascii="Arial" w:eastAsiaTheme="minorEastAsia" w:hAnsi="Arial" w:cs="Arial"/>
          <w:b/>
          <w:bCs/>
          <w:sz w:val="20"/>
          <w:szCs w:val="20"/>
        </w:rPr>
        <w:t>mAP50-95:</w:t>
      </w:r>
      <w:r w:rsidR="00025F5F">
        <w:rPr>
          <w:rFonts w:ascii="Arial" w:eastAsiaTheme="minorEastAsia" w:hAnsi="Arial" w:cs="Arial"/>
          <w:sz w:val="20"/>
          <w:szCs w:val="20"/>
        </w:rPr>
        <w:t xml:space="preserve"> s</w:t>
      </w:r>
      <w:r w:rsidR="00025F5F" w:rsidRPr="00025F5F">
        <w:rPr>
          <w:rFonts w:ascii="Arial" w:eastAsiaTheme="minorEastAsia" w:hAnsi="Arial" w:cs="Arial"/>
          <w:sz w:val="20"/>
          <w:szCs w:val="20"/>
        </w:rPr>
        <w:t xml:space="preserve">e calcula como el promedio del </w:t>
      </w:r>
      <w:r w:rsidR="00025F5F" w:rsidRPr="00025F5F">
        <w:rPr>
          <w:rFonts w:ascii="Arial" w:eastAsiaTheme="minorEastAsia" w:hAnsi="Arial" w:cs="Arial"/>
          <w:i/>
          <w:iCs/>
          <w:sz w:val="20"/>
          <w:szCs w:val="20"/>
        </w:rPr>
        <w:t>Average Precision</w:t>
      </w:r>
      <w:r w:rsidR="00025F5F" w:rsidRPr="00025F5F">
        <w:rPr>
          <w:rFonts w:ascii="Arial" w:eastAsiaTheme="minorEastAsia" w:hAnsi="Arial" w:cs="Arial"/>
          <w:sz w:val="20"/>
          <w:szCs w:val="20"/>
        </w:rPr>
        <w:t xml:space="preserve"> en diferentes umbrales de IoU: 0.50, 0.55, 0.60, … hasta 0.95. De esta manera se evalúa no solo si el modelo detecta los objetos, sino también </w:t>
      </w:r>
      <w:r w:rsidR="00025F5F">
        <w:rPr>
          <w:rFonts w:ascii="Arial" w:eastAsiaTheme="minorEastAsia" w:hAnsi="Arial" w:cs="Arial"/>
          <w:sz w:val="20"/>
          <w:szCs w:val="20"/>
        </w:rPr>
        <w:t>como de bien se</w:t>
      </w:r>
      <w:r w:rsidR="00025F5F" w:rsidRPr="00025F5F">
        <w:rPr>
          <w:rFonts w:ascii="Arial" w:eastAsiaTheme="minorEastAsia" w:hAnsi="Arial" w:cs="Arial"/>
          <w:sz w:val="20"/>
          <w:szCs w:val="20"/>
        </w:rPr>
        <w:t xml:space="preserve"> ajusta</w:t>
      </w:r>
      <w:r w:rsidR="00025F5F">
        <w:rPr>
          <w:rFonts w:ascii="Arial" w:eastAsiaTheme="minorEastAsia" w:hAnsi="Arial" w:cs="Arial"/>
          <w:sz w:val="20"/>
          <w:szCs w:val="20"/>
        </w:rPr>
        <w:t>n</w:t>
      </w:r>
      <w:r w:rsidR="00025F5F" w:rsidRPr="00025F5F">
        <w:rPr>
          <w:rFonts w:ascii="Arial" w:eastAsiaTheme="minorEastAsia" w:hAnsi="Arial" w:cs="Arial"/>
          <w:sz w:val="20"/>
          <w:szCs w:val="20"/>
        </w:rPr>
        <w:t xml:space="preserve"> las cajas de predicción a los objetos reales. </w:t>
      </w:r>
      <w:r w:rsidR="00025F5F">
        <w:rPr>
          <w:rFonts w:ascii="Arial" w:eastAsiaTheme="minorEastAsia" w:hAnsi="Arial" w:cs="Arial"/>
          <w:sz w:val="20"/>
          <w:szCs w:val="20"/>
        </w:rPr>
        <w:t>Esta métrica es mucho más estricta.</w:t>
      </w:r>
    </w:p>
    <w:p w14:paraId="706F2F26" w14:textId="77777777" w:rsidR="00025F5F" w:rsidRPr="00025F5F" w:rsidRDefault="00025F5F" w:rsidP="00025F5F">
      <w:pPr>
        <w:pStyle w:val="ListParagraph"/>
        <w:spacing w:after="0"/>
        <w:rPr>
          <w:rFonts w:ascii="Arial" w:hAnsi="Arial" w:cs="Arial"/>
          <w:sz w:val="20"/>
          <w:szCs w:val="20"/>
        </w:rPr>
      </w:pPr>
    </w:p>
    <w:p w14:paraId="1A289083" w14:textId="79C2B043" w:rsidR="00BF180F" w:rsidRDefault="00BF180F" w:rsidP="00BF180F">
      <w:pPr>
        <w:rPr>
          <w:rFonts w:ascii="Arial" w:hAnsi="Arial" w:cs="Arial"/>
          <w:sz w:val="20"/>
          <w:szCs w:val="20"/>
        </w:rPr>
      </w:pPr>
      <w:r>
        <w:rPr>
          <w:rFonts w:ascii="Arial" w:hAnsi="Arial" w:cs="Arial"/>
          <w:sz w:val="20"/>
          <w:szCs w:val="20"/>
        </w:rPr>
        <w:t xml:space="preserve">Para comparación, se establecen umbrales de referencia basados en </w:t>
      </w:r>
      <w:r w:rsidR="00D04F22">
        <w:rPr>
          <w:rFonts w:ascii="Arial" w:hAnsi="Arial" w:cs="Arial"/>
          <w:sz w:val="20"/>
          <w:szCs w:val="20"/>
        </w:rPr>
        <w:t>valores reportados habitualmente</w:t>
      </w:r>
      <w:r>
        <w:rPr>
          <w:rFonts w:ascii="Arial" w:hAnsi="Arial" w:cs="Arial"/>
          <w:sz w:val="20"/>
          <w:szCs w:val="20"/>
        </w:rPr>
        <w:t xml:space="preserve"> </w:t>
      </w:r>
      <w:r w:rsidR="00D04F22">
        <w:rPr>
          <w:rFonts w:ascii="Arial" w:hAnsi="Arial" w:cs="Arial"/>
          <w:sz w:val="20"/>
          <w:szCs w:val="20"/>
        </w:rPr>
        <w:t>en la literatura</w:t>
      </w:r>
      <w:r>
        <w:rPr>
          <w:rFonts w:ascii="Arial" w:hAnsi="Arial" w:cs="Arial"/>
          <w:sz w:val="20"/>
          <w:szCs w:val="20"/>
        </w:rPr>
        <w:t xml:space="preserve"> como </w:t>
      </w:r>
      <w:r w:rsidRPr="00D04F22">
        <w:rPr>
          <w:rFonts w:ascii="Arial" w:hAnsi="Arial" w:cs="Arial"/>
          <w:i/>
          <w:iCs/>
          <w:sz w:val="20"/>
          <w:szCs w:val="20"/>
        </w:rPr>
        <w:t>benchmarking</w:t>
      </w:r>
      <w:r>
        <w:rPr>
          <w:rFonts w:ascii="Arial" w:hAnsi="Arial" w:cs="Arial"/>
          <w:sz w:val="20"/>
          <w:szCs w:val="20"/>
        </w:rPr>
        <w:t xml:space="preserve">. </w:t>
      </w:r>
      <w:r w:rsidR="00D04F22" w:rsidRPr="00D04F22">
        <w:rPr>
          <w:rFonts w:ascii="Arial" w:hAnsi="Arial" w:cs="Arial"/>
          <w:sz w:val="20"/>
          <w:szCs w:val="20"/>
        </w:rPr>
        <w:t xml:space="preserve">En el dataset COCO, valores de mAP50-95 en torno a 0.3–0.4 se consideran aceptables para modelos ligeros, entre 0.5–0.6 se consideran competitivos, y superiores a 0.65 suelen asociarse con el estado del arte, según resultados recientes de modelos como YOLOv8, YOLOv11 y DETR. </w:t>
      </w:r>
    </w:p>
    <w:p w14:paraId="2E3305D0" w14:textId="07FA23D7" w:rsidR="00BF180F" w:rsidRDefault="00D04F22" w:rsidP="00F87454">
      <w:pPr>
        <w:rPr>
          <w:rFonts w:ascii="Arial" w:hAnsi="Arial" w:cs="Arial"/>
          <w:sz w:val="20"/>
          <w:szCs w:val="20"/>
        </w:rPr>
      </w:pPr>
      <w:r>
        <w:rPr>
          <w:rFonts w:ascii="Arial" w:hAnsi="Arial" w:cs="Arial"/>
          <w:sz w:val="20"/>
          <w:szCs w:val="20"/>
        </w:rPr>
        <w:lastRenderedPageBreak/>
        <w:t>Se utiliza como referencia que u</w:t>
      </w:r>
      <w:r w:rsidR="00BF180F">
        <w:rPr>
          <w:rFonts w:ascii="Arial" w:hAnsi="Arial" w:cs="Arial"/>
          <w:sz w:val="20"/>
          <w:szCs w:val="20"/>
        </w:rPr>
        <w:t xml:space="preserve">n modelo “Aceptable” </w:t>
      </w:r>
      <w:r w:rsidR="00BF180F" w:rsidRPr="00BF180F">
        <w:rPr>
          <w:rFonts w:ascii="Arial" w:hAnsi="Arial" w:cs="Arial"/>
          <w:sz w:val="20"/>
          <w:szCs w:val="20"/>
        </w:rPr>
        <w:t xml:space="preserve">indica </w:t>
      </w:r>
      <w:r w:rsidR="00BF180F">
        <w:rPr>
          <w:rFonts w:ascii="Arial" w:hAnsi="Arial" w:cs="Arial"/>
          <w:sz w:val="20"/>
          <w:szCs w:val="20"/>
        </w:rPr>
        <w:t xml:space="preserve">que </w:t>
      </w:r>
      <w:r w:rsidR="00BF180F" w:rsidRPr="00BF180F">
        <w:rPr>
          <w:rFonts w:ascii="Arial" w:hAnsi="Arial" w:cs="Arial"/>
          <w:sz w:val="20"/>
          <w:szCs w:val="20"/>
        </w:rPr>
        <w:t>un modelo</w:t>
      </w:r>
      <w:r w:rsidR="00BF180F">
        <w:rPr>
          <w:rFonts w:ascii="Arial" w:hAnsi="Arial" w:cs="Arial"/>
          <w:sz w:val="20"/>
          <w:szCs w:val="20"/>
        </w:rPr>
        <w:t xml:space="preserve"> es</w:t>
      </w:r>
      <w:r w:rsidR="00BF180F" w:rsidRPr="00BF180F">
        <w:rPr>
          <w:rFonts w:ascii="Arial" w:hAnsi="Arial" w:cs="Arial"/>
          <w:sz w:val="20"/>
          <w:szCs w:val="20"/>
        </w:rPr>
        <w:t xml:space="preserve"> funcional pero básico</w:t>
      </w:r>
      <w:r w:rsidR="00BF180F">
        <w:rPr>
          <w:rFonts w:ascii="Arial" w:hAnsi="Arial" w:cs="Arial"/>
          <w:sz w:val="20"/>
          <w:szCs w:val="20"/>
        </w:rPr>
        <w:t xml:space="preserve"> mientras que un modelo</w:t>
      </w:r>
      <w:r w:rsidR="00BF180F" w:rsidRPr="00BF180F">
        <w:rPr>
          <w:rFonts w:ascii="Arial" w:hAnsi="Arial" w:cs="Arial"/>
          <w:sz w:val="20"/>
          <w:szCs w:val="20"/>
        </w:rPr>
        <w:t xml:space="preserve"> "Bueno" corresponde a modelos competitivos en aplicaciones reales</w:t>
      </w:r>
      <w:r w:rsidR="00BF180F">
        <w:rPr>
          <w:rFonts w:ascii="Arial" w:hAnsi="Arial" w:cs="Arial"/>
          <w:sz w:val="20"/>
          <w:szCs w:val="20"/>
        </w:rPr>
        <w:t>.</w:t>
      </w:r>
      <w:r w:rsidR="00BF180F" w:rsidRPr="00BF180F">
        <w:rPr>
          <w:rFonts w:ascii="Arial" w:hAnsi="Arial" w:cs="Arial"/>
          <w:sz w:val="20"/>
          <w:szCs w:val="20"/>
        </w:rPr>
        <w:t xml:space="preserve"> </w:t>
      </w:r>
      <w:r w:rsidR="00BF180F">
        <w:rPr>
          <w:rFonts w:ascii="Arial" w:hAnsi="Arial" w:cs="Arial"/>
          <w:sz w:val="20"/>
          <w:szCs w:val="20"/>
        </w:rPr>
        <w:t xml:space="preserve">Mientras tanto </w:t>
      </w:r>
      <w:r w:rsidR="00BF180F" w:rsidRPr="00BF180F">
        <w:rPr>
          <w:rFonts w:ascii="Arial" w:hAnsi="Arial" w:cs="Arial"/>
          <w:sz w:val="20"/>
          <w:szCs w:val="20"/>
        </w:rPr>
        <w:t>"SOTA" refleja los mejores resultados publicados en la literatura</w:t>
      </w:r>
      <w:r w:rsidR="00384C72">
        <w:rPr>
          <w:rFonts w:ascii="Arial" w:hAnsi="Arial" w:cs="Arial"/>
          <w:sz w:val="20"/>
          <w:szCs w:val="20"/>
        </w:rPr>
        <w:t xml:space="preserve">, en este caso basado en la publicación </w:t>
      </w:r>
      <w:r w:rsidR="00384C72" w:rsidRPr="00384C72">
        <w:rPr>
          <w:rFonts w:ascii="Arial" w:hAnsi="Arial" w:cs="Arial"/>
          <w:i/>
          <w:iCs/>
          <w:sz w:val="20"/>
          <w:szCs w:val="20"/>
        </w:rPr>
        <w:t>Group DETR v2</w:t>
      </w:r>
      <w:r w:rsidR="00384C72">
        <w:rPr>
          <w:rFonts w:ascii="Arial" w:hAnsi="Arial" w:cs="Arial"/>
          <w:i/>
          <w:iCs/>
          <w:sz w:val="20"/>
          <w:szCs w:val="20"/>
        </w:rPr>
        <w:t xml:space="preserve"> </w:t>
      </w:r>
      <w:r w:rsidR="00384C72">
        <w:rPr>
          <w:rFonts w:ascii="Arial" w:hAnsi="Arial" w:cs="Arial"/>
          <w:sz w:val="20"/>
          <w:szCs w:val="20"/>
        </w:rPr>
        <w:t>que alcanzó un mAP50-95 de 64.5 por lo que lo tomaremos como</w:t>
      </w:r>
      <w:r w:rsidR="00384C72">
        <w:rPr>
          <w:rFonts w:ascii="Arial" w:hAnsi="Arial" w:cs="Arial"/>
          <w:i/>
          <w:iCs/>
          <w:sz w:val="20"/>
          <w:szCs w:val="20"/>
        </w:rPr>
        <w:t xml:space="preserve"> State of the Art</w:t>
      </w:r>
      <w:r w:rsidR="00BF180F" w:rsidRPr="00BF180F">
        <w:rPr>
          <w:rFonts w:ascii="Arial" w:hAnsi="Arial" w:cs="Arial"/>
          <w:sz w:val="20"/>
          <w:szCs w:val="20"/>
        </w:rPr>
        <w:t>.</w:t>
      </w:r>
      <w:sdt>
        <w:sdtPr>
          <w:rPr>
            <w:rFonts w:ascii="Arial" w:hAnsi="Arial" w:cs="Arial"/>
            <w:sz w:val="20"/>
            <w:szCs w:val="20"/>
          </w:rPr>
          <w:id w:val="2053416426"/>
          <w:citation/>
        </w:sdtPr>
        <w:sdtContent>
          <w:r>
            <w:rPr>
              <w:rFonts w:ascii="Arial" w:hAnsi="Arial" w:cs="Arial"/>
              <w:sz w:val="20"/>
              <w:szCs w:val="20"/>
            </w:rPr>
            <w:fldChar w:fldCharType="begin"/>
          </w:r>
          <w:r>
            <w:rPr>
              <w:rFonts w:ascii="Arial" w:hAnsi="Arial" w:cs="Arial"/>
              <w:sz w:val="20"/>
              <w:szCs w:val="20"/>
              <w:lang w:val="es-ES"/>
            </w:rPr>
            <w:instrText xml:space="preserve"> CITATION Qia22 \l 3082 </w:instrText>
          </w:r>
          <w:r>
            <w:rPr>
              <w:rFonts w:ascii="Arial" w:hAnsi="Arial" w:cs="Arial"/>
              <w:sz w:val="20"/>
              <w:szCs w:val="20"/>
            </w:rPr>
            <w:fldChar w:fldCharType="separate"/>
          </w:r>
          <w:r>
            <w:rPr>
              <w:rFonts w:ascii="Arial" w:hAnsi="Arial" w:cs="Arial"/>
              <w:noProof/>
              <w:sz w:val="20"/>
              <w:szCs w:val="20"/>
              <w:lang w:val="es-ES"/>
            </w:rPr>
            <w:t xml:space="preserve"> </w:t>
          </w:r>
          <w:r w:rsidRPr="00D04F22">
            <w:rPr>
              <w:rFonts w:ascii="Arial" w:hAnsi="Arial" w:cs="Arial"/>
              <w:noProof/>
              <w:sz w:val="20"/>
              <w:szCs w:val="20"/>
              <w:lang w:val="es-ES"/>
            </w:rPr>
            <w:t>(Chen &amp; Wang, 2022)</w:t>
          </w:r>
          <w:r>
            <w:rPr>
              <w:rFonts w:ascii="Arial" w:hAnsi="Arial" w:cs="Arial"/>
              <w:sz w:val="20"/>
              <w:szCs w:val="20"/>
            </w:rPr>
            <w:fldChar w:fldCharType="end"/>
          </w:r>
        </w:sdtContent>
      </w:sdt>
    </w:p>
    <w:p w14:paraId="444A9027" w14:textId="59C9CFBA" w:rsidR="00910A93" w:rsidRDefault="00910A93" w:rsidP="00F87454">
      <w:pPr>
        <w:rPr>
          <w:rFonts w:ascii="Arial" w:hAnsi="Arial" w:cs="Arial"/>
          <w:sz w:val="20"/>
          <w:szCs w:val="20"/>
        </w:rPr>
      </w:pPr>
      <w:r>
        <w:rPr>
          <w:rFonts w:ascii="Arial" w:hAnsi="Arial" w:cs="Arial"/>
          <w:sz w:val="20"/>
          <w:szCs w:val="20"/>
        </w:rPr>
        <w:t>A grandes rasgos observamos:</w:t>
      </w:r>
    </w:p>
    <w:p w14:paraId="74031E9A" w14:textId="0B0CD225" w:rsidR="005D092A" w:rsidRDefault="005D092A" w:rsidP="00384C72">
      <w:pPr>
        <w:pStyle w:val="ListParagraph"/>
        <w:numPr>
          <w:ilvl w:val="0"/>
          <w:numId w:val="26"/>
        </w:numPr>
        <w:rPr>
          <w:rFonts w:ascii="Arial" w:hAnsi="Arial" w:cs="Arial"/>
          <w:sz w:val="20"/>
          <w:szCs w:val="20"/>
        </w:rPr>
      </w:pPr>
      <w:r>
        <w:rPr>
          <w:rFonts w:ascii="Arial" w:hAnsi="Arial" w:cs="Arial"/>
          <w:sz w:val="20"/>
          <w:szCs w:val="20"/>
        </w:rPr>
        <w:t xml:space="preserve">A medida que se han aumentado la cantidad de epochs, </w:t>
      </w:r>
      <w:r w:rsidR="00025F5F">
        <w:rPr>
          <w:rFonts w:ascii="Arial" w:hAnsi="Arial" w:cs="Arial"/>
          <w:sz w:val="20"/>
          <w:szCs w:val="20"/>
        </w:rPr>
        <w:t>el modelo ha obtenido mejor rendimiento.</w:t>
      </w:r>
    </w:p>
    <w:p w14:paraId="28C036A1" w14:textId="3EBD0204" w:rsidR="00910A93" w:rsidRPr="00384C72"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modelo 1</w:t>
      </w:r>
      <w:r w:rsidR="00384C72">
        <w:rPr>
          <w:rFonts w:ascii="Arial" w:hAnsi="Arial" w:cs="Arial"/>
          <w:sz w:val="20"/>
          <w:szCs w:val="20"/>
        </w:rPr>
        <w:t xml:space="preserve"> </w:t>
      </w:r>
      <w:r w:rsidR="00384C72" w:rsidRPr="00384C72">
        <w:rPr>
          <w:rFonts w:ascii="Arial" w:hAnsi="Arial" w:cs="Arial"/>
          <w:b/>
          <w:bCs/>
          <w:sz w:val="20"/>
          <w:szCs w:val="20"/>
        </w:rPr>
        <w:t>de 5 epochs con solamente el dataset público</w:t>
      </w:r>
      <w:r w:rsidR="00384C72">
        <w:rPr>
          <w:rFonts w:ascii="Arial" w:hAnsi="Arial" w:cs="Arial"/>
          <w:sz w:val="20"/>
          <w:szCs w:val="20"/>
        </w:rPr>
        <w:t xml:space="preserve"> ya obtiene métricas mejores que los umbrales de referencia aceptable. Este modelo base</w:t>
      </w:r>
      <w:r w:rsidRPr="00384C72">
        <w:rPr>
          <w:rFonts w:ascii="Arial" w:hAnsi="Arial" w:cs="Arial"/>
          <w:sz w:val="20"/>
          <w:szCs w:val="20"/>
        </w:rPr>
        <w:t xml:space="preserve"> valida que el </w:t>
      </w:r>
      <w:r w:rsidR="00384C72">
        <w:rPr>
          <w:rFonts w:ascii="Arial" w:hAnsi="Arial" w:cs="Arial"/>
          <w:sz w:val="20"/>
          <w:szCs w:val="20"/>
        </w:rPr>
        <w:t>dataset público tiene potencial y es de calidad.</w:t>
      </w:r>
      <w:r w:rsidRPr="00384C72">
        <w:rPr>
          <w:rFonts w:ascii="Arial" w:hAnsi="Arial" w:cs="Arial"/>
          <w:sz w:val="20"/>
          <w:szCs w:val="20"/>
        </w:rPr>
        <w:t xml:space="preserve"> </w:t>
      </w:r>
    </w:p>
    <w:p w14:paraId="70FC8658" w14:textId="3D58E14D" w:rsidR="00910A93" w:rsidRPr="00384C72"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modelo 2 de 10 epochs con dataset público combinado con sintético</w:t>
      </w:r>
      <w:r w:rsidRPr="00384C72">
        <w:rPr>
          <w:rFonts w:ascii="Arial" w:hAnsi="Arial" w:cs="Arial"/>
          <w:sz w:val="20"/>
          <w:szCs w:val="20"/>
        </w:rPr>
        <w:t xml:space="preserve"> logra métricas ya </w:t>
      </w:r>
      <w:r w:rsidR="00384C72">
        <w:rPr>
          <w:rFonts w:ascii="Arial" w:hAnsi="Arial" w:cs="Arial"/>
          <w:sz w:val="20"/>
          <w:szCs w:val="20"/>
        </w:rPr>
        <w:t>superiores a umbrales de referencia bueno. Este segundo modelo v</w:t>
      </w:r>
      <w:r w:rsidRPr="00384C72">
        <w:rPr>
          <w:rFonts w:ascii="Arial" w:hAnsi="Arial" w:cs="Arial"/>
          <w:sz w:val="20"/>
          <w:szCs w:val="20"/>
        </w:rPr>
        <w:t>alida que la inclusión de</w:t>
      </w:r>
      <w:r w:rsidR="00384C72">
        <w:rPr>
          <w:rFonts w:ascii="Arial" w:hAnsi="Arial" w:cs="Arial"/>
          <w:sz w:val="20"/>
          <w:szCs w:val="20"/>
        </w:rPr>
        <w:t>l</w:t>
      </w:r>
      <w:r w:rsidRPr="00384C72">
        <w:rPr>
          <w:rFonts w:ascii="Arial" w:hAnsi="Arial" w:cs="Arial"/>
          <w:sz w:val="20"/>
          <w:szCs w:val="20"/>
        </w:rPr>
        <w:t xml:space="preserve"> dataset sintético </w:t>
      </w:r>
      <w:r w:rsidR="00384C72">
        <w:rPr>
          <w:rFonts w:ascii="Arial" w:hAnsi="Arial" w:cs="Arial"/>
          <w:sz w:val="20"/>
          <w:szCs w:val="20"/>
        </w:rPr>
        <w:t>para aumentar la cobertura de clases poco representadas no ha distorsionado ni empeorado el rendimiento del modelo.</w:t>
      </w:r>
      <w:r w:rsidRPr="00384C72">
        <w:rPr>
          <w:rFonts w:ascii="Arial" w:hAnsi="Arial" w:cs="Arial"/>
          <w:sz w:val="20"/>
          <w:szCs w:val="20"/>
        </w:rPr>
        <w:t xml:space="preserve">  </w:t>
      </w:r>
    </w:p>
    <w:p w14:paraId="22BACABB" w14:textId="0093884B" w:rsidR="00910A93"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modelo 3 de 100 epochs</w:t>
      </w:r>
      <w:r w:rsidRPr="00384C72">
        <w:rPr>
          <w:rFonts w:ascii="Arial" w:hAnsi="Arial" w:cs="Arial"/>
          <w:sz w:val="20"/>
          <w:szCs w:val="20"/>
        </w:rPr>
        <w:t xml:space="preserve"> </w:t>
      </w:r>
      <w:r w:rsidR="00D04F22">
        <w:rPr>
          <w:rFonts w:ascii="Arial" w:hAnsi="Arial" w:cs="Arial"/>
          <w:sz w:val="20"/>
          <w:szCs w:val="20"/>
        </w:rPr>
        <w:t>obtiene</w:t>
      </w:r>
      <w:r w:rsidR="00384C72">
        <w:rPr>
          <w:rFonts w:ascii="Arial" w:hAnsi="Arial" w:cs="Arial"/>
          <w:sz w:val="20"/>
          <w:szCs w:val="20"/>
        </w:rPr>
        <w:t xml:space="preserve"> valores </w:t>
      </w:r>
      <w:r w:rsidR="00D04F22">
        <w:rPr>
          <w:rFonts w:ascii="Arial" w:hAnsi="Arial" w:cs="Arial"/>
          <w:sz w:val="20"/>
          <w:szCs w:val="20"/>
        </w:rPr>
        <w:t xml:space="preserve">altos equiparables o incluso superiores a los </w:t>
      </w:r>
      <w:r w:rsidR="00384C72">
        <w:rPr>
          <w:rFonts w:ascii="Arial" w:hAnsi="Arial" w:cs="Arial"/>
          <w:sz w:val="20"/>
          <w:szCs w:val="20"/>
        </w:rPr>
        <w:t xml:space="preserve">de referencia de </w:t>
      </w:r>
      <w:r w:rsidR="00384C72">
        <w:rPr>
          <w:rFonts w:ascii="Arial" w:hAnsi="Arial" w:cs="Arial"/>
          <w:i/>
          <w:iCs/>
          <w:sz w:val="20"/>
          <w:szCs w:val="20"/>
        </w:rPr>
        <w:t xml:space="preserve">State of Art </w:t>
      </w:r>
      <w:r w:rsidRPr="00384C72">
        <w:rPr>
          <w:rFonts w:ascii="Arial" w:hAnsi="Arial" w:cs="Arial"/>
          <w:sz w:val="20"/>
          <w:szCs w:val="20"/>
        </w:rPr>
        <w:t xml:space="preserve">mostrando un rendimiento sólido y generalizable. </w:t>
      </w:r>
      <w:r w:rsidR="00D04F22" w:rsidRPr="00D04F22">
        <w:rPr>
          <w:rFonts w:ascii="Arial" w:hAnsi="Arial" w:cs="Arial"/>
          <w:sz w:val="20"/>
          <w:szCs w:val="20"/>
        </w:rPr>
        <w:t xml:space="preserve">No obstante, </w:t>
      </w:r>
      <w:r w:rsidR="00D04F22">
        <w:rPr>
          <w:rFonts w:ascii="Arial" w:hAnsi="Arial" w:cs="Arial"/>
          <w:sz w:val="20"/>
          <w:szCs w:val="20"/>
        </w:rPr>
        <w:t>se debe señalar</w:t>
      </w:r>
      <w:r w:rsidR="00D04F22" w:rsidRPr="00D04F22">
        <w:rPr>
          <w:rFonts w:ascii="Arial" w:hAnsi="Arial" w:cs="Arial"/>
          <w:sz w:val="20"/>
          <w:szCs w:val="20"/>
        </w:rPr>
        <w:t xml:space="preserve"> que la comparación no es directa, dado que COCO incluye 80 clases generales, mientras que nuestro dataset contiene únicamente 30 clases de ingredientes específicos.</w:t>
      </w:r>
    </w:p>
    <w:p w14:paraId="3807F587" w14:textId="021A71D1" w:rsidR="005D092A" w:rsidRDefault="005D092A" w:rsidP="005D092A">
      <w:pPr>
        <w:rPr>
          <w:rFonts w:ascii="Arial" w:hAnsi="Arial" w:cs="Arial"/>
          <w:sz w:val="20"/>
          <w:szCs w:val="20"/>
        </w:rPr>
      </w:pPr>
      <w:r>
        <w:rPr>
          <w:rFonts w:ascii="Arial" w:hAnsi="Arial" w:cs="Arial"/>
          <w:sz w:val="20"/>
          <w:szCs w:val="20"/>
        </w:rPr>
        <w:t xml:space="preserve">En base a los resultados observados, utilizaremos el modelo 3 de 100 epochs como el modelo final </w:t>
      </w:r>
      <w:r w:rsidR="00D04F22" w:rsidRPr="00D04F22">
        <w:rPr>
          <w:rFonts w:ascii="Arial" w:hAnsi="Arial" w:cs="Arial"/>
          <w:sz w:val="20"/>
          <w:szCs w:val="20"/>
        </w:rPr>
        <w:t>ya que alcanza valores muy altos en todas las métricas y demuestra capacidad para resolver de manera eficaz el problema planteado.</w:t>
      </w:r>
    </w:p>
    <w:p w14:paraId="61EDF38E" w14:textId="77777777" w:rsidR="005D092A" w:rsidRPr="005D092A" w:rsidRDefault="005D092A" w:rsidP="005D092A">
      <w:pPr>
        <w:rPr>
          <w:rFonts w:ascii="Arial" w:hAnsi="Arial" w:cs="Arial"/>
          <w:sz w:val="20"/>
          <w:szCs w:val="20"/>
        </w:rPr>
      </w:pPr>
    </w:p>
    <w:p w14:paraId="09DAAA19" w14:textId="0A215045" w:rsidR="00910A93" w:rsidRPr="005D092A" w:rsidRDefault="005D092A" w:rsidP="00910A93">
      <w:pPr>
        <w:rPr>
          <w:rFonts w:ascii="Arial" w:hAnsi="Arial" w:cs="Arial"/>
          <w:b/>
          <w:bCs/>
          <w:sz w:val="20"/>
          <w:szCs w:val="20"/>
        </w:rPr>
      </w:pPr>
      <w:r>
        <w:rPr>
          <w:rFonts w:ascii="Arial" w:hAnsi="Arial" w:cs="Arial"/>
          <w:b/>
          <w:bCs/>
          <w:sz w:val="20"/>
          <w:szCs w:val="20"/>
        </w:rPr>
        <w:t>Rendimiento específico de cada entrenamiento</w:t>
      </w:r>
    </w:p>
    <w:p w14:paraId="236B1B87" w14:textId="18992748" w:rsidR="008D44C3" w:rsidRDefault="008D44C3" w:rsidP="00910A93">
      <w:pPr>
        <w:rPr>
          <w:rFonts w:ascii="Arial" w:hAnsi="Arial" w:cs="Arial"/>
          <w:sz w:val="20"/>
          <w:szCs w:val="20"/>
        </w:rPr>
      </w:pPr>
      <w:r w:rsidRPr="008D44C3">
        <w:rPr>
          <w:rFonts w:ascii="Arial" w:hAnsi="Arial" w:cs="Arial"/>
          <w:noProof/>
          <w:sz w:val="20"/>
          <w:szCs w:val="20"/>
        </w:rPr>
        <w:drawing>
          <wp:anchor distT="0" distB="0" distL="114300" distR="114300" simplePos="0" relativeHeight="251675648" behindDoc="1" locked="0" layoutInCell="1" allowOverlap="1" wp14:anchorId="2828E049" wp14:editId="49A583E5">
            <wp:simplePos x="0" y="0"/>
            <wp:positionH relativeFrom="column">
              <wp:posOffset>-218440</wp:posOffset>
            </wp:positionH>
            <wp:positionV relativeFrom="paragraph">
              <wp:posOffset>294005</wp:posOffset>
            </wp:positionV>
            <wp:extent cx="6823075" cy="1420495"/>
            <wp:effectExtent l="0" t="0" r="0" b="8255"/>
            <wp:wrapTight wrapText="bothSides">
              <wp:wrapPolygon edited="0">
                <wp:start x="0" y="0"/>
                <wp:lineTo x="0" y="21436"/>
                <wp:lineTo x="21530" y="21436"/>
                <wp:lineTo x="21530" y="0"/>
                <wp:lineTo x="0" y="0"/>
              </wp:wrapPolygon>
            </wp:wrapTight>
            <wp:docPr id="3656281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8185" name="Picture 1" descr="A graph of a func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23075" cy="1420495"/>
                    </a:xfrm>
                    <a:prstGeom prst="rect">
                      <a:avLst/>
                    </a:prstGeom>
                  </pic:spPr>
                </pic:pic>
              </a:graphicData>
            </a:graphic>
            <wp14:sizeRelH relativeFrom="margin">
              <wp14:pctWidth>0</wp14:pctWidth>
            </wp14:sizeRelH>
            <wp14:sizeRelV relativeFrom="margin">
              <wp14:pctHeight>0</wp14:pctHeight>
            </wp14:sizeRelV>
          </wp:anchor>
        </w:drawing>
      </w:r>
      <w:r w:rsidR="005D092A">
        <w:rPr>
          <w:rFonts w:ascii="Arial" w:hAnsi="Arial" w:cs="Arial"/>
          <w:sz w:val="20"/>
          <w:szCs w:val="20"/>
        </w:rPr>
        <w:t>A continuación, ofreceremos evaluación de rendimiento más detallada de cada entrenamiento:</w:t>
      </w:r>
    </w:p>
    <w:p w14:paraId="6C73C76F" w14:textId="77777777" w:rsidR="00C03E03" w:rsidRDefault="00C03E03" w:rsidP="00910A93">
      <w:pPr>
        <w:rPr>
          <w:rFonts w:ascii="Arial" w:hAnsi="Arial" w:cs="Arial"/>
          <w:sz w:val="20"/>
          <w:szCs w:val="20"/>
        </w:rPr>
      </w:pPr>
    </w:p>
    <w:p w14:paraId="5DCEFF38" w14:textId="66E4CE34" w:rsidR="00AC7EB8" w:rsidRDefault="005D092A" w:rsidP="00910A93">
      <w:pPr>
        <w:rPr>
          <w:rFonts w:ascii="Arial" w:hAnsi="Arial" w:cs="Arial"/>
          <w:b/>
          <w:bCs/>
          <w:sz w:val="20"/>
          <w:szCs w:val="20"/>
        </w:rPr>
      </w:pPr>
      <w:r w:rsidRPr="00910A93">
        <w:rPr>
          <w:rFonts w:ascii="Arial" w:hAnsi="Arial" w:cs="Arial"/>
          <w:b/>
          <w:bCs/>
          <w:noProof/>
          <w:sz w:val="20"/>
          <w:szCs w:val="20"/>
        </w:rPr>
        <w:drawing>
          <wp:anchor distT="0" distB="0" distL="114300" distR="114300" simplePos="0" relativeHeight="251670528" behindDoc="1" locked="0" layoutInCell="1" allowOverlap="1" wp14:anchorId="5CC4AA31" wp14:editId="7056586A">
            <wp:simplePos x="0" y="0"/>
            <wp:positionH relativeFrom="margin">
              <wp:align>left</wp:align>
            </wp:positionH>
            <wp:positionV relativeFrom="paragraph">
              <wp:posOffset>248920</wp:posOffset>
            </wp:positionV>
            <wp:extent cx="3389630" cy="1858645"/>
            <wp:effectExtent l="0" t="0" r="1270" b="8255"/>
            <wp:wrapTight wrapText="bothSides">
              <wp:wrapPolygon edited="0">
                <wp:start x="0" y="0"/>
                <wp:lineTo x="0" y="21475"/>
                <wp:lineTo x="21487" y="21475"/>
                <wp:lineTo x="21487" y="0"/>
                <wp:lineTo x="0" y="0"/>
              </wp:wrapPolygon>
            </wp:wrapTight>
            <wp:docPr id="138943823" name="Picture 1" descr="A graph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823" name="Picture 1" descr="A graph of a number of graph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9630" cy="18586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0"/>
          <w:szCs w:val="20"/>
        </w:rPr>
        <w:t>Entrenamiento 1</w:t>
      </w:r>
    </w:p>
    <w:p w14:paraId="6BED4F9F" w14:textId="4F5D7714" w:rsidR="005D092A" w:rsidRPr="00AC7EB8" w:rsidRDefault="00910A93" w:rsidP="00910A93">
      <w:pPr>
        <w:rPr>
          <w:rFonts w:ascii="Arial" w:hAnsi="Arial" w:cs="Arial"/>
          <w:b/>
          <w:bCs/>
          <w:sz w:val="20"/>
          <w:szCs w:val="20"/>
        </w:rPr>
      </w:pPr>
      <w:r w:rsidRPr="00910A93">
        <w:rPr>
          <w:rFonts w:ascii="Arial" w:hAnsi="Arial" w:cs="Arial"/>
          <w:sz w:val="20"/>
          <w:szCs w:val="20"/>
        </w:rPr>
        <w:t>Podemos ver en la gráfica que:</w:t>
      </w:r>
    </w:p>
    <w:p w14:paraId="49CBB0F4" w14:textId="7F2C84CC" w:rsidR="00AC7EB8" w:rsidRDefault="00910A93" w:rsidP="00910A93">
      <w:pPr>
        <w:pStyle w:val="ListParagraph"/>
        <w:numPr>
          <w:ilvl w:val="0"/>
          <w:numId w:val="28"/>
        </w:numPr>
        <w:rPr>
          <w:rFonts w:ascii="Arial" w:hAnsi="Arial" w:cs="Arial"/>
          <w:sz w:val="20"/>
          <w:szCs w:val="20"/>
        </w:rPr>
      </w:pPr>
      <w:r w:rsidRPr="00AC7EB8">
        <w:rPr>
          <w:rFonts w:ascii="Arial" w:hAnsi="Arial" w:cs="Arial"/>
          <w:sz w:val="20"/>
          <w:szCs w:val="20"/>
        </w:rPr>
        <w:t xml:space="preserve">Las métricas de pérdida de entrenamiento y validación (box, cls, dfl) disminuyen a medida que aumenta la cantidad de epochs, esto indica que el modelo sigue aprendiendo y mejorando con más épocas de entrenamiento. Por lo tanto, </w:t>
      </w:r>
      <w:r w:rsidR="005D092A" w:rsidRPr="00AC7EB8">
        <w:rPr>
          <w:rFonts w:ascii="Arial" w:hAnsi="Arial" w:cs="Arial"/>
          <w:sz w:val="20"/>
          <w:szCs w:val="20"/>
        </w:rPr>
        <w:t>en posteriores entrenamientos (modelo 2 y 3) se ha decidido aumentar la cantidad de epochs</w:t>
      </w:r>
    </w:p>
    <w:p w14:paraId="54ABAF87" w14:textId="78DCE9D4" w:rsidR="00AC7EB8" w:rsidRPr="00AC7EB8" w:rsidRDefault="00AC7EB8" w:rsidP="00AC7EB8">
      <w:pPr>
        <w:rPr>
          <w:rFonts w:ascii="Arial" w:hAnsi="Arial" w:cs="Arial"/>
          <w:sz w:val="20"/>
          <w:szCs w:val="20"/>
        </w:rPr>
      </w:pPr>
    </w:p>
    <w:p w14:paraId="02AC6CEC" w14:textId="2630D008" w:rsidR="00AC7EB8" w:rsidRDefault="00AC7EB8" w:rsidP="00910A93">
      <w:pPr>
        <w:pStyle w:val="ListParagraph"/>
        <w:numPr>
          <w:ilvl w:val="0"/>
          <w:numId w:val="28"/>
        </w:numPr>
        <w:rPr>
          <w:rFonts w:ascii="Arial" w:hAnsi="Arial" w:cs="Arial"/>
          <w:sz w:val="20"/>
          <w:szCs w:val="20"/>
        </w:rPr>
      </w:pPr>
      <w:r>
        <w:rPr>
          <w:rFonts w:ascii="Arial" w:hAnsi="Arial" w:cs="Arial"/>
          <w:sz w:val="20"/>
          <w:szCs w:val="20"/>
        </w:rPr>
        <w:t>El r</w:t>
      </w:r>
      <w:r w:rsidRPr="00AC7EB8">
        <w:rPr>
          <w:rFonts w:ascii="Arial" w:hAnsi="Arial" w:cs="Arial"/>
          <w:sz w:val="20"/>
          <w:szCs w:val="20"/>
        </w:rPr>
        <w:t xml:space="preserve">endimiento </w:t>
      </w:r>
      <w:r>
        <w:rPr>
          <w:rFonts w:ascii="Arial" w:hAnsi="Arial" w:cs="Arial"/>
          <w:sz w:val="20"/>
          <w:szCs w:val="20"/>
        </w:rPr>
        <w:t xml:space="preserve">es </w:t>
      </w:r>
      <w:r w:rsidRPr="00AC7EB8">
        <w:rPr>
          <w:rFonts w:ascii="Arial" w:hAnsi="Arial" w:cs="Arial"/>
          <w:sz w:val="20"/>
          <w:szCs w:val="20"/>
        </w:rPr>
        <w:t xml:space="preserve">aceptable como línea base. Precisión ~0.76 (fiable cuando predice), pero Recall bajo (~0.60), dejando escapar muchos objetos. mAP50 ~0.67 y mAP50-95 ~0.45 reflejan detecciones correctas, pero </w:t>
      </w:r>
      <w:r>
        <w:rPr>
          <w:rFonts w:ascii="Arial" w:hAnsi="Arial" w:cs="Arial"/>
          <w:sz w:val="20"/>
          <w:szCs w:val="20"/>
        </w:rPr>
        <w:t>el ajuste de cajas delimitadas puede ser mejorable</w:t>
      </w:r>
      <w:r w:rsidRPr="00AC7EB8">
        <w:rPr>
          <w:rFonts w:ascii="Arial" w:hAnsi="Arial" w:cs="Arial"/>
          <w:sz w:val="20"/>
          <w:szCs w:val="20"/>
        </w:rPr>
        <w:t xml:space="preserve">. </w:t>
      </w:r>
    </w:p>
    <w:p w14:paraId="2BDB420C" w14:textId="77777777" w:rsidR="00AC7EB8" w:rsidRPr="00AC7EB8" w:rsidRDefault="00AC7EB8" w:rsidP="00AC7EB8">
      <w:pPr>
        <w:pStyle w:val="ListParagraph"/>
        <w:rPr>
          <w:rFonts w:ascii="Arial" w:hAnsi="Arial" w:cs="Arial"/>
          <w:sz w:val="20"/>
          <w:szCs w:val="20"/>
        </w:rPr>
      </w:pPr>
    </w:p>
    <w:p w14:paraId="650DAE8A" w14:textId="32FE0423" w:rsidR="00910A93" w:rsidRPr="00AC7EB8" w:rsidRDefault="00910A93" w:rsidP="00910A93">
      <w:pPr>
        <w:pStyle w:val="ListParagraph"/>
        <w:numPr>
          <w:ilvl w:val="0"/>
          <w:numId w:val="28"/>
        </w:numPr>
        <w:rPr>
          <w:rFonts w:ascii="Arial" w:hAnsi="Arial" w:cs="Arial"/>
          <w:sz w:val="20"/>
          <w:szCs w:val="20"/>
        </w:rPr>
      </w:pPr>
      <w:r w:rsidRPr="00AC7EB8">
        <w:rPr>
          <w:rFonts w:ascii="Arial" w:hAnsi="Arial" w:cs="Arial"/>
          <w:sz w:val="20"/>
          <w:szCs w:val="20"/>
        </w:rPr>
        <w:t xml:space="preserve">A pesar de que el modelo tiene un rendimiento aceptable, hay clases que apenas tienen fotos para el entrenamiento como </w:t>
      </w:r>
      <w:r w:rsidR="00AC7EB8" w:rsidRPr="00AC7EB8">
        <w:rPr>
          <w:rFonts w:ascii="Arial" w:hAnsi="Arial" w:cs="Arial"/>
          <w:sz w:val="20"/>
          <w:szCs w:val="20"/>
        </w:rPr>
        <w:t>brócoli</w:t>
      </w:r>
      <w:r w:rsidRPr="00AC7EB8">
        <w:rPr>
          <w:rFonts w:ascii="Arial" w:hAnsi="Arial" w:cs="Arial"/>
          <w:sz w:val="20"/>
          <w:szCs w:val="20"/>
        </w:rPr>
        <w:t xml:space="preserve"> o Salchichas y hay clases que no tienen fotos en absoluto (por ejemplo salmón, sandía, lubina, etc.). Por lo tanto, para que el modelo puede predecir dichas clases, se tiene que incluir sí o sí un dataset sintético con datos sobre estas clases.</w:t>
      </w:r>
    </w:p>
    <w:p w14:paraId="780419AE" w14:textId="505E330E" w:rsidR="00AC7EB8" w:rsidRPr="00AC7EB8" w:rsidRDefault="00025F5F" w:rsidP="001E2078">
      <w:pPr>
        <w:rPr>
          <w:rFonts w:ascii="Arial" w:hAnsi="Arial" w:cs="Arial"/>
          <w:b/>
          <w:bCs/>
          <w:sz w:val="20"/>
          <w:szCs w:val="20"/>
        </w:rPr>
      </w:pPr>
      <w:r>
        <w:rPr>
          <w:rFonts w:ascii="Arial" w:hAnsi="Arial" w:cs="Arial"/>
          <w:b/>
          <w:bCs/>
          <w:sz w:val="20"/>
          <w:szCs w:val="20"/>
        </w:rPr>
        <w:t>Entrenamiento 2</w:t>
      </w:r>
    </w:p>
    <w:p w14:paraId="23E2A145" w14:textId="72C125F2" w:rsidR="001E2078" w:rsidRPr="001E2078" w:rsidRDefault="008D44C3" w:rsidP="001E2078">
      <w:pPr>
        <w:rPr>
          <w:rFonts w:ascii="Arial" w:hAnsi="Arial" w:cs="Arial"/>
          <w:sz w:val="20"/>
          <w:szCs w:val="20"/>
        </w:rPr>
      </w:pPr>
      <w:r w:rsidRPr="00910A93">
        <w:rPr>
          <w:rFonts w:ascii="Arial" w:hAnsi="Arial" w:cs="Arial"/>
          <w:b/>
          <w:bCs/>
          <w:noProof/>
          <w:sz w:val="20"/>
          <w:szCs w:val="20"/>
        </w:rPr>
        <w:drawing>
          <wp:anchor distT="0" distB="0" distL="114300" distR="114300" simplePos="0" relativeHeight="251672576" behindDoc="1" locked="0" layoutInCell="1" allowOverlap="1" wp14:anchorId="4936F8CD" wp14:editId="5ADB0467">
            <wp:simplePos x="0" y="0"/>
            <wp:positionH relativeFrom="margin">
              <wp:posOffset>-635</wp:posOffset>
            </wp:positionH>
            <wp:positionV relativeFrom="paragraph">
              <wp:posOffset>3810</wp:posOffset>
            </wp:positionV>
            <wp:extent cx="3295650" cy="1849120"/>
            <wp:effectExtent l="0" t="0" r="0" b="0"/>
            <wp:wrapTight wrapText="bothSides">
              <wp:wrapPolygon edited="0">
                <wp:start x="0" y="0"/>
                <wp:lineTo x="0" y="21363"/>
                <wp:lineTo x="21475" y="21363"/>
                <wp:lineTo x="21475" y="0"/>
                <wp:lineTo x="0" y="0"/>
              </wp:wrapPolygon>
            </wp:wrapTight>
            <wp:docPr id="133018539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5391" name="Picture 1" descr="A graph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5650" cy="1849120"/>
                    </a:xfrm>
                    <a:prstGeom prst="rect">
                      <a:avLst/>
                    </a:prstGeom>
                  </pic:spPr>
                </pic:pic>
              </a:graphicData>
            </a:graphic>
            <wp14:sizeRelH relativeFrom="margin">
              <wp14:pctWidth>0</wp14:pctWidth>
            </wp14:sizeRelH>
            <wp14:sizeRelV relativeFrom="margin">
              <wp14:pctHeight>0</wp14:pctHeight>
            </wp14:sizeRelV>
          </wp:anchor>
        </w:drawing>
      </w:r>
      <w:r w:rsidR="001E2078" w:rsidRPr="001E2078">
        <w:rPr>
          <w:rFonts w:ascii="Arial" w:hAnsi="Arial" w:cs="Arial"/>
          <w:sz w:val="20"/>
          <w:szCs w:val="20"/>
        </w:rPr>
        <w:t>De la gráfica, observamos:</w:t>
      </w:r>
    </w:p>
    <w:p w14:paraId="2C2010C3" w14:textId="19D52B95" w:rsidR="00AC7EB8" w:rsidRPr="00AC7EB8" w:rsidRDefault="00AC7EB8" w:rsidP="00AC7EB8">
      <w:pPr>
        <w:pStyle w:val="ListParagraph"/>
        <w:numPr>
          <w:ilvl w:val="0"/>
          <w:numId w:val="28"/>
        </w:numPr>
        <w:rPr>
          <w:rFonts w:ascii="Arial" w:hAnsi="Arial" w:cs="Arial"/>
          <w:sz w:val="20"/>
          <w:szCs w:val="20"/>
        </w:rPr>
      </w:pPr>
      <w:r>
        <w:rPr>
          <w:rFonts w:ascii="Arial" w:hAnsi="Arial" w:cs="Arial"/>
          <w:sz w:val="20"/>
          <w:szCs w:val="20"/>
        </w:rPr>
        <w:t xml:space="preserve">Similarmente al primer modelo, las métricas de pérdida siguen disminuyendo de manera continua a lo largo de las 10 epochs. Por lo tanto, posteriormente aumentaremos la cantidad de epochs. </w:t>
      </w:r>
    </w:p>
    <w:p w14:paraId="28D38BF0" w14:textId="67DD4149" w:rsidR="00AC7EB8" w:rsidRDefault="00AC7EB8" w:rsidP="00AC7EB8">
      <w:pPr>
        <w:pStyle w:val="ListParagraph"/>
        <w:numPr>
          <w:ilvl w:val="0"/>
          <w:numId w:val="28"/>
        </w:numPr>
        <w:rPr>
          <w:rFonts w:ascii="Arial" w:hAnsi="Arial" w:cs="Arial"/>
          <w:sz w:val="20"/>
          <w:szCs w:val="20"/>
        </w:rPr>
      </w:pPr>
      <w:r w:rsidRPr="00AC7EB8">
        <w:rPr>
          <w:rFonts w:ascii="Arial" w:hAnsi="Arial" w:cs="Arial"/>
          <w:sz w:val="20"/>
          <w:szCs w:val="20"/>
        </w:rPr>
        <w:t xml:space="preserve">Se observa notable mejora gracias al dataset sintético en métricas de rendimiento con Precisión ~0.91 y Recall ~0.81, reduciendo tanto errores u omisiones de objetos reales. mAP50 ~0.89 y mAP50-95 ~0.65 muestran un desempeño sólido y equilibrado. </w:t>
      </w:r>
    </w:p>
    <w:p w14:paraId="1295F41D" w14:textId="10B0C2AA" w:rsidR="00AC7EB8" w:rsidRPr="00AC7EB8" w:rsidRDefault="00AC7EB8" w:rsidP="00AC7EB8">
      <w:pPr>
        <w:pStyle w:val="ListParagraph"/>
        <w:spacing w:after="40"/>
        <w:rPr>
          <w:rFonts w:ascii="Arial" w:hAnsi="Arial" w:cs="Arial"/>
          <w:sz w:val="20"/>
          <w:szCs w:val="20"/>
        </w:rPr>
      </w:pPr>
    </w:p>
    <w:p w14:paraId="04E25352" w14:textId="4433F70B" w:rsidR="00910A93" w:rsidRPr="00C03E03" w:rsidRDefault="00AC7EB8" w:rsidP="00910A93">
      <w:pPr>
        <w:pStyle w:val="ListParagraph"/>
        <w:numPr>
          <w:ilvl w:val="0"/>
          <w:numId w:val="28"/>
        </w:numPr>
        <w:rPr>
          <w:rFonts w:ascii="Arial" w:hAnsi="Arial" w:cs="Arial"/>
          <w:sz w:val="20"/>
          <w:szCs w:val="20"/>
        </w:rPr>
      </w:pPr>
      <w:r>
        <w:rPr>
          <w:rFonts w:ascii="Arial" w:hAnsi="Arial" w:cs="Arial"/>
          <w:sz w:val="20"/>
          <w:szCs w:val="20"/>
        </w:rPr>
        <w:t>El modelo 2 parece confundir a veces el tomate con la manzana y también el brócoli con la lechuga, probablemente debido al parecido en el color.</w:t>
      </w:r>
    </w:p>
    <w:p w14:paraId="25C9AA16" w14:textId="712864B7" w:rsidR="001E2078" w:rsidRPr="00025F5F" w:rsidRDefault="008D44C3" w:rsidP="00910A93">
      <w:pPr>
        <w:rPr>
          <w:rFonts w:ascii="Arial" w:hAnsi="Arial" w:cs="Arial"/>
          <w:b/>
          <w:bCs/>
          <w:sz w:val="20"/>
          <w:szCs w:val="20"/>
        </w:rPr>
      </w:pPr>
      <w:r w:rsidRPr="00910A93">
        <w:rPr>
          <w:rFonts w:ascii="Arial" w:hAnsi="Arial" w:cs="Arial"/>
          <w:b/>
          <w:bCs/>
          <w:noProof/>
          <w:sz w:val="20"/>
          <w:szCs w:val="20"/>
        </w:rPr>
        <w:drawing>
          <wp:anchor distT="0" distB="0" distL="114300" distR="114300" simplePos="0" relativeHeight="251674624" behindDoc="1" locked="0" layoutInCell="1" allowOverlap="1" wp14:anchorId="1779637F" wp14:editId="3AE81F42">
            <wp:simplePos x="0" y="0"/>
            <wp:positionH relativeFrom="margin">
              <wp:posOffset>-8506</wp:posOffset>
            </wp:positionH>
            <wp:positionV relativeFrom="paragraph">
              <wp:posOffset>266316</wp:posOffset>
            </wp:positionV>
            <wp:extent cx="3229610" cy="1781810"/>
            <wp:effectExtent l="0" t="0" r="8890" b="8890"/>
            <wp:wrapTight wrapText="bothSides">
              <wp:wrapPolygon edited="0">
                <wp:start x="0" y="0"/>
                <wp:lineTo x="0" y="21477"/>
                <wp:lineTo x="21532" y="21477"/>
                <wp:lineTo x="21532" y="0"/>
                <wp:lineTo x="0" y="0"/>
              </wp:wrapPolygon>
            </wp:wrapTight>
            <wp:docPr id="186638557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5577" name="Picture 1"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9610" cy="1781810"/>
                    </a:xfrm>
                    <a:prstGeom prst="rect">
                      <a:avLst/>
                    </a:prstGeom>
                  </pic:spPr>
                </pic:pic>
              </a:graphicData>
            </a:graphic>
            <wp14:sizeRelH relativeFrom="margin">
              <wp14:pctWidth>0</wp14:pctWidth>
            </wp14:sizeRelH>
            <wp14:sizeRelV relativeFrom="margin">
              <wp14:pctHeight>0</wp14:pctHeight>
            </wp14:sizeRelV>
          </wp:anchor>
        </w:drawing>
      </w:r>
      <w:r w:rsidR="00025F5F">
        <w:rPr>
          <w:rFonts w:ascii="Arial" w:hAnsi="Arial" w:cs="Arial"/>
          <w:b/>
          <w:bCs/>
          <w:sz w:val="20"/>
          <w:szCs w:val="20"/>
        </w:rPr>
        <w:t>Entrenamiento 3</w:t>
      </w:r>
    </w:p>
    <w:p w14:paraId="284BB392" w14:textId="5B079B92" w:rsidR="008D44C3" w:rsidRDefault="001E2078" w:rsidP="001E2078">
      <w:pPr>
        <w:pStyle w:val="ListParagraph"/>
        <w:numPr>
          <w:ilvl w:val="0"/>
          <w:numId w:val="29"/>
        </w:numPr>
        <w:rPr>
          <w:rFonts w:ascii="Arial" w:hAnsi="Arial" w:cs="Arial"/>
          <w:sz w:val="20"/>
          <w:szCs w:val="20"/>
        </w:rPr>
      </w:pPr>
      <w:r w:rsidRPr="008D44C3">
        <w:rPr>
          <w:rFonts w:ascii="Arial" w:hAnsi="Arial" w:cs="Arial"/>
          <w:sz w:val="20"/>
          <w:szCs w:val="20"/>
        </w:rPr>
        <w:t xml:space="preserve">El modelo entrenado con 100 épocas muestra un aprendizaje estable y continuo sin síntomas de sobreajuste. Se decide parar el 100 epochs porque en las gráficas ya </w:t>
      </w:r>
      <w:r w:rsidR="008D44C3">
        <w:rPr>
          <w:rFonts w:ascii="Arial" w:hAnsi="Arial" w:cs="Arial"/>
          <w:sz w:val="20"/>
          <w:szCs w:val="20"/>
        </w:rPr>
        <w:t>observamos</w:t>
      </w:r>
      <w:r w:rsidRPr="008D44C3">
        <w:rPr>
          <w:rFonts w:ascii="Arial" w:hAnsi="Arial" w:cs="Arial"/>
          <w:sz w:val="20"/>
          <w:szCs w:val="20"/>
        </w:rPr>
        <w:t xml:space="preserve"> como las métricas empiezan a estancarse y no hay mucha mejora incluso si aumentásemos la cantidad de </w:t>
      </w:r>
      <w:r w:rsidR="008D44C3">
        <w:rPr>
          <w:rFonts w:ascii="Arial" w:hAnsi="Arial" w:cs="Arial"/>
          <w:sz w:val="20"/>
          <w:szCs w:val="20"/>
        </w:rPr>
        <w:t>epochs</w:t>
      </w:r>
      <w:r w:rsidRPr="008D44C3">
        <w:rPr>
          <w:rFonts w:ascii="Arial" w:hAnsi="Arial" w:cs="Arial"/>
          <w:sz w:val="20"/>
          <w:szCs w:val="20"/>
        </w:rPr>
        <w:t>. Dado que los recursos computacionales son limitados, se decide dejar el modelo en 100 epochs.</w:t>
      </w:r>
    </w:p>
    <w:p w14:paraId="2CFCA017" w14:textId="472EB5F0" w:rsidR="008D44C3" w:rsidRPr="008D44C3" w:rsidRDefault="008D44C3" w:rsidP="008D44C3">
      <w:pPr>
        <w:rPr>
          <w:rFonts w:ascii="Arial" w:hAnsi="Arial" w:cs="Arial"/>
          <w:sz w:val="20"/>
          <w:szCs w:val="20"/>
        </w:rPr>
      </w:pPr>
    </w:p>
    <w:p w14:paraId="655452A8" w14:textId="25AFD0B5" w:rsidR="001E2078" w:rsidRDefault="008D44C3" w:rsidP="001E2078">
      <w:pPr>
        <w:pStyle w:val="ListParagraph"/>
        <w:numPr>
          <w:ilvl w:val="0"/>
          <w:numId w:val="29"/>
        </w:numPr>
        <w:rPr>
          <w:rFonts w:ascii="Arial" w:hAnsi="Arial" w:cs="Arial"/>
          <w:sz w:val="20"/>
          <w:szCs w:val="20"/>
        </w:rPr>
      </w:pPr>
      <w:r w:rsidRPr="008D44C3">
        <w:rPr>
          <w:rFonts w:ascii="Arial" w:hAnsi="Arial" w:cs="Arial"/>
          <w:sz w:val="20"/>
          <w:szCs w:val="20"/>
        </w:rPr>
        <w:t xml:space="preserve">Precisión ~0.96 y Recall ~0.91, con mAP50 ~0.96 y mAP50-95 ~0.82, lo que demuestra detecciones muy precisas y cajas bien ajustadas. La matriz de confusión muestra muy pocas equivocaciones, validando al modelo como </w:t>
      </w:r>
      <w:r w:rsidRPr="008D44C3">
        <w:rPr>
          <w:rFonts w:ascii="Arial" w:hAnsi="Arial" w:cs="Arial"/>
          <w:b/>
          <w:bCs/>
          <w:sz w:val="20"/>
          <w:szCs w:val="20"/>
        </w:rPr>
        <w:t>apto para aplicaciones reales</w:t>
      </w:r>
      <w:r w:rsidRPr="008D44C3">
        <w:rPr>
          <w:rFonts w:ascii="Arial" w:hAnsi="Arial" w:cs="Arial"/>
          <w:sz w:val="20"/>
          <w:szCs w:val="20"/>
        </w:rPr>
        <w:t xml:space="preserve"> de detección de ingredientes en imágenes de </w:t>
      </w:r>
      <w:r w:rsidR="00C03E03" w:rsidRPr="008D44C3">
        <w:rPr>
          <w:rFonts w:ascii="Arial" w:hAnsi="Arial" w:cs="Arial"/>
          <w:sz w:val="20"/>
          <w:szCs w:val="20"/>
        </w:rPr>
        <w:t>nevera.</w:t>
      </w:r>
    </w:p>
    <w:p w14:paraId="169BC04B" w14:textId="1C76D531" w:rsidR="00B43A85" w:rsidRDefault="00B43A85" w:rsidP="00B43A85">
      <w:pPr>
        <w:pStyle w:val="Heading2"/>
        <w:rPr>
          <w:rFonts w:ascii="Arial" w:hAnsi="Arial" w:cs="Arial"/>
          <w:color w:val="auto"/>
          <w:sz w:val="28"/>
          <w:szCs w:val="28"/>
        </w:rPr>
      </w:pPr>
      <w:bookmarkStart w:id="10" w:name="_Toc208514921"/>
      <w:r>
        <w:rPr>
          <w:rFonts w:ascii="Arial" w:hAnsi="Arial" w:cs="Arial"/>
          <w:color w:val="auto"/>
          <w:sz w:val="28"/>
          <w:szCs w:val="28"/>
        </w:rPr>
        <w:t>Ejemplo de uso del modelo final</w:t>
      </w:r>
      <w:bookmarkEnd w:id="10"/>
    </w:p>
    <w:p w14:paraId="6EF1DF7E" w14:textId="10B56282" w:rsidR="00C03E03" w:rsidRDefault="00D04F22" w:rsidP="00B43A85">
      <w:pPr>
        <w:rPr>
          <w:rFonts w:ascii="Arial" w:hAnsi="Arial" w:cs="Arial"/>
          <w:sz w:val="20"/>
          <w:szCs w:val="20"/>
        </w:rPr>
      </w:pPr>
      <w:r>
        <w:rPr>
          <w:rFonts w:ascii="Arial" w:hAnsi="Arial" w:cs="Arial"/>
          <w:sz w:val="20"/>
          <w:szCs w:val="20"/>
        </w:rPr>
        <w:t>En esta sección, se muestra un ejemplo del uso del modelo final. Se han tomado dos fotografías de una nevera real para observar el uso y predicción real del modelo. Las dos fotos han sido tomadas en ángulos diferentes y podemos observar que:</w:t>
      </w:r>
    </w:p>
    <w:p w14:paraId="371EAD27" w14:textId="726604BD" w:rsidR="00D04F22" w:rsidRPr="00B43A85" w:rsidRDefault="00D04F22" w:rsidP="00B43A85">
      <w:pPr>
        <w:pStyle w:val="ListParagraph"/>
        <w:numPr>
          <w:ilvl w:val="0"/>
          <w:numId w:val="31"/>
        </w:numPr>
        <w:rPr>
          <w:rFonts w:ascii="Arial" w:hAnsi="Arial" w:cs="Arial"/>
          <w:sz w:val="20"/>
          <w:szCs w:val="20"/>
        </w:rPr>
      </w:pPr>
      <w:r w:rsidRPr="00B43A85">
        <w:rPr>
          <w:rFonts w:ascii="Arial" w:hAnsi="Arial" w:cs="Arial"/>
          <w:sz w:val="20"/>
          <w:szCs w:val="20"/>
        </w:rPr>
        <w:t xml:space="preserve">El modelo generalmente no solo detecta todos los ingredientes en la </w:t>
      </w:r>
      <w:r w:rsidR="00B43A85" w:rsidRPr="00B43A85">
        <w:rPr>
          <w:rFonts w:ascii="Arial" w:hAnsi="Arial" w:cs="Arial"/>
          <w:sz w:val="20"/>
          <w:szCs w:val="20"/>
        </w:rPr>
        <w:t>nevera,</w:t>
      </w:r>
      <w:r w:rsidRPr="00B43A85">
        <w:rPr>
          <w:rFonts w:ascii="Arial" w:hAnsi="Arial" w:cs="Arial"/>
          <w:sz w:val="20"/>
          <w:szCs w:val="20"/>
        </w:rPr>
        <w:t xml:space="preserve"> sino que correctamente también. </w:t>
      </w:r>
    </w:p>
    <w:p w14:paraId="52978149" w14:textId="05F8B2B3" w:rsidR="00D04F22" w:rsidRPr="00B43A85" w:rsidRDefault="00D04F22" w:rsidP="00B43A85">
      <w:pPr>
        <w:pStyle w:val="ListParagraph"/>
        <w:numPr>
          <w:ilvl w:val="0"/>
          <w:numId w:val="31"/>
        </w:numPr>
        <w:rPr>
          <w:rFonts w:ascii="Arial" w:hAnsi="Arial" w:cs="Arial"/>
          <w:sz w:val="20"/>
          <w:szCs w:val="20"/>
        </w:rPr>
      </w:pPr>
      <w:r w:rsidRPr="00B43A85">
        <w:rPr>
          <w:rFonts w:ascii="Arial" w:hAnsi="Arial" w:cs="Arial"/>
          <w:sz w:val="20"/>
          <w:szCs w:val="20"/>
        </w:rPr>
        <w:t>No obstante, dependiendo del ángulo observamos que no logra detectar o la lechuga o una de las mantequillas en la balda superior</w:t>
      </w:r>
    </w:p>
    <w:p w14:paraId="0F447AF5" w14:textId="4A462F7D" w:rsidR="00D04F22" w:rsidRPr="00B43A85" w:rsidRDefault="00B43A85" w:rsidP="00B43A85">
      <w:pPr>
        <w:pStyle w:val="ListParagraph"/>
        <w:numPr>
          <w:ilvl w:val="0"/>
          <w:numId w:val="31"/>
        </w:numPr>
        <w:rPr>
          <w:rFonts w:ascii="Arial" w:hAnsi="Arial" w:cs="Arial"/>
          <w:sz w:val="20"/>
          <w:szCs w:val="20"/>
        </w:rPr>
      </w:pPr>
      <w:r w:rsidRPr="00B43A85">
        <w:rPr>
          <w:rFonts w:ascii="Arial" w:hAnsi="Arial" w:cs="Arial"/>
          <w:sz w:val="20"/>
          <w:szCs w:val="20"/>
        </w:rPr>
        <w:t>Otra cosa para destacar</w:t>
      </w:r>
      <w:r w:rsidR="00D04F22" w:rsidRPr="00B43A85">
        <w:rPr>
          <w:rFonts w:ascii="Arial" w:hAnsi="Arial" w:cs="Arial"/>
          <w:sz w:val="20"/>
          <w:szCs w:val="20"/>
        </w:rPr>
        <w:t xml:space="preserve"> es </w:t>
      </w:r>
      <w:r w:rsidRPr="00B43A85">
        <w:rPr>
          <w:rFonts w:ascii="Arial" w:hAnsi="Arial" w:cs="Arial"/>
          <w:sz w:val="20"/>
          <w:szCs w:val="20"/>
        </w:rPr>
        <w:t>que,</w:t>
      </w:r>
      <w:r w:rsidR="00D04F22" w:rsidRPr="00B43A85">
        <w:rPr>
          <w:rFonts w:ascii="Arial" w:hAnsi="Arial" w:cs="Arial"/>
          <w:sz w:val="20"/>
          <w:szCs w:val="20"/>
        </w:rPr>
        <w:t xml:space="preserve"> en la primera imagen, el modelo confunde la manzana con un tomate mientras que con un mejor ángulo en la segunda imagen, el modelo logra identificarlo correctamente como manzana.</w:t>
      </w:r>
    </w:p>
    <w:p w14:paraId="2920EB5C" w14:textId="6BC414E8" w:rsidR="00C03E03" w:rsidRPr="00C03E03" w:rsidRDefault="00D04F22" w:rsidP="00C03E03">
      <w:pPr>
        <w:rPr>
          <w:rFonts w:ascii="Arial" w:hAnsi="Arial" w:cs="Arial"/>
          <w:sz w:val="20"/>
          <w:szCs w:val="20"/>
        </w:rPr>
      </w:pPr>
      <w:r w:rsidRPr="001E2078">
        <w:rPr>
          <w:rFonts w:ascii="Arial" w:hAnsi="Arial" w:cs="Arial"/>
          <w:noProof/>
          <w:sz w:val="20"/>
          <w:szCs w:val="20"/>
        </w:rPr>
        <w:lastRenderedPageBreak/>
        <w:drawing>
          <wp:anchor distT="0" distB="0" distL="114300" distR="114300" simplePos="0" relativeHeight="251676672" behindDoc="1" locked="0" layoutInCell="1" allowOverlap="1" wp14:anchorId="65B72CA9" wp14:editId="07DE6ED9">
            <wp:simplePos x="0" y="0"/>
            <wp:positionH relativeFrom="column">
              <wp:posOffset>236855</wp:posOffset>
            </wp:positionH>
            <wp:positionV relativeFrom="paragraph">
              <wp:posOffset>0</wp:posOffset>
            </wp:positionV>
            <wp:extent cx="2130425" cy="2840990"/>
            <wp:effectExtent l="0" t="0" r="3175" b="0"/>
            <wp:wrapTight wrapText="bothSides">
              <wp:wrapPolygon edited="0">
                <wp:start x="0" y="0"/>
                <wp:lineTo x="0" y="21436"/>
                <wp:lineTo x="21439" y="21436"/>
                <wp:lineTo x="21439" y="0"/>
                <wp:lineTo x="0" y="0"/>
              </wp:wrapPolygon>
            </wp:wrapTight>
            <wp:docPr id="1542112995" name="Picture 2" descr="A refrigerator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2995" name="Picture 2" descr="A refrigerator with food in 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04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078">
        <w:rPr>
          <w:rFonts w:ascii="Arial" w:hAnsi="Arial" w:cs="Arial"/>
          <w:noProof/>
          <w:sz w:val="20"/>
          <w:szCs w:val="20"/>
        </w:rPr>
        <w:drawing>
          <wp:anchor distT="0" distB="0" distL="114300" distR="114300" simplePos="0" relativeHeight="251677696" behindDoc="1" locked="0" layoutInCell="1" allowOverlap="1" wp14:anchorId="615D03DC" wp14:editId="48A54896">
            <wp:simplePos x="0" y="0"/>
            <wp:positionH relativeFrom="column">
              <wp:posOffset>2842895</wp:posOffset>
            </wp:positionH>
            <wp:positionV relativeFrom="paragraph">
              <wp:posOffset>0</wp:posOffset>
            </wp:positionV>
            <wp:extent cx="2117725" cy="2823845"/>
            <wp:effectExtent l="0" t="0" r="0" b="0"/>
            <wp:wrapTight wrapText="bothSides">
              <wp:wrapPolygon edited="0">
                <wp:start x="0" y="0"/>
                <wp:lineTo x="0" y="21420"/>
                <wp:lineTo x="21373" y="21420"/>
                <wp:lineTo x="21373" y="0"/>
                <wp:lineTo x="0" y="0"/>
              </wp:wrapPolygon>
            </wp:wrapTight>
            <wp:docPr id="1941815455" name="Picture 4" descr="A refrigerator with different f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15455" name="Picture 4" descr="A refrigerator with different food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7725" cy="2823845"/>
                    </a:xfrm>
                    <a:prstGeom prst="rect">
                      <a:avLst/>
                    </a:prstGeom>
                    <a:noFill/>
                    <a:ln>
                      <a:noFill/>
                    </a:ln>
                  </pic:spPr>
                </pic:pic>
              </a:graphicData>
            </a:graphic>
          </wp:anchor>
        </w:drawing>
      </w:r>
    </w:p>
    <w:p w14:paraId="44952850" w14:textId="7C5A6800" w:rsidR="001E2078" w:rsidRDefault="001E2078" w:rsidP="00910A93">
      <w:pPr>
        <w:rPr>
          <w:rFonts w:ascii="Arial" w:hAnsi="Arial" w:cs="Arial"/>
          <w:sz w:val="20"/>
          <w:szCs w:val="20"/>
        </w:rPr>
      </w:pPr>
    </w:p>
    <w:p w14:paraId="56901C6E" w14:textId="02FD920D" w:rsidR="001E2078" w:rsidRPr="001E2078" w:rsidRDefault="001E2078" w:rsidP="001E2078">
      <w:pPr>
        <w:rPr>
          <w:rFonts w:ascii="Arial" w:hAnsi="Arial" w:cs="Arial"/>
          <w:sz w:val="20"/>
          <w:szCs w:val="20"/>
        </w:rPr>
      </w:pPr>
    </w:p>
    <w:p w14:paraId="42B1D503" w14:textId="49C7E36F" w:rsidR="001E2078" w:rsidRPr="00910A93" w:rsidRDefault="001E2078" w:rsidP="00910A93">
      <w:pPr>
        <w:rPr>
          <w:rFonts w:ascii="Arial" w:hAnsi="Arial" w:cs="Arial"/>
          <w:sz w:val="20"/>
          <w:szCs w:val="20"/>
        </w:rPr>
      </w:pPr>
    </w:p>
    <w:p w14:paraId="19EEAF85" w14:textId="77777777" w:rsidR="00910A93" w:rsidRPr="00910A93" w:rsidRDefault="00910A93" w:rsidP="00F87454">
      <w:pPr>
        <w:rPr>
          <w:rFonts w:ascii="Arial" w:hAnsi="Arial" w:cs="Arial"/>
          <w:sz w:val="20"/>
          <w:szCs w:val="20"/>
        </w:rPr>
      </w:pPr>
    </w:p>
    <w:p w14:paraId="4349EDE9" w14:textId="5106AB18" w:rsidR="00910A93" w:rsidRDefault="00910A93" w:rsidP="00F87454">
      <w:pPr>
        <w:rPr>
          <w:rFonts w:ascii="Arial" w:hAnsi="Arial" w:cs="Arial"/>
          <w:b/>
          <w:bCs/>
          <w:sz w:val="20"/>
          <w:szCs w:val="20"/>
        </w:rPr>
      </w:pPr>
    </w:p>
    <w:p w14:paraId="58A880D4" w14:textId="74CDD63B" w:rsidR="00910A93" w:rsidRDefault="00910A93" w:rsidP="00F87454">
      <w:pPr>
        <w:rPr>
          <w:rFonts w:ascii="Arial" w:hAnsi="Arial" w:cs="Arial"/>
          <w:b/>
          <w:bCs/>
          <w:sz w:val="20"/>
          <w:szCs w:val="20"/>
        </w:rPr>
      </w:pPr>
    </w:p>
    <w:p w14:paraId="4DCC78C5" w14:textId="1136E064" w:rsidR="00910A93" w:rsidRDefault="00910A93" w:rsidP="00F87454">
      <w:pPr>
        <w:rPr>
          <w:rFonts w:ascii="Arial" w:hAnsi="Arial" w:cs="Arial"/>
          <w:b/>
          <w:bCs/>
          <w:sz w:val="20"/>
          <w:szCs w:val="20"/>
        </w:rPr>
      </w:pPr>
    </w:p>
    <w:p w14:paraId="5D5C09CC" w14:textId="7C1CC770" w:rsidR="00CE4F91" w:rsidRDefault="00CE4F91" w:rsidP="00F87454">
      <w:pPr>
        <w:rPr>
          <w:rFonts w:ascii="Arial" w:hAnsi="Arial" w:cs="Arial"/>
          <w:b/>
          <w:bCs/>
          <w:sz w:val="20"/>
          <w:szCs w:val="20"/>
        </w:rPr>
      </w:pPr>
    </w:p>
    <w:p w14:paraId="5C9A48A9" w14:textId="6075217A" w:rsidR="00910A93" w:rsidRDefault="00910A93" w:rsidP="00F87454">
      <w:pPr>
        <w:rPr>
          <w:rFonts w:ascii="Arial" w:hAnsi="Arial" w:cs="Arial"/>
          <w:b/>
          <w:bCs/>
          <w:sz w:val="20"/>
          <w:szCs w:val="20"/>
        </w:rPr>
      </w:pPr>
    </w:p>
    <w:p w14:paraId="1B574B2F" w14:textId="6D7DA7FE" w:rsidR="00910A93" w:rsidRDefault="00910A93" w:rsidP="00F87454">
      <w:pPr>
        <w:rPr>
          <w:rFonts w:ascii="Arial" w:hAnsi="Arial" w:cs="Arial"/>
          <w:b/>
          <w:bCs/>
          <w:sz w:val="20"/>
          <w:szCs w:val="20"/>
        </w:rPr>
      </w:pPr>
    </w:p>
    <w:p w14:paraId="580E9719" w14:textId="7E80A477" w:rsidR="00135394" w:rsidRDefault="00D84933" w:rsidP="00135394">
      <w:pPr>
        <w:pStyle w:val="Heading1"/>
        <w:rPr>
          <w:rFonts w:ascii="Arial" w:hAnsi="Arial" w:cs="Arial"/>
          <w:b/>
          <w:bCs/>
          <w:color w:val="auto"/>
          <w:sz w:val="36"/>
          <w:szCs w:val="36"/>
        </w:rPr>
      </w:pPr>
      <w:bookmarkStart w:id="11" w:name="_Toc208514922"/>
      <w:r>
        <w:rPr>
          <w:rFonts w:ascii="Arial" w:hAnsi="Arial" w:cs="Arial"/>
          <w:b/>
          <w:bCs/>
          <w:color w:val="auto"/>
          <w:sz w:val="36"/>
          <w:szCs w:val="36"/>
        </w:rPr>
        <w:t>Construcción</w:t>
      </w:r>
      <w:r w:rsidR="00135394">
        <w:rPr>
          <w:rFonts w:ascii="Arial" w:hAnsi="Arial" w:cs="Arial"/>
          <w:b/>
          <w:bCs/>
          <w:color w:val="auto"/>
          <w:sz w:val="36"/>
          <w:szCs w:val="36"/>
        </w:rPr>
        <w:t xml:space="preserve"> del modelo NLP</w:t>
      </w:r>
      <w:bookmarkEnd w:id="11"/>
    </w:p>
    <w:p w14:paraId="13D9ACED" w14:textId="080FF61B" w:rsidR="00A36B06" w:rsidRDefault="00A36B06" w:rsidP="00A36B06">
      <w:pPr>
        <w:rPr>
          <w:rFonts w:ascii="Arial" w:hAnsi="Arial" w:cs="Arial"/>
          <w:sz w:val="20"/>
          <w:szCs w:val="20"/>
        </w:rPr>
      </w:pPr>
      <w:r w:rsidRPr="00982A0C">
        <w:rPr>
          <w:rFonts w:ascii="Arial" w:hAnsi="Arial" w:cs="Arial"/>
          <w:sz w:val="20"/>
          <w:szCs w:val="20"/>
        </w:rPr>
        <w:t xml:space="preserve">En esta sección se describe la construcción y ajuste de un </w:t>
      </w:r>
      <w:r>
        <w:rPr>
          <w:rFonts w:ascii="Arial" w:hAnsi="Arial" w:cs="Arial"/>
          <w:sz w:val="20"/>
          <w:szCs w:val="20"/>
        </w:rPr>
        <w:t xml:space="preserve">modelo de procesamiento de lenguaje natural NLP capaz de detectar síntomas y las posibles deficiencias nutricionales asociadas al síntoma a partir de </w:t>
      </w:r>
      <w:r w:rsidRPr="00A36B06">
        <w:rPr>
          <w:rFonts w:ascii="Arial" w:hAnsi="Arial" w:cs="Arial"/>
          <w:sz w:val="20"/>
          <w:szCs w:val="20"/>
        </w:rPr>
        <w:t>una descripción breve del estado de ánimo/físico del usuario</w:t>
      </w:r>
      <w:r w:rsidRPr="00982A0C">
        <w:rPr>
          <w:rFonts w:ascii="Arial" w:hAnsi="Arial" w:cs="Arial"/>
          <w:sz w:val="20"/>
          <w:szCs w:val="20"/>
        </w:rPr>
        <w:t xml:space="preserve">. </w:t>
      </w:r>
      <w:r w:rsidR="00D84933">
        <w:rPr>
          <w:rFonts w:ascii="Arial" w:hAnsi="Arial" w:cs="Arial"/>
          <w:sz w:val="20"/>
          <w:szCs w:val="20"/>
        </w:rPr>
        <w:t>E</w:t>
      </w:r>
      <w:r w:rsidR="00D84933" w:rsidRPr="00D84933">
        <w:rPr>
          <w:rFonts w:ascii="Arial" w:hAnsi="Arial" w:cs="Arial"/>
          <w:sz w:val="20"/>
          <w:szCs w:val="20"/>
        </w:rPr>
        <w:t>ste modelo se integra</w:t>
      </w:r>
      <w:r w:rsidR="00D84933">
        <w:rPr>
          <w:rFonts w:ascii="Arial" w:hAnsi="Arial" w:cs="Arial"/>
          <w:sz w:val="20"/>
          <w:szCs w:val="20"/>
        </w:rPr>
        <w:t>ría</w:t>
      </w:r>
      <w:r w:rsidR="00D84933" w:rsidRPr="00D84933">
        <w:rPr>
          <w:rFonts w:ascii="Arial" w:hAnsi="Arial" w:cs="Arial"/>
          <w:sz w:val="20"/>
          <w:szCs w:val="20"/>
        </w:rPr>
        <w:t xml:space="preserve"> posteriormente en el sistema de recomendación de recetas</w:t>
      </w:r>
      <w:r w:rsidRPr="00A36B06">
        <w:rPr>
          <w:rFonts w:ascii="Arial" w:hAnsi="Arial" w:cs="Arial"/>
          <w:sz w:val="20"/>
          <w:szCs w:val="20"/>
        </w:rPr>
        <w:t xml:space="preserve"> que tome en cuenta tanto los ingredientes detectados con el modelo YOLO (construido en "</w:t>
      </w:r>
      <w:r>
        <w:rPr>
          <w:rFonts w:ascii="Arial" w:hAnsi="Arial" w:cs="Arial"/>
          <w:sz w:val="20"/>
          <w:szCs w:val="20"/>
        </w:rPr>
        <w:t>Creación</w:t>
      </w:r>
      <w:r w:rsidRPr="00A36B06">
        <w:rPr>
          <w:rFonts w:ascii="Arial" w:hAnsi="Arial" w:cs="Arial"/>
          <w:sz w:val="20"/>
          <w:szCs w:val="20"/>
        </w:rPr>
        <w:t xml:space="preserve"> del modelo YOLO") así como las necesidades específicas del consumidor en cuanto a deficiencia nutricional.</w:t>
      </w:r>
    </w:p>
    <w:p w14:paraId="5DA03462" w14:textId="77777777" w:rsidR="00D84933" w:rsidRDefault="00A36B06" w:rsidP="00D84933">
      <w:pPr>
        <w:rPr>
          <w:rFonts w:ascii="Arial" w:hAnsi="Arial" w:cs="Arial"/>
          <w:sz w:val="20"/>
          <w:szCs w:val="20"/>
        </w:rPr>
      </w:pPr>
      <w:r>
        <w:rPr>
          <w:rFonts w:ascii="Arial" w:hAnsi="Arial" w:cs="Arial"/>
          <w:sz w:val="20"/>
          <w:szCs w:val="20"/>
        </w:rPr>
        <w:t>Un ejemplo del flujo sería para el uso del modelo NLP sería el siguiente:</w:t>
      </w:r>
    </w:p>
    <w:p w14:paraId="731CEEF2" w14:textId="08AC8613"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El usuario describe "últimamente me siento muy cansado todos los días"</w:t>
      </w:r>
    </w:p>
    <w:p w14:paraId="38079F4B" w14:textId="7A041745"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El modelo NLP detecta que el síntoma es fatiga, un síntoma usualmente asociado a posibles deficiencias de hierro, vitamina b12, folato, vitamina d y magnesio</w:t>
      </w:r>
    </w:p>
    <w:p w14:paraId="60245618" w14:textId="29D35F3C"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Algunos de los ingredientes que podrían ayudar con las deficiencias son: carne vacuna, plátano, salchichas, huevos, etc.</w:t>
      </w:r>
    </w:p>
    <w:p w14:paraId="37DE35F0" w14:textId="3DE05F60" w:rsidR="00A36B06"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Esto posteriormente pasaría como contexto al algoritmo de recomendación y se tiene en cuenta a la hora de priorizar que recetas recomendar</w:t>
      </w:r>
    </w:p>
    <w:p w14:paraId="66616EB3" w14:textId="316F434E" w:rsidR="00D84933" w:rsidRPr="00D84933" w:rsidRDefault="00D84933" w:rsidP="00D84933">
      <w:pPr>
        <w:rPr>
          <w:rFonts w:ascii="Arial" w:hAnsi="Arial" w:cs="Arial"/>
          <w:sz w:val="20"/>
          <w:szCs w:val="20"/>
        </w:rPr>
      </w:pPr>
      <w:r>
        <w:rPr>
          <w:rFonts w:ascii="Arial" w:hAnsi="Arial" w:cs="Arial"/>
          <w:sz w:val="20"/>
          <w:szCs w:val="20"/>
        </w:rPr>
        <w:t xml:space="preserve">El </w:t>
      </w:r>
      <w:r w:rsidRPr="00D84933">
        <w:rPr>
          <w:rFonts w:ascii="Arial" w:hAnsi="Arial" w:cs="Arial"/>
          <w:sz w:val="20"/>
          <w:szCs w:val="20"/>
        </w:rPr>
        <w:t>modelo NLP permite enriquecer el sistema con información contextual sobre el estado nutricional del usuario, complementando la detección de ingredientes realizada mediante visión por computador.</w:t>
      </w:r>
    </w:p>
    <w:p w14:paraId="43DCC73E" w14:textId="77777777" w:rsidR="00A36B06" w:rsidRDefault="00A36B06" w:rsidP="00A36B06">
      <w:pPr>
        <w:pStyle w:val="Heading2"/>
        <w:rPr>
          <w:rFonts w:ascii="Arial" w:hAnsi="Arial" w:cs="Arial"/>
          <w:color w:val="auto"/>
          <w:sz w:val="28"/>
          <w:szCs w:val="28"/>
        </w:rPr>
      </w:pPr>
      <w:bookmarkStart w:id="12" w:name="_Toc208514923"/>
      <w:r>
        <w:rPr>
          <w:rFonts w:ascii="Arial" w:hAnsi="Arial" w:cs="Arial"/>
          <w:color w:val="auto"/>
          <w:sz w:val="28"/>
          <w:szCs w:val="28"/>
        </w:rPr>
        <w:t>Obtención de datasets</w:t>
      </w:r>
      <w:bookmarkEnd w:id="12"/>
    </w:p>
    <w:p w14:paraId="2C28A2C8" w14:textId="0776E033" w:rsidR="00D84933" w:rsidRDefault="00D84933" w:rsidP="00351172">
      <w:pPr>
        <w:rPr>
          <w:rFonts w:ascii="Arial" w:hAnsi="Arial" w:cs="Arial"/>
          <w:sz w:val="20"/>
          <w:szCs w:val="20"/>
        </w:rPr>
      </w:pPr>
      <w:r w:rsidRPr="00D84933">
        <w:rPr>
          <w:rFonts w:ascii="Arial" w:hAnsi="Arial" w:cs="Arial"/>
          <w:sz w:val="20"/>
          <w:szCs w:val="20"/>
        </w:rPr>
        <w:t xml:space="preserve">El primer paso para la creación del modelo NLP fue la obtención de un dataset adecuado. Para entrenar un modelo capaz de predecir síntomas a partir de descripciones breves del estado físico o anímico de los usuarios, se requiere un conjunto de datos con la siguiente estructura: descripción en texto </w:t>
      </w:r>
      <w:r>
        <w:rPr>
          <w:rFonts w:ascii="Arial" w:hAnsi="Arial" w:cs="Arial"/>
          <w:sz w:val="20"/>
          <w:szCs w:val="20"/>
        </w:rPr>
        <w:t>-</w:t>
      </w:r>
      <w:r w:rsidRPr="00D84933">
        <w:rPr>
          <w:rFonts w:ascii="Arial" w:hAnsi="Arial" w:cs="Arial"/>
          <w:sz w:val="20"/>
          <w:szCs w:val="20"/>
        </w:rPr>
        <w:t xml:space="preserve"> síntoma</w:t>
      </w:r>
      <w:r>
        <w:rPr>
          <w:rFonts w:ascii="Arial" w:hAnsi="Arial" w:cs="Arial"/>
          <w:sz w:val="20"/>
          <w:szCs w:val="20"/>
        </w:rPr>
        <w:t>.</w:t>
      </w:r>
    </w:p>
    <w:p w14:paraId="68546CA9" w14:textId="7B9EB20E" w:rsidR="00532A5F" w:rsidRDefault="00532A5F" w:rsidP="00351172">
      <w:pPr>
        <w:rPr>
          <w:rFonts w:ascii="Arial" w:hAnsi="Arial" w:cs="Arial"/>
          <w:sz w:val="20"/>
          <w:szCs w:val="20"/>
        </w:rPr>
      </w:pPr>
      <w:r>
        <w:rPr>
          <w:rFonts w:ascii="Arial" w:hAnsi="Arial" w:cs="Arial"/>
          <w:sz w:val="20"/>
          <w:szCs w:val="20"/>
        </w:rPr>
        <w:t xml:space="preserve">No se han encontrado datos públicos disponibles con la estructura mencionada dado que la mayoría de </w:t>
      </w:r>
      <w:r w:rsidR="00F424E5">
        <w:rPr>
          <w:rFonts w:ascii="Arial" w:hAnsi="Arial" w:cs="Arial"/>
          <w:sz w:val="20"/>
          <w:szCs w:val="20"/>
        </w:rPr>
        <w:t>los datos</w:t>
      </w:r>
      <w:r>
        <w:rPr>
          <w:rFonts w:ascii="Arial" w:hAnsi="Arial" w:cs="Arial"/>
          <w:sz w:val="20"/>
          <w:szCs w:val="20"/>
        </w:rPr>
        <w:t xml:space="preserve"> médicos están relacionados a diagnósticos clínicos y no realmente al estudio de relación entre estados y nutrición. Adicionalmente, dichos datos clínicos también son típicamente confidenciales. Debido a ello</w:t>
      </w:r>
      <w:r w:rsidR="00A36B06" w:rsidRPr="00A36B06">
        <w:rPr>
          <w:rFonts w:ascii="Arial" w:hAnsi="Arial" w:cs="Arial"/>
          <w:sz w:val="20"/>
          <w:szCs w:val="20"/>
        </w:rPr>
        <w:t>, se ha decidido crear un set de datos manualmente recopilando fuentes médicas y combinándolos con sets de datos sintéticos</w:t>
      </w:r>
      <w:r>
        <w:rPr>
          <w:rFonts w:ascii="Arial" w:hAnsi="Arial" w:cs="Arial"/>
          <w:sz w:val="20"/>
          <w:szCs w:val="20"/>
        </w:rPr>
        <w:t>:</w:t>
      </w:r>
    </w:p>
    <w:p w14:paraId="14C42BA8" w14:textId="77777777" w:rsidR="00532A5F" w:rsidRDefault="00532A5F" w:rsidP="00532A5F">
      <w:pPr>
        <w:pStyle w:val="ListParagraph"/>
        <w:numPr>
          <w:ilvl w:val="0"/>
          <w:numId w:val="34"/>
        </w:numPr>
        <w:rPr>
          <w:rFonts w:ascii="Arial" w:hAnsi="Arial" w:cs="Arial"/>
          <w:sz w:val="20"/>
          <w:szCs w:val="20"/>
        </w:rPr>
      </w:pPr>
      <w:r>
        <w:rPr>
          <w:rFonts w:ascii="Arial" w:hAnsi="Arial" w:cs="Arial"/>
          <w:b/>
          <w:bCs/>
          <w:sz w:val="20"/>
          <w:szCs w:val="20"/>
        </w:rPr>
        <w:t xml:space="preserve">Fuentes médicas: </w:t>
      </w:r>
      <w:r>
        <w:rPr>
          <w:rFonts w:ascii="Arial" w:hAnsi="Arial" w:cs="Arial"/>
          <w:sz w:val="20"/>
          <w:szCs w:val="20"/>
        </w:rPr>
        <w:t>s</w:t>
      </w:r>
      <w:r w:rsidR="00A36B06" w:rsidRPr="00532A5F">
        <w:rPr>
          <w:rFonts w:ascii="Arial" w:hAnsi="Arial" w:cs="Arial"/>
          <w:sz w:val="20"/>
          <w:szCs w:val="20"/>
        </w:rPr>
        <w:t xml:space="preserve">e han utilizado fuentes médicas </w:t>
      </w:r>
      <w:r w:rsidR="00351172" w:rsidRPr="00532A5F">
        <w:rPr>
          <w:rFonts w:ascii="Arial" w:hAnsi="Arial" w:cs="Arial"/>
          <w:sz w:val="20"/>
          <w:szCs w:val="20"/>
        </w:rPr>
        <w:t xml:space="preserve">como </w:t>
      </w:r>
      <w:sdt>
        <w:sdtPr>
          <w:id w:val="-1742317886"/>
          <w:citation/>
        </w:sdtPr>
        <w:sdtContent>
          <w:r w:rsidR="00351172" w:rsidRPr="00532A5F">
            <w:rPr>
              <w:rFonts w:ascii="Arial" w:hAnsi="Arial" w:cs="Arial"/>
              <w:sz w:val="20"/>
              <w:szCs w:val="20"/>
            </w:rPr>
            <w:fldChar w:fldCharType="begin"/>
          </w:r>
          <w:r w:rsidR="00351172" w:rsidRPr="00532A5F">
            <w:rPr>
              <w:rFonts w:ascii="Arial" w:hAnsi="Arial" w:cs="Arial"/>
              <w:sz w:val="20"/>
              <w:szCs w:val="20"/>
              <w:lang w:val="es-ES"/>
            </w:rPr>
            <w:instrText xml:space="preserve"> CITATION Yal \l 3082 </w:instrText>
          </w:r>
          <w:r w:rsidR="00351172" w:rsidRPr="00532A5F">
            <w:rPr>
              <w:rFonts w:ascii="Arial" w:hAnsi="Arial" w:cs="Arial"/>
              <w:sz w:val="20"/>
              <w:szCs w:val="20"/>
            </w:rPr>
            <w:fldChar w:fldCharType="separate"/>
          </w:r>
          <w:r w:rsidR="00351172" w:rsidRPr="00532A5F">
            <w:rPr>
              <w:rFonts w:ascii="Arial" w:hAnsi="Arial" w:cs="Arial"/>
              <w:noProof/>
              <w:sz w:val="20"/>
              <w:szCs w:val="20"/>
              <w:lang w:val="es-ES"/>
            </w:rPr>
            <w:t>(Yale Medicine, s.f.)</w:t>
          </w:r>
          <w:r w:rsidR="00351172" w:rsidRPr="00532A5F">
            <w:rPr>
              <w:rFonts w:ascii="Arial" w:hAnsi="Arial" w:cs="Arial"/>
              <w:sz w:val="20"/>
              <w:szCs w:val="20"/>
            </w:rPr>
            <w:fldChar w:fldCharType="end"/>
          </w:r>
        </w:sdtContent>
      </w:sdt>
      <w:r w:rsidR="00351172" w:rsidRPr="00532A5F">
        <w:rPr>
          <w:rFonts w:ascii="Arial" w:hAnsi="Arial" w:cs="Arial"/>
          <w:sz w:val="20"/>
          <w:szCs w:val="20"/>
        </w:rPr>
        <w:t xml:space="preserve"> y</w:t>
      </w:r>
      <w:sdt>
        <w:sdtPr>
          <w:id w:val="-1480071565"/>
          <w:citation/>
        </w:sdtPr>
        <w:sdtContent>
          <w:r w:rsidR="00351172" w:rsidRPr="00532A5F">
            <w:rPr>
              <w:rFonts w:ascii="Arial" w:hAnsi="Arial" w:cs="Arial"/>
              <w:sz w:val="20"/>
              <w:szCs w:val="20"/>
            </w:rPr>
            <w:fldChar w:fldCharType="begin"/>
          </w:r>
          <w:r w:rsidR="00351172" w:rsidRPr="00532A5F">
            <w:rPr>
              <w:rFonts w:ascii="Arial" w:hAnsi="Arial" w:cs="Arial"/>
              <w:sz w:val="20"/>
              <w:szCs w:val="20"/>
              <w:lang w:val="es-ES"/>
            </w:rPr>
            <w:instrText xml:space="preserve"> CITATION Nat \l 3082 </w:instrText>
          </w:r>
          <w:r w:rsidR="00351172" w:rsidRPr="00532A5F">
            <w:rPr>
              <w:rFonts w:ascii="Arial" w:hAnsi="Arial" w:cs="Arial"/>
              <w:sz w:val="20"/>
              <w:szCs w:val="20"/>
            </w:rPr>
            <w:fldChar w:fldCharType="separate"/>
          </w:r>
          <w:r w:rsidR="00351172" w:rsidRPr="00532A5F">
            <w:rPr>
              <w:rFonts w:ascii="Arial" w:hAnsi="Arial" w:cs="Arial"/>
              <w:noProof/>
              <w:sz w:val="20"/>
              <w:szCs w:val="20"/>
              <w:lang w:val="es-ES"/>
            </w:rPr>
            <w:t xml:space="preserve"> (National Institutes of Health, s.f.)</w:t>
          </w:r>
          <w:r w:rsidR="00351172" w:rsidRPr="00532A5F">
            <w:rPr>
              <w:rFonts w:ascii="Arial" w:hAnsi="Arial" w:cs="Arial"/>
              <w:sz w:val="20"/>
              <w:szCs w:val="20"/>
            </w:rPr>
            <w:fldChar w:fldCharType="end"/>
          </w:r>
        </w:sdtContent>
      </w:sdt>
      <w:r w:rsidR="00351172" w:rsidRPr="00532A5F">
        <w:rPr>
          <w:rFonts w:ascii="Arial" w:hAnsi="Arial" w:cs="Arial"/>
          <w:sz w:val="20"/>
          <w:szCs w:val="20"/>
        </w:rPr>
        <w:t xml:space="preserve"> entre otros</w:t>
      </w:r>
      <w:r w:rsidR="00351172" w:rsidRPr="00532A5F">
        <w:rPr>
          <w:rFonts w:ascii="Arial" w:hAnsi="Arial" w:cs="Arial"/>
          <w:i/>
          <w:iCs/>
          <w:sz w:val="20"/>
          <w:szCs w:val="20"/>
        </w:rPr>
        <w:t xml:space="preserve"> </w:t>
      </w:r>
      <w:r w:rsidR="00A36B06" w:rsidRPr="00532A5F">
        <w:rPr>
          <w:rFonts w:ascii="Arial" w:hAnsi="Arial" w:cs="Arial"/>
          <w:sz w:val="20"/>
          <w:szCs w:val="20"/>
        </w:rPr>
        <w:t xml:space="preserve">para el entendimiento y la información de deficiencias </w:t>
      </w:r>
      <w:r w:rsidR="00351172" w:rsidRPr="00532A5F">
        <w:rPr>
          <w:rFonts w:ascii="Arial" w:hAnsi="Arial" w:cs="Arial"/>
          <w:sz w:val="20"/>
          <w:szCs w:val="20"/>
        </w:rPr>
        <w:t>nutricionales,</w:t>
      </w:r>
      <w:r w:rsidR="00A36B06" w:rsidRPr="00532A5F">
        <w:rPr>
          <w:rFonts w:ascii="Arial" w:hAnsi="Arial" w:cs="Arial"/>
          <w:sz w:val="20"/>
          <w:szCs w:val="20"/>
        </w:rPr>
        <w:t xml:space="preserve"> así como los alimentos que podrían ayudar con los mismos. </w:t>
      </w:r>
    </w:p>
    <w:p w14:paraId="40ECFCAD" w14:textId="005F345F" w:rsidR="00A36B06" w:rsidRDefault="00532A5F" w:rsidP="00532A5F">
      <w:pPr>
        <w:pStyle w:val="ListParagraph"/>
        <w:numPr>
          <w:ilvl w:val="0"/>
          <w:numId w:val="34"/>
        </w:numPr>
        <w:rPr>
          <w:rFonts w:ascii="Arial" w:hAnsi="Arial" w:cs="Arial"/>
          <w:sz w:val="20"/>
          <w:szCs w:val="20"/>
        </w:rPr>
      </w:pPr>
      <w:r>
        <w:rPr>
          <w:rFonts w:ascii="Arial" w:hAnsi="Arial" w:cs="Arial"/>
          <w:b/>
          <w:bCs/>
          <w:sz w:val="20"/>
          <w:szCs w:val="20"/>
        </w:rPr>
        <w:t xml:space="preserve">Large Language Models: </w:t>
      </w:r>
      <w:r>
        <w:rPr>
          <w:rFonts w:ascii="Arial" w:hAnsi="Arial" w:cs="Arial"/>
          <w:sz w:val="20"/>
          <w:szCs w:val="20"/>
        </w:rPr>
        <w:t xml:space="preserve">se han utilizado modelos de inteligencia artificial generativa para </w:t>
      </w:r>
      <w:r w:rsidR="00A36B06" w:rsidRPr="00532A5F">
        <w:rPr>
          <w:rFonts w:ascii="Arial" w:hAnsi="Arial" w:cs="Arial"/>
          <w:sz w:val="20"/>
          <w:szCs w:val="20"/>
        </w:rPr>
        <w:t xml:space="preserve">Adicionalmente, se ha utilizado Large Language Models como Chat GPT </w:t>
      </w:r>
      <w:r w:rsidRPr="00532A5F">
        <w:rPr>
          <w:rFonts w:ascii="Arial" w:hAnsi="Arial" w:cs="Arial"/>
          <w:sz w:val="20"/>
          <w:szCs w:val="20"/>
        </w:rPr>
        <w:t xml:space="preserve">ara generar descripciones </w:t>
      </w:r>
      <w:r w:rsidRPr="00532A5F">
        <w:rPr>
          <w:rFonts w:ascii="Arial" w:hAnsi="Arial" w:cs="Arial"/>
          <w:sz w:val="20"/>
          <w:szCs w:val="20"/>
        </w:rPr>
        <w:lastRenderedPageBreak/>
        <w:t>variadas y naturales de síntomas en lenguaje cotidiano, enriqueciendo el dataset con expresiones más cercanas a como hablaría un usuario real.</w:t>
      </w:r>
    </w:p>
    <w:p w14:paraId="6155ABE5" w14:textId="3642C13A" w:rsidR="00532A5F" w:rsidRPr="00532A5F" w:rsidRDefault="00532A5F" w:rsidP="00532A5F">
      <w:pPr>
        <w:pStyle w:val="ListParagraph"/>
        <w:numPr>
          <w:ilvl w:val="0"/>
          <w:numId w:val="34"/>
        </w:numPr>
        <w:rPr>
          <w:rFonts w:ascii="Arial" w:hAnsi="Arial" w:cs="Arial"/>
          <w:sz w:val="20"/>
          <w:szCs w:val="20"/>
        </w:rPr>
      </w:pPr>
      <w:r>
        <w:rPr>
          <w:rFonts w:ascii="Arial" w:hAnsi="Arial" w:cs="Arial"/>
          <w:b/>
          <w:bCs/>
          <w:sz w:val="20"/>
          <w:szCs w:val="20"/>
        </w:rPr>
        <w:t xml:space="preserve">Curación manual: </w:t>
      </w:r>
      <w:r w:rsidRPr="00532A5F">
        <w:rPr>
          <w:rFonts w:ascii="Arial" w:hAnsi="Arial" w:cs="Arial"/>
          <w:sz w:val="20"/>
          <w:szCs w:val="20"/>
        </w:rPr>
        <w:t>se revisaron, adaptaron y ampliaron los ejemplos para asegurar consistencia en la relación entre síntoma, deficiencia e ingredientes</w:t>
      </w:r>
    </w:p>
    <w:p w14:paraId="1DEDAB6B" w14:textId="695FAC30" w:rsidR="00351172" w:rsidRDefault="00532A5F" w:rsidP="00351172">
      <w:pPr>
        <w:rPr>
          <w:rFonts w:ascii="Arial" w:hAnsi="Arial" w:cs="Arial"/>
          <w:sz w:val="20"/>
          <w:szCs w:val="20"/>
        </w:rPr>
      </w:pPr>
      <w:r>
        <w:rPr>
          <w:rFonts w:ascii="Arial" w:hAnsi="Arial" w:cs="Arial"/>
          <w:sz w:val="20"/>
          <w:szCs w:val="20"/>
        </w:rPr>
        <w:t xml:space="preserve">El set de datos final abarca aproximadamente 38 síntomas únicas y 20 descripciones asociadas con cada síntoma. </w:t>
      </w:r>
      <w:r w:rsidR="003C011C">
        <w:rPr>
          <w:rFonts w:ascii="Arial" w:hAnsi="Arial" w:cs="Arial"/>
          <w:sz w:val="20"/>
          <w:szCs w:val="20"/>
        </w:rPr>
        <w:t>Cabe destacar que, aunque</w:t>
      </w:r>
      <w:r w:rsidR="003C011C" w:rsidRPr="003C011C">
        <w:rPr>
          <w:rFonts w:ascii="Arial" w:hAnsi="Arial" w:cs="Arial"/>
          <w:sz w:val="20"/>
          <w:szCs w:val="20"/>
        </w:rPr>
        <w:t xml:space="preserve"> este dataset permite entrenar un modelo inicial, presenta limitaciones: las descripciones no provienen de usuarios reales, por lo que su diversidad es limitada. Futuras versiones </w:t>
      </w:r>
      <w:r w:rsidR="003C011C">
        <w:rPr>
          <w:rFonts w:ascii="Arial" w:hAnsi="Arial" w:cs="Arial"/>
          <w:sz w:val="20"/>
          <w:szCs w:val="20"/>
        </w:rPr>
        <w:t xml:space="preserve">del modelo </w:t>
      </w:r>
      <w:r w:rsidR="003C011C" w:rsidRPr="003C011C">
        <w:rPr>
          <w:rFonts w:ascii="Arial" w:hAnsi="Arial" w:cs="Arial"/>
          <w:sz w:val="20"/>
          <w:szCs w:val="20"/>
        </w:rPr>
        <w:t>deberían validarse o ampliarse con datos recogidos en entornos reales para mejorar</w:t>
      </w:r>
      <w:r w:rsidR="00342C1D">
        <w:rPr>
          <w:rFonts w:ascii="Arial" w:hAnsi="Arial" w:cs="Arial"/>
          <w:sz w:val="20"/>
          <w:szCs w:val="20"/>
        </w:rPr>
        <w:t xml:space="preserve"> el rendimiento y</w:t>
      </w:r>
      <w:r w:rsidR="003C011C" w:rsidRPr="003C011C">
        <w:rPr>
          <w:rFonts w:ascii="Arial" w:hAnsi="Arial" w:cs="Arial"/>
          <w:sz w:val="20"/>
          <w:szCs w:val="20"/>
        </w:rPr>
        <w:t xml:space="preserve"> la representatividad del modelo.</w:t>
      </w:r>
    </w:p>
    <w:p w14:paraId="0A4D5875" w14:textId="28DACB18" w:rsidR="00351172" w:rsidRDefault="00351172" w:rsidP="00351172">
      <w:pPr>
        <w:rPr>
          <w:rFonts w:ascii="Arial" w:hAnsi="Arial" w:cs="Arial"/>
          <w:sz w:val="20"/>
          <w:szCs w:val="20"/>
        </w:rPr>
      </w:pPr>
      <w:r>
        <w:rPr>
          <w:rFonts w:ascii="Arial" w:hAnsi="Arial" w:cs="Arial"/>
          <w:sz w:val="20"/>
          <w:szCs w:val="20"/>
        </w:rPr>
        <w:t>A continuación, se muestra un ejemplo de cómo sería la estructura del set de datos:</w:t>
      </w:r>
    </w:p>
    <w:tbl>
      <w:tblPr>
        <w:tblStyle w:val="TableGrid"/>
        <w:tblW w:w="0" w:type="auto"/>
        <w:tblLook w:val="04A0" w:firstRow="1" w:lastRow="0" w:firstColumn="1" w:lastColumn="0" w:noHBand="0" w:noVBand="1"/>
      </w:tblPr>
      <w:tblGrid>
        <w:gridCol w:w="2434"/>
        <w:gridCol w:w="2434"/>
        <w:gridCol w:w="2434"/>
        <w:gridCol w:w="2434"/>
      </w:tblGrid>
      <w:tr w:rsidR="00351172" w:rsidRPr="00A36B06" w14:paraId="69577FF4" w14:textId="77777777" w:rsidTr="00AB12B2">
        <w:tc>
          <w:tcPr>
            <w:tcW w:w="2434" w:type="dxa"/>
            <w:shd w:val="clear" w:color="auto" w:fill="000000" w:themeFill="text1"/>
          </w:tcPr>
          <w:p w14:paraId="06517B3E" w14:textId="77777777" w:rsidR="00351172" w:rsidRPr="00A36B06" w:rsidRDefault="00351172" w:rsidP="00AB12B2">
            <w:pPr>
              <w:rPr>
                <w:rFonts w:ascii="Arial" w:hAnsi="Arial" w:cs="Arial"/>
                <w:b/>
                <w:bCs/>
                <w:sz w:val="20"/>
                <w:szCs w:val="20"/>
              </w:rPr>
            </w:pPr>
            <w:r w:rsidRPr="00A36B06">
              <w:rPr>
                <w:rFonts w:ascii="Arial" w:hAnsi="Arial" w:cs="Arial"/>
                <w:b/>
                <w:bCs/>
                <w:sz w:val="20"/>
                <w:szCs w:val="20"/>
              </w:rPr>
              <w:t>Descripción</w:t>
            </w:r>
          </w:p>
        </w:tc>
        <w:tc>
          <w:tcPr>
            <w:tcW w:w="2434" w:type="dxa"/>
            <w:shd w:val="clear" w:color="auto" w:fill="000000" w:themeFill="text1"/>
          </w:tcPr>
          <w:p w14:paraId="7EF1A281" w14:textId="77777777" w:rsidR="00351172" w:rsidRPr="00A36B06" w:rsidRDefault="00351172" w:rsidP="00AB12B2">
            <w:pPr>
              <w:rPr>
                <w:rFonts w:ascii="Arial" w:hAnsi="Arial" w:cs="Arial"/>
                <w:b/>
                <w:bCs/>
                <w:sz w:val="20"/>
                <w:szCs w:val="20"/>
              </w:rPr>
            </w:pPr>
            <w:r w:rsidRPr="00A36B06">
              <w:rPr>
                <w:rFonts w:ascii="Arial" w:hAnsi="Arial" w:cs="Arial"/>
                <w:b/>
                <w:bCs/>
                <w:sz w:val="20"/>
                <w:szCs w:val="20"/>
              </w:rPr>
              <w:t>Síntoma</w:t>
            </w:r>
          </w:p>
        </w:tc>
        <w:tc>
          <w:tcPr>
            <w:tcW w:w="2434" w:type="dxa"/>
            <w:shd w:val="clear" w:color="auto" w:fill="000000" w:themeFill="text1"/>
          </w:tcPr>
          <w:p w14:paraId="16F43CC8" w14:textId="77777777" w:rsidR="00351172" w:rsidRPr="00A36B06" w:rsidRDefault="00351172" w:rsidP="00AB12B2">
            <w:pPr>
              <w:rPr>
                <w:rFonts w:ascii="Arial" w:hAnsi="Arial" w:cs="Arial"/>
                <w:b/>
                <w:bCs/>
                <w:sz w:val="20"/>
                <w:szCs w:val="20"/>
              </w:rPr>
            </w:pPr>
            <w:r w:rsidRPr="00A36B06">
              <w:rPr>
                <w:rFonts w:ascii="Arial" w:hAnsi="Arial" w:cs="Arial"/>
                <w:b/>
                <w:bCs/>
                <w:sz w:val="20"/>
                <w:szCs w:val="20"/>
              </w:rPr>
              <w:t>Posibles deficiencias</w:t>
            </w:r>
          </w:p>
        </w:tc>
        <w:tc>
          <w:tcPr>
            <w:tcW w:w="2434" w:type="dxa"/>
            <w:shd w:val="clear" w:color="auto" w:fill="000000" w:themeFill="text1"/>
          </w:tcPr>
          <w:p w14:paraId="32CC7955" w14:textId="77777777" w:rsidR="00351172" w:rsidRPr="00A36B06" w:rsidRDefault="00351172" w:rsidP="00AB12B2">
            <w:pPr>
              <w:rPr>
                <w:rFonts w:ascii="Arial" w:hAnsi="Arial" w:cs="Arial"/>
                <w:b/>
                <w:bCs/>
                <w:sz w:val="20"/>
                <w:szCs w:val="20"/>
              </w:rPr>
            </w:pPr>
            <w:r w:rsidRPr="00A36B06">
              <w:rPr>
                <w:rFonts w:ascii="Arial" w:hAnsi="Arial" w:cs="Arial"/>
                <w:b/>
                <w:bCs/>
                <w:sz w:val="20"/>
                <w:szCs w:val="20"/>
              </w:rPr>
              <w:t>Ingredientes que suplen las deficiencias</w:t>
            </w:r>
          </w:p>
        </w:tc>
      </w:tr>
      <w:tr w:rsidR="00351172" w:rsidRPr="00A36B06" w14:paraId="75FBF4E2" w14:textId="77777777" w:rsidTr="00AB12B2">
        <w:trPr>
          <w:trHeight w:val="899"/>
        </w:trPr>
        <w:tc>
          <w:tcPr>
            <w:tcW w:w="2434" w:type="dxa"/>
          </w:tcPr>
          <w:p w14:paraId="5CD497D1" w14:textId="7198CE0B" w:rsidR="00351172" w:rsidRPr="00A36B06" w:rsidRDefault="00351172" w:rsidP="00AB12B2">
            <w:pPr>
              <w:rPr>
                <w:rFonts w:ascii="Arial" w:hAnsi="Arial" w:cs="Arial"/>
                <w:sz w:val="18"/>
                <w:szCs w:val="18"/>
              </w:rPr>
            </w:pPr>
            <w:r>
              <w:rPr>
                <w:rFonts w:ascii="Arial" w:hAnsi="Arial" w:cs="Arial"/>
                <w:sz w:val="18"/>
                <w:szCs w:val="18"/>
              </w:rPr>
              <w:t>Ú</w:t>
            </w:r>
            <w:r w:rsidRPr="00A36B06">
              <w:rPr>
                <w:rFonts w:ascii="Arial" w:hAnsi="Arial" w:cs="Arial"/>
                <w:sz w:val="18"/>
                <w:szCs w:val="18"/>
              </w:rPr>
              <w:t xml:space="preserve">ltimamente me noto cansado todo el </w:t>
            </w:r>
            <w:r w:rsidR="00F424E5" w:rsidRPr="00A36B06">
              <w:rPr>
                <w:rFonts w:ascii="Arial" w:hAnsi="Arial" w:cs="Arial"/>
                <w:sz w:val="18"/>
                <w:szCs w:val="18"/>
              </w:rPr>
              <w:t>día</w:t>
            </w:r>
          </w:p>
          <w:p w14:paraId="62D12782" w14:textId="77777777" w:rsidR="00351172" w:rsidRPr="00A36B06" w:rsidRDefault="00351172" w:rsidP="00AB12B2">
            <w:pPr>
              <w:rPr>
                <w:rFonts w:ascii="Arial" w:hAnsi="Arial" w:cs="Arial"/>
                <w:sz w:val="18"/>
                <w:szCs w:val="18"/>
              </w:rPr>
            </w:pPr>
          </w:p>
        </w:tc>
        <w:tc>
          <w:tcPr>
            <w:tcW w:w="2434" w:type="dxa"/>
          </w:tcPr>
          <w:p w14:paraId="0CE5865D" w14:textId="77777777" w:rsidR="00351172" w:rsidRPr="00A36B06" w:rsidRDefault="00351172" w:rsidP="00AB12B2">
            <w:pPr>
              <w:rPr>
                <w:rFonts w:ascii="Arial" w:hAnsi="Arial" w:cs="Arial"/>
                <w:sz w:val="18"/>
                <w:szCs w:val="18"/>
              </w:rPr>
            </w:pPr>
            <w:r w:rsidRPr="00A36B06">
              <w:rPr>
                <w:rFonts w:ascii="Arial" w:hAnsi="Arial" w:cs="Arial"/>
                <w:sz w:val="18"/>
                <w:szCs w:val="18"/>
              </w:rPr>
              <w:t>Fatiga</w:t>
            </w:r>
          </w:p>
        </w:tc>
        <w:tc>
          <w:tcPr>
            <w:tcW w:w="2434" w:type="dxa"/>
          </w:tcPr>
          <w:p w14:paraId="5C6052FC" w14:textId="77777777" w:rsidR="00351172" w:rsidRPr="00A36B06" w:rsidRDefault="00351172" w:rsidP="00AB12B2">
            <w:pPr>
              <w:rPr>
                <w:rFonts w:ascii="Arial" w:hAnsi="Arial" w:cs="Arial"/>
                <w:sz w:val="18"/>
                <w:szCs w:val="18"/>
              </w:rPr>
            </w:pPr>
            <w:r w:rsidRPr="00A36B06">
              <w:rPr>
                <w:rFonts w:ascii="Arial" w:hAnsi="Arial" w:cs="Arial"/>
                <w:sz w:val="18"/>
                <w:szCs w:val="18"/>
              </w:rPr>
              <w:t xml:space="preserve">Hierro, vitamina b12, folato, vitamina d, magnesio </w:t>
            </w:r>
          </w:p>
          <w:p w14:paraId="765C6609" w14:textId="77777777" w:rsidR="00351172" w:rsidRPr="00A36B06" w:rsidRDefault="00351172" w:rsidP="00AB12B2">
            <w:pPr>
              <w:rPr>
                <w:rFonts w:ascii="Arial" w:hAnsi="Arial" w:cs="Arial"/>
                <w:sz w:val="18"/>
                <w:szCs w:val="18"/>
              </w:rPr>
            </w:pPr>
          </w:p>
        </w:tc>
        <w:tc>
          <w:tcPr>
            <w:tcW w:w="2434" w:type="dxa"/>
          </w:tcPr>
          <w:p w14:paraId="51C354F7" w14:textId="77777777" w:rsidR="00351172" w:rsidRPr="00A36B06" w:rsidRDefault="00351172" w:rsidP="00AB12B2">
            <w:pPr>
              <w:rPr>
                <w:rFonts w:ascii="Arial" w:hAnsi="Arial" w:cs="Arial"/>
                <w:sz w:val="18"/>
                <w:szCs w:val="18"/>
              </w:rPr>
            </w:pPr>
            <w:r w:rsidRPr="00A36B06">
              <w:rPr>
                <w:rFonts w:ascii="Arial" w:hAnsi="Arial" w:cs="Arial"/>
                <w:sz w:val="18"/>
                <w:szCs w:val="18"/>
              </w:rPr>
              <w:t>Carne vacun</w:t>
            </w:r>
            <w:r>
              <w:rPr>
                <w:rFonts w:ascii="Arial" w:hAnsi="Arial" w:cs="Arial"/>
                <w:sz w:val="18"/>
                <w:szCs w:val="18"/>
              </w:rPr>
              <w:t>o</w:t>
            </w:r>
            <w:r w:rsidRPr="00A36B06">
              <w:rPr>
                <w:rFonts w:ascii="Arial" w:hAnsi="Arial" w:cs="Arial"/>
                <w:sz w:val="18"/>
                <w:szCs w:val="18"/>
              </w:rPr>
              <w:t>, carne cerdo, carne pollo, carne pavo, salchichas, salmón, merluza, etc.</w:t>
            </w:r>
          </w:p>
          <w:p w14:paraId="4D9F5E92" w14:textId="77777777" w:rsidR="00351172" w:rsidRPr="00A36B06" w:rsidRDefault="00351172" w:rsidP="00AB12B2">
            <w:pPr>
              <w:rPr>
                <w:rFonts w:ascii="Arial" w:hAnsi="Arial" w:cs="Arial"/>
                <w:sz w:val="18"/>
                <w:szCs w:val="18"/>
              </w:rPr>
            </w:pPr>
          </w:p>
        </w:tc>
      </w:tr>
    </w:tbl>
    <w:p w14:paraId="6F6B66BE" w14:textId="77777777" w:rsidR="00351172" w:rsidRPr="00A36B06" w:rsidRDefault="00351172" w:rsidP="00351172">
      <w:pPr>
        <w:rPr>
          <w:rFonts w:ascii="Arial" w:hAnsi="Arial" w:cs="Arial"/>
          <w:sz w:val="20"/>
          <w:szCs w:val="20"/>
        </w:rPr>
      </w:pPr>
    </w:p>
    <w:p w14:paraId="233A30FB" w14:textId="62E0A318" w:rsidR="00F3373C" w:rsidRDefault="00F3373C" w:rsidP="00F3373C">
      <w:pPr>
        <w:pStyle w:val="Heading2"/>
        <w:rPr>
          <w:rFonts w:ascii="Arial" w:hAnsi="Arial" w:cs="Arial"/>
          <w:color w:val="auto"/>
          <w:sz w:val="28"/>
          <w:szCs w:val="28"/>
        </w:rPr>
      </w:pPr>
      <w:bookmarkStart w:id="13" w:name="_Toc208514924"/>
      <w:r>
        <w:rPr>
          <w:rFonts w:ascii="Arial" w:hAnsi="Arial" w:cs="Arial"/>
          <w:color w:val="auto"/>
          <w:sz w:val="28"/>
          <w:szCs w:val="28"/>
        </w:rPr>
        <w:t>Entrenamiento del modelo</w:t>
      </w:r>
      <w:bookmarkEnd w:id="13"/>
    </w:p>
    <w:p w14:paraId="1C84E74E" w14:textId="0EC0D3BE" w:rsidR="00474ABF" w:rsidRPr="00A57EAA" w:rsidRDefault="00474ABF" w:rsidP="00474ABF">
      <w:pPr>
        <w:rPr>
          <w:rFonts w:ascii="Arial" w:hAnsi="Arial" w:cs="Arial"/>
          <w:b/>
          <w:bCs/>
          <w:sz w:val="20"/>
          <w:szCs w:val="20"/>
        </w:rPr>
      </w:pPr>
      <w:r w:rsidRPr="00A57EAA">
        <w:rPr>
          <w:rFonts w:ascii="Arial" w:hAnsi="Arial" w:cs="Arial"/>
          <w:b/>
          <w:bCs/>
          <w:sz w:val="20"/>
          <w:szCs w:val="20"/>
        </w:rPr>
        <w:t>Partición del set de datos</w:t>
      </w:r>
    </w:p>
    <w:p w14:paraId="29AD1C3E" w14:textId="3B8EADCB" w:rsidR="00F3373C" w:rsidRPr="00A57EAA" w:rsidRDefault="00F3373C" w:rsidP="00F3373C">
      <w:pPr>
        <w:rPr>
          <w:rFonts w:ascii="Arial" w:hAnsi="Arial" w:cs="Arial"/>
          <w:sz w:val="20"/>
          <w:szCs w:val="20"/>
        </w:rPr>
      </w:pPr>
      <w:r w:rsidRPr="00A57EAA">
        <w:rPr>
          <w:rFonts w:ascii="Arial" w:hAnsi="Arial" w:cs="Arial"/>
          <w:sz w:val="20"/>
          <w:szCs w:val="20"/>
        </w:rPr>
        <w:t xml:space="preserve">Para comenzar con el entrenamiento del modelo NLP, el primer paso </w:t>
      </w:r>
      <w:r w:rsidR="00474ABF" w:rsidRPr="00A57EAA">
        <w:rPr>
          <w:rFonts w:ascii="Arial" w:hAnsi="Arial" w:cs="Arial"/>
          <w:sz w:val="20"/>
          <w:szCs w:val="20"/>
        </w:rPr>
        <w:t>consiste en</w:t>
      </w:r>
      <w:r w:rsidRPr="00A57EAA">
        <w:rPr>
          <w:rFonts w:ascii="Arial" w:hAnsi="Arial" w:cs="Arial"/>
          <w:sz w:val="20"/>
          <w:szCs w:val="20"/>
        </w:rPr>
        <w:t xml:space="preserve"> dividir el set de datos en </w:t>
      </w:r>
      <w:r w:rsidR="00474ABF" w:rsidRPr="00A57EAA">
        <w:rPr>
          <w:rFonts w:ascii="Arial" w:hAnsi="Arial" w:cs="Arial"/>
          <w:sz w:val="20"/>
          <w:szCs w:val="20"/>
        </w:rPr>
        <w:t xml:space="preserve">subconjuntos </w:t>
      </w:r>
      <w:r w:rsidR="00F424E5" w:rsidRPr="00A57EAA">
        <w:rPr>
          <w:rFonts w:ascii="Arial" w:hAnsi="Arial" w:cs="Arial"/>
          <w:sz w:val="20"/>
          <w:szCs w:val="20"/>
        </w:rPr>
        <w:t xml:space="preserve">de </w:t>
      </w:r>
      <w:r w:rsidRPr="00A57EAA">
        <w:rPr>
          <w:rFonts w:ascii="Arial" w:hAnsi="Arial" w:cs="Arial"/>
          <w:i/>
          <w:iCs/>
          <w:sz w:val="20"/>
          <w:szCs w:val="20"/>
        </w:rPr>
        <w:t>train, val</w:t>
      </w:r>
      <w:r w:rsidR="00474ABF" w:rsidRPr="00A57EAA">
        <w:rPr>
          <w:rFonts w:ascii="Arial" w:hAnsi="Arial" w:cs="Arial"/>
          <w:i/>
          <w:iCs/>
          <w:sz w:val="20"/>
          <w:szCs w:val="20"/>
        </w:rPr>
        <w:t>idation</w:t>
      </w:r>
      <w:r w:rsidRPr="00A57EAA">
        <w:rPr>
          <w:rFonts w:ascii="Arial" w:hAnsi="Arial" w:cs="Arial"/>
          <w:i/>
          <w:iCs/>
          <w:sz w:val="20"/>
          <w:szCs w:val="20"/>
        </w:rPr>
        <w:t xml:space="preserve"> y test</w:t>
      </w:r>
      <w:r w:rsidRPr="00A57EAA">
        <w:rPr>
          <w:rFonts w:ascii="Arial" w:hAnsi="Arial" w:cs="Arial"/>
          <w:sz w:val="20"/>
          <w:szCs w:val="20"/>
        </w:rPr>
        <w:t xml:space="preserve">. </w:t>
      </w:r>
      <w:r w:rsidR="00F424E5" w:rsidRPr="00A57EAA">
        <w:rPr>
          <w:rFonts w:ascii="Arial" w:hAnsi="Arial" w:cs="Arial"/>
          <w:sz w:val="20"/>
          <w:szCs w:val="20"/>
        </w:rPr>
        <w:t xml:space="preserve">Estos tres </w:t>
      </w:r>
      <w:r w:rsidR="00474ABF" w:rsidRPr="00A57EAA">
        <w:rPr>
          <w:rFonts w:ascii="Arial" w:hAnsi="Arial" w:cs="Arial"/>
          <w:sz w:val="20"/>
          <w:szCs w:val="20"/>
        </w:rPr>
        <w:t>subconjuntos cumplen funciones distintas:</w:t>
      </w:r>
      <w:r w:rsidR="00F424E5" w:rsidRPr="00A57EAA">
        <w:rPr>
          <w:rFonts w:ascii="Arial" w:hAnsi="Arial" w:cs="Arial"/>
          <w:sz w:val="20"/>
          <w:szCs w:val="20"/>
        </w:rPr>
        <w:t xml:space="preserve"> el entrenamiento del modelo, la monitorización de las funciones de pérdida y </w:t>
      </w:r>
      <w:r w:rsidR="00474ABF" w:rsidRPr="00A57EAA">
        <w:rPr>
          <w:rFonts w:ascii="Arial" w:hAnsi="Arial" w:cs="Arial"/>
          <w:sz w:val="20"/>
          <w:szCs w:val="20"/>
        </w:rPr>
        <w:t>métricas</w:t>
      </w:r>
      <w:r w:rsidR="00F424E5" w:rsidRPr="00A57EAA">
        <w:rPr>
          <w:rFonts w:ascii="Arial" w:hAnsi="Arial" w:cs="Arial"/>
          <w:sz w:val="20"/>
          <w:szCs w:val="20"/>
        </w:rPr>
        <w:t xml:space="preserve"> </w:t>
      </w:r>
      <w:r w:rsidR="00474ABF" w:rsidRPr="00A57EAA">
        <w:rPr>
          <w:rFonts w:ascii="Arial" w:hAnsi="Arial" w:cs="Arial"/>
          <w:sz w:val="20"/>
          <w:szCs w:val="20"/>
        </w:rPr>
        <w:t xml:space="preserve">durante el aprendizaje, </w:t>
      </w:r>
      <w:r w:rsidR="00F424E5" w:rsidRPr="00A57EAA">
        <w:rPr>
          <w:rFonts w:ascii="Arial" w:hAnsi="Arial" w:cs="Arial"/>
          <w:sz w:val="20"/>
          <w:szCs w:val="20"/>
        </w:rPr>
        <w:t xml:space="preserve">y la </w:t>
      </w:r>
      <w:r w:rsidR="00474ABF" w:rsidRPr="00A57EAA">
        <w:rPr>
          <w:rFonts w:ascii="Arial" w:hAnsi="Arial" w:cs="Arial"/>
          <w:sz w:val="20"/>
          <w:szCs w:val="20"/>
        </w:rPr>
        <w:t xml:space="preserve">evaluación final de la </w:t>
      </w:r>
      <w:r w:rsidR="00F424E5" w:rsidRPr="00A57EAA">
        <w:rPr>
          <w:rFonts w:ascii="Arial" w:hAnsi="Arial" w:cs="Arial"/>
          <w:sz w:val="20"/>
          <w:szCs w:val="20"/>
        </w:rPr>
        <w:t>calidad de modelo y</w:t>
      </w:r>
      <w:r w:rsidR="00474ABF" w:rsidRPr="00A57EAA">
        <w:rPr>
          <w:rFonts w:ascii="Arial" w:hAnsi="Arial" w:cs="Arial"/>
          <w:sz w:val="20"/>
          <w:szCs w:val="20"/>
        </w:rPr>
        <w:t xml:space="preserve"> su</w:t>
      </w:r>
      <w:r w:rsidR="00F424E5" w:rsidRPr="00A57EAA">
        <w:rPr>
          <w:rFonts w:ascii="Arial" w:hAnsi="Arial" w:cs="Arial"/>
          <w:sz w:val="20"/>
          <w:szCs w:val="20"/>
        </w:rPr>
        <w:t xml:space="preserve"> capacidad de generalización. </w:t>
      </w:r>
      <w:r w:rsidR="00474ABF" w:rsidRPr="00A57EAA">
        <w:rPr>
          <w:rFonts w:ascii="Arial" w:hAnsi="Arial" w:cs="Arial"/>
          <w:sz w:val="20"/>
          <w:szCs w:val="20"/>
        </w:rPr>
        <w:t>Las ratios</w:t>
      </w:r>
      <w:r w:rsidR="00F424E5" w:rsidRPr="00A57EAA">
        <w:rPr>
          <w:rFonts w:ascii="Arial" w:hAnsi="Arial" w:cs="Arial"/>
          <w:sz w:val="20"/>
          <w:szCs w:val="20"/>
        </w:rPr>
        <w:t xml:space="preserve"> de la partición </w:t>
      </w:r>
      <w:r w:rsidR="00474ABF" w:rsidRPr="00A57EAA">
        <w:rPr>
          <w:rFonts w:ascii="Arial" w:hAnsi="Arial" w:cs="Arial"/>
          <w:sz w:val="20"/>
          <w:szCs w:val="20"/>
        </w:rPr>
        <w:t>fueron</w:t>
      </w:r>
      <w:r w:rsidR="00F424E5" w:rsidRPr="00A57EAA">
        <w:rPr>
          <w:rFonts w:ascii="Arial" w:hAnsi="Arial" w:cs="Arial"/>
          <w:sz w:val="20"/>
          <w:szCs w:val="20"/>
        </w:rPr>
        <w:t xml:space="preserve"> de 72.25%</w:t>
      </w:r>
      <w:r w:rsidR="00474ABF" w:rsidRPr="00A57EAA">
        <w:rPr>
          <w:rFonts w:ascii="Arial" w:hAnsi="Arial" w:cs="Arial"/>
          <w:sz w:val="20"/>
          <w:szCs w:val="20"/>
        </w:rPr>
        <w:t xml:space="preserve"> para entrenamiento</w:t>
      </w:r>
      <w:r w:rsidR="00F424E5" w:rsidRPr="00A57EAA">
        <w:rPr>
          <w:rFonts w:ascii="Arial" w:hAnsi="Arial" w:cs="Arial"/>
          <w:sz w:val="20"/>
          <w:szCs w:val="20"/>
        </w:rPr>
        <w:t xml:space="preserve">, 12.75% </w:t>
      </w:r>
      <w:r w:rsidR="00474ABF" w:rsidRPr="00A57EAA">
        <w:rPr>
          <w:rFonts w:ascii="Arial" w:hAnsi="Arial" w:cs="Arial"/>
          <w:sz w:val="20"/>
          <w:szCs w:val="20"/>
        </w:rPr>
        <w:t xml:space="preserve">para validación </w:t>
      </w:r>
      <w:r w:rsidR="00F424E5" w:rsidRPr="00A57EAA">
        <w:rPr>
          <w:rFonts w:ascii="Arial" w:hAnsi="Arial" w:cs="Arial"/>
          <w:sz w:val="20"/>
          <w:szCs w:val="20"/>
        </w:rPr>
        <w:t xml:space="preserve">y 15% para </w:t>
      </w:r>
      <w:r w:rsidR="00474ABF" w:rsidRPr="00A57EAA">
        <w:rPr>
          <w:rFonts w:ascii="Arial" w:hAnsi="Arial" w:cs="Arial"/>
          <w:sz w:val="20"/>
          <w:szCs w:val="20"/>
        </w:rPr>
        <w:t>test.</w:t>
      </w:r>
    </w:p>
    <w:p w14:paraId="71214FE9" w14:textId="39076AF9" w:rsidR="00F3373C" w:rsidRPr="00A57EAA" w:rsidRDefault="00F3373C" w:rsidP="00F3373C">
      <w:pPr>
        <w:rPr>
          <w:rFonts w:ascii="Arial" w:hAnsi="Arial" w:cs="Arial"/>
          <w:sz w:val="20"/>
          <w:szCs w:val="20"/>
        </w:rPr>
      </w:pPr>
      <w:r w:rsidRPr="00A57EAA">
        <w:rPr>
          <w:rFonts w:ascii="Arial" w:hAnsi="Arial" w:cs="Arial"/>
          <w:sz w:val="20"/>
          <w:szCs w:val="20"/>
        </w:rPr>
        <w:t xml:space="preserve">Se </w:t>
      </w:r>
      <w:r w:rsidR="00474ABF" w:rsidRPr="00A57EAA">
        <w:rPr>
          <w:rFonts w:ascii="Arial" w:hAnsi="Arial" w:cs="Arial"/>
          <w:sz w:val="20"/>
          <w:szCs w:val="20"/>
        </w:rPr>
        <w:t>evaluaron</w:t>
      </w:r>
      <w:r w:rsidRPr="00A57EAA">
        <w:rPr>
          <w:rFonts w:ascii="Arial" w:hAnsi="Arial" w:cs="Arial"/>
          <w:sz w:val="20"/>
          <w:szCs w:val="20"/>
        </w:rPr>
        <w:t xml:space="preserve"> dos </w:t>
      </w:r>
      <w:r w:rsidR="00474ABF" w:rsidRPr="00A57EAA">
        <w:rPr>
          <w:rFonts w:ascii="Arial" w:hAnsi="Arial" w:cs="Arial"/>
          <w:sz w:val="20"/>
          <w:szCs w:val="20"/>
        </w:rPr>
        <w:t>estrategias diferentes</w:t>
      </w:r>
      <w:r w:rsidRPr="00A57EAA">
        <w:rPr>
          <w:rFonts w:ascii="Arial" w:hAnsi="Arial" w:cs="Arial"/>
          <w:sz w:val="20"/>
          <w:szCs w:val="20"/>
        </w:rPr>
        <w:t xml:space="preserve"> a la hora de </w:t>
      </w:r>
      <w:r w:rsidR="00474ABF" w:rsidRPr="00A57EAA">
        <w:rPr>
          <w:rFonts w:ascii="Arial" w:hAnsi="Arial" w:cs="Arial"/>
          <w:sz w:val="20"/>
          <w:szCs w:val="20"/>
        </w:rPr>
        <w:t>realizar la partición</w:t>
      </w:r>
      <w:r w:rsidRPr="00A57EAA">
        <w:rPr>
          <w:rFonts w:ascii="Arial" w:hAnsi="Arial" w:cs="Arial"/>
          <w:sz w:val="20"/>
          <w:szCs w:val="20"/>
        </w:rPr>
        <w:t xml:space="preserve"> </w:t>
      </w:r>
      <w:r w:rsidR="00474ABF" w:rsidRPr="00A57EAA">
        <w:rPr>
          <w:rFonts w:ascii="Arial" w:hAnsi="Arial" w:cs="Arial"/>
          <w:sz w:val="20"/>
          <w:szCs w:val="20"/>
        </w:rPr>
        <w:t>d</w:t>
      </w:r>
      <w:r w:rsidRPr="00A57EAA">
        <w:rPr>
          <w:rFonts w:ascii="Arial" w:hAnsi="Arial" w:cs="Arial"/>
          <w:sz w:val="20"/>
          <w:szCs w:val="20"/>
        </w:rPr>
        <w:t>el set de datos:</w:t>
      </w:r>
    </w:p>
    <w:p w14:paraId="2603923C" w14:textId="45C10DF3" w:rsidR="00F3373C" w:rsidRPr="00A57EAA" w:rsidRDefault="00F3373C" w:rsidP="00F424E5">
      <w:pPr>
        <w:pStyle w:val="ListParagraph"/>
        <w:numPr>
          <w:ilvl w:val="0"/>
          <w:numId w:val="35"/>
        </w:numPr>
        <w:rPr>
          <w:rFonts w:ascii="Arial" w:hAnsi="Arial" w:cs="Arial"/>
          <w:sz w:val="20"/>
          <w:szCs w:val="20"/>
        </w:rPr>
      </w:pPr>
      <w:r w:rsidRPr="00A57EAA">
        <w:rPr>
          <w:rFonts w:ascii="Arial" w:hAnsi="Arial" w:cs="Arial"/>
          <w:b/>
          <w:bCs/>
          <w:sz w:val="20"/>
          <w:szCs w:val="20"/>
        </w:rPr>
        <w:t>Estrategia estratificada</w:t>
      </w:r>
      <w:r w:rsidR="00F424E5" w:rsidRPr="00A57EAA">
        <w:rPr>
          <w:rFonts w:ascii="Arial" w:hAnsi="Arial" w:cs="Arial"/>
          <w:b/>
          <w:bCs/>
          <w:sz w:val="20"/>
          <w:szCs w:val="20"/>
        </w:rPr>
        <w:t>:</w:t>
      </w:r>
      <w:r w:rsidR="00F424E5" w:rsidRPr="00A57EAA">
        <w:rPr>
          <w:rFonts w:ascii="Arial" w:hAnsi="Arial" w:cs="Arial"/>
          <w:sz w:val="20"/>
          <w:szCs w:val="20"/>
        </w:rPr>
        <w:t xml:space="preserve"> l</w:t>
      </w:r>
      <w:r w:rsidRPr="00A57EAA">
        <w:rPr>
          <w:rFonts w:ascii="Arial" w:hAnsi="Arial" w:cs="Arial"/>
          <w:sz w:val="20"/>
          <w:szCs w:val="20"/>
        </w:rPr>
        <w:t xml:space="preserve">a división </w:t>
      </w:r>
      <w:r w:rsidR="00474ABF" w:rsidRPr="00A57EAA">
        <w:rPr>
          <w:rFonts w:ascii="Arial" w:hAnsi="Arial" w:cs="Arial"/>
          <w:sz w:val="20"/>
          <w:szCs w:val="20"/>
        </w:rPr>
        <w:t>estratificada garantiza que cada síntoma aparezca en todos los subconjuntos con cantidades consistentes y dada la estructura de nuestro set de datos (20 descripciones para 38 síntomas diferentes), también garantiza que cada síntoma aparezca al menos una vez en cada subconjunto. Esto no está garantizado por la estrategia aleatoria.</w:t>
      </w:r>
    </w:p>
    <w:p w14:paraId="17799434" w14:textId="0610092C" w:rsidR="00F3373C" w:rsidRPr="00A57EAA" w:rsidRDefault="00F3373C" w:rsidP="00F3373C">
      <w:pPr>
        <w:pStyle w:val="ListParagraph"/>
        <w:numPr>
          <w:ilvl w:val="0"/>
          <w:numId w:val="35"/>
        </w:numPr>
        <w:rPr>
          <w:rFonts w:ascii="Arial" w:hAnsi="Arial" w:cs="Arial"/>
          <w:sz w:val="20"/>
          <w:szCs w:val="20"/>
        </w:rPr>
      </w:pPr>
      <w:r w:rsidRPr="00A57EAA">
        <w:rPr>
          <w:rFonts w:ascii="Arial" w:hAnsi="Arial" w:cs="Arial"/>
          <w:b/>
          <w:bCs/>
          <w:sz w:val="20"/>
          <w:szCs w:val="20"/>
        </w:rPr>
        <w:t>Forma completamente aleatoria</w:t>
      </w:r>
      <w:r w:rsidR="00F424E5" w:rsidRPr="00A57EAA">
        <w:rPr>
          <w:rFonts w:ascii="Arial" w:hAnsi="Arial" w:cs="Arial"/>
          <w:b/>
          <w:bCs/>
          <w:sz w:val="20"/>
          <w:szCs w:val="20"/>
        </w:rPr>
        <w:t>:</w:t>
      </w:r>
      <w:r w:rsidRPr="00A57EAA">
        <w:rPr>
          <w:rFonts w:ascii="Arial" w:hAnsi="Arial" w:cs="Arial"/>
          <w:sz w:val="20"/>
          <w:szCs w:val="20"/>
        </w:rPr>
        <w:t xml:space="preserve"> </w:t>
      </w:r>
      <w:r w:rsidR="00F424E5" w:rsidRPr="00A57EAA">
        <w:rPr>
          <w:rFonts w:ascii="Arial" w:hAnsi="Arial" w:cs="Arial"/>
          <w:sz w:val="20"/>
          <w:szCs w:val="20"/>
        </w:rPr>
        <w:t>s</w:t>
      </w:r>
      <w:r w:rsidRPr="00A57EAA">
        <w:rPr>
          <w:rFonts w:ascii="Arial" w:hAnsi="Arial" w:cs="Arial"/>
          <w:sz w:val="20"/>
          <w:szCs w:val="20"/>
        </w:rPr>
        <w:t>e hará la división del set de datos de forma completamente aleatoria sin controlar si cada clase ha tenido representación.</w:t>
      </w:r>
      <w:r w:rsidR="00474ABF" w:rsidRPr="00A57EAA">
        <w:rPr>
          <w:rFonts w:ascii="Arial" w:hAnsi="Arial" w:cs="Arial"/>
          <w:sz w:val="20"/>
          <w:szCs w:val="20"/>
        </w:rPr>
        <w:t xml:space="preserve"> Puede provocar que algún síntoma no aparezca en algún subconjunto como por ejemplo validación o test.</w:t>
      </w:r>
    </w:p>
    <w:p w14:paraId="2A51A686" w14:textId="77777777" w:rsidR="00E62A2C" w:rsidRDefault="00F3373C" w:rsidP="00F3373C">
      <w:pPr>
        <w:rPr>
          <w:rFonts w:ascii="Arial" w:hAnsi="Arial" w:cs="Arial"/>
          <w:sz w:val="20"/>
          <w:szCs w:val="20"/>
        </w:rPr>
      </w:pPr>
      <w:r w:rsidRPr="00A57EAA">
        <w:rPr>
          <w:rFonts w:ascii="Arial" w:hAnsi="Arial" w:cs="Arial"/>
          <w:sz w:val="20"/>
          <w:szCs w:val="20"/>
        </w:rPr>
        <w:t xml:space="preserve">Se entrenarán </w:t>
      </w:r>
      <w:r w:rsidR="00F424E5" w:rsidRPr="00A57EAA">
        <w:rPr>
          <w:rFonts w:ascii="Arial" w:hAnsi="Arial" w:cs="Arial"/>
          <w:sz w:val="20"/>
          <w:szCs w:val="20"/>
        </w:rPr>
        <w:t xml:space="preserve">dos </w:t>
      </w:r>
      <w:r w:rsidRPr="00A57EAA">
        <w:rPr>
          <w:rFonts w:ascii="Arial" w:hAnsi="Arial" w:cs="Arial"/>
          <w:sz w:val="20"/>
          <w:szCs w:val="20"/>
        </w:rPr>
        <w:t xml:space="preserve">modelos </w:t>
      </w:r>
      <w:r w:rsidR="00F424E5" w:rsidRPr="00A57EAA">
        <w:rPr>
          <w:rFonts w:ascii="Arial" w:hAnsi="Arial" w:cs="Arial"/>
          <w:sz w:val="20"/>
          <w:szCs w:val="20"/>
        </w:rPr>
        <w:t>utilizando</w:t>
      </w:r>
      <w:r w:rsidRPr="00A57EAA">
        <w:rPr>
          <w:rFonts w:ascii="Arial" w:hAnsi="Arial" w:cs="Arial"/>
          <w:sz w:val="20"/>
          <w:szCs w:val="20"/>
        </w:rPr>
        <w:t xml:space="preserve"> </w:t>
      </w:r>
      <w:r w:rsidR="00F424E5" w:rsidRPr="00A57EAA">
        <w:rPr>
          <w:rFonts w:ascii="Arial" w:hAnsi="Arial" w:cs="Arial"/>
          <w:sz w:val="20"/>
          <w:szCs w:val="20"/>
        </w:rPr>
        <w:t>cada tipo</w:t>
      </w:r>
      <w:r w:rsidRPr="00A57EAA">
        <w:rPr>
          <w:rFonts w:ascii="Arial" w:hAnsi="Arial" w:cs="Arial"/>
          <w:sz w:val="20"/>
          <w:szCs w:val="20"/>
        </w:rPr>
        <w:t xml:space="preserve"> de estrategia y se escogerá el método que tenga mejor rendimiento.</w:t>
      </w:r>
    </w:p>
    <w:p w14:paraId="752297A6" w14:textId="17BF397A" w:rsidR="00474ABF" w:rsidRPr="00E62A2C" w:rsidRDefault="00E62A2C" w:rsidP="00F3373C">
      <w:pPr>
        <w:rPr>
          <w:rFonts w:ascii="Arial" w:hAnsi="Arial" w:cs="Arial"/>
          <w:sz w:val="20"/>
          <w:szCs w:val="20"/>
        </w:rPr>
      </w:pPr>
      <w:r>
        <w:rPr>
          <w:rFonts w:ascii="Arial" w:hAnsi="Arial" w:cs="Arial"/>
          <w:b/>
          <w:bCs/>
          <w:sz w:val="20"/>
          <w:szCs w:val="20"/>
        </w:rPr>
        <w:t>Estructura y f</w:t>
      </w:r>
      <w:r w:rsidR="00474ABF">
        <w:rPr>
          <w:rFonts w:ascii="Arial" w:hAnsi="Arial" w:cs="Arial"/>
          <w:b/>
          <w:bCs/>
          <w:sz w:val="20"/>
          <w:szCs w:val="20"/>
        </w:rPr>
        <w:t>lujo del entrenamiento</w:t>
      </w:r>
    </w:p>
    <w:p w14:paraId="4DA9EB25" w14:textId="42B424AB" w:rsidR="003055DC" w:rsidRDefault="00E62A2C" w:rsidP="00E62A2C">
      <w:pPr>
        <w:rPr>
          <w:rFonts w:ascii="Arial" w:hAnsi="Arial" w:cs="Arial"/>
          <w:sz w:val="20"/>
          <w:szCs w:val="20"/>
        </w:rPr>
      </w:pPr>
      <w:r>
        <w:rPr>
          <w:rFonts w:ascii="Arial" w:hAnsi="Arial" w:cs="Arial"/>
          <w:sz w:val="20"/>
          <w:szCs w:val="20"/>
        </w:rPr>
        <w:t>El entrenamiento, independientemente de la estrategia de partición</w:t>
      </w:r>
      <w:r w:rsidR="003055DC">
        <w:rPr>
          <w:rFonts w:ascii="Arial" w:hAnsi="Arial" w:cs="Arial"/>
          <w:sz w:val="20"/>
          <w:szCs w:val="20"/>
        </w:rPr>
        <w:t xml:space="preserve"> empleada</w:t>
      </w:r>
      <w:r>
        <w:rPr>
          <w:rFonts w:ascii="Arial" w:hAnsi="Arial" w:cs="Arial"/>
          <w:sz w:val="20"/>
          <w:szCs w:val="20"/>
        </w:rPr>
        <w:t xml:space="preserve">, parte del modelo base </w:t>
      </w:r>
      <w:r w:rsidRPr="00E62A2C">
        <w:rPr>
          <w:rFonts w:ascii="Arial" w:hAnsi="Arial" w:cs="Arial"/>
          <w:i/>
          <w:iCs/>
          <w:sz w:val="20"/>
          <w:szCs w:val="20"/>
        </w:rPr>
        <w:t>dccuchile/bert-base-spanish-wwm-uncased</w:t>
      </w:r>
      <w:r w:rsidR="003055DC">
        <w:rPr>
          <w:rFonts w:ascii="Arial" w:hAnsi="Arial" w:cs="Arial"/>
          <w:sz w:val="20"/>
          <w:szCs w:val="20"/>
        </w:rPr>
        <w:t xml:space="preserve">, disponible en Hugging Face. </w:t>
      </w:r>
      <w:r>
        <w:rPr>
          <w:rFonts w:ascii="Arial" w:hAnsi="Arial" w:cs="Arial"/>
          <w:sz w:val="20"/>
          <w:szCs w:val="20"/>
        </w:rPr>
        <w:t xml:space="preserve">Este modelo es una variante en español del modelo BERT </w:t>
      </w:r>
      <w:r w:rsidRPr="00E62A2C">
        <w:rPr>
          <w:rFonts w:ascii="Arial" w:hAnsi="Arial" w:cs="Arial"/>
          <w:sz w:val="20"/>
          <w:szCs w:val="20"/>
        </w:rPr>
        <w:t>(</w:t>
      </w:r>
      <w:r w:rsidRPr="00E62A2C">
        <w:rPr>
          <w:rFonts w:ascii="Arial" w:hAnsi="Arial" w:cs="Arial"/>
          <w:i/>
          <w:iCs/>
          <w:sz w:val="20"/>
          <w:szCs w:val="20"/>
        </w:rPr>
        <w:t>Bidirectional Encoder Representations from Transformers</w:t>
      </w:r>
      <w:r w:rsidRPr="00E62A2C">
        <w:rPr>
          <w:rFonts w:ascii="Arial" w:hAnsi="Arial" w:cs="Arial"/>
          <w:sz w:val="20"/>
          <w:szCs w:val="20"/>
        </w:rPr>
        <w:t>)</w:t>
      </w:r>
      <w:r w:rsidR="004870A8">
        <w:rPr>
          <w:rFonts w:ascii="Arial" w:hAnsi="Arial" w:cs="Arial"/>
          <w:sz w:val="20"/>
          <w:szCs w:val="20"/>
        </w:rPr>
        <w:t xml:space="preserve">, </w:t>
      </w:r>
      <w:r w:rsidRPr="00E62A2C">
        <w:rPr>
          <w:rFonts w:ascii="Arial" w:hAnsi="Arial" w:cs="Arial"/>
          <w:sz w:val="20"/>
          <w:szCs w:val="20"/>
        </w:rPr>
        <w:t xml:space="preserve">un modelo de lenguaje </w:t>
      </w:r>
      <w:r>
        <w:rPr>
          <w:rFonts w:ascii="Arial" w:hAnsi="Arial" w:cs="Arial"/>
          <w:sz w:val="20"/>
          <w:szCs w:val="20"/>
        </w:rPr>
        <w:t>publicado por Google en el 2018</w:t>
      </w:r>
      <w:r w:rsidR="003055DC">
        <w:rPr>
          <w:rFonts w:ascii="Arial" w:hAnsi="Arial" w:cs="Arial"/>
          <w:sz w:val="20"/>
          <w:szCs w:val="20"/>
        </w:rPr>
        <w:t xml:space="preserve"> </w:t>
      </w:r>
      <w:r w:rsidR="003055DC" w:rsidRPr="00E62A2C">
        <w:rPr>
          <w:rFonts w:ascii="Arial" w:hAnsi="Arial" w:cs="Arial"/>
          <w:sz w:val="20"/>
          <w:szCs w:val="20"/>
        </w:rPr>
        <w:t>basado únicamente en el encoder de la arquitectura Transformer</w:t>
      </w:r>
      <w:r>
        <w:rPr>
          <w:rFonts w:ascii="Arial" w:hAnsi="Arial" w:cs="Arial"/>
          <w:sz w:val="20"/>
          <w:szCs w:val="20"/>
        </w:rPr>
        <w:t xml:space="preserve">. </w:t>
      </w:r>
      <w:r w:rsidR="003055DC" w:rsidRPr="003055DC">
        <w:rPr>
          <w:rFonts w:ascii="Arial" w:hAnsi="Arial" w:cs="Arial"/>
          <w:sz w:val="20"/>
          <w:szCs w:val="20"/>
        </w:rPr>
        <w:t>Su principal aportación es el aprendizaje de representaciones contextuales bidireccionales, de modo que cada palabra se interpreta considerando simultáneamente el contexto de la izquierda y de la derecha, lo que mejora la comprensión del texto respecto a modelos unidireccionales.</w:t>
      </w:r>
      <w:sdt>
        <w:sdtPr>
          <w:rPr>
            <w:rFonts w:ascii="Arial" w:hAnsi="Arial" w:cs="Arial"/>
            <w:sz w:val="20"/>
            <w:szCs w:val="20"/>
          </w:rPr>
          <w:id w:val="-679817121"/>
          <w:citation/>
        </w:sdtPr>
        <w:sdtContent>
          <w:r w:rsidR="003055DC">
            <w:rPr>
              <w:rFonts w:ascii="Arial" w:hAnsi="Arial" w:cs="Arial"/>
              <w:sz w:val="20"/>
              <w:szCs w:val="20"/>
            </w:rPr>
            <w:fldChar w:fldCharType="begin"/>
          </w:r>
          <w:r w:rsidR="003055DC">
            <w:rPr>
              <w:rFonts w:ascii="Arial" w:hAnsi="Arial" w:cs="Arial"/>
              <w:sz w:val="20"/>
              <w:szCs w:val="20"/>
              <w:lang w:val="es-ES"/>
            </w:rPr>
            <w:instrText xml:space="preserve"> CITATION Jac18 \l 3082 </w:instrText>
          </w:r>
          <w:r w:rsidR="003055DC">
            <w:rPr>
              <w:rFonts w:ascii="Arial" w:hAnsi="Arial" w:cs="Arial"/>
              <w:sz w:val="20"/>
              <w:szCs w:val="20"/>
            </w:rPr>
            <w:fldChar w:fldCharType="separate"/>
          </w:r>
          <w:r w:rsidR="003055DC">
            <w:rPr>
              <w:rFonts w:ascii="Arial" w:hAnsi="Arial" w:cs="Arial"/>
              <w:noProof/>
              <w:sz w:val="20"/>
              <w:szCs w:val="20"/>
              <w:lang w:val="es-ES"/>
            </w:rPr>
            <w:t xml:space="preserve"> </w:t>
          </w:r>
          <w:r w:rsidR="003055DC" w:rsidRPr="003055DC">
            <w:rPr>
              <w:rFonts w:ascii="Arial" w:hAnsi="Arial" w:cs="Arial"/>
              <w:noProof/>
              <w:sz w:val="20"/>
              <w:szCs w:val="20"/>
              <w:lang w:val="es-ES"/>
            </w:rPr>
            <w:t>(Devlin, Chang, Lee, &amp; Toutanova, 2018)</w:t>
          </w:r>
          <w:r w:rsidR="003055DC">
            <w:rPr>
              <w:rFonts w:ascii="Arial" w:hAnsi="Arial" w:cs="Arial"/>
              <w:sz w:val="20"/>
              <w:szCs w:val="20"/>
            </w:rPr>
            <w:fldChar w:fldCharType="end"/>
          </w:r>
        </w:sdtContent>
      </w:sdt>
    </w:p>
    <w:p w14:paraId="7706B97F" w14:textId="77777777" w:rsidR="003055DC" w:rsidRDefault="003055DC" w:rsidP="00F3373C">
      <w:pPr>
        <w:rPr>
          <w:rFonts w:ascii="Arial" w:hAnsi="Arial" w:cs="Arial"/>
          <w:sz w:val="20"/>
          <w:szCs w:val="20"/>
        </w:rPr>
      </w:pPr>
      <w:r w:rsidRPr="003055DC">
        <w:rPr>
          <w:rFonts w:ascii="Arial" w:hAnsi="Arial" w:cs="Arial"/>
          <w:sz w:val="20"/>
          <w:szCs w:val="20"/>
        </w:rPr>
        <w:t xml:space="preserve">Durante su preentrenamiento, BERT utiliza dos tareas principales: Masked Language Modeling (MLM) y, en la versión original, Next Sentence Prediction (NSP). Sobre esta base, en nuestro caso se añade una cabeza de clasificación multiclase y se ajusta el modelo mediante fine-tuning para predecir el síntoma correspondiente a partir de la descripción proporcionada por el usuario. </w:t>
      </w:r>
    </w:p>
    <w:p w14:paraId="67AC666E" w14:textId="4B857F9B" w:rsidR="00E62A2C" w:rsidRDefault="003055DC" w:rsidP="00F3373C">
      <w:pPr>
        <w:rPr>
          <w:rFonts w:ascii="Arial" w:hAnsi="Arial" w:cs="Arial"/>
          <w:sz w:val="20"/>
          <w:szCs w:val="20"/>
        </w:rPr>
      </w:pPr>
      <w:r>
        <w:rPr>
          <w:rFonts w:ascii="Arial" w:hAnsi="Arial" w:cs="Arial"/>
          <w:sz w:val="20"/>
          <w:szCs w:val="20"/>
        </w:rPr>
        <w:lastRenderedPageBreak/>
        <w:t>Dado que se prevee que el usuario final sea de habla hispana, l</w:t>
      </w:r>
      <w:r w:rsidR="004870A8">
        <w:rPr>
          <w:rFonts w:ascii="Arial" w:hAnsi="Arial" w:cs="Arial"/>
          <w:sz w:val="20"/>
          <w:szCs w:val="20"/>
        </w:rPr>
        <w:t>a</w:t>
      </w:r>
      <w:r w:rsidR="00E62A2C">
        <w:rPr>
          <w:rFonts w:ascii="Arial" w:hAnsi="Arial" w:cs="Arial"/>
          <w:sz w:val="20"/>
          <w:szCs w:val="20"/>
        </w:rPr>
        <w:t xml:space="preserve"> variante</w:t>
      </w:r>
      <w:r>
        <w:rPr>
          <w:rFonts w:ascii="Arial" w:hAnsi="Arial" w:cs="Arial"/>
          <w:sz w:val="20"/>
          <w:szCs w:val="20"/>
        </w:rPr>
        <w:t xml:space="preserve"> de BERT escogida,</w:t>
      </w:r>
      <w:r w:rsidR="00E62A2C">
        <w:rPr>
          <w:rFonts w:ascii="Arial" w:hAnsi="Arial" w:cs="Arial"/>
          <w:sz w:val="20"/>
          <w:szCs w:val="20"/>
        </w:rPr>
        <w:t xml:space="preserve"> </w:t>
      </w:r>
      <w:r w:rsidR="004870A8" w:rsidRPr="00E62A2C">
        <w:rPr>
          <w:rFonts w:ascii="Arial" w:hAnsi="Arial" w:cs="Arial"/>
          <w:i/>
          <w:iCs/>
          <w:sz w:val="20"/>
          <w:szCs w:val="20"/>
        </w:rPr>
        <w:t>dccuchile/bert-base-spanish-wwm-uncased</w:t>
      </w:r>
      <w:r>
        <w:rPr>
          <w:rFonts w:ascii="Arial" w:hAnsi="Arial" w:cs="Arial"/>
          <w:i/>
          <w:iCs/>
          <w:sz w:val="20"/>
          <w:szCs w:val="20"/>
        </w:rPr>
        <w:t>,</w:t>
      </w:r>
      <w:r w:rsidR="004870A8">
        <w:rPr>
          <w:rFonts w:ascii="Arial" w:hAnsi="Arial" w:cs="Arial"/>
          <w:sz w:val="20"/>
          <w:szCs w:val="20"/>
        </w:rPr>
        <w:t xml:space="preserve"> </w:t>
      </w:r>
      <w:r w:rsidR="00E62A2C">
        <w:rPr>
          <w:rFonts w:ascii="Arial" w:hAnsi="Arial" w:cs="Arial"/>
          <w:sz w:val="20"/>
          <w:szCs w:val="20"/>
        </w:rPr>
        <w:t xml:space="preserve">ha sido preentrenada con </w:t>
      </w:r>
      <w:r>
        <w:rPr>
          <w:rFonts w:ascii="Arial" w:hAnsi="Arial" w:cs="Arial"/>
          <w:sz w:val="20"/>
          <w:szCs w:val="20"/>
        </w:rPr>
        <w:t xml:space="preserve">un </w:t>
      </w:r>
      <w:r w:rsidR="00E62A2C">
        <w:rPr>
          <w:rFonts w:ascii="Arial" w:hAnsi="Arial" w:cs="Arial"/>
          <w:sz w:val="20"/>
          <w:szCs w:val="20"/>
        </w:rPr>
        <w:t>corpus en español</w:t>
      </w:r>
      <w:r>
        <w:rPr>
          <w:rFonts w:ascii="Arial" w:hAnsi="Arial" w:cs="Arial"/>
          <w:sz w:val="20"/>
          <w:szCs w:val="20"/>
        </w:rPr>
        <w:t xml:space="preserve"> bastante extenso</w:t>
      </w:r>
      <w:r w:rsidR="00E62A2C">
        <w:rPr>
          <w:rFonts w:ascii="Arial" w:hAnsi="Arial" w:cs="Arial"/>
          <w:sz w:val="20"/>
          <w:szCs w:val="20"/>
        </w:rPr>
        <w:t>, por lo que lo hace adecuada como base para</w:t>
      </w:r>
      <w:r>
        <w:rPr>
          <w:rFonts w:ascii="Arial" w:hAnsi="Arial" w:cs="Arial"/>
          <w:sz w:val="20"/>
          <w:szCs w:val="20"/>
        </w:rPr>
        <w:t xml:space="preserve"> aplicar</w:t>
      </w:r>
      <w:r w:rsidR="00E62A2C">
        <w:rPr>
          <w:rFonts w:ascii="Arial" w:hAnsi="Arial" w:cs="Arial"/>
          <w:sz w:val="20"/>
          <w:szCs w:val="20"/>
        </w:rPr>
        <w:t xml:space="preserve"> transfer learning y </w:t>
      </w:r>
      <w:r>
        <w:rPr>
          <w:rFonts w:ascii="Arial" w:hAnsi="Arial" w:cs="Arial"/>
          <w:sz w:val="20"/>
          <w:szCs w:val="20"/>
        </w:rPr>
        <w:t>adaptarla a nuestro problema específico:</w:t>
      </w:r>
      <w:r w:rsidR="00E62A2C">
        <w:rPr>
          <w:rFonts w:ascii="Arial" w:hAnsi="Arial" w:cs="Arial"/>
          <w:sz w:val="20"/>
          <w:szCs w:val="20"/>
        </w:rPr>
        <w:t xml:space="preserve"> </w:t>
      </w:r>
      <w:r>
        <w:rPr>
          <w:rFonts w:ascii="Arial" w:hAnsi="Arial" w:cs="Arial"/>
          <w:sz w:val="20"/>
          <w:szCs w:val="20"/>
        </w:rPr>
        <w:t>i</w:t>
      </w:r>
      <w:r w:rsidR="00E62A2C">
        <w:rPr>
          <w:rFonts w:ascii="Arial" w:hAnsi="Arial" w:cs="Arial"/>
          <w:sz w:val="20"/>
          <w:szCs w:val="20"/>
        </w:rPr>
        <w:t>dentificar síntomas a partir de descripciones breves de estados anímicos y físicos</w:t>
      </w:r>
      <w:r>
        <w:rPr>
          <w:rFonts w:ascii="Arial" w:hAnsi="Arial" w:cs="Arial"/>
          <w:sz w:val="20"/>
          <w:szCs w:val="20"/>
        </w:rPr>
        <w:t xml:space="preserve"> en español</w:t>
      </w:r>
      <w:r w:rsidR="00E62A2C">
        <w:rPr>
          <w:rFonts w:ascii="Arial" w:hAnsi="Arial" w:cs="Arial"/>
          <w:sz w:val="20"/>
          <w:szCs w:val="20"/>
        </w:rPr>
        <w:t>.</w:t>
      </w:r>
    </w:p>
    <w:p w14:paraId="2953275C" w14:textId="658BB64E" w:rsidR="00F424E5" w:rsidRDefault="003055DC" w:rsidP="00F3373C">
      <w:pPr>
        <w:rPr>
          <w:rFonts w:ascii="Arial" w:hAnsi="Arial" w:cs="Arial"/>
          <w:sz w:val="20"/>
          <w:szCs w:val="20"/>
        </w:rPr>
      </w:pPr>
      <w:r w:rsidRPr="003055DC">
        <w:rPr>
          <w:rFonts w:ascii="Arial" w:hAnsi="Arial" w:cs="Arial"/>
          <w:sz w:val="20"/>
          <w:szCs w:val="20"/>
        </w:rPr>
        <w:t>El flujo general del entrenamiento es el siguiente (para los detalles de implementación, véase anexo XXXX</w:t>
      </w:r>
      <w:r>
        <w:rPr>
          <w:rFonts w:ascii="Arial" w:hAnsi="Arial" w:cs="Arial"/>
          <w:sz w:val="20"/>
          <w:szCs w:val="20"/>
        </w:rPr>
        <w:t>):</w:t>
      </w:r>
    </w:p>
    <w:p w14:paraId="4A5FDE01" w14:textId="66FC108F" w:rsidR="00F424E5" w:rsidRPr="00474ABF" w:rsidRDefault="004870A8" w:rsidP="00474ABF">
      <w:pPr>
        <w:pStyle w:val="ListParagraph"/>
        <w:numPr>
          <w:ilvl w:val="0"/>
          <w:numId w:val="36"/>
        </w:numPr>
        <w:rPr>
          <w:rFonts w:ascii="Arial" w:hAnsi="Arial" w:cs="Arial"/>
          <w:sz w:val="20"/>
          <w:szCs w:val="20"/>
        </w:rPr>
      </w:pPr>
      <w:r>
        <w:rPr>
          <w:rFonts w:ascii="Arial" w:hAnsi="Arial" w:cs="Arial"/>
          <w:b/>
          <w:bCs/>
          <w:sz w:val="20"/>
          <w:szCs w:val="20"/>
        </w:rPr>
        <w:t>Preparación de etiquetas</w:t>
      </w:r>
      <w:r w:rsidR="00F424E5" w:rsidRPr="00474ABF">
        <w:rPr>
          <w:rFonts w:ascii="Arial" w:hAnsi="Arial" w:cs="Arial"/>
          <w:sz w:val="20"/>
          <w:szCs w:val="20"/>
        </w:rPr>
        <w:t xml:space="preserve">: </w:t>
      </w:r>
      <w:r>
        <w:rPr>
          <w:rFonts w:ascii="Arial" w:hAnsi="Arial" w:cs="Arial"/>
          <w:sz w:val="20"/>
          <w:szCs w:val="20"/>
        </w:rPr>
        <w:t xml:space="preserve">Se identifican todos los síntomas únicos presentes en el dataset y se asigna a cada uno un identificador numérico. De esta forma, los </w:t>
      </w:r>
      <w:r w:rsidR="003055DC">
        <w:rPr>
          <w:rFonts w:ascii="Arial" w:hAnsi="Arial" w:cs="Arial"/>
          <w:sz w:val="20"/>
          <w:szCs w:val="20"/>
        </w:rPr>
        <w:t>etiqueta</w:t>
      </w:r>
      <w:r>
        <w:rPr>
          <w:rFonts w:ascii="Arial" w:hAnsi="Arial" w:cs="Arial"/>
          <w:sz w:val="20"/>
          <w:szCs w:val="20"/>
        </w:rPr>
        <w:t>s</w:t>
      </w:r>
      <w:r w:rsidR="003055DC">
        <w:rPr>
          <w:rFonts w:ascii="Arial" w:hAnsi="Arial" w:cs="Arial"/>
          <w:sz w:val="20"/>
          <w:szCs w:val="20"/>
        </w:rPr>
        <w:t xml:space="preserve"> textuales</w:t>
      </w:r>
      <w:r>
        <w:rPr>
          <w:rFonts w:ascii="Arial" w:hAnsi="Arial" w:cs="Arial"/>
          <w:sz w:val="20"/>
          <w:szCs w:val="20"/>
        </w:rPr>
        <w:t xml:space="preserve"> (e.j: fatiga, dolor de cabeza) se transform</w:t>
      </w:r>
      <w:r w:rsidR="003055DC">
        <w:rPr>
          <w:rFonts w:ascii="Arial" w:hAnsi="Arial" w:cs="Arial"/>
          <w:sz w:val="20"/>
          <w:szCs w:val="20"/>
        </w:rPr>
        <w:t>a</w:t>
      </w:r>
      <w:r>
        <w:rPr>
          <w:rFonts w:ascii="Arial" w:hAnsi="Arial" w:cs="Arial"/>
          <w:sz w:val="20"/>
          <w:szCs w:val="20"/>
        </w:rPr>
        <w:t>n en números codificados (ids) que el modelo puede manejar (e.j: fatiga -&gt; 1)</w:t>
      </w:r>
    </w:p>
    <w:p w14:paraId="3AA3750F" w14:textId="1FA3C595" w:rsidR="004870A8" w:rsidRPr="004870A8" w:rsidRDefault="00F424E5" w:rsidP="004870A8">
      <w:pPr>
        <w:pStyle w:val="ListParagraph"/>
        <w:numPr>
          <w:ilvl w:val="0"/>
          <w:numId w:val="36"/>
        </w:numPr>
        <w:rPr>
          <w:rFonts w:ascii="Arial" w:hAnsi="Arial" w:cs="Arial"/>
          <w:sz w:val="20"/>
          <w:szCs w:val="20"/>
        </w:rPr>
      </w:pPr>
      <w:r w:rsidRPr="004870A8">
        <w:rPr>
          <w:rFonts w:ascii="Arial" w:hAnsi="Arial" w:cs="Arial"/>
          <w:b/>
          <w:bCs/>
          <w:sz w:val="20"/>
          <w:szCs w:val="20"/>
        </w:rPr>
        <w:t xml:space="preserve">Datasets </w:t>
      </w:r>
      <w:r w:rsidR="004870A8" w:rsidRPr="004870A8">
        <w:rPr>
          <w:rFonts w:ascii="Arial" w:hAnsi="Arial" w:cs="Arial"/>
          <w:b/>
          <w:bCs/>
          <w:sz w:val="20"/>
          <w:szCs w:val="20"/>
        </w:rPr>
        <w:t>y</w:t>
      </w:r>
      <w:r w:rsidRPr="004870A8">
        <w:rPr>
          <w:rFonts w:ascii="Arial" w:hAnsi="Arial" w:cs="Arial"/>
          <w:b/>
          <w:bCs/>
          <w:sz w:val="20"/>
          <w:szCs w:val="20"/>
        </w:rPr>
        <w:t xml:space="preserve"> tokenización</w:t>
      </w:r>
      <w:r w:rsidRPr="00474ABF">
        <w:rPr>
          <w:rFonts w:ascii="Arial" w:hAnsi="Arial" w:cs="Arial"/>
          <w:sz w:val="20"/>
          <w:szCs w:val="20"/>
        </w:rPr>
        <w:t xml:space="preserve">: </w:t>
      </w:r>
      <w:r w:rsidR="004870A8">
        <w:rPr>
          <w:rFonts w:ascii="Arial" w:hAnsi="Arial" w:cs="Arial"/>
          <w:sz w:val="20"/>
          <w:szCs w:val="20"/>
        </w:rPr>
        <w:t xml:space="preserve">En primer </w:t>
      </w:r>
      <w:r w:rsidR="00C91CC5">
        <w:rPr>
          <w:rFonts w:ascii="Arial" w:hAnsi="Arial" w:cs="Arial"/>
          <w:sz w:val="20"/>
          <w:szCs w:val="20"/>
        </w:rPr>
        <w:t>lugar,</w:t>
      </w:r>
      <w:r w:rsidR="004870A8">
        <w:rPr>
          <w:rFonts w:ascii="Arial" w:hAnsi="Arial" w:cs="Arial"/>
          <w:sz w:val="20"/>
          <w:szCs w:val="20"/>
        </w:rPr>
        <w:t xml:space="preserve"> se formatea los subconjuntos de datos a usar en </w:t>
      </w:r>
      <w:r w:rsidR="004870A8" w:rsidRPr="004870A8">
        <w:rPr>
          <w:rFonts w:ascii="Arial" w:hAnsi="Arial" w:cs="Arial"/>
          <w:i/>
          <w:iCs/>
          <w:sz w:val="20"/>
          <w:szCs w:val="20"/>
        </w:rPr>
        <w:t>DatasetDict</w:t>
      </w:r>
      <w:r w:rsidR="004870A8">
        <w:rPr>
          <w:rFonts w:ascii="Arial" w:hAnsi="Arial" w:cs="Arial"/>
          <w:i/>
          <w:iCs/>
          <w:sz w:val="20"/>
          <w:szCs w:val="20"/>
        </w:rPr>
        <w:t xml:space="preserve"> </w:t>
      </w:r>
      <w:r w:rsidR="004870A8">
        <w:rPr>
          <w:rFonts w:ascii="Arial" w:hAnsi="Arial" w:cs="Arial"/>
          <w:sz w:val="20"/>
          <w:szCs w:val="20"/>
        </w:rPr>
        <w:t>ya que es la forma requerida por modelos Hugging Face. Adicionalmente cada texto se procesará con el tokenizador del modelo. Este paso convierte las frases en secuencias numéricas con un límite de longitud (256) y añade padding (relleno) o truncado si fuera necesario.</w:t>
      </w:r>
    </w:p>
    <w:p w14:paraId="6E3FCE7C" w14:textId="77DB8017" w:rsidR="00F424E5" w:rsidRPr="00474ABF" w:rsidRDefault="00C91CC5" w:rsidP="00474ABF">
      <w:pPr>
        <w:pStyle w:val="ListParagraph"/>
        <w:numPr>
          <w:ilvl w:val="0"/>
          <w:numId w:val="36"/>
        </w:numPr>
        <w:rPr>
          <w:rFonts w:ascii="Arial" w:hAnsi="Arial" w:cs="Arial"/>
          <w:sz w:val="20"/>
          <w:szCs w:val="20"/>
        </w:rPr>
      </w:pPr>
      <w:r>
        <w:rPr>
          <w:rFonts w:ascii="Arial" w:hAnsi="Arial" w:cs="Arial"/>
          <w:b/>
          <w:bCs/>
          <w:sz w:val="20"/>
          <w:szCs w:val="20"/>
        </w:rPr>
        <w:t>Definición del m</w:t>
      </w:r>
      <w:r w:rsidR="00F424E5" w:rsidRPr="004870A8">
        <w:rPr>
          <w:rFonts w:ascii="Arial" w:hAnsi="Arial" w:cs="Arial"/>
          <w:b/>
          <w:bCs/>
          <w:sz w:val="20"/>
          <w:szCs w:val="20"/>
        </w:rPr>
        <w:t>odelo de clasificación:</w:t>
      </w:r>
      <w:r w:rsidR="00F424E5" w:rsidRPr="00474ABF">
        <w:rPr>
          <w:rFonts w:ascii="Arial" w:hAnsi="Arial" w:cs="Arial"/>
          <w:sz w:val="20"/>
          <w:szCs w:val="20"/>
        </w:rPr>
        <w:t xml:space="preserve"> </w:t>
      </w:r>
      <w:r w:rsidR="003055DC">
        <w:rPr>
          <w:rFonts w:ascii="Arial" w:hAnsi="Arial" w:cs="Arial"/>
          <w:sz w:val="20"/>
          <w:szCs w:val="20"/>
        </w:rPr>
        <w:t>S</w:t>
      </w:r>
      <w:r w:rsidR="00F424E5" w:rsidRPr="00474ABF">
        <w:rPr>
          <w:rFonts w:ascii="Arial" w:hAnsi="Arial" w:cs="Arial"/>
          <w:sz w:val="20"/>
          <w:szCs w:val="20"/>
        </w:rPr>
        <w:t>e instancia BERT</w:t>
      </w:r>
      <w:r w:rsidR="004870A8">
        <w:rPr>
          <w:rFonts w:ascii="Arial" w:hAnsi="Arial" w:cs="Arial"/>
          <w:sz w:val="20"/>
          <w:szCs w:val="20"/>
        </w:rPr>
        <w:t xml:space="preserve"> como base, añadiendo una capa final</w:t>
      </w:r>
      <w:r w:rsidR="00F424E5" w:rsidRPr="00474ABF">
        <w:rPr>
          <w:rFonts w:ascii="Arial" w:hAnsi="Arial" w:cs="Arial"/>
          <w:sz w:val="20"/>
          <w:szCs w:val="20"/>
        </w:rPr>
        <w:t xml:space="preserve"> de predicción softmax con </w:t>
      </w:r>
      <w:r w:rsidR="003055DC">
        <w:rPr>
          <w:rFonts w:ascii="Arial" w:hAnsi="Arial" w:cs="Arial"/>
          <w:sz w:val="20"/>
          <w:szCs w:val="20"/>
        </w:rPr>
        <w:t>un</w:t>
      </w:r>
      <w:r w:rsidR="004870A8" w:rsidRPr="004870A8">
        <w:rPr>
          <w:rFonts w:ascii="Arial" w:hAnsi="Arial" w:cs="Arial"/>
          <w:sz w:val="20"/>
          <w:szCs w:val="20"/>
        </w:rPr>
        <w:t xml:space="preserve"> número de neuronas de salida </w:t>
      </w:r>
      <w:r w:rsidR="004870A8">
        <w:rPr>
          <w:rFonts w:ascii="Arial" w:hAnsi="Arial" w:cs="Arial"/>
          <w:sz w:val="20"/>
          <w:szCs w:val="20"/>
        </w:rPr>
        <w:t xml:space="preserve">que </w:t>
      </w:r>
      <w:r w:rsidR="004870A8" w:rsidRPr="004870A8">
        <w:rPr>
          <w:rFonts w:ascii="Arial" w:hAnsi="Arial" w:cs="Arial"/>
          <w:sz w:val="20"/>
          <w:szCs w:val="20"/>
        </w:rPr>
        <w:t>coincide con el número total de síntomas.</w:t>
      </w:r>
    </w:p>
    <w:p w14:paraId="00C5A00E" w14:textId="060DD5AC" w:rsidR="00F424E5" w:rsidRPr="00474ABF" w:rsidRDefault="00C91CC5" w:rsidP="00474ABF">
      <w:pPr>
        <w:pStyle w:val="ListParagraph"/>
        <w:numPr>
          <w:ilvl w:val="0"/>
          <w:numId w:val="36"/>
        </w:numPr>
        <w:rPr>
          <w:rFonts w:ascii="Arial" w:hAnsi="Arial" w:cs="Arial"/>
          <w:sz w:val="20"/>
          <w:szCs w:val="20"/>
        </w:rPr>
      </w:pPr>
      <w:r>
        <w:rPr>
          <w:rFonts w:ascii="Arial" w:hAnsi="Arial" w:cs="Arial"/>
          <w:b/>
          <w:bCs/>
          <w:sz w:val="20"/>
          <w:szCs w:val="20"/>
        </w:rPr>
        <w:t xml:space="preserve">Especificación de métricas: </w:t>
      </w:r>
      <w:r w:rsidR="003055DC">
        <w:rPr>
          <w:rFonts w:ascii="Arial" w:hAnsi="Arial" w:cs="Arial"/>
          <w:sz w:val="20"/>
          <w:szCs w:val="20"/>
        </w:rPr>
        <w:t>P</w:t>
      </w:r>
      <w:r>
        <w:rPr>
          <w:rFonts w:ascii="Arial" w:hAnsi="Arial" w:cs="Arial"/>
          <w:sz w:val="20"/>
          <w:szCs w:val="20"/>
        </w:rPr>
        <w:t xml:space="preserve">ara evaluar el rendimiento se calcularán métricas estándares de clasificación multiclase como pueden ser: </w:t>
      </w:r>
      <w:r w:rsidRPr="00C91CC5">
        <w:rPr>
          <w:rFonts w:ascii="Arial" w:hAnsi="Arial" w:cs="Arial"/>
          <w:sz w:val="20"/>
          <w:szCs w:val="20"/>
        </w:rPr>
        <w:t>accuracy, F1-macro, precision-macro y recall-macro.</w:t>
      </w:r>
    </w:p>
    <w:p w14:paraId="04F27808" w14:textId="0599EFB6" w:rsidR="00F424E5" w:rsidRDefault="00F424E5" w:rsidP="00F424E5">
      <w:pPr>
        <w:pStyle w:val="ListParagraph"/>
        <w:numPr>
          <w:ilvl w:val="0"/>
          <w:numId w:val="36"/>
        </w:numPr>
        <w:rPr>
          <w:rFonts w:ascii="Arial" w:hAnsi="Arial" w:cs="Arial"/>
          <w:sz w:val="20"/>
          <w:szCs w:val="20"/>
        </w:rPr>
      </w:pPr>
      <w:r w:rsidRPr="00C91CC5">
        <w:rPr>
          <w:rFonts w:ascii="Arial" w:hAnsi="Arial" w:cs="Arial"/>
          <w:b/>
          <w:bCs/>
          <w:sz w:val="20"/>
          <w:szCs w:val="20"/>
        </w:rPr>
        <w:t xml:space="preserve">Configuración de entrenamiento: </w:t>
      </w:r>
      <w:r w:rsidR="003055DC">
        <w:rPr>
          <w:rFonts w:ascii="Arial" w:hAnsi="Arial" w:cs="Arial"/>
          <w:sz w:val="20"/>
          <w:szCs w:val="20"/>
        </w:rPr>
        <w:t>En este paso s</w:t>
      </w:r>
      <w:r w:rsidR="00C91CC5" w:rsidRPr="00C91CC5">
        <w:rPr>
          <w:rFonts w:ascii="Arial" w:hAnsi="Arial" w:cs="Arial"/>
          <w:sz w:val="20"/>
          <w:szCs w:val="20"/>
        </w:rPr>
        <w:t>e establecen los parámetros de entrenamiento</w:t>
      </w:r>
      <w:r w:rsidR="00C91CC5">
        <w:rPr>
          <w:rFonts w:ascii="Arial" w:hAnsi="Arial" w:cs="Arial"/>
          <w:sz w:val="20"/>
          <w:szCs w:val="20"/>
        </w:rPr>
        <w:t xml:space="preserve">. </w:t>
      </w:r>
      <w:r w:rsidR="003055DC">
        <w:rPr>
          <w:rFonts w:ascii="Arial" w:hAnsi="Arial" w:cs="Arial"/>
          <w:sz w:val="20"/>
          <w:szCs w:val="20"/>
        </w:rPr>
        <w:t>A continuación, s</w:t>
      </w:r>
      <w:r w:rsidR="00C91CC5">
        <w:rPr>
          <w:rFonts w:ascii="Arial" w:hAnsi="Arial" w:cs="Arial"/>
          <w:sz w:val="20"/>
          <w:szCs w:val="20"/>
        </w:rPr>
        <w:t xml:space="preserve">e presentan los parámetros </w:t>
      </w:r>
      <w:r w:rsidR="004D4288">
        <w:rPr>
          <w:rFonts w:ascii="Arial" w:hAnsi="Arial" w:cs="Arial"/>
          <w:sz w:val="20"/>
          <w:szCs w:val="20"/>
        </w:rPr>
        <w:t>principales,</w:t>
      </w:r>
      <w:r w:rsidR="00C91CC5">
        <w:rPr>
          <w:rFonts w:ascii="Arial" w:hAnsi="Arial" w:cs="Arial"/>
          <w:sz w:val="20"/>
          <w:szCs w:val="20"/>
        </w:rPr>
        <w:t xml:space="preserve"> pero para la lista detallada, véase anexo XXXX.</w:t>
      </w:r>
    </w:p>
    <w:p w14:paraId="50AFB3F6" w14:textId="2F118009" w:rsidR="00C91CC5" w:rsidRPr="00C91CC5" w:rsidRDefault="00C91CC5" w:rsidP="00C91CC5">
      <w:pPr>
        <w:pStyle w:val="ListParagraph"/>
        <w:numPr>
          <w:ilvl w:val="1"/>
          <w:numId w:val="36"/>
        </w:numPr>
        <w:rPr>
          <w:rFonts w:ascii="Arial" w:hAnsi="Arial" w:cs="Arial"/>
          <w:sz w:val="20"/>
          <w:szCs w:val="20"/>
        </w:rPr>
      </w:pPr>
      <w:r>
        <w:rPr>
          <w:rFonts w:ascii="Arial" w:hAnsi="Arial" w:cs="Arial"/>
          <w:sz w:val="20"/>
          <w:szCs w:val="20"/>
        </w:rPr>
        <w:t xml:space="preserve">La tasa de aprendizaje es </w:t>
      </w:r>
      <w:r w:rsidRPr="00C91CC5">
        <w:rPr>
          <w:rFonts w:ascii="Arial" w:hAnsi="Arial" w:cs="Arial"/>
          <w:sz w:val="20"/>
          <w:szCs w:val="20"/>
        </w:rPr>
        <w:t>2e-5</w:t>
      </w:r>
      <w:r>
        <w:rPr>
          <w:rFonts w:ascii="Arial" w:hAnsi="Arial" w:cs="Arial"/>
          <w:sz w:val="20"/>
          <w:szCs w:val="20"/>
        </w:rPr>
        <w:t xml:space="preserve">, un número estándar en el </w:t>
      </w:r>
      <w:r>
        <w:rPr>
          <w:rFonts w:ascii="Arial" w:hAnsi="Arial" w:cs="Arial"/>
          <w:i/>
          <w:iCs/>
          <w:sz w:val="20"/>
          <w:szCs w:val="20"/>
        </w:rPr>
        <w:t>finetuning</w:t>
      </w:r>
      <w:r>
        <w:rPr>
          <w:rFonts w:ascii="Arial" w:hAnsi="Arial" w:cs="Arial"/>
          <w:sz w:val="20"/>
          <w:szCs w:val="20"/>
        </w:rPr>
        <w:t xml:space="preserve"> de los modelos</w:t>
      </w:r>
    </w:p>
    <w:p w14:paraId="574705EF" w14:textId="790F07EB" w:rsidR="00C91CC5" w:rsidRDefault="00C91CC5" w:rsidP="00C91CC5">
      <w:pPr>
        <w:pStyle w:val="ListParagraph"/>
        <w:numPr>
          <w:ilvl w:val="1"/>
          <w:numId w:val="36"/>
        </w:numPr>
        <w:rPr>
          <w:rFonts w:ascii="Arial" w:hAnsi="Arial" w:cs="Arial"/>
          <w:sz w:val="20"/>
          <w:szCs w:val="20"/>
        </w:rPr>
      </w:pPr>
      <w:r>
        <w:rPr>
          <w:rFonts w:ascii="Arial" w:hAnsi="Arial" w:cs="Arial"/>
          <w:sz w:val="20"/>
          <w:szCs w:val="20"/>
        </w:rPr>
        <w:t>Las épocas establecidas para el entrenamiento son 10 con parada temprana con una paciencia de cinco. Es decir, si el modelo no mejora en 5 épocas, se detiene automáticamente</w:t>
      </w:r>
    </w:p>
    <w:p w14:paraId="16A7CC28" w14:textId="00D2840F" w:rsidR="00C91CC5" w:rsidRDefault="00C91CC5" w:rsidP="00C91CC5">
      <w:pPr>
        <w:pStyle w:val="ListParagraph"/>
        <w:numPr>
          <w:ilvl w:val="1"/>
          <w:numId w:val="36"/>
        </w:numPr>
        <w:rPr>
          <w:rFonts w:ascii="Arial" w:hAnsi="Arial" w:cs="Arial"/>
          <w:sz w:val="20"/>
          <w:szCs w:val="20"/>
        </w:rPr>
      </w:pPr>
      <w:r>
        <w:rPr>
          <w:rFonts w:ascii="Arial" w:hAnsi="Arial" w:cs="Arial"/>
          <w:sz w:val="20"/>
          <w:szCs w:val="20"/>
        </w:rPr>
        <w:t>Se ha escogido un weight decay de 0.01</w:t>
      </w:r>
      <w:r w:rsidR="003055DC">
        <w:rPr>
          <w:rFonts w:ascii="Arial" w:hAnsi="Arial" w:cs="Arial"/>
          <w:sz w:val="20"/>
          <w:szCs w:val="20"/>
        </w:rPr>
        <w:t xml:space="preserve"> (regularización)</w:t>
      </w:r>
      <w:r>
        <w:rPr>
          <w:rFonts w:ascii="Arial" w:hAnsi="Arial" w:cs="Arial"/>
          <w:sz w:val="20"/>
          <w:szCs w:val="20"/>
        </w:rPr>
        <w:t xml:space="preserve"> para mit</w:t>
      </w:r>
      <w:r w:rsidR="003055DC">
        <w:rPr>
          <w:rFonts w:ascii="Arial" w:hAnsi="Arial" w:cs="Arial"/>
          <w:sz w:val="20"/>
          <w:szCs w:val="20"/>
        </w:rPr>
        <w:t>i</w:t>
      </w:r>
      <w:r>
        <w:rPr>
          <w:rFonts w:ascii="Arial" w:hAnsi="Arial" w:cs="Arial"/>
          <w:sz w:val="20"/>
          <w:szCs w:val="20"/>
        </w:rPr>
        <w:t>gar el posible sobre ajuste</w:t>
      </w:r>
    </w:p>
    <w:p w14:paraId="0FDF036B" w14:textId="2720DE89" w:rsidR="00C91CC5" w:rsidRPr="00C91CC5" w:rsidRDefault="00C91CC5" w:rsidP="00C91CC5">
      <w:pPr>
        <w:pStyle w:val="ListParagraph"/>
        <w:numPr>
          <w:ilvl w:val="1"/>
          <w:numId w:val="36"/>
        </w:numPr>
        <w:rPr>
          <w:rFonts w:ascii="Arial" w:hAnsi="Arial" w:cs="Arial"/>
          <w:sz w:val="20"/>
          <w:szCs w:val="20"/>
        </w:rPr>
      </w:pPr>
      <w:r>
        <w:rPr>
          <w:rFonts w:ascii="Arial" w:hAnsi="Arial" w:cs="Arial"/>
          <w:sz w:val="20"/>
          <w:szCs w:val="20"/>
        </w:rPr>
        <w:t>Se ha establecido que al final del entrenamiento, se selecciona automáticamente el mejor checkpoint con la menor pérdida de validación.</w:t>
      </w:r>
    </w:p>
    <w:p w14:paraId="6C5B463D" w14:textId="2B317C86" w:rsidR="00F424E5" w:rsidRPr="00C91CC5" w:rsidRDefault="00C91CC5" w:rsidP="00F424E5">
      <w:pPr>
        <w:pStyle w:val="ListParagraph"/>
        <w:numPr>
          <w:ilvl w:val="0"/>
          <w:numId w:val="36"/>
        </w:numPr>
        <w:rPr>
          <w:rFonts w:ascii="Arial" w:hAnsi="Arial" w:cs="Arial"/>
          <w:sz w:val="20"/>
          <w:szCs w:val="20"/>
        </w:rPr>
      </w:pPr>
      <w:r w:rsidRPr="00C91CC5">
        <w:rPr>
          <w:rFonts w:ascii="Arial" w:hAnsi="Arial" w:cs="Arial"/>
          <w:b/>
          <w:bCs/>
          <w:sz w:val="20"/>
          <w:szCs w:val="20"/>
        </w:rPr>
        <w:t xml:space="preserve">Entrenamiento y </w:t>
      </w:r>
      <w:r w:rsidR="003055DC">
        <w:rPr>
          <w:rFonts w:ascii="Arial" w:hAnsi="Arial" w:cs="Arial"/>
          <w:b/>
          <w:bCs/>
          <w:sz w:val="20"/>
          <w:szCs w:val="20"/>
        </w:rPr>
        <w:t>evaluación:</w:t>
      </w:r>
      <w:r w:rsidR="00F424E5" w:rsidRPr="00474ABF">
        <w:rPr>
          <w:rFonts w:ascii="Arial" w:hAnsi="Arial" w:cs="Arial"/>
          <w:sz w:val="20"/>
          <w:szCs w:val="20"/>
        </w:rPr>
        <w:t xml:space="preserve"> </w:t>
      </w:r>
      <w:r w:rsidR="003055DC" w:rsidRPr="003055DC">
        <w:rPr>
          <w:rFonts w:ascii="Arial" w:hAnsi="Arial" w:cs="Arial"/>
          <w:sz w:val="20"/>
          <w:szCs w:val="20"/>
        </w:rPr>
        <w:t>El modelo se entrena con los datos de train y se monitoriza con los de validation. Una vez completado el entrenamiento, se evalúa con el conjunto de test, obteniendo las métricas finales que reflejan la capacidad de generalización del modelo.</w:t>
      </w:r>
    </w:p>
    <w:p w14:paraId="12AD9CC9" w14:textId="77777777" w:rsidR="004D4288" w:rsidRDefault="004D4288" w:rsidP="004D4288">
      <w:pPr>
        <w:pStyle w:val="Heading2"/>
        <w:rPr>
          <w:rFonts w:ascii="Arial" w:hAnsi="Arial" w:cs="Arial"/>
          <w:color w:val="auto"/>
          <w:sz w:val="28"/>
          <w:szCs w:val="28"/>
        </w:rPr>
      </w:pPr>
      <w:bookmarkStart w:id="14" w:name="_Toc208514925"/>
      <w:r>
        <w:rPr>
          <w:rFonts w:ascii="Arial" w:hAnsi="Arial" w:cs="Arial"/>
          <w:color w:val="auto"/>
          <w:sz w:val="28"/>
          <w:szCs w:val="28"/>
        </w:rPr>
        <w:t>Evaluación del modelo y ejemplos de predicción</w:t>
      </w:r>
      <w:bookmarkEnd w:id="14"/>
    </w:p>
    <w:p w14:paraId="5879E873" w14:textId="4E49521C" w:rsidR="00D12C73" w:rsidRPr="00BF180F" w:rsidRDefault="00D12C73" w:rsidP="00D12C73">
      <w:pPr>
        <w:rPr>
          <w:rFonts w:ascii="Arial" w:hAnsi="Arial" w:cs="Arial"/>
          <w:sz w:val="20"/>
          <w:szCs w:val="20"/>
        </w:rPr>
      </w:pPr>
      <w:r w:rsidRPr="00BF180F">
        <w:rPr>
          <w:rFonts w:ascii="Arial" w:hAnsi="Arial" w:cs="Arial"/>
          <w:sz w:val="20"/>
          <w:szCs w:val="20"/>
        </w:rPr>
        <w:t>A continuación</w:t>
      </w:r>
      <w:r>
        <w:rPr>
          <w:rFonts w:ascii="Arial" w:hAnsi="Arial" w:cs="Arial"/>
          <w:sz w:val="20"/>
          <w:szCs w:val="20"/>
        </w:rPr>
        <w:t xml:space="preserve">, se detallan los resultados obtenidos </w:t>
      </w:r>
      <w:r w:rsidR="003055DC">
        <w:rPr>
          <w:rFonts w:ascii="Arial" w:hAnsi="Arial" w:cs="Arial"/>
          <w:sz w:val="20"/>
          <w:szCs w:val="20"/>
        </w:rPr>
        <w:t>durante</w:t>
      </w:r>
      <w:r>
        <w:rPr>
          <w:rFonts w:ascii="Arial" w:hAnsi="Arial" w:cs="Arial"/>
          <w:sz w:val="20"/>
          <w:szCs w:val="20"/>
        </w:rPr>
        <w:t xml:space="preserve"> el entrenamiento de cada</w:t>
      </w:r>
      <w:r w:rsidR="003055DC">
        <w:rPr>
          <w:rFonts w:ascii="Arial" w:hAnsi="Arial" w:cs="Arial"/>
          <w:sz w:val="20"/>
          <w:szCs w:val="20"/>
        </w:rPr>
        <w:t xml:space="preserve"> modelo:</w:t>
      </w:r>
    </w:p>
    <w:tbl>
      <w:tblPr>
        <w:tblStyle w:val="TableGrid"/>
        <w:tblW w:w="9990" w:type="dxa"/>
        <w:tblLook w:val="04A0" w:firstRow="1" w:lastRow="0" w:firstColumn="1" w:lastColumn="0" w:noHBand="0" w:noVBand="1"/>
      </w:tblPr>
      <w:tblGrid>
        <w:gridCol w:w="1255"/>
        <w:gridCol w:w="1535"/>
        <w:gridCol w:w="1255"/>
        <w:gridCol w:w="1625"/>
        <w:gridCol w:w="1620"/>
        <w:gridCol w:w="1087"/>
        <w:gridCol w:w="1613"/>
      </w:tblGrid>
      <w:tr w:rsidR="00DA7DED" w:rsidRPr="00DA7DED" w14:paraId="38EDB683" w14:textId="77777777" w:rsidTr="00144943">
        <w:tc>
          <w:tcPr>
            <w:tcW w:w="1255" w:type="dxa"/>
            <w:tcBorders>
              <w:top w:val="nil"/>
              <w:left w:val="nil"/>
              <w:bottom w:val="nil"/>
              <w:right w:val="single" w:sz="4" w:space="0" w:color="auto"/>
            </w:tcBorders>
            <w:shd w:val="clear" w:color="auto" w:fill="FFFFFF" w:themeFill="background1"/>
          </w:tcPr>
          <w:p w14:paraId="0999ED24" w14:textId="77777777" w:rsidR="00DA7DED" w:rsidRPr="00DA7DED" w:rsidRDefault="00DA7DED" w:rsidP="00AB12B2">
            <w:pPr>
              <w:rPr>
                <w:rFonts w:ascii="Arial" w:hAnsi="Arial" w:cs="Arial"/>
                <w:sz w:val="20"/>
                <w:szCs w:val="20"/>
              </w:rPr>
            </w:pPr>
          </w:p>
        </w:tc>
        <w:tc>
          <w:tcPr>
            <w:tcW w:w="4415" w:type="dxa"/>
            <w:gridSpan w:val="3"/>
            <w:tcBorders>
              <w:left w:val="single" w:sz="4" w:space="0" w:color="auto"/>
            </w:tcBorders>
            <w:shd w:val="clear" w:color="auto" w:fill="0F9ED5" w:themeFill="accent4"/>
          </w:tcPr>
          <w:p w14:paraId="2856AC13" w14:textId="243218DA" w:rsidR="00DA7DED" w:rsidRPr="00DA7DED" w:rsidRDefault="00DA7DED" w:rsidP="00DA7DED">
            <w:pPr>
              <w:jc w:val="center"/>
              <w:rPr>
                <w:rFonts w:ascii="Arial" w:hAnsi="Arial" w:cs="Arial"/>
                <w:b/>
                <w:bCs/>
                <w:sz w:val="20"/>
                <w:szCs w:val="20"/>
              </w:rPr>
            </w:pPr>
            <w:r w:rsidRPr="00DA7DED">
              <w:rPr>
                <w:rFonts w:ascii="Arial" w:hAnsi="Arial" w:cs="Arial"/>
                <w:b/>
                <w:bCs/>
                <w:color w:val="FFFFFF" w:themeColor="background1"/>
                <w:sz w:val="20"/>
                <w:szCs w:val="20"/>
              </w:rPr>
              <w:t>Modelo 1</w:t>
            </w:r>
            <w:r w:rsidR="003055DC">
              <w:rPr>
                <w:rFonts w:ascii="Arial" w:hAnsi="Arial" w:cs="Arial"/>
                <w:b/>
                <w:bCs/>
                <w:color w:val="FFFFFF" w:themeColor="background1"/>
                <w:sz w:val="20"/>
                <w:szCs w:val="20"/>
              </w:rPr>
              <w:t xml:space="preserve"> (estratificado)</w:t>
            </w:r>
          </w:p>
        </w:tc>
        <w:tc>
          <w:tcPr>
            <w:tcW w:w="4320" w:type="dxa"/>
            <w:gridSpan w:val="3"/>
            <w:shd w:val="clear" w:color="auto" w:fill="E97132" w:themeFill="accent2"/>
          </w:tcPr>
          <w:p w14:paraId="0FDD540A" w14:textId="6A87E8DD" w:rsidR="00DA7DED" w:rsidRPr="00DA7DED" w:rsidRDefault="00DA7DED" w:rsidP="00DA7DED">
            <w:pPr>
              <w:jc w:val="center"/>
              <w:rPr>
                <w:rFonts w:ascii="Arial" w:hAnsi="Arial" w:cs="Arial"/>
                <w:b/>
                <w:bCs/>
                <w:sz w:val="20"/>
                <w:szCs w:val="20"/>
                <w:lang w:val="en-US"/>
              </w:rPr>
            </w:pPr>
            <w:r w:rsidRPr="00DA7DED">
              <w:rPr>
                <w:rFonts w:ascii="Arial" w:hAnsi="Arial" w:cs="Arial"/>
                <w:b/>
                <w:bCs/>
                <w:color w:val="FFFFFF" w:themeColor="background1"/>
                <w:sz w:val="20"/>
                <w:szCs w:val="20"/>
                <w:lang w:val="en-US"/>
              </w:rPr>
              <w:t>Modelo 2</w:t>
            </w:r>
            <w:r w:rsidR="003055DC">
              <w:rPr>
                <w:rFonts w:ascii="Arial" w:hAnsi="Arial" w:cs="Arial"/>
                <w:b/>
                <w:bCs/>
                <w:color w:val="FFFFFF" w:themeColor="background1"/>
                <w:sz w:val="20"/>
                <w:szCs w:val="20"/>
                <w:lang w:val="en-US"/>
              </w:rPr>
              <w:t xml:space="preserve"> (aleatorio)</w:t>
            </w:r>
          </w:p>
        </w:tc>
      </w:tr>
      <w:tr w:rsidR="00144943" w:rsidRPr="00DA7DED" w14:paraId="669B8356" w14:textId="77777777" w:rsidTr="00144943">
        <w:tc>
          <w:tcPr>
            <w:tcW w:w="1255" w:type="dxa"/>
            <w:tcBorders>
              <w:top w:val="nil"/>
            </w:tcBorders>
            <w:shd w:val="clear" w:color="auto" w:fill="000000" w:themeFill="text1"/>
          </w:tcPr>
          <w:p w14:paraId="57D77C09" w14:textId="705DB016" w:rsidR="00144943" w:rsidRPr="00144943" w:rsidRDefault="00144943" w:rsidP="00144943">
            <w:pPr>
              <w:rPr>
                <w:rFonts w:ascii="Arial" w:hAnsi="Arial" w:cs="Arial"/>
                <w:b/>
                <w:bCs/>
                <w:sz w:val="20"/>
                <w:szCs w:val="20"/>
              </w:rPr>
            </w:pPr>
            <w:r w:rsidRPr="00144943">
              <w:rPr>
                <w:rFonts w:ascii="Arial" w:hAnsi="Arial" w:cs="Arial"/>
                <w:b/>
                <w:bCs/>
                <w:sz w:val="20"/>
                <w:szCs w:val="20"/>
              </w:rPr>
              <w:t>Epoch</w:t>
            </w:r>
          </w:p>
        </w:tc>
        <w:tc>
          <w:tcPr>
            <w:tcW w:w="1535" w:type="dxa"/>
            <w:shd w:val="clear" w:color="auto" w:fill="000000" w:themeFill="text1"/>
          </w:tcPr>
          <w:p w14:paraId="00BE5391" w14:textId="081A3985" w:rsidR="00144943" w:rsidRPr="00144943" w:rsidRDefault="00144943" w:rsidP="00144943">
            <w:pPr>
              <w:rPr>
                <w:rFonts w:ascii="Arial" w:hAnsi="Arial" w:cs="Arial"/>
                <w:b/>
                <w:bCs/>
                <w:sz w:val="20"/>
                <w:szCs w:val="20"/>
              </w:rPr>
            </w:pPr>
            <w:r w:rsidRPr="00144943">
              <w:rPr>
                <w:rFonts w:ascii="Arial" w:hAnsi="Arial" w:cs="Arial"/>
                <w:b/>
                <w:bCs/>
                <w:sz w:val="20"/>
                <w:szCs w:val="20"/>
              </w:rPr>
              <w:t>Training Loss</w:t>
            </w:r>
          </w:p>
        </w:tc>
        <w:tc>
          <w:tcPr>
            <w:tcW w:w="1255" w:type="dxa"/>
            <w:shd w:val="clear" w:color="auto" w:fill="000000" w:themeFill="text1"/>
          </w:tcPr>
          <w:p w14:paraId="2098A38A" w14:textId="3B12916C" w:rsidR="00144943" w:rsidRPr="00144943" w:rsidRDefault="00144943" w:rsidP="00144943">
            <w:pPr>
              <w:rPr>
                <w:rFonts w:ascii="Arial" w:hAnsi="Arial" w:cs="Arial"/>
                <w:b/>
                <w:bCs/>
                <w:sz w:val="20"/>
                <w:szCs w:val="20"/>
              </w:rPr>
            </w:pPr>
            <w:r w:rsidRPr="00144943">
              <w:rPr>
                <w:rFonts w:ascii="Arial" w:hAnsi="Arial" w:cs="Arial"/>
                <w:b/>
                <w:bCs/>
                <w:sz w:val="20"/>
                <w:szCs w:val="20"/>
              </w:rPr>
              <w:t>Val Loss</w:t>
            </w:r>
          </w:p>
        </w:tc>
        <w:tc>
          <w:tcPr>
            <w:tcW w:w="1625" w:type="dxa"/>
            <w:shd w:val="clear" w:color="auto" w:fill="000000" w:themeFill="text1"/>
          </w:tcPr>
          <w:p w14:paraId="1AC6B203" w14:textId="7FA84235" w:rsidR="00144943" w:rsidRPr="00144943" w:rsidRDefault="00144943" w:rsidP="00144943">
            <w:pPr>
              <w:rPr>
                <w:rFonts w:ascii="Arial" w:hAnsi="Arial" w:cs="Arial"/>
                <w:b/>
                <w:bCs/>
                <w:sz w:val="20"/>
                <w:szCs w:val="20"/>
              </w:rPr>
            </w:pPr>
            <w:r w:rsidRPr="00144943">
              <w:rPr>
                <w:rFonts w:ascii="Arial" w:hAnsi="Arial" w:cs="Arial"/>
                <w:b/>
                <w:bCs/>
                <w:sz w:val="20"/>
                <w:szCs w:val="20"/>
              </w:rPr>
              <w:t>Accuracy</w:t>
            </w:r>
          </w:p>
        </w:tc>
        <w:tc>
          <w:tcPr>
            <w:tcW w:w="1620" w:type="dxa"/>
            <w:shd w:val="clear" w:color="auto" w:fill="000000" w:themeFill="text1"/>
          </w:tcPr>
          <w:p w14:paraId="53A7EA01" w14:textId="605064B2" w:rsidR="00144943" w:rsidRPr="00144943" w:rsidRDefault="00144943" w:rsidP="00144943">
            <w:pPr>
              <w:rPr>
                <w:rFonts w:ascii="Arial" w:hAnsi="Arial" w:cs="Arial"/>
                <w:b/>
                <w:bCs/>
                <w:sz w:val="20"/>
                <w:szCs w:val="20"/>
              </w:rPr>
            </w:pPr>
            <w:r w:rsidRPr="00144943">
              <w:rPr>
                <w:rFonts w:ascii="Arial" w:hAnsi="Arial" w:cs="Arial"/>
                <w:b/>
                <w:bCs/>
                <w:sz w:val="20"/>
                <w:szCs w:val="20"/>
              </w:rPr>
              <w:t>Training Loss</w:t>
            </w:r>
          </w:p>
        </w:tc>
        <w:tc>
          <w:tcPr>
            <w:tcW w:w="1087" w:type="dxa"/>
            <w:shd w:val="clear" w:color="auto" w:fill="000000" w:themeFill="text1"/>
          </w:tcPr>
          <w:p w14:paraId="6BC90070" w14:textId="6FD304AC" w:rsidR="00144943" w:rsidRPr="00144943" w:rsidRDefault="00144943" w:rsidP="00144943">
            <w:pPr>
              <w:rPr>
                <w:rFonts w:ascii="Arial" w:hAnsi="Arial" w:cs="Arial"/>
                <w:b/>
                <w:bCs/>
                <w:sz w:val="20"/>
                <w:szCs w:val="20"/>
              </w:rPr>
            </w:pPr>
            <w:r w:rsidRPr="00144943">
              <w:rPr>
                <w:rFonts w:ascii="Arial" w:hAnsi="Arial" w:cs="Arial"/>
                <w:b/>
                <w:bCs/>
                <w:sz w:val="20"/>
                <w:szCs w:val="20"/>
              </w:rPr>
              <w:t>Val Loss</w:t>
            </w:r>
          </w:p>
        </w:tc>
        <w:tc>
          <w:tcPr>
            <w:tcW w:w="1613" w:type="dxa"/>
            <w:shd w:val="clear" w:color="auto" w:fill="000000" w:themeFill="text1"/>
          </w:tcPr>
          <w:p w14:paraId="1922C991" w14:textId="4BC1E994" w:rsidR="00144943" w:rsidRPr="00144943" w:rsidRDefault="00144943" w:rsidP="00144943">
            <w:pPr>
              <w:rPr>
                <w:rFonts w:ascii="Arial" w:hAnsi="Arial" w:cs="Arial"/>
                <w:b/>
                <w:bCs/>
                <w:sz w:val="20"/>
                <w:szCs w:val="20"/>
                <w:lang w:val="en-US"/>
              </w:rPr>
            </w:pPr>
            <w:r w:rsidRPr="00144943">
              <w:rPr>
                <w:rFonts w:ascii="Arial" w:hAnsi="Arial" w:cs="Arial"/>
                <w:b/>
                <w:bCs/>
                <w:sz w:val="20"/>
                <w:szCs w:val="20"/>
              </w:rPr>
              <w:t>Accuracy</w:t>
            </w:r>
          </w:p>
        </w:tc>
      </w:tr>
      <w:tr w:rsidR="00DA7DED" w:rsidRPr="00DA7DED" w14:paraId="374E3F31" w14:textId="77777777" w:rsidTr="00144943">
        <w:tc>
          <w:tcPr>
            <w:tcW w:w="1255" w:type="dxa"/>
          </w:tcPr>
          <w:p w14:paraId="770A54E7" w14:textId="5824F7BE" w:rsidR="00DA7DED" w:rsidRPr="00DA7DED" w:rsidRDefault="00DA7DED" w:rsidP="00DA7DED">
            <w:pPr>
              <w:rPr>
                <w:rFonts w:ascii="Arial" w:hAnsi="Arial" w:cs="Arial"/>
                <w:b/>
                <w:bCs/>
                <w:sz w:val="20"/>
                <w:szCs w:val="20"/>
              </w:rPr>
            </w:pPr>
            <w:r w:rsidRPr="00DA7DED">
              <w:rPr>
                <w:rFonts w:ascii="Arial" w:hAnsi="Arial" w:cs="Arial"/>
                <w:sz w:val="20"/>
                <w:szCs w:val="20"/>
              </w:rPr>
              <w:t>1</w:t>
            </w:r>
          </w:p>
        </w:tc>
        <w:tc>
          <w:tcPr>
            <w:tcW w:w="1535" w:type="dxa"/>
          </w:tcPr>
          <w:p w14:paraId="626819E0" w14:textId="2A642AA7" w:rsidR="00DA7DED" w:rsidRPr="00DA7DED" w:rsidRDefault="00DA7DED" w:rsidP="00DA7DED">
            <w:pPr>
              <w:jc w:val="center"/>
              <w:rPr>
                <w:rFonts w:ascii="Arial" w:hAnsi="Arial" w:cs="Arial"/>
                <w:b/>
                <w:bCs/>
                <w:sz w:val="20"/>
                <w:szCs w:val="20"/>
              </w:rPr>
            </w:pPr>
            <w:r w:rsidRPr="00DA7DED">
              <w:rPr>
                <w:rFonts w:ascii="Arial" w:hAnsi="Arial" w:cs="Arial"/>
                <w:sz w:val="20"/>
                <w:szCs w:val="20"/>
              </w:rPr>
              <w:t>3.54</w:t>
            </w:r>
          </w:p>
        </w:tc>
        <w:tc>
          <w:tcPr>
            <w:tcW w:w="1255" w:type="dxa"/>
          </w:tcPr>
          <w:p w14:paraId="4EB59F3C" w14:textId="25EF87C0" w:rsidR="00DA7DED" w:rsidRPr="00DA7DED" w:rsidRDefault="00DA7DED" w:rsidP="00DA7DED">
            <w:pPr>
              <w:jc w:val="center"/>
              <w:rPr>
                <w:rFonts w:ascii="Arial" w:hAnsi="Arial" w:cs="Arial"/>
                <w:b/>
                <w:bCs/>
                <w:sz w:val="20"/>
                <w:szCs w:val="20"/>
              </w:rPr>
            </w:pPr>
            <w:r w:rsidRPr="00DA7DED">
              <w:rPr>
                <w:rFonts w:ascii="Arial" w:hAnsi="Arial" w:cs="Arial"/>
                <w:sz w:val="20"/>
                <w:szCs w:val="20"/>
              </w:rPr>
              <w:t>3.49</w:t>
            </w:r>
          </w:p>
        </w:tc>
        <w:tc>
          <w:tcPr>
            <w:tcW w:w="1625" w:type="dxa"/>
          </w:tcPr>
          <w:p w14:paraId="28AA9A1D" w14:textId="7B6AE4A2" w:rsidR="00DA7DED" w:rsidRPr="00DA7DED" w:rsidRDefault="00DA7DED" w:rsidP="00DA7DED">
            <w:pPr>
              <w:jc w:val="center"/>
              <w:rPr>
                <w:rFonts w:ascii="Arial" w:hAnsi="Arial" w:cs="Arial"/>
                <w:b/>
                <w:bCs/>
                <w:sz w:val="20"/>
                <w:szCs w:val="20"/>
              </w:rPr>
            </w:pPr>
            <w:r w:rsidRPr="00DA7DED">
              <w:rPr>
                <w:rFonts w:ascii="Arial" w:hAnsi="Arial" w:cs="Arial"/>
                <w:sz w:val="20"/>
                <w:szCs w:val="20"/>
              </w:rPr>
              <w:t>0.13</w:t>
            </w:r>
          </w:p>
        </w:tc>
        <w:tc>
          <w:tcPr>
            <w:tcW w:w="1620" w:type="dxa"/>
          </w:tcPr>
          <w:p w14:paraId="33E711CB" w14:textId="42D0A445" w:rsidR="00DA7DED" w:rsidRPr="00DA7DED" w:rsidRDefault="00DA7DED" w:rsidP="00DA7DED">
            <w:pPr>
              <w:jc w:val="center"/>
              <w:rPr>
                <w:rFonts w:ascii="Arial" w:hAnsi="Arial" w:cs="Arial"/>
                <w:b/>
                <w:bCs/>
                <w:sz w:val="20"/>
                <w:szCs w:val="20"/>
              </w:rPr>
            </w:pPr>
            <w:r w:rsidRPr="00DA7DED">
              <w:rPr>
                <w:rFonts w:ascii="Arial" w:hAnsi="Arial" w:cs="Arial"/>
                <w:sz w:val="20"/>
                <w:szCs w:val="20"/>
              </w:rPr>
              <w:t>3.54</w:t>
            </w:r>
          </w:p>
        </w:tc>
        <w:tc>
          <w:tcPr>
            <w:tcW w:w="1087" w:type="dxa"/>
          </w:tcPr>
          <w:p w14:paraId="42A2689F" w14:textId="3DF171D8" w:rsidR="00DA7DED" w:rsidRPr="00DA7DED" w:rsidRDefault="00DA7DED" w:rsidP="00DA7DED">
            <w:pPr>
              <w:jc w:val="center"/>
              <w:rPr>
                <w:rFonts w:ascii="Arial" w:hAnsi="Arial" w:cs="Arial"/>
                <w:b/>
                <w:bCs/>
                <w:sz w:val="20"/>
                <w:szCs w:val="20"/>
              </w:rPr>
            </w:pPr>
            <w:r w:rsidRPr="00DA7DED">
              <w:rPr>
                <w:rFonts w:ascii="Arial" w:hAnsi="Arial" w:cs="Arial"/>
                <w:sz w:val="20"/>
                <w:szCs w:val="20"/>
              </w:rPr>
              <w:t>3.40</w:t>
            </w:r>
          </w:p>
        </w:tc>
        <w:tc>
          <w:tcPr>
            <w:tcW w:w="1613" w:type="dxa"/>
          </w:tcPr>
          <w:p w14:paraId="6B94675D" w14:textId="603137C3" w:rsidR="00DA7DED" w:rsidRPr="00DA7DED" w:rsidRDefault="00DA7DED" w:rsidP="00DA7DED">
            <w:pPr>
              <w:jc w:val="center"/>
              <w:rPr>
                <w:rFonts w:ascii="Arial" w:hAnsi="Arial" w:cs="Arial"/>
                <w:b/>
                <w:bCs/>
                <w:sz w:val="20"/>
                <w:szCs w:val="20"/>
              </w:rPr>
            </w:pPr>
            <w:r w:rsidRPr="00DA7DED">
              <w:rPr>
                <w:rFonts w:ascii="Arial" w:hAnsi="Arial" w:cs="Arial"/>
                <w:sz w:val="20"/>
                <w:szCs w:val="20"/>
              </w:rPr>
              <w:t>0.16</w:t>
            </w:r>
          </w:p>
        </w:tc>
      </w:tr>
      <w:tr w:rsidR="00DA7DED" w:rsidRPr="00DA7DED" w14:paraId="496B6E8B" w14:textId="77777777" w:rsidTr="00144943">
        <w:tc>
          <w:tcPr>
            <w:tcW w:w="1255" w:type="dxa"/>
          </w:tcPr>
          <w:p w14:paraId="4FDAFD90" w14:textId="70AA1004" w:rsidR="00DA7DED" w:rsidRPr="00DA7DED" w:rsidRDefault="00DA7DED" w:rsidP="00DA7DED">
            <w:pPr>
              <w:rPr>
                <w:rFonts w:ascii="Arial" w:hAnsi="Arial" w:cs="Arial"/>
                <w:b/>
                <w:bCs/>
                <w:sz w:val="20"/>
                <w:szCs w:val="20"/>
              </w:rPr>
            </w:pPr>
            <w:r w:rsidRPr="00DA7DED">
              <w:rPr>
                <w:rFonts w:ascii="Arial" w:hAnsi="Arial" w:cs="Arial"/>
                <w:sz w:val="20"/>
                <w:szCs w:val="20"/>
              </w:rPr>
              <w:t>2</w:t>
            </w:r>
          </w:p>
        </w:tc>
        <w:tc>
          <w:tcPr>
            <w:tcW w:w="1535" w:type="dxa"/>
          </w:tcPr>
          <w:p w14:paraId="1F3E5116" w14:textId="6D1FBCEF" w:rsidR="00DA7DED" w:rsidRPr="00DA7DED" w:rsidRDefault="00DA7DED" w:rsidP="00DA7DED">
            <w:pPr>
              <w:jc w:val="center"/>
              <w:rPr>
                <w:rFonts w:ascii="Arial" w:hAnsi="Arial" w:cs="Arial"/>
                <w:b/>
                <w:bCs/>
                <w:sz w:val="20"/>
                <w:szCs w:val="20"/>
              </w:rPr>
            </w:pPr>
            <w:r w:rsidRPr="00DA7DED">
              <w:rPr>
                <w:rFonts w:ascii="Arial" w:hAnsi="Arial" w:cs="Arial"/>
                <w:sz w:val="20"/>
                <w:szCs w:val="20"/>
              </w:rPr>
              <w:t>3.18</w:t>
            </w:r>
          </w:p>
        </w:tc>
        <w:tc>
          <w:tcPr>
            <w:tcW w:w="1255" w:type="dxa"/>
          </w:tcPr>
          <w:p w14:paraId="34B96F51" w14:textId="1913980D" w:rsidR="00DA7DED" w:rsidRPr="00DA7DED" w:rsidRDefault="00DA7DED" w:rsidP="00DA7DED">
            <w:pPr>
              <w:jc w:val="center"/>
              <w:rPr>
                <w:rFonts w:ascii="Arial" w:hAnsi="Arial" w:cs="Arial"/>
                <w:b/>
                <w:bCs/>
                <w:sz w:val="20"/>
                <w:szCs w:val="20"/>
              </w:rPr>
            </w:pPr>
            <w:r w:rsidRPr="00DA7DED">
              <w:rPr>
                <w:rFonts w:ascii="Arial" w:hAnsi="Arial" w:cs="Arial"/>
                <w:sz w:val="20"/>
                <w:szCs w:val="20"/>
              </w:rPr>
              <w:t>3.03</w:t>
            </w:r>
          </w:p>
        </w:tc>
        <w:tc>
          <w:tcPr>
            <w:tcW w:w="1625" w:type="dxa"/>
          </w:tcPr>
          <w:p w14:paraId="48F0445A" w14:textId="2CDB8E3C" w:rsidR="00DA7DED" w:rsidRPr="00DA7DED" w:rsidRDefault="00DA7DED" w:rsidP="00DA7DED">
            <w:pPr>
              <w:jc w:val="center"/>
              <w:rPr>
                <w:rFonts w:ascii="Arial" w:hAnsi="Arial" w:cs="Arial"/>
                <w:b/>
                <w:bCs/>
                <w:sz w:val="20"/>
                <w:szCs w:val="20"/>
              </w:rPr>
            </w:pPr>
            <w:r w:rsidRPr="00DA7DED">
              <w:rPr>
                <w:rFonts w:ascii="Arial" w:hAnsi="Arial" w:cs="Arial"/>
                <w:sz w:val="20"/>
                <w:szCs w:val="20"/>
              </w:rPr>
              <w:t>0.63</w:t>
            </w:r>
          </w:p>
        </w:tc>
        <w:tc>
          <w:tcPr>
            <w:tcW w:w="1620" w:type="dxa"/>
          </w:tcPr>
          <w:p w14:paraId="447B06F0" w14:textId="1EB38E5E" w:rsidR="00DA7DED" w:rsidRPr="00DA7DED" w:rsidRDefault="00DA7DED" w:rsidP="00DA7DED">
            <w:pPr>
              <w:jc w:val="center"/>
              <w:rPr>
                <w:rFonts w:ascii="Arial" w:hAnsi="Arial" w:cs="Arial"/>
                <w:b/>
                <w:bCs/>
                <w:sz w:val="20"/>
                <w:szCs w:val="20"/>
              </w:rPr>
            </w:pPr>
            <w:r w:rsidRPr="00DA7DED">
              <w:rPr>
                <w:rFonts w:ascii="Arial" w:hAnsi="Arial" w:cs="Arial"/>
                <w:sz w:val="20"/>
                <w:szCs w:val="20"/>
              </w:rPr>
              <w:t>2.93</w:t>
            </w:r>
          </w:p>
        </w:tc>
        <w:tc>
          <w:tcPr>
            <w:tcW w:w="1087" w:type="dxa"/>
          </w:tcPr>
          <w:p w14:paraId="3EC601A6" w14:textId="0B160856" w:rsidR="00DA7DED" w:rsidRPr="00DA7DED" w:rsidRDefault="00DA7DED" w:rsidP="00DA7DED">
            <w:pPr>
              <w:jc w:val="center"/>
              <w:rPr>
                <w:rFonts w:ascii="Arial" w:hAnsi="Arial" w:cs="Arial"/>
                <w:b/>
                <w:bCs/>
                <w:sz w:val="20"/>
                <w:szCs w:val="20"/>
              </w:rPr>
            </w:pPr>
            <w:r w:rsidRPr="00DA7DED">
              <w:rPr>
                <w:rFonts w:ascii="Arial" w:hAnsi="Arial" w:cs="Arial"/>
                <w:sz w:val="20"/>
                <w:szCs w:val="20"/>
              </w:rPr>
              <w:t>2.89</w:t>
            </w:r>
          </w:p>
        </w:tc>
        <w:tc>
          <w:tcPr>
            <w:tcW w:w="1613" w:type="dxa"/>
          </w:tcPr>
          <w:p w14:paraId="4D3A1CB0" w14:textId="2DB8C3DD" w:rsidR="00DA7DED" w:rsidRPr="00DA7DED" w:rsidRDefault="00DA7DED" w:rsidP="00DA7DED">
            <w:pPr>
              <w:jc w:val="center"/>
              <w:rPr>
                <w:rFonts w:ascii="Arial" w:hAnsi="Arial" w:cs="Arial"/>
                <w:b/>
                <w:bCs/>
                <w:sz w:val="20"/>
                <w:szCs w:val="20"/>
              </w:rPr>
            </w:pPr>
            <w:r w:rsidRPr="00DA7DED">
              <w:rPr>
                <w:rFonts w:ascii="Arial" w:hAnsi="Arial" w:cs="Arial"/>
                <w:sz w:val="20"/>
                <w:szCs w:val="20"/>
              </w:rPr>
              <w:t>0.59</w:t>
            </w:r>
          </w:p>
        </w:tc>
      </w:tr>
      <w:tr w:rsidR="00DA7DED" w:rsidRPr="00DA7DED" w14:paraId="5CBD6C29" w14:textId="77777777" w:rsidTr="00144943">
        <w:tc>
          <w:tcPr>
            <w:tcW w:w="1255" w:type="dxa"/>
          </w:tcPr>
          <w:p w14:paraId="397CA5D6" w14:textId="727921E3" w:rsidR="00DA7DED" w:rsidRPr="00DA7DED" w:rsidRDefault="00DA7DED" w:rsidP="00DA7DED">
            <w:pPr>
              <w:rPr>
                <w:rFonts w:ascii="Arial" w:hAnsi="Arial" w:cs="Arial"/>
                <w:b/>
                <w:bCs/>
                <w:sz w:val="20"/>
                <w:szCs w:val="20"/>
              </w:rPr>
            </w:pPr>
            <w:r w:rsidRPr="00DA7DED">
              <w:rPr>
                <w:rFonts w:ascii="Arial" w:hAnsi="Arial" w:cs="Arial"/>
                <w:sz w:val="20"/>
                <w:szCs w:val="20"/>
              </w:rPr>
              <w:t>3</w:t>
            </w:r>
          </w:p>
        </w:tc>
        <w:tc>
          <w:tcPr>
            <w:tcW w:w="1535" w:type="dxa"/>
          </w:tcPr>
          <w:p w14:paraId="7DF2C653" w14:textId="6EB0407E" w:rsidR="00DA7DED" w:rsidRPr="00DA7DED" w:rsidRDefault="00DA7DED" w:rsidP="00DA7DED">
            <w:pPr>
              <w:jc w:val="center"/>
              <w:rPr>
                <w:rFonts w:ascii="Arial" w:hAnsi="Arial" w:cs="Arial"/>
                <w:b/>
                <w:bCs/>
                <w:sz w:val="20"/>
                <w:szCs w:val="20"/>
              </w:rPr>
            </w:pPr>
            <w:r w:rsidRPr="00DA7DED">
              <w:rPr>
                <w:rFonts w:ascii="Arial" w:hAnsi="Arial" w:cs="Arial"/>
                <w:sz w:val="20"/>
                <w:szCs w:val="20"/>
              </w:rPr>
              <w:t>2.60</w:t>
            </w:r>
          </w:p>
        </w:tc>
        <w:tc>
          <w:tcPr>
            <w:tcW w:w="1255" w:type="dxa"/>
          </w:tcPr>
          <w:p w14:paraId="65AF5835" w14:textId="77315830" w:rsidR="00DA7DED" w:rsidRPr="00DA7DED" w:rsidRDefault="00DA7DED" w:rsidP="00DA7DED">
            <w:pPr>
              <w:jc w:val="center"/>
              <w:rPr>
                <w:rFonts w:ascii="Arial" w:hAnsi="Arial" w:cs="Arial"/>
                <w:b/>
                <w:bCs/>
                <w:sz w:val="20"/>
                <w:szCs w:val="20"/>
              </w:rPr>
            </w:pPr>
            <w:r w:rsidRPr="00DA7DED">
              <w:rPr>
                <w:rFonts w:ascii="Arial" w:hAnsi="Arial" w:cs="Arial"/>
                <w:sz w:val="20"/>
                <w:szCs w:val="20"/>
              </w:rPr>
              <w:t>2.51</w:t>
            </w:r>
          </w:p>
        </w:tc>
        <w:tc>
          <w:tcPr>
            <w:tcW w:w="1625" w:type="dxa"/>
          </w:tcPr>
          <w:p w14:paraId="12D7E56A" w14:textId="1A666220" w:rsidR="00DA7DED" w:rsidRPr="00DA7DED" w:rsidRDefault="00DA7DED" w:rsidP="00DA7DED">
            <w:pPr>
              <w:jc w:val="center"/>
              <w:rPr>
                <w:rFonts w:ascii="Arial" w:hAnsi="Arial" w:cs="Arial"/>
                <w:b/>
                <w:bCs/>
                <w:sz w:val="20"/>
                <w:szCs w:val="20"/>
              </w:rPr>
            </w:pPr>
            <w:r w:rsidRPr="00DA7DED">
              <w:rPr>
                <w:rFonts w:ascii="Arial" w:hAnsi="Arial" w:cs="Arial"/>
                <w:sz w:val="20"/>
                <w:szCs w:val="20"/>
              </w:rPr>
              <w:t>0.81</w:t>
            </w:r>
          </w:p>
        </w:tc>
        <w:tc>
          <w:tcPr>
            <w:tcW w:w="1620" w:type="dxa"/>
          </w:tcPr>
          <w:p w14:paraId="7F88C628" w14:textId="18DC0D74" w:rsidR="00DA7DED" w:rsidRPr="00DA7DED" w:rsidRDefault="00DA7DED" w:rsidP="00DA7DED">
            <w:pPr>
              <w:jc w:val="center"/>
              <w:rPr>
                <w:rFonts w:ascii="Arial" w:hAnsi="Arial" w:cs="Arial"/>
                <w:b/>
                <w:bCs/>
                <w:sz w:val="20"/>
                <w:szCs w:val="20"/>
              </w:rPr>
            </w:pPr>
            <w:r w:rsidRPr="00DA7DED">
              <w:rPr>
                <w:rFonts w:ascii="Arial" w:hAnsi="Arial" w:cs="Arial"/>
                <w:sz w:val="20"/>
                <w:szCs w:val="20"/>
              </w:rPr>
              <w:t>2.21</w:t>
            </w:r>
          </w:p>
        </w:tc>
        <w:tc>
          <w:tcPr>
            <w:tcW w:w="1087" w:type="dxa"/>
          </w:tcPr>
          <w:p w14:paraId="3D26E4A4" w14:textId="1D272BB0" w:rsidR="00DA7DED" w:rsidRPr="00DA7DED" w:rsidRDefault="00DA7DED" w:rsidP="00DA7DED">
            <w:pPr>
              <w:jc w:val="center"/>
              <w:rPr>
                <w:rFonts w:ascii="Arial" w:hAnsi="Arial" w:cs="Arial"/>
                <w:b/>
                <w:bCs/>
                <w:sz w:val="20"/>
                <w:szCs w:val="20"/>
              </w:rPr>
            </w:pPr>
            <w:r w:rsidRPr="00DA7DED">
              <w:rPr>
                <w:rFonts w:ascii="Arial" w:hAnsi="Arial" w:cs="Arial"/>
                <w:sz w:val="20"/>
                <w:szCs w:val="20"/>
              </w:rPr>
              <w:t>2.33</w:t>
            </w:r>
          </w:p>
        </w:tc>
        <w:tc>
          <w:tcPr>
            <w:tcW w:w="1613" w:type="dxa"/>
          </w:tcPr>
          <w:p w14:paraId="181E4803" w14:textId="2C26F593" w:rsidR="00DA7DED" w:rsidRPr="00DA7DED" w:rsidRDefault="00DA7DED" w:rsidP="00DA7DED">
            <w:pPr>
              <w:jc w:val="center"/>
              <w:rPr>
                <w:rFonts w:ascii="Arial" w:hAnsi="Arial" w:cs="Arial"/>
                <w:b/>
                <w:bCs/>
                <w:sz w:val="20"/>
                <w:szCs w:val="20"/>
              </w:rPr>
            </w:pPr>
            <w:r w:rsidRPr="00DA7DED">
              <w:rPr>
                <w:rFonts w:ascii="Arial" w:hAnsi="Arial" w:cs="Arial"/>
                <w:sz w:val="20"/>
                <w:szCs w:val="20"/>
              </w:rPr>
              <w:t>0.81</w:t>
            </w:r>
          </w:p>
        </w:tc>
      </w:tr>
      <w:tr w:rsidR="00DA7DED" w:rsidRPr="00DA7DED" w14:paraId="66A74601" w14:textId="77777777" w:rsidTr="00144943">
        <w:tc>
          <w:tcPr>
            <w:tcW w:w="1255" w:type="dxa"/>
          </w:tcPr>
          <w:p w14:paraId="69EB4F43" w14:textId="1FC0F8F9" w:rsidR="00DA7DED" w:rsidRPr="00DA7DED" w:rsidRDefault="00DA7DED" w:rsidP="00DA7DED">
            <w:pPr>
              <w:rPr>
                <w:rFonts w:ascii="Arial" w:hAnsi="Arial" w:cs="Arial"/>
                <w:b/>
                <w:bCs/>
                <w:sz w:val="20"/>
                <w:szCs w:val="20"/>
              </w:rPr>
            </w:pPr>
            <w:r w:rsidRPr="00DA7DED">
              <w:rPr>
                <w:rFonts w:ascii="Arial" w:hAnsi="Arial" w:cs="Arial"/>
                <w:sz w:val="20"/>
                <w:szCs w:val="20"/>
              </w:rPr>
              <w:t>4</w:t>
            </w:r>
          </w:p>
        </w:tc>
        <w:tc>
          <w:tcPr>
            <w:tcW w:w="1535" w:type="dxa"/>
          </w:tcPr>
          <w:p w14:paraId="034CAC8A" w14:textId="77A3F062" w:rsidR="00DA7DED" w:rsidRPr="00DA7DED" w:rsidRDefault="00DA7DED" w:rsidP="00DA7DED">
            <w:pPr>
              <w:jc w:val="center"/>
              <w:rPr>
                <w:rFonts w:ascii="Arial" w:hAnsi="Arial" w:cs="Arial"/>
                <w:b/>
                <w:bCs/>
                <w:sz w:val="20"/>
                <w:szCs w:val="20"/>
              </w:rPr>
            </w:pPr>
            <w:r w:rsidRPr="00DA7DED">
              <w:rPr>
                <w:rFonts w:ascii="Arial" w:hAnsi="Arial" w:cs="Arial"/>
                <w:sz w:val="20"/>
                <w:szCs w:val="20"/>
              </w:rPr>
              <w:t>2.24</w:t>
            </w:r>
          </w:p>
        </w:tc>
        <w:tc>
          <w:tcPr>
            <w:tcW w:w="1255" w:type="dxa"/>
          </w:tcPr>
          <w:p w14:paraId="2F83CC87" w14:textId="156CB26B" w:rsidR="00DA7DED" w:rsidRPr="00DA7DED" w:rsidRDefault="00DA7DED" w:rsidP="00DA7DED">
            <w:pPr>
              <w:jc w:val="center"/>
              <w:rPr>
                <w:rFonts w:ascii="Arial" w:hAnsi="Arial" w:cs="Arial"/>
                <w:b/>
                <w:bCs/>
                <w:sz w:val="20"/>
                <w:szCs w:val="20"/>
              </w:rPr>
            </w:pPr>
            <w:r w:rsidRPr="00DA7DED">
              <w:rPr>
                <w:rFonts w:ascii="Arial" w:hAnsi="Arial" w:cs="Arial"/>
                <w:sz w:val="20"/>
                <w:szCs w:val="20"/>
              </w:rPr>
              <w:t>1.98</w:t>
            </w:r>
          </w:p>
        </w:tc>
        <w:tc>
          <w:tcPr>
            <w:tcW w:w="1625" w:type="dxa"/>
          </w:tcPr>
          <w:p w14:paraId="6E4A18D4" w14:textId="1C02AA2A" w:rsidR="00DA7DED" w:rsidRPr="00DA7DED" w:rsidRDefault="00DA7DED" w:rsidP="00DA7DED">
            <w:pPr>
              <w:jc w:val="center"/>
              <w:rPr>
                <w:rFonts w:ascii="Arial" w:hAnsi="Arial" w:cs="Arial"/>
                <w:b/>
                <w:bCs/>
                <w:sz w:val="20"/>
                <w:szCs w:val="20"/>
              </w:rPr>
            </w:pPr>
            <w:r w:rsidRPr="00DA7DED">
              <w:rPr>
                <w:rFonts w:ascii="Arial" w:hAnsi="Arial" w:cs="Arial"/>
                <w:sz w:val="20"/>
                <w:szCs w:val="20"/>
              </w:rPr>
              <w:t>0.90</w:t>
            </w:r>
          </w:p>
        </w:tc>
        <w:tc>
          <w:tcPr>
            <w:tcW w:w="1620" w:type="dxa"/>
          </w:tcPr>
          <w:p w14:paraId="2BA7804B" w14:textId="585AFE57" w:rsidR="00DA7DED" w:rsidRPr="00DA7DED" w:rsidRDefault="00DA7DED" w:rsidP="00DA7DED">
            <w:pPr>
              <w:jc w:val="center"/>
              <w:rPr>
                <w:rFonts w:ascii="Arial" w:hAnsi="Arial" w:cs="Arial"/>
                <w:b/>
                <w:bCs/>
                <w:sz w:val="20"/>
                <w:szCs w:val="20"/>
              </w:rPr>
            </w:pPr>
            <w:r w:rsidRPr="00DA7DED">
              <w:rPr>
                <w:rFonts w:ascii="Arial" w:hAnsi="Arial" w:cs="Arial"/>
                <w:sz w:val="20"/>
                <w:szCs w:val="20"/>
              </w:rPr>
              <w:t>2.29</w:t>
            </w:r>
          </w:p>
        </w:tc>
        <w:tc>
          <w:tcPr>
            <w:tcW w:w="1087" w:type="dxa"/>
          </w:tcPr>
          <w:p w14:paraId="53F179B6" w14:textId="5D7BE610" w:rsidR="00DA7DED" w:rsidRPr="00DA7DED" w:rsidRDefault="00DA7DED" w:rsidP="00DA7DED">
            <w:pPr>
              <w:jc w:val="center"/>
              <w:rPr>
                <w:rFonts w:ascii="Arial" w:hAnsi="Arial" w:cs="Arial"/>
                <w:b/>
                <w:bCs/>
                <w:sz w:val="20"/>
                <w:szCs w:val="20"/>
              </w:rPr>
            </w:pPr>
            <w:r w:rsidRPr="00DA7DED">
              <w:rPr>
                <w:rFonts w:ascii="Arial" w:hAnsi="Arial" w:cs="Arial"/>
                <w:sz w:val="20"/>
                <w:szCs w:val="20"/>
              </w:rPr>
              <w:t>1.85</w:t>
            </w:r>
          </w:p>
        </w:tc>
        <w:tc>
          <w:tcPr>
            <w:tcW w:w="1613" w:type="dxa"/>
          </w:tcPr>
          <w:p w14:paraId="71D72B5B" w14:textId="2E753671" w:rsidR="00DA7DED" w:rsidRPr="00DA7DED" w:rsidRDefault="00DA7DED" w:rsidP="00DA7DED">
            <w:pPr>
              <w:jc w:val="center"/>
              <w:rPr>
                <w:rFonts w:ascii="Arial" w:hAnsi="Arial" w:cs="Arial"/>
                <w:b/>
                <w:bCs/>
                <w:sz w:val="20"/>
                <w:szCs w:val="20"/>
              </w:rPr>
            </w:pPr>
            <w:r w:rsidRPr="00DA7DED">
              <w:rPr>
                <w:rFonts w:ascii="Arial" w:hAnsi="Arial" w:cs="Arial"/>
                <w:sz w:val="20"/>
                <w:szCs w:val="20"/>
              </w:rPr>
              <w:t>0.89</w:t>
            </w:r>
          </w:p>
        </w:tc>
      </w:tr>
      <w:tr w:rsidR="00DA7DED" w:rsidRPr="00DA7DED" w14:paraId="4339D579" w14:textId="77777777" w:rsidTr="00144943">
        <w:tc>
          <w:tcPr>
            <w:tcW w:w="1255" w:type="dxa"/>
          </w:tcPr>
          <w:p w14:paraId="248FFACC" w14:textId="114F0F72" w:rsidR="00DA7DED" w:rsidRPr="00DA7DED" w:rsidRDefault="00DA7DED" w:rsidP="00DA7DED">
            <w:pPr>
              <w:rPr>
                <w:rFonts w:ascii="Arial" w:hAnsi="Arial" w:cs="Arial"/>
                <w:sz w:val="20"/>
                <w:szCs w:val="20"/>
              </w:rPr>
            </w:pPr>
            <w:r w:rsidRPr="00DA7DED">
              <w:rPr>
                <w:rFonts w:ascii="Arial" w:hAnsi="Arial" w:cs="Arial"/>
                <w:sz w:val="20"/>
                <w:szCs w:val="20"/>
              </w:rPr>
              <w:t>5</w:t>
            </w:r>
          </w:p>
        </w:tc>
        <w:tc>
          <w:tcPr>
            <w:tcW w:w="1535" w:type="dxa"/>
          </w:tcPr>
          <w:p w14:paraId="4295363B" w14:textId="11A6F814" w:rsidR="00DA7DED" w:rsidRPr="00DA7DED" w:rsidRDefault="00DA7DED" w:rsidP="00DA7DED">
            <w:pPr>
              <w:jc w:val="center"/>
              <w:rPr>
                <w:rFonts w:ascii="Arial" w:hAnsi="Arial" w:cs="Arial"/>
                <w:sz w:val="20"/>
                <w:szCs w:val="20"/>
              </w:rPr>
            </w:pPr>
            <w:r w:rsidRPr="00DA7DED">
              <w:rPr>
                <w:rFonts w:ascii="Arial" w:hAnsi="Arial" w:cs="Arial"/>
                <w:sz w:val="20"/>
                <w:szCs w:val="20"/>
              </w:rPr>
              <w:t>1.81</w:t>
            </w:r>
          </w:p>
        </w:tc>
        <w:tc>
          <w:tcPr>
            <w:tcW w:w="1255" w:type="dxa"/>
          </w:tcPr>
          <w:p w14:paraId="714E5244" w14:textId="706DAAAE" w:rsidR="00DA7DED" w:rsidRPr="00DA7DED" w:rsidRDefault="00DA7DED" w:rsidP="00DA7DED">
            <w:pPr>
              <w:jc w:val="center"/>
              <w:rPr>
                <w:rFonts w:ascii="Arial" w:hAnsi="Arial" w:cs="Arial"/>
                <w:sz w:val="20"/>
                <w:szCs w:val="20"/>
              </w:rPr>
            </w:pPr>
            <w:r w:rsidRPr="00DA7DED">
              <w:rPr>
                <w:rFonts w:ascii="Arial" w:hAnsi="Arial" w:cs="Arial"/>
                <w:sz w:val="20"/>
                <w:szCs w:val="20"/>
              </w:rPr>
              <w:t>1.54</w:t>
            </w:r>
          </w:p>
        </w:tc>
        <w:tc>
          <w:tcPr>
            <w:tcW w:w="1625" w:type="dxa"/>
          </w:tcPr>
          <w:p w14:paraId="64B6FCED" w14:textId="563906A3" w:rsidR="00DA7DED" w:rsidRPr="00DA7DED" w:rsidRDefault="00DA7DED" w:rsidP="00DA7DED">
            <w:pPr>
              <w:jc w:val="center"/>
              <w:rPr>
                <w:rFonts w:ascii="Arial" w:hAnsi="Arial" w:cs="Arial"/>
                <w:sz w:val="20"/>
                <w:szCs w:val="20"/>
              </w:rPr>
            </w:pPr>
            <w:r w:rsidRPr="00DA7DED">
              <w:rPr>
                <w:rFonts w:ascii="Arial" w:hAnsi="Arial" w:cs="Arial"/>
                <w:sz w:val="20"/>
                <w:szCs w:val="20"/>
              </w:rPr>
              <w:t>0.94</w:t>
            </w:r>
          </w:p>
        </w:tc>
        <w:tc>
          <w:tcPr>
            <w:tcW w:w="1620" w:type="dxa"/>
          </w:tcPr>
          <w:p w14:paraId="5B12049C" w14:textId="2B90A1C8" w:rsidR="00DA7DED" w:rsidRPr="00DA7DED" w:rsidRDefault="00DA7DED" w:rsidP="00DA7DED">
            <w:pPr>
              <w:jc w:val="center"/>
              <w:rPr>
                <w:rFonts w:ascii="Arial" w:hAnsi="Arial" w:cs="Arial"/>
                <w:sz w:val="20"/>
                <w:szCs w:val="20"/>
              </w:rPr>
            </w:pPr>
            <w:r w:rsidRPr="00DA7DED">
              <w:rPr>
                <w:rFonts w:ascii="Arial" w:hAnsi="Arial" w:cs="Arial"/>
                <w:sz w:val="20"/>
                <w:szCs w:val="20"/>
              </w:rPr>
              <w:t>1.22</w:t>
            </w:r>
          </w:p>
        </w:tc>
        <w:tc>
          <w:tcPr>
            <w:tcW w:w="1087" w:type="dxa"/>
          </w:tcPr>
          <w:p w14:paraId="5D47BFD1" w14:textId="6B62F98E" w:rsidR="00DA7DED" w:rsidRPr="00DA7DED" w:rsidRDefault="00DA7DED" w:rsidP="00DA7DED">
            <w:pPr>
              <w:jc w:val="center"/>
              <w:rPr>
                <w:rFonts w:ascii="Arial" w:hAnsi="Arial" w:cs="Arial"/>
                <w:sz w:val="20"/>
                <w:szCs w:val="20"/>
              </w:rPr>
            </w:pPr>
            <w:r w:rsidRPr="00DA7DED">
              <w:rPr>
                <w:rFonts w:ascii="Arial" w:hAnsi="Arial" w:cs="Arial"/>
                <w:sz w:val="20"/>
                <w:szCs w:val="20"/>
              </w:rPr>
              <w:t>1.42</w:t>
            </w:r>
          </w:p>
        </w:tc>
        <w:tc>
          <w:tcPr>
            <w:tcW w:w="1613" w:type="dxa"/>
          </w:tcPr>
          <w:p w14:paraId="2496AB64" w14:textId="31D99B00" w:rsidR="00DA7DED" w:rsidRPr="00DA7DED" w:rsidRDefault="00DA7DED" w:rsidP="00DA7DED">
            <w:pPr>
              <w:jc w:val="center"/>
              <w:rPr>
                <w:rFonts w:ascii="Arial" w:hAnsi="Arial" w:cs="Arial"/>
                <w:sz w:val="20"/>
                <w:szCs w:val="20"/>
              </w:rPr>
            </w:pPr>
            <w:r w:rsidRPr="00DA7DED">
              <w:rPr>
                <w:rFonts w:ascii="Arial" w:hAnsi="Arial" w:cs="Arial"/>
                <w:sz w:val="20"/>
                <w:szCs w:val="20"/>
              </w:rPr>
              <w:t>0.93</w:t>
            </w:r>
          </w:p>
        </w:tc>
      </w:tr>
      <w:tr w:rsidR="00DA7DED" w:rsidRPr="00DA7DED" w14:paraId="45A7BDFD" w14:textId="77777777" w:rsidTr="00144943">
        <w:tc>
          <w:tcPr>
            <w:tcW w:w="1255" w:type="dxa"/>
          </w:tcPr>
          <w:p w14:paraId="526E5F5B" w14:textId="48A1976C" w:rsidR="00DA7DED" w:rsidRPr="00DA7DED" w:rsidRDefault="00DA7DED" w:rsidP="00DA7DED">
            <w:pPr>
              <w:rPr>
                <w:rFonts w:ascii="Arial" w:hAnsi="Arial" w:cs="Arial"/>
                <w:sz w:val="20"/>
                <w:szCs w:val="20"/>
              </w:rPr>
            </w:pPr>
            <w:r w:rsidRPr="00DA7DED">
              <w:rPr>
                <w:rFonts w:ascii="Arial" w:hAnsi="Arial" w:cs="Arial"/>
                <w:sz w:val="20"/>
                <w:szCs w:val="20"/>
              </w:rPr>
              <w:t>6</w:t>
            </w:r>
          </w:p>
        </w:tc>
        <w:tc>
          <w:tcPr>
            <w:tcW w:w="1535" w:type="dxa"/>
          </w:tcPr>
          <w:p w14:paraId="6F4CF87A" w14:textId="4928EB4C" w:rsidR="00DA7DED" w:rsidRPr="00DA7DED" w:rsidRDefault="00DA7DED" w:rsidP="00DA7DED">
            <w:pPr>
              <w:jc w:val="center"/>
              <w:rPr>
                <w:rFonts w:ascii="Arial" w:hAnsi="Arial" w:cs="Arial"/>
                <w:sz w:val="20"/>
                <w:szCs w:val="20"/>
              </w:rPr>
            </w:pPr>
            <w:r w:rsidRPr="00DA7DED">
              <w:rPr>
                <w:rFonts w:ascii="Arial" w:hAnsi="Arial" w:cs="Arial"/>
                <w:sz w:val="20"/>
                <w:szCs w:val="20"/>
              </w:rPr>
              <w:t>1.11</w:t>
            </w:r>
          </w:p>
        </w:tc>
        <w:tc>
          <w:tcPr>
            <w:tcW w:w="1255" w:type="dxa"/>
          </w:tcPr>
          <w:p w14:paraId="76E55907" w14:textId="07BF17C6" w:rsidR="00DA7DED" w:rsidRPr="00DA7DED" w:rsidRDefault="00DA7DED" w:rsidP="00DA7DED">
            <w:pPr>
              <w:jc w:val="center"/>
              <w:rPr>
                <w:rFonts w:ascii="Arial" w:hAnsi="Arial" w:cs="Arial"/>
                <w:sz w:val="20"/>
                <w:szCs w:val="20"/>
              </w:rPr>
            </w:pPr>
            <w:r w:rsidRPr="00DA7DED">
              <w:rPr>
                <w:rFonts w:ascii="Arial" w:hAnsi="Arial" w:cs="Arial"/>
                <w:sz w:val="20"/>
                <w:szCs w:val="20"/>
              </w:rPr>
              <w:t>1.21</w:t>
            </w:r>
          </w:p>
        </w:tc>
        <w:tc>
          <w:tcPr>
            <w:tcW w:w="1625" w:type="dxa"/>
          </w:tcPr>
          <w:p w14:paraId="5795535C" w14:textId="1346347C" w:rsidR="00DA7DED" w:rsidRPr="00DA7DED" w:rsidRDefault="00DA7DED" w:rsidP="00DA7DED">
            <w:pPr>
              <w:jc w:val="center"/>
              <w:rPr>
                <w:rFonts w:ascii="Arial" w:hAnsi="Arial" w:cs="Arial"/>
                <w:sz w:val="20"/>
                <w:szCs w:val="20"/>
              </w:rPr>
            </w:pPr>
            <w:r w:rsidRPr="00DA7DED">
              <w:rPr>
                <w:rFonts w:ascii="Arial" w:hAnsi="Arial" w:cs="Arial"/>
                <w:sz w:val="20"/>
                <w:szCs w:val="20"/>
              </w:rPr>
              <w:t>0.96</w:t>
            </w:r>
          </w:p>
        </w:tc>
        <w:tc>
          <w:tcPr>
            <w:tcW w:w="1620" w:type="dxa"/>
          </w:tcPr>
          <w:p w14:paraId="16ABC6F8" w14:textId="44E7CDD7" w:rsidR="00DA7DED" w:rsidRPr="00DA7DED" w:rsidRDefault="00DA7DED" w:rsidP="00DA7DED">
            <w:pPr>
              <w:jc w:val="center"/>
              <w:rPr>
                <w:rFonts w:ascii="Arial" w:hAnsi="Arial" w:cs="Arial"/>
                <w:sz w:val="20"/>
                <w:szCs w:val="20"/>
              </w:rPr>
            </w:pPr>
            <w:r w:rsidRPr="00DA7DED">
              <w:rPr>
                <w:rFonts w:ascii="Arial" w:hAnsi="Arial" w:cs="Arial"/>
                <w:sz w:val="20"/>
                <w:szCs w:val="20"/>
              </w:rPr>
              <w:t>1.32</w:t>
            </w:r>
          </w:p>
        </w:tc>
        <w:tc>
          <w:tcPr>
            <w:tcW w:w="1087" w:type="dxa"/>
          </w:tcPr>
          <w:p w14:paraId="56FCC3B3" w14:textId="5C2703CC" w:rsidR="00DA7DED" w:rsidRPr="00DA7DED" w:rsidRDefault="00DA7DED" w:rsidP="00DA7DED">
            <w:pPr>
              <w:jc w:val="center"/>
              <w:rPr>
                <w:rFonts w:ascii="Arial" w:hAnsi="Arial" w:cs="Arial"/>
                <w:sz w:val="20"/>
                <w:szCs w:val="20"/>
              </w:rPr>
            </w:pPr>
            <w:r w:rsidRPr="00DA7DED">
              <w:rPr>
                <w:rFonts w:ascii="Arial" w:hAnsi="Arial" w:cs="Arial"/>
                <w:sz w:val="20"/>
                <w:szCs w:val="20"/>
              </w:rPr>
              <w:t>1.14</w:t>
            </w:r>
          </w:p>
        </w:tc>
        <w:tc>
          <w:tcPr>
            <w:tcW w:w="1613" w:type="dxa"/>
          </w:tcPr>
          <w:p w14:paraId="39EC9F4A" w14:textId="53DEF159" w:rsidR="00DA7DED" w:rsidRPr="00DA7DED" w:rsidRDefault="00DA7DED" w:rsidP="00DA7DED">
            <w:pPr>
              <w:jc w:val="center"/>
              <w:rPr>
                <w:rFonts w:ascii="Arial" w:hAnsi="Arial" w:cs="Arial"/>
                <w:sz w:val="20"/>
                <w:szCs w:val="20"/>
              </w:rPr>
            </w:pPr>
            <w:r w:rsidRPr="00DA7DED">
              <w:rPr>
                <w:rFonts w:ascii="Arial" w:hAnsi="Arial" w:cs="Arial"/>
                <w:sz w:val="20"/>
                <w:szCs w:val="20"/>
              </w:rPr>
              <w:t>0.93</w:t>
            </w:r>
          </w:p>
        </w:tc>
      </w:tr>
      <w:tr w:rsidR="00DA7DED" w:rsidRPr="00DA7DED" w14:paraId="7B3E17BD" w14:textId="77777777" w:rsidTr="00144943">
        <w:tc>
          <w:tcPr>
            <w:tcW w:w="1255" w:type="dxa"/>
          </w:tcPr>
          <w:p w14:paraId="282EDE14" w14:textId="5C8AB607" w:rsidR="00DA7DED" w:rsidRPr="00DA7DED" w:rsidRDefault="00DA7DED" w:rsidP="00DA7DED">
            <w:pPr>
              <w:rPr>
                <w:rFonts w:ascii="Arial" w:hAnsi="Arial" w:cs="Arial"/>
                <w:sz w:val="20"/>
                <w:szCs w:val="20"/>
              </w:rPr>
            </w:pPr>
            <w:r w:rsidRPr="00DA7DED">
              <w:rPr>
                <w:rFonts w:ascii="Arial" w:hAnsi="Arial" w:cs="Arial"/>
                <w:sz w:val="20"/>
                <w:szCs w:val="20"/>
              </w:rPr>
              <w:t>7</w:t>
            </w:r>
          </w:p>
        </w:tc>
        <w:tc>
          <w:tcPr>
            <w:tcW w:w="1535" w:type="dxa"/>
          </w:tcPr>
          <w:p w14:paraId="290A5B24" w14:textId="5F37A540" w:rsidR="00DA7DED" w:rsidRPr="00DA7DED" w:rsidRDefault="00DA7DED" w:rsidP="00DA7DED">
            <w:pPr>
              <w:jc w:val="center"/>
              <w:rPr>
                <w:rFonts w:ascii="Arial" w:hAnsi="Arial" w:cs="Arial"/>
                <w:sz w:val="20"/>
                <w:szCs w:val="20"/>
              </w:rPr>
            </w:pPr>
            <w:r w:rsidRPr="00DA7DED">
              <w:rPr>
                <w:rFonts w:ascii="Arial" w:hAnsi="Arial" w:cs="Arial"/>
                <w:sz w:val="20"/>
                <w:szCs w:val="20"/>
              </w:rPr>
              <w:t>1.00</w:t>
            </w:r>
          </w:p>
        </w:tc>
        <w:tc>
          <w:tcPr>
            <w:tcW w:w="1255" w:type="dxa"/>
          </w:tcPr>
          <w:p w14:paraId="0D573E8F" w14:textId="3E3347D7"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c>
          <w:tcPr>
            <w:tcW w:w="1625" w:type="dxa"/>
          </w:tcPr>
          <w:p w14:paraId="6707BC8D" w14:textId="55A742E1"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c>
          <w:tcPr>
            <w:tcW w:w="1620" w:type="dxa"/>
          </w:tcPr>
          <w:p w14:paraId="2ED96DCD" w14:textId="1B104BBB" w:rsidR="00DA7DED" w:rsidRPr="00DA7DED" w:rsidRDefault="00DA7DED" w:rsidP="00DA7DED">
            <w:pPr>
              <w:jc w:val="center"/>
              <w:rPr>
                <w:rFonts w:ascii="Arial" w:hAnsi="Arial" w:cs="Arial"/>
                <w:sz w:val="20"/>
                <w:szCs w:val="20"/>
              </w:rPr>
            </w:pPr>
            <w:r w:rsidRPr="00DA7DED">
              <w:rPr>
                <w:rFonts w:ascii="Arial" w:hAnsi="Arial" w:cs="Arial"/>
                <w:sz w:val="20"/>
                <w:szCs w:val="20"/>
              </w:rPr>
              <w:t>0.96</w:t>
            </w:r>
          </w:p>
        </w:tc>
        <w:tc>
          <w:tcPr>
            <w:tcW w:w="1087" w:type="dxa"/>
          </w:tcPr>
          <w:p w14:paraId="66561F9F" w14:textId="444A9A7E" w:rsidR="00DA7DED" w:rsidRPr="00DA7DED" w:rsidRDefault="00DA7DED" w:rsidP="00DA7DED">
            <w:pPr>
              <w:jc w:val="center"/>
              <w:rPr>
                <w:rFonts w:ascii="Arial" w:hAnsi="Arial" w:cs="Arial"/>
                <w:sz w:val="20"/>
                <w:szCs w:val="20"/>
              </w:rPr>
            </w:pPr>
            <w:r w:rsidRPr="00DA7DED">
              <w:rPr>
                <w:rFonts w:ascii="Arial" w:hAnsi="Arial" w:cs="Arial"/>
                <w:sz w:val="20"/>
                <w:szCs w:val="20"/>
              </w:rPr>
              <w:t>0.92</w:t>
            </w:r>
          </w:p>
        </w:tc>
        <w:tc>
          <w:tcPr>
            <w:tcW w:w="1613" w:type="dxa"/>
          </w:tcPr>
          <w:p w14:paraId="110801EA" w14:textId="43B51194"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r>
      <w:tr w:rsidR="00DA7DED" w:rsidRPr="00DA7DED" w14:paraId="5689B549" w14:textId="77777777" w:rsidTr="00144943">
        <w:tc>
          <w:tcPr>
            <w:tcW w:w="1255" w:type="dxa"/>
          </w:tcPr>
          <w:p w14:paraId="254DC1B1" w14:textId="709FD1E7" w:rsidR="00DA7DED" w:rsidRPr="00DA7DED" w:rsidRDefault="00DA7DED" w:rsidP="00DA7DED">
            <w:pPr>
              <w:rPr>
                <w:rFonts w:ascii="Arial" w:hAnsi="Arial" w:cs="Arial"/>
                <w:sz w:val="20"/>
                <w:szCs w:val="20"/>
              </w:rPr>
            </w:pPr>
            <w:r w:rsidRPr="00DA7DED">
              <w:rPr>
                <w:rFonts w:ascii="Arial" w:hAnsi="Arial" w:cs="Arial"/>
                <w:sz w:val="20"/>
                <w:szCs w:val="20"/>
              </w:rPr>
              <w:t>8</w:t>
            </w:r>
          </w:p>
        </w:tc>
        <w:tc>
          <w:tcPr>
            <w:tcW w:w="1535" w:type="dxa"/>
          </w:tcPr>
          <w:p w14:paraId="330C786C" w14:textId="5EFC7A4C" w:rsidR="00DA7DED" w:rsidRPr="00DA7DED" w:rsidRDefault="00DA7DED" w:rsidP="00DA7DED">
            <w:pPr>
              <w:jc w:val="center"/>
              <w:rPr>
                <w:rFonts w:ascii="Arial" w:hAnsi="Arial" w:cs="Arial"/>
                <w:sz w:val="20"/>
                <w:szCs w:val="20"/>
              </w:rPr>
            </w:pPr>
            <w:r w:rsidRPr="00DA7DED">
              <w:rPr>
                <w:rFonts w:ascii="Arial" w:hAnsi="Arial" w:cs="Arial"/>
                <w:sz w:val="20"/>
                <w:szCs w:val="20"/>
              </w:rPr>
              <w:t>1.12</w:t>
            </w:r>
          </w:p>
        </w:tc>
        <w:tc>
          <w:tcPr>
            <w:tcW w:w="1255" w:type="dxa"/>
          </w:tcPr>
          <w:p w14:paraId="007487E7" w14:textId="0F729BFC" w:rsidR="00DA7DED" w:rsidRPr="00DA7DED" w:rsidRDefault="00DA7DED" w:rsidP="00DA7DED">
            <w:pPr>
              <w:jc w:val="center"/>
              <w:rPr>
                <w:rFonts w:ascii="Arial" w:hAnsi="Arial" w:cs="Arial"/>
                <w:sz w:val="20"/>
                <w:szCs w:val="20"/>
              </w:rPr>
            </w:pPr>
            <w:r w:rsidRPr="00DA7DED">
              <w:rPr>
                <w:rFonts w:ascii="Arial" w:hAnsi="Arial" w:cs="Arial"/>
                <w:sz w:val="20"/>
                <w:szCs w:val="20"/>
              </w:rPr>
              <w:t>0.83</w:t>
            </w:r>
          </w:p>
        </w:tc>
        <w:tc>
          <w:tcPr>
            <w:tcW w:w="1625" w:type="dxa"/>
          </w:tcPr>
          <w:p w14:paraId="118E5308" w14:textId="5AB73A06"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c>
          <w:tcPr>
            <w:tcW w:w="1620" w:type="dxa"/>
          </w:tcPr>
          <w:p w14:paraId="1C141088" w14:textId="2EF277BE" w:rsidR="00DA7DED" w:rsidRPr="00DA7DED" w:rsidRDefault="00DA7DED" w:rsidP="00DA7DED">
            <w:pPr>
              <w:jc w:val="center"/>
              <w:rPr>
                <w:rFonts w:ascii="Arial" w:hAnsi="Arial" w:cs="Arial"/>
                <w:sz w:val="20"/>
                <w:szCs w:val="20"/>
              </w:rPr>
            </w:pPr>
            <w:r w:rsidRPr="00DA7DED">
              <w:rPr>
                <w:rFonts w:ascii="Arial" w:hAnsi="Arial" w:cs="Arial"/>
                <w:sz w:val="20"/>
                <w:szCs w:val="20"/>
              </w:rPr>
              <w:t>0.85</w:t>
            </w:r>
          </w:p>
        </w:tc>
        <w:tc>
          <w:tcPr>
            <w:tcW w:w="1087" w:type="dxa"/>
          </w:tcPr>
          <w:p w14:paraId="48CB0058" w14:textId="3F558E76" w:rsidR="00DA7DED" w:rsidRPr="00DA7DED" w:rsidRDefault="00DA7DED" w:rsidP="00DA7DED">
            <w:pPr>
              <w:jc w:val="center"/>
              <w:rPr>
                <w:rFonts w:ascii="Arial" w:hAnsi="Arial" w:cs="Arial"/>
                <w:sz w:val="20"/>
                <w:szCs w:val="20"/>
              </w:rPr>
            </w:pPr>
            <w:r w:rsidRPr="00DA7DED">
              <w:rPr>
                <w:rFonts w:ascii="Arial" w:hAnsi="Arial" w:cs="Arial"/>
                <w:sz w:val="20"/>
                <w:szCs w:val="20"/>
              </w:rPr>
              <w:t>0.78</w:t>
            </w:r>
          </w:p>
        </w:tc>
        <w:tc>
          <w:tcPr>
            <w:tcW w:w="1613" w:type="dxa"/>
          </w:tcPr>
          <w:p w14:paraId="2ED90460" w14:textId="5440CE1D" w:rsidR="00DA7DED" w:rsidRPr="00DA7DED" w:rsidRDefault="00DA7DED" w:rsidP="00DA7DED">
            <w:pPr>
              <w:jc w:val="center"/>
              <w:rPr>
                <w:rFonts w:ascii="Arial" w:hAnsi="Arial" w:cs="Arial"/>
                <w:sz w:val="20"/>
                <w:szCs w:val="20"/>
              </w:rPr>
            </w:pPr>
            <w:r w:rsidRPr="00DA7DED">
              <w:rPr>
                <w:rFonts w:ascii="Arial" w:hAnsi="Arial" w:cs="Arial"/>
                <w:sz w:val="20"/>
                <w:szCs w:val="20"/>
              </w:rPr>
              <w:t>0.99</w:t>
            </w:r>
          </w:p>
        </w:tc>
      </w:tr>
      <w:tr w:rsidR="00DA7DED" w:rsidRPr="00DA7DED" w14:paraId="1A8EA5B3" w14:textId="77777777" w:rsidTr="00144943">
        <w:tc>
          <w:tcPr>
            <w:tcW w:w="1255" w:type="dxa"/>
          </w:tcPr>
          <w:p w14:paraId="7F4B9711" w14:textId="40568619" w:rsidR="00DA7DED" w:rsidRPr="00DA7DED" w:rsidRDefault="00DA7DED" w:rsidP="00DA7DED">
            <w:pPr>
              <w:rPr>
                <w:rFonts w:ascii="Arial" w:hAnsi="Arial" w:cs="Arial"/>
                <w:sz w:val="20"/>
                <w:szCs w:val="20"/>
              </w:rPr>
            </w:pPr>
            <w:r w:rsidRPr="00DA7DED">
              <w:rPr>
                <w:rFonts w:ascii="Arial" w:hAnsi="Arial" w:cs="Arial"/>
                <w:sz w:val="20"/>
                <w:szCs w:val="20"/>
              </w:rPr>
              <w:t>9</w:t>
            </w:r>
          </w:p>
        </w:tc>
        <w:tc>
          <w:tcPr>
            <w:tcW w:w="1535" w:type="dxa"/>
          </w:tcPr>
          <w:p w14:paraId="11EF5F37" w14:textId="4384EA16" w:rsidR="00DA7DED" w:rsidRPr="00DA7DED" w:rsidRDefault="00DA7DED" w:rsidP="00DA7DED">
            <w:pPr>
              <w:jc w:val="center"/>
              <w:rPr>
                <w:rFonts w:ascii="Arial" w:hAnsi="Arial" w:cs="Arial"/>
                <w:sz w:val="20"/>
                <w:szCs w:val="20"/>
              </w:rPr>
            </w:pPr>
            <w:r w:rsidRPr="00DA7DED">
              <w:rPr>
                <w:rFonts w:ascii="Arial" w:hAnsi="Arial" w:cs="Arial"/>
                <w:sz w:val="20"/>
                <w:szCs w:val="20"/>
              </w:rPr>
              <w:t>0.82</w:t>
            </w:r>
          </w:p>
        </w:tc>
        <w:tc>
          <w:tcPr>
            <w:tcW w:w="1255" w:type="dxa"/>
          </w:tcPr>
          <w:p w14:paraId="27247429" w14:textId="0F60EB28" w:rsidR="00DA7DED" w:rsidRPr="00DA7DED" w:rsidRDefault="00DA7DED" w:rsidP="00DA7DED">
            <w:pPr>
              <w:jc w:val="center"/>
              <w:rPr>
                <w:rFonts w:ascii="Arial" w:hAnsi="Arial" w:cs="Arial"/>
                <w:sz w:val="20"/>
                <w:szCs w:val="20"/>
              </w:rPr>
            </w:pPr>
            <w:r w:rsidRPr="00DA7DED">
              <w:rPr>
                <w:rFonts w:ascii="Arial" w:hAnsi="Arial" w:cs="Arial"/>
                <w:sz w:val="20"/>
                <w:szCs w:val="20"/>
              </w:rPr>
              <w:t>0.73</w:t>
            </w:r>
          </w:p>
        </w:tc>
        <w:tc>
          <w:tcPr>
            <w:tcW w:w="1625" w:type="dxa"/>
          </w:tcPr>
          <w:p w14:paraId="3C88FEB2" w14:textId="301CE5E5"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c>
          <w:tcPr>
            <w:tcW w:w="1620" w:type="dxa"/>
          </w:tcPr>
          <w:p w14:paraId="6E9FB62C" w14:textId="3033CBBC" w:rsidR="00DA7DED" w:rsidRPr="00DA7DED" w:rsidRDefault="00DA7DED" w:rsidP="00DA7DED">
            <w:pPr>
              <w:jc w:val="center"/>
              <w:rPr>
                <w:rFonts w:ascii="Arial" w:hAnsi="Arial" w:cs="Arial"/>
                <w:sz w:val="20"/>
                <w:szCs w:val="20"/>
              </w:rPr>
            </w:pPr>
            <w:r w:rsidRPr="00DA7DED">
              <w:rPr>
                <w:rFonts w:ascii="Arial" w:hAnsi="Arial" w:cs="Arial"/>
                <w:sz w:val="20"/>
                <w:szCs w:val="20"/>
              </w:rPr>
              <w:t>0.65</w:t>
            </w:r>
          </w:p>
        </w:tc>
        <w:tc>
          <w:tcPr>
            <w:tcW w:w="1087" w:type="dxa"/>
          </w:tcPr>
          <w:p w14:paraId="001CA914" w14:textId="1A891FD6" w:rsidR="00DA7DED" w:rsidRPr="00DA7DED" w:rsidRDefault="00DA7DED" w:rsidP="00DA7DED">
            <w:pPr>
              <w:jc w:val="center"/>
              <w:rPr>
                <w:rFonts w:ascii="Arial" w:hAnsi="Arial" w:cs="Arial"/>
                <w:sz w:val="20"/>
                <w:szCs w:val="20"/>
              </w:rPr>
            </w:pPr>
            <w:r w:rsidRPr="00DA7DED">
              <w:rPr>
                <w:rFonts w:ascii="Arial" w:hAnsi="Arial" w:cs="Arial"/>
                <w:sz w:val="20"/>
                <w:szCs w:val="20"/>
              </w:rPr>
              <w:t>0.70</w:t>
            </w:r>
          </w:p>
        </w:tc>
        <w:tc>
          <w:tcPr>
            <w:tcW w:w="1613" w:type="dxa"/>
          </w:tcPr>
          <w:p w14:paraId="668F17BD" w14:textId="56282FB7" w:rsidR="00DA7DED" w:rsidRPr="00DA7DED" w:rsidRDefault="00DA7DED" w:rsidP="00DA7DED">
            <w:pPr>
              <w:jc w:val="center"/>
              <w:rPr>
                <w:rFonts w:ascii="Arial" w:hAnsi="Arial" w:cs="Arial"/>
                <w:sz w:val="20"/>
                <w:szCs w:val="20"/>
              </w:rPr>
            </w:pPr>
            <w:r w:rsidRPr="00DA7DED">
              <w:rPr>
                <w:rFonts w:ascii="Arial" w:hAnsi="Arial" w:cs="Arial"/>
                <w:sz w:val="20"/>
                <w:szCs w:val="20"/>
              </w:rPr>
              <w:t>0.99</w:t>
            </w:r>
          </w:p>
        </w:tc>
      </w:tr>
      <w:tr w:rsidR="00DA7DED" w:rsidRPr="00DA7DED" w14:paraId="6A769C8F" w14:textId="77777777" w:rsidTr="00144943">
        <w:tc>
          <w:tcPr>
            <w:tcW w:w="1255" w:type="dxa"/>
          </w:tcPr>
          <w:p w14:paraId="25816DB0" w14:textId="1CAE70EB" w:rsidR="00DA7DED" w:rsidRPr="00DA7DED" w:rsidRDefault="00DA7DED" w:rsidP="00DA7DED">
            <w:pPr>
              <w:rPr>
                <w:rFonts w:ascii="Arial" w:hAnsi="Arial" w:cs="Arial"/>
                <w:sz w:val="20"/>
                <w:szCs w:val="20"/>
              </w:rPr>
            </w:pPr>
            <w:r w:rsidRPr="00DA7DED">
              <w:rPr>
                <w:rFonts w:ascii="Arial" w:hAnsi="Arial" w:cs="Arial"/>
                <w:sz w:val="20"/>
                <w:szCs w:val="20"/>
              </w:rPr>
              <w:t>10</w:t>
            </w:r>
          </w:p>
        </w:tc>
        <w:tc>
          <w:tcPr>
            <w:tcW w:w="1535" w:type="dxa"/>
          </w:tcPr>
          <w:p w14:paraId="7159BAF2" w14:textId="7161FB70" w:rsidR="00DA7DED" w:rsidRPr="00DA7DED" w:rsidRDefault="00DA7DED" w:rsidP="00DA7DED">
            <w:pPr>
              <w:jc w:val="center"/>
              <w:rPr>
                <w:rFonts w:ascii="Arial" w:hAnsi="Arial" w:cs="Arial"/>
                <w:sz w:val="20"/>
                <w:szCs w:val="20"/>
              </w:rPr>
            </w:pPr>
            <w:r w:rsidRPr="00DA7DED">
              <w:rPr>
                <w:rFonts w:ascii="Arial" w:hAnsi="Arial" w:cs="Arial"/>
                <w:sz w:val="20"/>
                <w:szCs w:val="20"/>
              </w:rPr>
              <w:t>0.76</w:t>
            </w:r>
          </w:p>
        </w:tc>
        <w:tc>
          <w:tcPr>
            <w:tcW w:w="1255" w:type="dxa"/>
          </w:tcPr>
          <w:p w14:paraId="1A65D718" w14:textId="01FEF6CE" w:rsidR="00DA7DED" w:rsidRPr="00DA7DED" w:rsidRDefault="00DA7DED" w:rsidP="00DA7DED">
            <w:pPr>
              <w:jc w:val="center"/>
              <w:rPr>
                <w:rFonts w:ascii="Arial" w:hAnsi="Arial" w:cs="Arial"/>
                <w:sz w:val="20"/>
                <w:szCs w:val="20"/>
              </w:rPr>
            </w:pPr>
            <w:r w:rsidRPr="00DA7DED">
              <w:rPr>
                <w:rFonts w:ascii="Arial" w:hAnsi="Arial" w:cs="Arial"/>
                <w:sz w:val="20"/>
                <w:szCs w:val="20"/>
              </w:rPr>
              <w:t>0.71</w:t>
            </w:r>
          </w:p>
        </w:tc>
        <w:tc>
          <w:tcPr>
            <w:tcW w:w="1625" w:type="dxa"/>
          </w:tcPr>
          <w:p w14:paraId="4FF96CE3" w14:textId="45AB7E2A" w:rsidR="00DA7DED" w:rsidRPr="00DA7DED" w:rsidRDefault="00DA7DED" w:rsidP="00DA7DED">
            <w:pPr>
              <w:jc w:val="center"/>
              <w:rPr>
                <w:rFonts w:ascii="Arial" w:hAnsi="Arial" w:cs="Arial"/>
                <w:sz w:val="20"/>
                <w:szCs w:val="20"/>
              </w:rPr>
            </w:pPr>
            <w:r w:rsidRPr="00DA7DED">
              <w:rPr>
                <w:rFonts w:ascii="Arial" w:hAnsi="Arial" w:cs="Arial"/>
                <w:sz w:val="20"/>
                <w:szCs w:val="20"/>
              </w:rPr>
              <w:t>0.97</w:t>
            </w:r>
          </w:p>
        </w:tc>
        <w:tc>
          <w:tcPr>
            <w:tcW w:w="1620" w:type="dxa"/>
          </w:tcPr>
          <w:p w14:paraId="2ED33102" w14:textId="576C4D48" w:rsidR="00DA7DED" w:rsidRPr="00DA7DED" w:rsidRDefault="00DA7DED" w:rsidP="00DA7DED">
            <w:pPr>
              <w:jc w:val="center"/>
              <w:rPr>
                <w:rFonts w:ascii="Arial" w:hAnsi="Arial" w:cs="Arial"/>
                <w:sz w:val="20"/>
                <w:szCs w:val="20"/>
              </w:rPr>
            </w:pPr>
            <w:r w:rsidRPr="00DA7DED">
              <w:rPr>
                <w:rFonts w:ascii="Arial" w:hAnsi="Arial" w:cs="Arial"/>
                <w:sz w:val="20"/>
                <w:szCs w:val="20"/>
              </w:rPr>
              <w:t>0.66</w:t>
            </w:r>
          </w:p>
        </w:tc>
        <w:tc>
          <w:tcPr>
            <w:tcW w:w="1087" w:type="dxa"/>
          </w:tcPr>
          <w:p w14:paraId="770BECD2" w14:textId="0549415C" w:rsidR="00DA7DED" w:rsidRPr="00DA7DED" w:rsidRDefault="00DA7DED" w:rsidP="00DA7DED">
            <w:pPr>
              <w:jc w:val="center"/>
              <w:rPr>
                <w:rFonts w:ascii="Arial" w:hAnsi="Arial" w:cs="Arial"/>
                <w:sz w:val="20"/>
                <w:szCs w:val="20"/>
              </w:rPr>
            </w:pPr>
            <w:r w:rsidRPr="00DA7DED">
              <w:rPr>
                <w:rFonts w:ascii="Arial" w:hAnsi="Arial" w:cs="Arial"/>
                <w:sz w:val="20"/>
                <w:szCs w:val="20"/>
              </w:rPr>
              <w:t>0.67</w:t>
            </w:r>
          </w:p>
        </w:tc>
        <w:tc>
          <w:tcPr>
            <w:tcW w:w="1613" w:type="dxa"/>
          </w:tcPr>
          <w:p w14:paraId="1F891EFD" w14:textId="1AC8F479" w:rsidR="00DA7DED" w:rsidRPr="00DA7DED" w:rsidRDefault="00DA7DED" w:rsidP="00DA7DED">
            <w:pPr>
              <w:jc w:val="center"/>
              <w:rPr>
                <w:rFonts w:ascii="Arial" w:hAnsi="Arial" w:cs="Arial"/>
                <w:sz w:val="20"/>
                <w:szCs w:val="20"/>
              </w:rPr>
            </w:pPr>
            <w:r w:rsidRPr="00DA7DED">
              <w:rPr>
                <w:rFonts w:ascii="Arial" w:hAnsi="Arial" w:cs="Arial"/>
                <w:sz w:val="20"/>
                <w:szCs w:val="20"/>
              </w:rPr>
              <w:t>0.99</w:t>
            </w:r>
          </w:p>
        </w:tc>
      </w:tr>
    </w:tbl>
    <w:p w14:paraId="744D671E" w14:textId="77777777" w:rsidR="00D12C73" w:rsidRDefault="00D12C73" w:rsidP="00D12C73">
      <w:pPr>
        <w:rPr>
          <w:rFonts w:ascii="Arial" w:hAnsi="Arial" w:cs="Arial"/>
          <w:sz w:val="20"/>
          <w:szCs w:val="20"/>
        </w:rPr>
      </w:pPr>
    </w:p>
    <w:p w14:paraId="4929312B" w14:textId="77777777" w:rsidR="00691E9F" w:rsidRDefault="00691E9F" w:rsidP="00144943">
      <w:pPr>
        <w:rPr>
          <w:rFonts w:ascii="Arial" w:hAnsi="Arial" w:cs="Arial"/>
          <w:sz w:val="20"/>
          <w:szCs w:val="20"/>
        </w:rPr>
      </w:pPr>
      <w:r w:rsidRPr="00691E9F">
        <w:rPr>
          <w:rFonts w:ascii="Arial" w:hAnsi="Arial" w:cs="Arial"/>
          <w:sz w:val="20"/>
          <w:szCs w:val="20"/>
        </w:rPr>
        <w:t>Durante el entrenamiento, se compararon dos modelos con distinta estrategia de partición del dataset: estratificada y aleatoria. Ambos alcanzaron resultados muy altos con diferencias mínimas.</w:t>
      </w:r>
    </w:p>
    <w:p w14:paraId="2C7D868E" w14:textId="01D155FB" w:rsidR="00144943" w:rsidRPr="00D12C73" w:rsidRDefault="00144943" w:rsidP="00144943">
      <w:pPr>
        <w:rPr>
          <w:rFonts w:ascii="Arial" w:hAnsi="Arial" w:cs="Arial"/>
          <w:b/>
          <w:bCs/>
          <w:sz w:val="20"/>
          <w:szCs w:val="20"/>
        </w:rPr>
      </w:pPr>
      <w:r w:rsidRPr="00D12C73">
        <w:rPr>
          <w:rFonts w:ascii="Arial" w:hAnsi="Arial" w:cs="Arial"/>
          <w:b/>
          <w:bCs/>
          <w:sz w:val="20"/>
          <w:szCs w:val="20"/>
        </w:rPr>
        <w:t>Similitudes</w:t>
      </w:r>
      <w:r w:rsidR="00691E9F">
        <w:rPr>
          <w:rFonts w:ascii="Arial" w:hAnsi="Arial" w:cs="Arial"/>
          <w:b/>
          <w:bCs/>
          <w:sz w:val="20"/>
          <w:szCs w:val="20"/>
        </w:rPr>
        <w:t xml:space="preserve"> principales</w:t>
      </w:r>
    </w:p>
    <w:p w14:paraId="669FCF0C" w14:textId="0FD1F5DA" w:rsidR="00144943" w:rsidRPr="00144943" w:rsidRDefault="00691E9F" w:rsidP="00144943">
      <w:pPr>
        <w:pStyle w:val="ListParagraph"/>
        <w:numPr>
          <w:ilvl w:val="0"/>
          <w:numId w:val="38"/>
        </w:numPr>
        <w:rPr>
          <w:rFonts w:ascii="Arial" w:hAnsi="Arial" w:cs="Arial"/>
          <w:sz w:val="20"/>
          <w:szCs w:val="20"/>
        </w:rPr>
      </w:pPr>
      <w:r>
        <w:rPr>
          <w:rFonts w:ascii="Arial" w:hAnsi="Arial" w:cs="Arial"/>
          <w:sz w:val="20"/>
          <w:szCs w:val="20"/>
        </w:rPr>
        <w:t>El rendimiento en validación se estabiliza rápidamente en pocas épocas.</w:t>
      </w:r>
    </w:p>
    <w:p w14:paraId="1BD6FAEB" w14:textId="61A91419" w:rsidR="00144943" w:rsidRPr="00144943" w:rsidRDefault="00144943" w:rsidP="00144943">
      <w:pPr>
        <w:pStyle w:val="ListParagraph"/>
        <w:numPr>
          <w:ilvl w:val="0"/>
          <w:numId w:val="38"/>
        </w:numPr>
        <w:rPr>
          <w:rFonts w:ascii="Arial" w:hAnsi="Arial" w:cs="Arial"/>
          <w:sz w:val="20"/>
          <w:szCs w:val="20"/>
        </w:rPr>
      </w:pPr>
      <w:r>
        <w:rPr>
          <w:rFonts w:ascii="Arial" w:hAnsi="Arial" w:cs="Arial"/>
          <w:sz w:val="20"/>
          <w:szCs w:val="20"/>
        </w:rPr>
        <w:t>Se observan m</w:t>
      </w:r>
      <w:r w:rsidRPr="00144943">
        <w:rPr>
          <w:rFonts w:ascii="Arial" w:hAnsi="Arial" w:cs="Arial"/>
          <w:sz w:val="20"/>
          <w:szCs w:val="20"/>
        </w:rPr>
        <w:t>étricas finales muy buenas</w:t>
      </w:r>
      <w:r>
        <w:rPr>
          <w:rFonts w:ascii="Arial" w:hAnsi="Arial" w:cs="Arial"/>
          <w:sz w:val="20"/>
          <w:szCs w:val="20"/>
        </w:rPr>
        <w:t xml:space="preserve"> con altos valores en</w:t>
      </w:r>
      <w:r w:rsidRPr="00144943">
        <w:rPr>
          <w:rFonts w:ascii="Arial" w:hAnsi="Arial" w:cs="Arial"/>
          <w:sz w:val="20"/>
          <w:szCs w:val="20"/>
        </w:rPr>
        <w:t xml:space="preserve"> accuracy, F1, </w:t>
      </w:r>
      <w:r>
        <w:rPr>
          <w:rFonts w:ascii="Arial" w:hAnsi="Arial" w:cs="Arial"/>
          <w:sz w:val="20"/>
          <w:szCs w:val="20"/>
        </w:rPr>
        <w:t>precisión y</w:t>
      </w:r>
      <w:r w:rsidRPr="00144943">
        <w:rPr>
          <w:rFonts w:ascii="Arial" w:hAnsi="Arial" w:cs="Arial"/>
          <w:sz w:val="20"/>
          <w:szCs w:val="20"/>
        </w:rPr>
        <w:t xml:space="preserve"> recall</w:t>
      </w:r>
    </w:p>
    <w:p w14:paraId="6669E7D9" w14:textId="77777777" w:rsidR="00691E9F" w:rsidRDefault="00691E9F" w:rsidP="00144943">
      <w:pPr>
        <w:pStyle w:val="ListParagraph"/>
        <w:numPr>
          <w:ilvl w:val="0"/>
          <w:numId w:val="38"/>
        </w:numPr>
        <w:rPr>
          <w:rFonts w:ascii="Arial" w:hAnsi="Arial" w:cs="Arial"/>
          <w:sz w:val="20"/>
          <w:szCs w:val="20"/>
        </w:rPr>
      </w:pPr>
      <w:r w:rsidRPr="00691E9F">
        <w:rPr>
          <w:rFonts w:ascii="Arial" w:hAnsi="Arial" w:cs="Arial"/>
          <w:sz w:val="20"/>
          <w:szCs w:val="20"/>
        </w:rPr>
        <w:lastRenderedPageBreak/>
        <w:t>Los resultados en test sugieren un nivel de generalización elevado</w:t>
      </w:r>
    </w:p>
    <w:p w14:paraId="3906E766" w14:textId="6D86C614" w:rsidR="00691E9F" w:rsidRPr="00691E9F" w:rsidRDefault="00691E9F" w:rsidP="00144943">
      <w:pPr>
        <w:pStyle w:val="ListParagraph"/>
        <w:numPr>
          <w:ilvl w:val="0"/>
          <w:numId w:val="38"/>
        </w:numPr>
        <w:rPr>
          <w:rFonts w:ascii="Arial" w:hAnsi="Arial" w:cs="Arial"/>
          <w:sz w:val="20"/>
          <w:szCs w:val="20"/>
        </w:rPr>
      </w:pPr>
      <w:r w:rsidRPr="00691E9F">
        <w:rPr>
          <w:rFonts w:ascii="Arial" w:hAnsi="Arial" w:cs="Arial"/>
          <w:sz w:val="20"/>
          <w:szCs w:val="20"/>
        </w:rPr>
        <w:t>Se detecta un posible riesgo de data leakage debido a la similitud entre ejemplos parafraseados en los diferentes conjuntos.</w:t>
      </w:r>
    </w:p>
    <w:p w14:paraId="7AB9BA61" w14:textId="4BD80364" w:rsidR="00144943" w:rsidRPr="00144943" w:rsidRDefault="00144943" w:rsidP="00144943">
      <w:pPr>
        <w:rPr>
          <w:rFonts w:ascii="Arial" w:hAnsi="Arial" w:cs="Arial"/>
          <w:b/>
          <w:bCs/>
          <w:sz w:val="20"/>
          <w:szCs w:val="20"/>
        </w:rPr>
      </w:pPr>
      <w:r w:rsidRPr="00144943">
        <w:rPr>
          <w:rFonts w:ascii="Arial" w:hAnsi="Arial" w:cs="Arial"/>
          <w:b/>
          <w:bCs/>
          <w:sz w:val="20"/>
          <w:szCs w:val="20"/>
        </w:rPr>
        <w:t>Diferencias</w:t>
      </w:r>
      <w:r w:rsidR="00691E9F">
        <w:rPr>
          <w:rFonts w:ascii="Arial" w:hAnsi="Arial" w:cs="Arial"/>
          <w:b/>
          <w:bCs/>
          <w:sz w:val="20"/>
          <w:szCs w:val="20"/>
        </w:rPr>
        <w:t xml:space="preserve"> observadas</w:t>
      </w:r>
    </w:p>
    <w:p w14:paraId="42301931" w14:textId="46F181F4" w:rsidR="00144943" w:rsidRPr="00144943" w:rsidRDefault="00144943" w:rsidP="00144943">
      <w:pPr>
        <w:pStyle w:val="ListParagraph"/>
        <w:numPr>
          <w:ilvl w:val="0"/>
          <w:numId w:val="39"/>
        </w:numPr>
        <w:rPr>
          <w:rFonts w:ascii="Arial" w:hAnsi="Arial" w:cs="Arial"/>
          <w:sz w:val="20"/>
          <w:szCs w:val="20"/>
        </w:rPr>
      </w:pPr>
      <w:r w:rsidRPr="00144943">
        <w:rPr>
          <w:rFonts w:ascii="Arial" w:hAnsi="Arial" w:cs="Arial"/>
          <w:sz w:val="20"/>
          <w:szCs w:val="20"/>
        </w:rPr>
        <w:t xml:space="preserve">El modelo de </w:t>
      </w:r>
      <w:r>
        <w:rPr>
          <w:rFonts w:ascii="Arial" w:hAnsi="Arial" w:cs="Arial"/>
          <w:sz w:val="20"/>
          <w:szCs w:val="20"/>
        </w:rPr>
        <w:t xml:space="preserve">estrategia de partición aleatorio </w:t>
      </w:r>
      <w:r w:rsidRPr="00144943">
        <w:rPr>
          <w:rFonts w:ascii="Arial" w:hAnsi="Arial" w:cs="Arial"/>
          <w:sz w:val="20"/>
          <w:szCs w:val="20"/>
        </w:rPr>
        <w:t>obtiene ligeramente mejor rendimiento</w:t>
      </w:r>
      <w:r>
        <w:rPr>
          <w:rFonts w:ascii="Arial" w:hAnsi="Arial" w:cs="Arial"/>
          <w:sz w:val="20"/>
          <w:szCs w:val="20"/>
        </w:rPr>
        <w:t xml:space="preserve"> en el entrenamiento</w:t>
      </w:r>
      <w:r w:rsidR="00691E9F">
        <w:rPr>
          <w:rFonts w:ascii="Arial" w:hAnsi="Arial" w:cs="Arial"/>
          <w:sz w:val="20"/>
          <w:szCs w:val="20"/>
        </w:rPr>
        <w:t>, aunque las diferencias son muy ligeras.</w:t>
      </w:r>
    </w:p>
    <w:p w14:paraId="4A4353AD" w14:textId="0DBCAC8F" w:rsidR="00144943" w:rsidRPr="00144943" w:rsidRDefault="00144943" w:rsidP="00144943">
      <w:pPr>
        <w:pStyle w:val="ListParagraph"/>
        <w:numPr>
          <w:ilvl w:val="0"/>
          <w:numId w:val="39"/>
        </w:numPr>
        <w:rPr>
          <w:rFonts w:ascii="Arial" w:hAnsi="Arial" w:cs="Arial"/>
          <w:sz w:val="20"/>
          <w:szCs w:val="20"/>
        </w:rPr>
      </w:pPr>
      <w:r w:rsidRPr="00144943">
        <w:rPr>
          <w:rFonts w:ascii="Arial" w:hAnsi="Arial" w:cs="Arial"/>
          <w:sz w:val="20"/>
          <w:szCs w:val="20"/>
        </w:rPr>
        <w:t xml:space="preserve">El estratificado converge antes (a partir de época 6) </w:t>
      </w:r>
      <w:r>
        <w:rPr>
          <w:rFonts w:ascii="Arial" w:hAnsi="Arial" w:cs="Arial"/>
          <w:sz w:val="20"/>
          <w:szCs w:val="20"/>
        </w:rPr>
        <w:t xml:space="preserve">con valores de accuracy estabilizándose, </w:t>
      </w:r>
      <w:r w:rsidRPr="00144943">
        <w:rPr>
          <w:rFonts w:ascii="Arial" w:hAnsi="Arial" w:cs="Arial"/>
          <w:sz w:val="20"/>
          <w:szCs w:val="20"/>
        </w:rPr>
        <w:t>mientras que el aleatorio se estabiliza más tarde (a partir de época 8).</w:t>
      </w:r>
    </w:p>
    <w:p w14:paraId="321210CD" w14:textId="0E8EB158" w:rsidR="00144943" w:rsidRPr="00DA7DED" w:rsidRDefault="00783C1E" w:rsidP="00D12C73">
      <w:pPr>
        <w:rPr>
          <w:rFonts w:ascii="Arial" w:hAnsi="Arial" w:cs="Arial"/>
          <w:sz w:val="20"/>
          <w:szCs w:val="20"/>
        </w:rPr>
      </w:pPr>
      <w:r w:rsidRPr="00783C1E">
        <w:rPr>
          <w:rFonts w:ascii="Arial" w:hAnsi="Arial" w:cs="Arial"/>
          <w:noProof/>
          <w:sz w:val="20"/>
          <w:szCs w:val="20"/>
        </w:rPr>
        <w:drawing>
          <wp:anchor distT="0" distB="0" distL="114300" distR="114300" simplePos="0" relativeHeight="251680768" behindDoc="1" locked="0" layoutInCell="1" allowOverlap="1" wp14:anchorId="663D3AAE" wp14:editId="3A75B77E">
            <wp:simplePos x="0" y="0"/>
            <wp:positionH relativeFrom="margin">
              <wp:align>left</wp:align>
            </wp:positionH>
            <wp:positionV relativeFrom="paragraph">
              <wp:posOffset>1497892</wp:posOffset>
            </wp:positionV>
            <wp:extent cx="6231255" cy="2828925"/>
            <wp:effectExtent l="0" t="0" r="0" b="9525"/>
            <wp:wrapTight wrapText="bothSides">
              <wp:wrapPolygon edited="0">
                <wp:start x="0" y="0"/>
                <wp:lineTo x="0" y="21527"/>
                <wp:lineTo x="21527" y="21527"/>
                <wp:lineTo x="21527" y="0"/>
                <wp:lineTo x="0" y="0"/>
              </wp:wrapPolygon>
            </wp:wrapTight>
            <wp:docPr id="13796516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699" name="Picture 1" descr="A screenshot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1255" cy="2828925"/>
                    </a:xfrm>
                    <a:prstGeom prst="rect">
                      <a:avLst/>
                    </a:prstGeom>
                  </pic:spPr>
                </pic:pic>
              </a:graphicData>
            </a:graphic>
            <wp14:sizeRelH relativeFrom="margin">
              <wp14:pctWidth>0</wp14:pctWidth>
            </wp14:sizeRelH>
            <wp14:sizeRelV relativeFrom="margin">
              <wp14:pctHeight>0</wp14:pctHeight>
            </wp14:sizeRelV>
          </wp:anchor>
        </w:drawing>
      </w:r>
      <w:r w:rsidR="00144943">
        <w:rPr>
          <w:rFonts w:ascii="Arial" w:hAnsi="Arial" w:cs="Arial"/>
          <w:sz w:val="20"/>
          <w:szCs w:val="20"/>
        </w:rPr>
        <w:t>A continuación, también detallamos los valores obtenidos en las métricas clave al evaluar el modelo con el set de prueba:</w:t>
      </w:r>
    </w:p>
    <w:tbl>
      <w:tblPr>
        <w:tblStyle w:val="TableGrid"/>
        <w:tblW w:w="9805" w:type="dxa"/>
        <w:tblLook w:val="04A0" w:firstRow="1" w:lastRow="0" w:firstColumn="1" w:lastColumn="0" w:noHBand="0" w:noVBand="1"/>
      </w:tblPr>
      <w:tblGrid>
        <w:gridCol w:w="2695"/>
        <w:gridCol w:w="3600"/>
        <w:gridCol w:w="3510"/>
      </w:tblGrid>
      <w:tr w:rsidR="00DA7DED" w:rsidRPr="00DA7DED" w14:paraId="46BAD3F3" w14:textId="77777777" w:rsidTr="00DA7DED">
        <w:tc>
          <w:tcPr>
            <w:tcW w:w="2695" w:type="dxa"/>
            <w:shd w:val="clear" w:color="auto" w:fill="000000" w:themeFill="text1"/>
          </w:tcPr>
          <w:p w14:paraId="3EBF1DC8" w14:textId="3DFEA7CA" w:rsidR="00DA7DED" w:rsidRPr="00DA7DED" w:rsidRDefault="00DA7DED" w:rsidP="00DA7DED">
            <w:pPr>
              <w:jc w:val="center"/>
              <w:rPr>
                <w:rFonts w:ascii="Arial" w:hAnsi="Arial" w:cs="Arial"/>
                <w:b/>
                <w:bCs/>
                <w:sz w:val="20"/>
                <w:szCs w:val="20"/>
              </w:rPr>
            </w:pPr>
          </w:p>
        </w:tc>
        <w:tc>
          <w:tcPr>
            <w:tcW w:w="3600" w:type="dxa"/>
            <w:shd w:val="clear" w:color="auto" w:fill="000000" w:themeFill="text1"/>
          </w:tcPr>
          <w:p w14:paraId="44E6616A" w14:textId="09F23689" w:rsidR="00DA7DED" w:rsidRPr="00DA7DED" w:rsidRDefault="00DA7DED" w:rsidP="00DA7DED">
            <w:pPr>
              <w:jc w:val="center"/>
              <w:rPr>
                <w:rFonts w:ascii="Arial" w:hAnsi="Arial" w:cs="Arial"/>
                <w:sz w:val="20"/>
                <w:szCs w:val="20"/>
              </w:rPr>
            </w:pPr>
            <w:r w:rsidRPr="00DA7DED">
              <w:rPr>
                <w:rFonts w:ascii="Arial" w:hAnsi="Arial" w:cs="Arial"/>
                <w:b/>
                <w:bCs/>
                <w:sz w:val="20"/>
                <w:szCs w:val="20"/>
              </w:rPr>
              <w:t>Modelo 1 (estratificado)</w:t>
            </w:r>
          </w:p>
        </w:tc>
        <w:tc>
          <w:tcPr>
            <w:tcW w:w="3510" w:type="dxa"/>
            <w:shd w:val="clear" w:color="auto" w:fill="000000" w:themeFill="text1"/>
          </w:tcPr>
          <w:p w14:paraId="5533FE97" w14:textId="752A4583" w:rsidR="00DA7DED" w:rsidRPr="00DA7DED" w:rsidRDefault="00DA7DED" w:rsidP="00DA7DED">
            <w:pPr>
              <w:jc w:val="center"/>
              <w:rPr>
                <w:rFonts w:ascii="Arial" w:hAnsi="Arial" w:cs="Arial"/>
                <w:b/>
                <w:bCs/>
                <w:sz w:val="20"/>
                <w:szCs w:val="20"/>
              </w:rPr>
            </w:pPr>
            <w:r w:rsidRPr="00DA7DED">
              <w:rPr>
                <w:rFonts w:ascii="Arial" w:hAnsi="Arial" w:cs="Arial"/>
                <w:b/>
                <w:bCs/>
                <w:sz w:val="20"/>
                <w:szCs w:val="20"/>
              </w:rPr>
              <w:t>Modelo 2 (aleatorio)</w:t>
            </w:r>
          </w:p>
        </w:tc>
      </w:tr>
      <w:tr w:rsidR="00DA7DED" w:rsidRPr="00DA7DED" w14:paraId="490B73DA" w14:textId="77777777" w:rsidTr="00DA7DED">
        <w:tc>
          <w:tcPr>
            <w:tcW w:w="2695" w:type="dxa"/>
          </w:tcPr>
          <w:p w14:paraId="0861FD1A" w14:textId="38B8D666" w:rsidR="00DA7DED" w:rsidRPr="00DA7DED" w:rsidRDefault="00DA7DED" w:rsidP="00D12C73">
            <w:pPr>
              <w:rPr>
                <w:rFonts w:ascii="Arial" w:hAnsi="Arial" w:cs="Arial"/>
                <w:sz w:val="20"/>
                <w:szCs w:val="20"/>
              </w:rPr>
            </w:pPr>
            <w:r w:rsidRPr="00DA7DED">
              <w:rPr>
                <w:rFonts w:ascii="Arial" w:hAnsi="Arial" w:cs="Arial"/>
                <w:sz w:val="20"/>
                <w:szCs w:val="20"/>
              </w:rPr>
              <w:t>Pérdida de evaluación</w:t>
            </w:r>
          </w:p>
        </w:tc>
        <w:tc>
          <w:tcPr>
            <w:tcW w:w="3600" w:type="dxa"/>
          </w:tcPr>
          <w:p w14:paraId="32379089" w14:textId="5E7B2237" w:rsidR="00DA7DED" w:rsidRPr="00DA7DED" w:rsidRDefault="00DA7DED" w:rsidP="00D12C73">
            <w:pPr>
              <w:rPr>
                <w:rFonts w:ascii="Arial" w:hAnsi="Arial" w:cs="Arial"/>
                <w:sz w:val="20"/>
                <w:szCs w:val="20"/>
              </w:rPr>
            </w:pPr>
            <w:r>
              <w:rPr>
                <w:rFonts w:ascii="Arial" w:hAnsi="Arial" w:cs="Arial"/>
                <w:sz w:val="20"/>
                <w:szCs w:val="20"/>
              </w:rPr>
              <w:t>0.699</w:t>
            </w:r>
          </w:p>
        </w:tc>
        <w:tc>
          <w:tcPr>
            <w:tcW w:w="3510" w:type="dxa"/>
          </w:tcPr>
          <w:p w14:paraId="18B09331" w14:textId="2CE1E868" w:rsidR="00DA7DED" w:rsidRPr="00DA7DED" w:rsidRDefault="00DA7DED" w:rsidP="00D12C73">
            <w:pPr>
              <w:rPr>
                <w:rFonts w:ascii="Arial" w:hAnsi="Arial" w:cs="Arial"/>
                <w:sz w:val="20"/>
                <w:szCs w:val="20"/>
              </w:rPr>
            </w:pPr>
            <w:r>
              <w:rPr>
                <w:rFonts w:ascii="Arial" w:hAnsi="Arial" w:cs="Arial"/>
                <w:sz w:val="20"/>
                <w:szCs w:val="20"/>
              </w:rPr>
              <w:t>0.63</w:t>
            </w:r>
          </w:p>
        </w:tc>
      </w:tr>
      <w:tr w:rsidR="00DA7DED" w:rsidRPr="00DA7DED" w14:paraId="77180A7C" w14:textId="77777777" w:rsidTr="00DA7DED">
        <w:tc>
          <w:tcPr>
            <w:tcW w:w="2695" w:type="dxa"/>
          </w:tcPr>
          <w:p w14:paraId="7248B300" w14:textId="44BACC40" w:rsidR="00DA7DED" w:rsidRPr="00DA7DED" w:rsidRDefault="00DA7DED" w:rsidP="00D12C73">
            <w:pPr>
              <w:rPr>
                <w:rFonts w:ascii="Arial" w:hAnsi="Arial" w:cs="Arial"/>
                <w:sz w:val="20"/>
                <w:szCs w:val="20"/>
              </w:rPr>
            </w:pPr>
            <w:r w:rsidRPr="00DA7DED">
              <w:rPr>
                <w:rFonts w:ascii="Arial" w:hAnsi="Arial" w:cs="Arial"/>
                <w:sz w:val="20"/>
                <w:szCs w:val="20"/>
              </w:rPr>
              <w:t>Accuracy</w:t>
            </w:r>
          </w:p>
        </w:tc>
        <w:tc>
          <w:tcPr>
            <w:tcW w:w="3600" w:type="dxa"/>
          </w:tcPr>
          <w:p w14:paraId="6A08046D" w14:textId="0F3B9F3E" w:rsidR="00DA7DED" w:rsidRPr="00DA7DED" w:rsidRDefault="00DA7DED" w:rsidP="00D12C73">
            <w:pPr>
              <w:rPr>
                <w:rFonts w:ascii="Arial" w:hAnsi="Arial" w:cs="Arial"/>
                <w:sz w:val="20"/>
                <w:szCs w:val="20"/>
              </w:rPr>
            </w:pPr>
            <w:r>
              <w:rPr>
                <w:rFonts w:ascii="Arial" w:hAnsi="Arial" w:cs="Arial"/>
                <w:sz w:val="20"/>
                <w:szCs w:val="20"/>
              </w:rPr>
              <w:t>1</w:t>
            </w:r>
          </w:p>
        </w:tc>
        <w:tc>
          <w:tcPr>
            <w:tcW w:w="3510" w:type="dxa"/>
          </w:tcPr>
          <w:p w14:paraId="509ECC7F" w14:textId="75D53D5A" w:rsidR="00DA7DED" w:rsidRPr="00DA7DED" w:rsidRDefault="00DA7DED" w:rsidP="00D12C73">
            <w:pPr>
              <w:rPr>
                <w:rFonts w:ascii="Arial" w:hAnsi="Arial" w:cs="Arial"/>
                <w:sz w:val="20"/>
                <w:szCs w:val="20"/>
              </w:rPr>
            </w:pPr>
            <w:r>
              <w:rPr>
                <w:rFonts w:ascii="Arial" w:hAnsi="Arial" w:cs="Arial"/>
                <w:sz w:val="20"/>
                <w:szCs w:val="20"/>
              </w:rPr>
              <w:t>0.982</w:t>
            </w:r>
          </w:p>
        </w:tc>
      </w:tr>
      <w:tr w:rsidR="00DA7DED" w:rsidRPr="00DA7DED" w14:paraId="538BF138" w14:textId="77777777" w:rsidTr="00DA7DED">
        <w:tc>
          <w:tcPr>
            <w:tcW w:w="2695" w:type="dxa"/>
          </w:tcPr>
          <w:p w14:paraId="6F90062E" w14:textId="0B925469" w:rsidR="00DA7DED" w:rsidRPr="00DA7DED" w:rsidRDefault="00DA7DED" w:rsidP="00D12C73">
            <w:pPr>
              <w:rPr>
                <w:rFonts w:ascii="Arial" w:hAnsi="Arial" w:cs="Arial"/>
                <w:sz w:val="20"/>
                <w:szCs w:val="20"/>
              </w:rPr>
            </w:pPr>
            <w:r w:rsidRPr="00DA7DED">
              <w:rPr>
                <w:rFonts w:ascii="Arial" w:hAnsi="Arial" w:cs="Arial"/>
                <w:sz w:val="20"/>
                <w:szCs w:val="20"/>
              </w:rPr>
              <w:t>F1 Macro</w:t>
            </w:r>
          </w:p>
        </w:tc>
        <w:tc>
          <w:tcPr>
            <w:tcW w:w="3600" w:type="dxa"/>
          </w:tcPr>
          <w:p w14:paraId="034A0CEC" w14:textId="5A9660C2" w:rsidR="00DA7DED" w:rsidRPr="00DA7DED" w:rsidRDefault="00DA7DED" w:rsidP="00D12C73">
            <w:pPr>
              <w:rPr>
                <w:rFonts w:ascii="Arial" w:hAnsi="Arial" w:cs="Arial"/>
                <w:sz w:val="20"/>
                <w:szCs w:val="20"/>
              </w:rPr>
            </w:pPr>
            <w:r>
              <w:rPr>
                <w:rFonts w:ascii="Arial" w:hAnsi="Arial" w:cs="Arial"/>
                <w:sz w:val="20"/>
                <w:szCs w:val="20"/>
              </w:rPr>
              <w:t>1</w:t>
            </w:r>
          </w:p>
        </w:tc>
        <w:tc>
          <w:tcPr>
            <w:tcW w:w="3510" w:type="dxa"/>
          </w:tcPr>
          <w:p w14:paraId="4ADE771A" w14:textId="7381ED35" w:rsidR="00DA7DED" w:rsidRPr="00DA7DED" w:rsidRDefault="00DA7DED" w:rsidP="00D12C73">
            <w:pPr>
              <w:rPr>
                <w:rFonts w:ascii="Arial" w:hAnsi="Arial" w:cs="Arial"/>
                <w:sz w:val="20"/>
                <w:szCs w:val="20"/>
              </w:rPr>
            </w:pPr>
            <w:r>
              <w:rPr>
                <w:rFonts w:ascii="Arial" w:hAnsi="Arial" w:cs="Arial"/>
                <w:sz w:val="20"/>
                <w:szCs w:val="20"/>
              </w:rPr>
              <w:t>0.98</w:t>
            </w:r>
          </w:p>
        </w:tc>
      </w:tr>
      <w:tr w:rsidR="00DA7DED" w:rsidRPr="00DA7DED" w14:paraId="5BA1F01E" w14:textId="77777777" w:rsidTr="00DA7DED">
        <w:tc>
          <w:tcPr>
            <w:tcW w:w="2695" w:type="dxa"/>
          </w:tcPr>
          <w:p w14:paraId="3F6D65E6" w14:textId="736BD45E" w:rsidR="00DA7DED" w:rsidRPr="00DA7DED" w:rsidRDefault="00DA7DED" w:rsidP="00D12C73">
            <w:pPr>
              <w:rPr>
                <w:rFonts w:ascii="Arial" w:hAnsi="Arial" w:cs="Arial"/>
                <w:sz w:val="20"/>
                <w:szCs w:val="20"/>
              </w:rPr>
            </w:pPr>
            <w:r w:rsidRPr="00DA7DED">
              <w:rPr>
                <w:rFonts w:ascii="Arial" w:hAnsi="Arial" w:cs="Arial"/>
                <w:sz w:val="20"/>
                <w:szCs w:val="20"/>
              </w:rPr>
              <w:t>Precision</w:t>
            </w:r>
          </w:p>
        </w:tc>
        <w:tc>
          <w:tcPr>
            <w:tcW w:w="3600" w:type="dxa"/>
          </w:tcPr>
          <w:p w14:paraId="62EAED30" w14:textId="560ACD10" w:rsidR="00DA7DED" w:rsidRPr="00DA7DED" w:rsidRDefault="00DA7DED" w:rsidP="00D12C73">
            <w:pPr>
              <w:rPr>
                <w:rFonts w:ascii="Arial" w:hAnsi="Arial" w:cs="Arial"/>
                <w:sz w:val="20"/>
                <w:szCs w:val="20"/>
              </w:rPr>
            </w:pPr>
            <w:r>
              <w:rPr>
                <w:rFonts w:ascii="Arial" w:hAnsi="Arial" w:cs="Arial"/>
                <w:sz w:val="20"/>
                <w:szCs w:val="20"/>
              </w:rPr>
              <w:t>1</w:t>
            </w:r>
          </w:p>
        </w:tc>
        <w:tc>
          <w:tcPr>
            <w:tcW w:w="3510" w:type="dxa"/>
          </w:tcPr>
          <w:p w14:paraId="699A32F6" w14:textId="7DFE57F2" w:rsidR="00DA7DED" w:rsidRPr="00DA7DED" w:rsidRDefault="00DA7DED" w:rsidP="00D12C73">
            <w:pPr>
              <w:rPr>
                <w:rFonts w:ascii="Arial" w:hAnsi="Arial" w:cs="Arial"/>
                <w:sz w:val="20"/>
                <w:szCs w:val="20"/>
              </w:rPr>
            </w:pPr>
            <w:r>
              <w:rPr>
                <w:rFonts w:ascii="Arial" w:hAnsi="Arial" w:cs="Arial"/>
                <w:sz w:val="20"/>
                <w:szCs w:val="20"/>
              </w:rPr>
              <w:t>0.986</w:t>
            </w:r>
          </w:p>
        </w:tc>
      </w:tr>
      <w:tr w:rsidR="00DA7DED" w:rsidRPr="00DA7DED" w14:paraId="43694D52" w14:textId="77777777" w:rsidTr="00DA7DED">
        <w:tc>
          <w:tcPr>
            <w:tcW w:w="2695" w:type="dxa"/>
          </w:tcPr>
          <w:p w14:paraId="7140E865" w14:textId="3FB81D18" w:rsidR="00DA7DED" w:rsidRPr="00DA7DED" w:rsidRDefault="00DA7DED" w:rsidP="00D12C73">
            <w:pPr>
              <w:rPr>
                <w:rFonts w:ascii="Arial" w:hAnsi="Arial" w:cs="Arial"/>
                <w:sz w:val="20"/>
                <w:szCs w:val="20"/>
              </w:rPr>
            </w:pPr>
            <w:r w:rsidRPr="00DA7DED">
              <w:rPr>
                <w:rFonts w:ascii="Arial" w:hAnsi="Arial" w:cs="Arial"/>
                <w:sz w:val="20"/>
                <w:szCs w:val="20"/>
              </w:rPr>
              <w:t>Recall Macro</w:t>
            </w:r>
          </w:p>
        </w:tc>
        <w:tc>
          <w:tcPr>
            <w:tcW w:w="3600" w:type="dxa"/>
          </w:tcPr>
          <w:p w14:paraId="62206173" w14:textId="7769CFCD" w:rsidR="00DA7DED" w:rsidRPr="00DA7DED" w:rsidRDefault="00DA7DED" w:rsidP="00D12C73">
            <w:pPr>
              <w:rPr>
                <w:rFonts w:ascii="Arial" w:hAnsi="Arial" w:cs="Arial"/>
                <w:sz w:val="20"/>
                <w:szCs w:val="20"/>
              </w:rPr>
            </w:pPr>
            <w:r>
              <w:rPr>
                <w:rFonts w:ascii="Arial" w:hAnsi="Arial" w:cs="Arial"/>
                <w:sz w:val="20"/>
                <w:szCs w:val="20"/>
              </w:rPr>
              <w:t>1</w:t>
            </w:r>
          </w:p>
        </w:tc>
        <w:tc>
          <w:tcPr>
            <w:tcW w:w="3510" w:type="dxa"/>
          </w:tcPr>
          <w:p w14:paraId="0F47753D" w14:textId="584F50A2" w:rsidR="00DA7DED" w:rsidRPr="00DA7DED" w:rsidRDefault="00DA7DED" w:rsidP="00D12C73">
            <w:pPr>
              <w:rPr>
                <w:rFonts w:ascii="Arial" w:hAnsi="Arial" w:cs="Arial"/>
                <w:sz w:val="20"/>
                <w:szCs w:val="20"/>
              </w:rPr>
            </w:pPr>
            <w:r>
              <w:rPr>
                <w:rFonts w:ascii="Arial" w:hAnsi="Arial" w:cs="Arial"/>
                <w:sz w:val="20"/>
                <w:szCs w:val="20"/>
              </w:rPr>
              <w:t>0.98</w:t>
            </w:r>
          </w:p>
        </w:tc>
      </w:tr>
    </w:tbl>
    <w:p w14:paraId="69C64A87" w14:textId="1FE84142" w:rsidR="00691E9F" w:rsidRDefault="00D12C73" w:rsidP="00D12C73">
      <w:pPr>
        <w:rPr>
          <w:rFonts w:ascii="Arial" w:hAnsi="Arial" w:cs="Arial"/>
          <w:sz w:val="20"/>
          <w:szCs w:val="20"/>
        </w:rPr>
      </w:pPr>
      <w:r w:rsidRPr="00D12C73">
        <w:rPr>
          <w:rFonts w:ascii="Arial" w:hAnsi="Arial" w:cs="Arial"/>
          <w:sz w:val="20"/>
          <w:szCs w:val="20"/>
        </w:rPr>
        <w:t xml:space="preserve">Se observa que ambos modelos han obtenido muy buenos. </w:t>
      </w:r>
      <w:r w:rsidR="00691E9F" w:rsidRPr="00691E9F">
        <w:rPr>
          <w:rFonts w:ascii="Arial" w:hAnsi="Arial" w:cs="Arial"/>
          <w:sz w:val="20"/>
          <w:szCs w:val="20"/>
        </w:rPr>
        <w:t>El modelo estratificado alcanzó métricas perfectas (accuracy y F1 = 1.0) y una matriz de confusión con diagonal perfecta. El modelo aleatorio mostró ligeras confusiones (ej.</w:t>
      </w:r>
      <w:r w:rsidR="00691E9F">
        <w:rPr>
          <w:rFonts w:ascii="Arial" w:hAnsi="Arial" w:cs="Arial"/>
          <w:sz w:val="20"/>
          <w:szCs w:val="20"/>
        </w:rPr>
        <w:t xml:space="preserve"> confundir</w:t>
      </w:r>
      <w:r w:rsidR="00691E9F" w:rsidRPr="00691E9F">
        <w:rPr>
          <w:rFonts w:ascii="Arial" w:hAnsi="Arial" w:cs="Arial"/>
          <w:sz w:val="20"/>
          <w:szCs w:val="20"/>
        </w:rPr>
        <w:t xml:space="preserve"> calambres menstruales </w:t>
      </w:r>
      <w:r w:rsidR="00691E9F">
        <w:rPr>
          <w:rFonts w:ascii="Arial" w:hAnsi="Arial" w:cs="Arial"/>
          <w:sz w:val="20"/>
          <w:szCs w:val="20"/>
        </w:rPr>
        <w:t xml:space="preserve">con </w:t>
      </w:r>
      <w:r w:rsidR="00691E9F" w:rsidRPr="00691E9F">
        <w:rPr>
          <w:rFonts w:ascii="Arial" w:hAnsi="Arial" w:cs="Arial"/>
          <w:sz w:val="20"/>
          <w:szCs w:val="20"/>
        </w:rPr>
        <w:t>a calambres nocturnos), pero con una pérdida menor y resultados igualmente muy altos</w:t>
      </w:r>
      <w:r w:rsidR="00691E9F">
        <w:rPr>
          <w:rFonts w:ascii="Arial" w:hAnsi="Arial" w:cs="Arial"/>
          <w:sz w:val="20"/>
          <w:szCs w:val="20"/>
        </w:rPr>
        <w:t>.</w:t>
      </w:r>
      <w:r w:rsidR="00593607">
        <w:rPr>
          <w:rFonts w:ascii="Arial" w:hAnsi="Arial" w:cs="Arial"/>
          <w:sz w:val="20"/>
          <w:szCs w:val="20"/>
        </w:rPr>
        <w:t xml:space="preserve"> </w:t>
      </w:r>
    </w:p>
    <w:p w14:paraId="78DD0334" w14:textId="62455684" w:rsidR="00144943" w:rsidRPr="00691E9F" w:rsidRDefault="00593607" w:rsidP="00691E9F">
      <w:pPr>
        <w:rPr>
          <w:rFonts w:ascii="Arial" w:hAnsi="Arial" w:cs="Arial"/>
          <w:sz w:val="20"/>
          <w:szCs w:val="20"/>
        </w:rPr>
      </w:pPr>
      <w:r>
        <w:rPr>
          <w:rFonts w:ascii="Arial" w:hAnsi="Arial" w:cs="Arial"/>
          <w:sz w:val="20"/>
          <w:szCs w:val="20"/>
        </w:rPr>
        <w:t xml:space="preserve">A pesar de los buenos resultados, </w:t>
      </w:r>
      <w:r w:rsidR="00691E9F">
        <w:rPr>
          <w:rFonts w:ascii="Arial" w:hAnsi="Arial" w:cs="Arial"/>
          <w:sz w:val="20"/>
          <w:szCs w:val="20"/>
        </w:rPr>
        <w:t>e</w:t>
      </w:r>
      <w:r w:rsidR="00691E9F" w:rsidRPr="00691E9F">
        <w:rPr>
          <w:rFonts w:ascii="Arial" w:hAnsi="Arial" w:cs="Arial"/>
          <w:sz w:val="20"/>
          <w:szCs w:val="20"/>
        </w:rPr>
        <w:t xml:space="preserve">stos valores tan elevados son poco habituales y probablemente reflejan cierto grado de </w:t>
      </w:r>
      <w:r w:rsidR="00691E9F" w:rsidRPr="00691E9F">
        <w:rPr>
          <w:rFonts w:ascii="Arial" w:hAnsi="Arial" w:cs="Arial"/>
          <w:i/>
          <w:iCs/>
          <w:sz w:val="20"/>
          <w:szCs w:val="20"/>
        </w:rPr>
        <w:t>data leakage</w:t>
      </w:r>
      <w:r w:rsidR="00691E9F">
        <w:rPr>
          <w:rFonts w:ascii="Arial" w:hAnsi="Arial" w:cs="Arial"/>
          <w:sz w:val="20"/>
          <w:szCs w:val="20"/>
        </w:rPr>
        <w:t xml:space="preserve"> (fuga de datos). </w:t>
      </w:r>
      <w:r w:rsidR="00D12C73" w:rsidRPr="00691E9F">
        <w:rPr>
          <w:rFonts w:ascii="Arial" w:hAnsi="Arial" w:cs="Arial"/>
          <w:sz w:val="20"/>
          <w:szCs w:val="20"/>
        </w:rPr>
        <w:t>El dataset incluye descripciones generadas y parafraseadas que pueden ser muy similares entre sí. Esto incrementa el riesgo de “fuga de información” entre train/validation/test dado que el modelo está entrenándose con descripciones similares a los que hay en la validación o test</w:t>
      </w:r>
      <w:r w:rsidR="00691E9F">
        <w:rPr>
          <w:rFonts w:ascii="Arial" w:hAnsi="Arial" w:cs="Arial"/>
          <w:sz w:val="20"/>
          <w:szCs w:val="20"/>
        </w:rPr>
        <w:t xml:space="preserve">. </w:t>
      </w:r>
      <w:r w:rsidR="00691E9F" w:rsidRPr="00691E9F">
        <w:rPr>
          <w:rFonts w:ascii="Arial" w:hAnsi="Arial" w:cs="Arial"/>
          <w:sz w:val="20"/>
          <w:szCs w:val="20"/>
        </w:rPr>
        <w:t>Esto puede inflar artificialmente las métricas, un efecto agravado por el tamaño reducido del conjunto de datos, y comprometer la robustez y la capacidad de generalización del modelo</w:t>
      </w:r>
    </w:p>
    <w:p w14:paraId="5A903AFA" w14:textId="63D50317" w:rsidR="00144943" w:rsidRPr="00691E9F" w:rsidRDefault="00691E9F" w:rsidP="00691E9F">
      <w:pPr>
        <w:rPr>
          <w:rFonts w:ascii="Arial" w:hAnsi="Arial" w:cs="Arial"/>
          <w:sz w:val="20"/>
          <w:szCs w:val="20"/>
        </w:rPr>
      </w:pPr>
      <w:r>
        <w:rPr>
          <w:rFonts w:ascii="Arial" w:hAnsi="Arial" w:cs="Arial"/>
          <w:sz w:val="20"/>
          <w:szCs w:val="20"/>
        </w:rPr>
        <w:t xml:space="preserve">No obstante, debemos considerar la relevancia práctica también. </w:t>
      </w:r>
      <w:r w:rsidRPr="00691E9F">
        <w:rPr>
          <w:rFonts w:ascii="Arial" w:hAnsi="Arial" w:cs="Arial"/>
          <w:sz w:val="20"/>
          <w:szCs w:val="20"/>
        </w:rPr>
        <w:t>En el caso de uso planteado, es esperable que las descripciones reales de los usuarios se asemejen a los ejemplos de entrenamiento, ya que suelen seguir patrones lingüísticos recurrentes (“me siento cansado todo el día”, “dolor menstrual intenso”, etc.). En este sentido, un alto rendimiento en frases similares no es necesariamente negativo: refleja de manera realista cómo se comportaría el modelo en producción. Aunque cada usuario puede expresarse de formas distintas, es muy probable que utilicen sinónimos o construcciones cercanas a las vistas en el entrenamiento, por lo que cierto grado de solapamiento resulta inevitable.</w:t>
      </w:r>
    </w:p>
    <w:p w14:paraId="288BDB84" w14:textId="14903FB4" w:rsidR="00691E9F" w:rsidRDefault="00691E9F" w:rsidP="00144943">
      <w:pPr>
        <w:pStyle w:val="Heading2"/>
        <w:rPr>
          <w:rFonts w:ascii="Arial" w:eastAsiaTheme="minorHAnsi" w:hAnsi="Arial" w:cs="Arial"/>
          <w:color w:val="auto"/>
          <w:sz w:val="20"/>
          <w:szCs w:val="20"/>
        </w:rPr>
      </w:pPr>
      <w:bookmarkStart w:id="15" w:name="_Toc208514926"/>
      <w:r w:rsidRPr="00691E9F">
        <w:rPr>
          <w:rFonts w:ascii="Arial" w:eastAsiaTheme="minorHAnsi" w:hAnsi="Arial" w:cs="Arial"/>
          <w:color w:val="auto"/>
          <w:sz w:val="20"/>
          <w:szCs w:val="20"/>
        </w:rPr>
        <w:lastRenderedPageBreak/>
        <w:t>En conclusión, para un primer prototipo se selecciona el modelo con partición aleatoria como modelo final, ya que presenta una pérdida inferior, aunque con métricas ligeramente más bajas en accuracy y recall. Se destaca, no obstante, la necesidad de ampliar y actualizar el dataset con descripciones reales de usuarios a medida que la aplicación se utilice</w:t>
      </w:r>
      <w:r>
        <w:rPr>
          <w:rFonts w:ascii="Arial" w:eastAsiaTheme="minorHAnsi" w:hAnsi="Arial" w:cs="Arial"/>
          <w:color w:val="auto"/>
          <w:sz w:val="20"/>
          <w:szCs w:val="20"/>
        </w:rPr>
        <w:t xml:space="preserve"> y puede coleccionas más datos</w:t>
      </w:r>
      <w:r w:rsidRPr="00691E9F">
        <w:rPr>
          <w:rFonts w:ascii="Arial" w:eastAsiaTheme="minorHAnsi" w:hAnsi="Arial" w:cs="Arial"/>
          <w:color w:val="auto"/>
          <w:sz w:val="20"/>
          <w:szCs w:val="20"/>
        </w:rPr>
        <w:t>, con el fin de reforzar la robustez y validez del modelo en escenarios más diversos.</w:t>
      </w:r>
      <w:bookmarkEnd w:id="15"/>
    </w:p>
    <w:p w14:paraId="423DB921" w14:textId="7AB5B91F" w:rsidR="00144943" w:rsidRDefault="00144943" w:rsidP="00144943">
      <w:pPr>
        <w:pStyle w:val="Heading2"/>
        <w:rPr>
          <w:rFonts w:ascii="Arial" w:hAnsi="Arial" w:cs="Arial"/>
          <w:color w:val="auto"/>
          <w:sz w:val="28"/>
          <w:szCs w:val="28"/>
        </w:rPr>
      </w:pPr>
      <w:bookmarkStart w:id="16" w:name="_Toc208514927"/>
      <w:r>
        <w:rPr>
          <w:rFonts w:ascii="Arial" w:hAnsi="Arial" w:cs="Arial"/>
          <w:color w:val="auto"/>
          <w:sz w:val="28"/>
          <w:szCs w:val="28"/>
        </w:rPr>
        <w:t>Ejemplo de uso del modelo final</w:t>
      </w:r>
      <w:bookmarkEnd w:id="16"/>
    </w:p>
    <w:p w14:paraId="4729435B" w14:textId="616136B3" w:rsidR="00144943" w:rsidRDefault="00593607" w:rsidP="00144943">
      <w:pPr>
        <w:rPr>
          <w:rFonts w:ascii="Arial" w:hAnsi="Arial" w:cs="Arial"/>
          <w:sz w:val="20"/>
          <w:szCs w:val="20"/>
        </w:rPr>
      </w:pPr>
      <w:r>
        <w:rPr>
          <w:rFonts w:ascii="Arial" w:hAnsi="Arial" w:cs="Arial"/>
          <w:sz w:val="20"/>
          <w:szCs w:val="20"/>
        </w:rPr>
        <w:t xml:space="preserve">En esta sección se </w:t>
      </w:r>
      <w:r w:rsidR="00EB4655">
        <w:rPr>
          <w:rFonts w:ascii="Arial" w:hAnsi="Arial" w:cs="Arial"/>
          <w:sz w:val="20"/>
          <w:szCs w:val="20"/>
        </w:rPr>
        <w:t>ilustra con un ejemplo práctico el funcionamiento del modelo NLP y se</w:t>
      </w:r>
      <w:r>
        <w:rPr>
          <w:rFonts w:ascii="Arial" w:hAnsi="Arial" w:cs="Arial"/>
          <w:sz w:val="20"/>
          <w:szCs w:val="20"/>
        </w:rPr>
        <w:t xml:space="preserve"> </w:t>
      </w:r>
      <w:r w:rsidR="00EB4655">
        <w:rPr>
          <w:rFonts w:ascii="Arial" w:hAnsi="Arial" w:cs="Arial"/>
          <w:sz w:val="20"/>
          <w:szCs w:val="20"/>
        </w:rPr>
        <w:t>verifica su capacidad de predecir correctamente nuevas descripciones en un escenario de uso real</w:t>
      </w:r>
      <w:r>
        <w:rPr>
          <w:rFonts w:ascii="Arial" w:hAnsi="Arial" w:cs="Arial"/>
          <w:sz w:val="20"/>
          <w:szCs w:val="20"/>
        </w:rPr>
        <w:t>. Se observan los siguientes resultados:</w:t>
      </w:r>
    </w:p>
    <w:tbl>
      <w:tblPr>
        <w:tblStyle w:val="TableGrid"/>
        <w:tblW w:w="0" w:type="auto"/>
        <w:tblLook w:val="04A0" w:firstRow="1" w:lastRow="0" w:firstColumn="1" w:lastColumn="0" w:noHBand="0" w:noVBand="1"/>
      </w:tblPr>
      <w:tblGrid>
        <w:gridCol w:w="2554"/>
        <w:gridCol w:w="2148"/>
        <w:gridCol w:w="2541"/>
        <w:gridCol w:w="2493"/>
      </w:tblGrid>
      <w:tr w:rsidR="00633AD1" w14:paraId="063FF85D" w14:textId="77777777" w:rsidTr="00633AD1">
        <w:tc>
          <w:tcPr>
            <w:tcW w:w="2554" w:type="dxa"/>
            <w:vAlign w:val="center"/>
          </w:tcPr>
          <w:p w14:paraId="539AC7E6" w14:textId="459B390F" w:rsidR="00633AD1" w:rsidRPr="00633AD1" w:rsidRDefault="00633AD1" w:rsidP="00633AD1">
            <w:pPr>
              <w:rPr>
                <w:rFonts w:ascii="Arial" w:hAnsi="Arial" w:cs="Arial"/>
                <w:sz w:val="20"/>
                <w:szCs w:val="20"/>
              </w:rPr>
            </w:pPr>
            <w:r w:rsidRPr="00633AD1">
              <w:rPr>
                <w:rFonts w:ascii="Arial" w:hAnsi="Arial" w:cs="Arial"/>
                <w:b/>
                <w:bCs/>
                <w:sz w:val="20"/>
                <w:szCs w:val="20"/>
              </w:rPr>
              <w:t>Texto</w:t>
            </w:r>
          </w:p>
        </w:tc>
        <w:tc>
          <w:tcPr>
            <w:tcW w:w="2148" w:type="dxa"/>
          </w:tcPr>
          <w:p w14:paraId="019BF83D" w14:textId="7D4C0FFF" w:rsidR="00633AD1" w:rsidRPr="00633AD1" w:rsidRDefault="00633AD1" w:rsidP="00633AD1">
            <w:pPr>
              <w:rPr>
                <w:rFonts w:ascii="Arial" w:hAnsi="Arial" w:cs="Arial"/>
                <w:b/>
                <w:bCs/>
                <w:sz w:val="20"/>
                <w:szCs w:val="20"/>
              </w:rPr>
            </w:pPr>
            <w:r>
              <w:rPr>
                <w:rFonts w:ascii="Arial" w:hAnsi="Arial" w:cs="Arial"/>
                <w:b/>
                <w:bCs/>
                <w:sz w:val="20"/>
                <w:szCs w:val="20"/>
              </w:rPr>
              <w:t>Síntoma real</w:t>
            </w:r>
          </w:p>
        </w:tc>
        <w:tc>
          <w:tcPr>
            <w:tcW w:w="2541" w:type="dxa"/>
            <w:vAlign w:val="center"/>
          </w:tcPr>
          <w:p w14:paraId="73F3A11D" w14:textId="7CAFDC1B" w:rsidR="00633AD1" w:rsidRPr="00633AD1" w:rsidRDefault="00633AD1" w:rsidP="00633AD1">
            <w:pPr>
              <w:rPr>
                <w:rFonts w:ascii="Arial" w:hAnsi="Arial" w:cs="Arial"/>
                <w:sz w:val="20"/>
                <w:szCs w:val="20"/>
              </w:rPr>
            </w:pPr>
            <w:r w:rsidRPr="00633AD1">
              <w:rPr>
                <w:rFonts w:ascii="Arial" w:hAnsi="Arial" w:cs="Arial"/>
                <w:b/>
                <w:bCs/>
                <w:sz w:val="20"/>
                <w:szCs w:val="20"/>
              </w:rPr>
              <w:t>Predicción del modelo</w:t>
            </w:r>
          </w:p>
        </w:tc>
        <w:tc>
          <w:tcPr>
            <w:tcW w:w="2493" w:type="dxa"/>
            <w:vAlign w:val="center"/>
          </w:tcPr>
          <w:p w14:paraId="6478B837" w14:textId="744D1DE8" w:rsidR="00633AD1" w:rsidRPr="00633AD1" w:rsidRDefault="00633AD1" w:rsidP="00633AD1">
            <w:pPr>
              <w:rPr>
                <w:rFonts w:ascii="Arial" w:hAnsi="Arial" w:cs="Arial"/>
                <w:sz w:val="20"/>
                <w:szCs w:val="20"/>
              </w:rPr>
            </w:pPr>
            <w:r w:rsidRPr="00633AD1">
              <w:rPr>
                <w:rFonts w:ascii="Arial" w:hAnsi="Arial" w:cs="Arial"/>
                <w:b/>
                <w:bCs/>
                <w:sz w:val="20"/>
                <w:szCs w:val="20"/>
              </w:rPr>
              <w:t>Confianza</w:t>
            </w:r>
          </w:p>
        </w:tc>
      </w:tr>
      <w:tr w:rsidR="00633AD1" w14:paraId="7AE47F35" w14:textId="77777777" w:rsidTr="00633AD1">
        <w:tc>
          <w:tcPr>
            <w:tcW w:w="2554" w:type="dxa"/>
          </w:tcPr>
          <w:p w14:paraId="5F27CE37" w14:textId="09AD7E24" w:rsidR="00633AD1" w:rsidRPr="00633AD1" w:rsidRDefault="00633AD1" w:rsidP="00633AD1">
            <w:pPr>
              <w:rPr>
                <w:rFonts w:ascii="Arial" w:hAnsi="Arial" w:cs="Arial"/>
                <w:sz w:val="20"/>
                <w:szCs w:val="20"/>
              </w:rPr>
            </w:pPr>
            <w:r w:rsidRPr="00633AD1">
              <w:rPr>
                <w:rFonts w:ascii="Arial" w:hAnsi="Arial" w:cs="Arial"/>
                <w:sz w:val="20"/>
                <w:szCs w:val="20"/>
              </w:rPr>
              <w:t>Últimamente me siento agotado todo el día, aunque duerma bien.</w:t>
            </w:r>
          </w:p>
        </w:tc>
        <w:tc>
          <w:tcPr>
            <w:tcW w:w="2148" w:type="dxa"/>
          </w:tcPr>
          <w:p w14:paraId="237A7BA5" w14:textId="7EAA1D0A" w:rsidR="00633AD1" w:rsidRPr="00633AD1" w:rsidRDefault="00633AD1" w:rsidP="00633AD1">
            <w:pPr>
              <w:rPr>
                <w:rFonts w:ascii="Arial" w:hAnsi="Arial" w:cs="Arial"/>
                <w:sz w:val="20"/>
                <w:szCs w:val="20"/>
              </w:rPr>
            </w:pPr>
            <w:r>
              <w:rPr>
                <w:rFonts w:ascii="Arial" w:hAnsi="Arial" w:cs="Arial"/>
                <w:sz w:val="20"/>
                <w:szCs w:val="20"/>
              </w:rPr>
              <w:t>Fatiga</w:t>
            </w:r>
          </w:p>
        </w:tc>
        <w:tc>
          <w:tcPr>
            <w:tcW w:w="2541" w:type="dxa"/>
          </w:tcPr>
          <w:p w14:paraId="151F0A4C" w14:textId="578EFC86" w:rsidR="00633AD1" w:rsidRPr="00633AD1" w:rsidRDefault="00633AD1" w:rsidP="00633AD1">
            <w:pPr>
              <w:rPr>
                <w:rFonts w:ascii="Arial" w:hAnsi="Arial" w:cs="Arial"/>
                <w:sz w:val="20"/>
                <w:szCs w:val="20"/>
              </w:rPr>
            </w:pPr>
            <w:r w:rsidRPr="00633AD1">
              <w:rPr>
                <w:rFonts w:ascii="Arial" w:hAnsi="Arial" w:cs="Arial"/>
                <w:sz w:val="20"/>
                <w:szCs w:val="20"/>
              </w:rPr>
              <w:t>fatiga</w:t>
            </w:r>
          </w:p>
        </w:tc>
        <w:tc>
          <w:tcPr>
            <w:tcW w:w="2493" w:type="dxa"/>
          </w:tcPr>
          <w:p w14:paraId="62DAB1D1" w14:textId="4511FDB8" w:rsidR="00633AD1" w:rsidRPr="00633AD1" w:rsidRDefault="00633AD1" w:rsidP="00633AD1">
            <w:pPr>
              <w:rPr>
                <w:rFonts w:ascii="Arial" w:hAnsi="Arial" w:cs="Arial"/>
                <w:sz w:val="20"/>
                <w:szCs w:val="20"/>
              </w:rPr>
            </w:pPr>
            <w:r w:rsidRPr="00633AD1">
              <w:rPr>
                <w:rFonts w:ascii="Arial" w:hAnsi="Arial" w:cs="Arial"/>
                <w:sz w:val="20"/>
                <w:szCs w:val="20"/>
              </w:rPr>
              <w:t>0.32</w:t>
            </w:r>
          </w:p>
        </w:tc>
      </w:tr>
      <w:tr w:rsidR="00633AD1" w14:paraId="75FA1C98" w14:textId="77777777" w:rsidTr="00633AD1">
        <w:tc>
          <w:tcPr>
            <w:tcW w:w="2554" w:type="dxa"/>
          </w:tcPr>
          <w:p w14:paraId="2AF0FDC1" w14:textId="5E3F5049" w:rsidR="00633AD1" w:rsidRPr="00633AD1" w:rsidRDefault="00633AD1" w:rsidP="00633AD1">
            <w:pPr>
              <w:rPr>
                <w:rFonts w:ascii="Arial" w:hAnsi="Arial" w:cs="Arial"/>
                <w:sz w:val="20"/>
                <w:szCs w:val="20"/>
              </w:rPr>
            </w:pPr>
            <w:r w:rsidRPr="00633AD1">
              <w:rPr>
                <w:rFonts w:ascii="Arial" w:hAnsi="Arial" w:cs="Arial"/>
                <w:sz w:val="20"/>
                <w:szCs w:val="20"/>
              </w:rPr>
              <w:t>Tengo cólicos muy fuertes cada mes antes de mi periodo.</w:t>
            </w:r>
          </w:p>
        </w:tc>
        <w:tc>
          <w:tcPr>
            <w:tcW w:w="2148" w:type="dxa"/>
          </w:tcPr>
          <w:p w14:paraId="1785F0E0" w14:textId="4B11D2E5" w:rsidR="00633AD1" w:rsidRPr="00633AD1" w:rsidRDefault="00633AD1" w:rsidP="00633AD1">
            <w:pPr>
              <w:rPr>
                <w:rFonts w:ascii="Arial" w:hAnsi="Arial" w:cs="Arial"/>
                <w:sz w:val="20"/>
                <w:szCs w:val="20"/>
              </w:rPr>
            </w:pPr>
            <w:r>
              <w:rPr>
                <w:rFonts w:ascii="Arial" w:hAnsi="Arial" w:cs="Arial"/>
                <w:sz w:val="20"/>
                <w:szCs w:val="20"/>
              </w:rPr>
              <w:t>Calambres menstruales</w:t>
            </w:r>
          </w:p>
        </w:tc>
        <w:tc>
          <w:tcPr>
            <w:tcW w:w="2541" w:type="dxa"/>
          </w:tcPr>
          <w:p w14:paraId="7A43A55C" w14:textId="2CE63B84" w:rsidR="00633AD1" w:rsidRPr="00633AD1" w:rsidRDefault="00633AD1" w:rsidP="00633AD1">
            <w:pPr>
              <w:rPr>
                <w:rFonts w:ascii="Arial" w:hAnsi="Arial" w:cs="Arial"/>
                <w:sz w:val="20"/>
                <w:szCs w:val="20"/>
              </w:rPr>
            </w:pPr>
            <w:r w:rsidRPr="00633AD1">
              <w:rPr>
                <w:rFonts w:ascii="Arial" w:hAnsi="Arial" w:cs="Arial"/>
                <w:sz w:val="20"/>
                <w:szCs w:val="20"/>
              </w:rPr>
              <w:t>calambres menstruales</w:t>
            </w:r>
          </w:p>
        </w:tc>
        <w:tc>
          <w:tcPr>
            <w:tcW w:w="2493" w:type="dxa"/>
          </w:tcPr>
          <w:p w14:paraId="102BA8DF" w14:textId="6C943E25" w:rsidR="00633AD1" w:rsidRPr="00633AD1" w:rsidRDefault="00633AD1" w:rsidP="00633AD1">
            <w:pPr>
              <w:rPr>
                <w:rFonts w:ascii="Arial" w:hAnsi="Arial" w:cs="Arial"/>
                <w:sz w:val="20"/>
                <w:szCs w:val="20"/>
              </w:rPr>
            </w:pPr>
            <w:r w:rsidRPr="00633AD1">
              <w:rPr>
                <w:rFonts w:ascii="Arial" w:hAnsi="Arial" w:cs="Arial"/>
                <w:sz w:val="20"/>
                <w:szCs w:val="20"/>
              </w:rPr>
              <w:t>0.26</w:t>
            </w:r>
          </w:p>
        </w:tc>
      </w:tr>
      <w:tr w:rsidR="00633AD1" w14:paraId="4EC7CCF9" w14:textId="77777777" w:rsidTr="00633AD1">
        <w:tc>
          <w:tcPr>
            <w:tcW w:w="2554" w:type="dxa"/>
          </w:tcPr>
          <w:p w14:paraId="1727EC28" w14:textId="0E21116C" w:rsidR="00633AD1" w:rsidRPr="00633AD1" w:rsidRDefault="00633AD1" w:rsidP="00633AD1">
            <w:pPr>
              <w:rPr>
                <w:rFonts w:ascii="Arial" w:hAnsi="Arial" w:cs="Arial"/>
                <w:sz w:val="20"/>
                <w:szCs w:val="20"/>
              </w:rPr>
            </w:pPr>
            <w:r w:rsidRPr="00633AD1">
              <w:rPr>
                <w:rFonts w:ascii="Arial" w:hAnsi="Arial" w:cs="Arial"/>
                <w:sz w:val="20"/>
                <w:szCs w:val="20"/>
              </w:rPr>
              <w:t>Mi piel está áspera y se descama con facilidad.</w:t>
            </w:r>
          </w:p>
        </w:tc>
        <w:tc>
          <w:tcPr>
            <w:tcW w:w="2148" w:type="dxa"/>
          </w:tcPr>
          <w:p w14:paraId="45C665D7" w14:textId="596143FC" w:rsidR="00633AD1" w:rsidRPr="00633AD1" w:rsidRDefault="00633AD1" w:rsidP="00633AD1">
            <w:pPr>
              <w:rPr>
                <w:rFonts w:ascii="Arial" w:hAnsi="Arial" w:cs="Arial"/>
                <w:sz w:val="20"/>
                <w:szCs w:val="20"/>
              </w:rPr>
            </w:pPr>
            <w:r>
              <w:rPr>
                <w:rFonts w:ascii="Arial" w:hAnsi="Arial" w:cs="Arial"/>
                <w:sz w:val="20"/>
                <w:szCs w:val="20"/>
              </w:rPr>
              <w:t>Piel seca</w:t>
            </w:r>
          </w:p>
        </w:tc>
        <w:tc>
          <w:tcPr>
            <w:tcW w:w="2541" w:type="dxa"/>
          </w:tcPr>
          <w:p w14:paraId="719B7499" w14:textId="08768484" w:rsidR="00633AD1" w:rsidRPr="00633AD1" w:rsidRDefault="00633AD1" w:rsidP="00633AD1">
            <w:pPr>
              <w:rPr>
                <w:rFonts w:ascii="Arial" w:hAnsi="Arial" w:cs="Arial"/>
                <w:sz w:val="20"/>
                <w:szCs w:val="20"/>
              </w:rPr>
            </w:pPr>
            <w:r w:rsidRPr="00633AD1">
              <w:rPr>
                <w:rFonts w:ascii="Arial" w:hAnsi="Arial" w:cs="Arial"/>
                <w:sz w:val="20"/>
                <w:szCs w:val="20"/>
              </w:rPr>
              <w:t>piel seca</w:t>
            </w:r>
          </w:p>
        </w:tc>
        <w:tc>
          <w:tcPr>
            <w:tcW w:w="2493" w:type="dxa"/>
          </w:tcPr>
          <w:p w14:paraId="73D50904" w14:textId="7019FAC0" w:rsidR="00633AD1" w:rsidRPr="00633AD1" w:rsidRDefault="00633AD1" w:rsidP="00633AD1">
            <w:pPr>
              <w:rPr>
                <w:rFonts w:ascii="Arial" w:hAnsi="Arial" w:cs="Arial"/>
                <w:sz w:val="20"/>
                <w:szCs w:val="20"/>
              </w:rPr>
            </w:pPr>
            <w:r w:rsidRPr="00633AD1">
              <w:rPr>
                <w:rFonts w:ascii="Arial" w:hAnsi="Arial" w:cs="Arial"/>
                <w:sz w:val="20"/>
                <w:szCs w:val="20"/>
              </w:rPr>
              <w:t>0.60</w:t>
            </w:r>
          </w:p>
        </w:tc>
      </w:tr>
    </w:tbl>
    <w:p w14:paraId="54BEE9D2" w14:textId="77777777" w:rsidR="00593607" w:rsidRDefault="00593607" w:rsidP="00144943">
      <w:pPr>
        <w:rPr>
          <w:rFonts w:ascii="Arial" w:hAnsi="Arial" w:cs="Arial"/>
          <w:sz w:val="20"/>
          <w:szCs w:val="20"/>
        </w:rPr>
      </w:pPr>
    </w:p>
    <w:p w14:paraId="54401FB4" w14:textId="0886DA21" w:rsidR="00633AD1" w:rsidRDefault="00633AD1" w:rsidP="00144943">
      <w:pPr>
        <w:rPr>
          <w:rFonts w:ascii="Arial" w:hAnsi="Arial" w:cs="Arial"/>
          <w:sz w:val="20"/>
          <w:szCs w:val="20"/>
        </w:rPr>
      </w:pPr>
      <w:r>
        <w:rPr>
          <w:rFonts w:ascii="Arial" w:hAnsi="Arial" w:cs="Arial"/>
          <w:sz w:val="20"/>
          <w:szCs w:val="20"/>
        </w:rPr>
        <w:t xml:space="preserve">Se puede observar que el modelo predice correctamente todos los síntomas, </w:t>
      </w:r>
      <w:r w:rsidR="00EB4655">
        <w:rPr>
          <w:rFonts w:ascii="Arial" w:hAnsi="Arial" w:cs="Arial"/>
          <w:sz w:val="20"/>
          <w:szCs w:val="20"/>
        </w:rPr>
        <w:t xml:space="preserve">aunque </w:t>
      </w:r>
      <w:r>
        <w:rPr>
          <w:rFonts w:ascii="Arial" w:hAnsi="Arial" w:cs="Arial"/>
          <w:sz w:val="20"/>
          <w:szCs w:val="20"/>
        </w:rPr>
        <w:t xml:space="preserve">en algunos casos </w:t>
      </w:r>
      <w:r w:rsidR="00EB4655">
        <w:rPr>
          <w:rFonts w:ascii="Arial" w:hAnsi="Arial" w:cs="Arial"/>
          <w:sz w:val="20"/>
          <w:szCs w:val="20"/>
        </w:rPr>
        <w:t>la confianza del modelo es relativamente baja</w:t>
      </w:r>
      <w:r>
        <w:rPr>
          <w:rFonts w:ascii="Arial" w:hAnsi="Arial" w:cs="Arial"/>
          <w:sz w:val="20"/>
          <w:szCs w:val="20"/>
        </w:rPr>
        <w:t xml:space="preserve">. Una vez el modelo predice el síntoma, </w:t>
      </w:r>
      <w:r w:rsidR="00EB4655">
        <w:rPr>
          <w:rFonts w:ascii="Arial" w:hAnsi="Arial" w:cs="Arial"/>
          <w:sz w:val="20"/>
          <w:szCs w:val="20"/>
        </w:rPr>
        <w:t>el sistema sigue este flujo</w:t>
      </w:r>
      <w:r>
        <w:rPr>
          <w:rFonts w:ascii="Arial" w:hAnsi="Arial" w:cs="Arial"/>
          <w:sz w:val="20"/>
          <w:szCs w:val="20"/>
        </w:rPr>
        <w:t>:</w:t>
      </w:r>
    </w:p>
    <w:p w14:paraId="71B41FFC" w14:textId="77777777" w:rsidR="00EB4655" w:rsidRDefault="00EB4655" w:rsidP="00D12C73">
      <w:pPr>
        <w:pStyle w:val="ListParagraph"/>
        <w:numPr>
          <w:ilvl w:val="0"/>
          <w:numId w:val="41"/>
        </w:numPr>
        <w:rPr>
          <w:rFonts w:ascii="Arial" w:hAnsi="Arial" w:cs="Arial"/>
          <w:sz w:val="20"/>
          <w:szCs w:val="20"/>
        </w:rPr>
      </w:pPr>
      <w:r w:rsidRPr="00EB4655">
        <w:rPr>
          <w:rFonts w:ascii="Arial" w:hAnsi="Arial" w:cs="Arial"/>
          <w:sz w:val="20"/>
          <w:szCs w:val="20"/>
        </w:rPr>
        <w:t>El modelo determina el síntoma predicho (ej. fatiga) y lo vincula con una lista de posibles deficiencias nutricionales relacionadas (hierro, vitamina B12, folato, vitamina D y magnesio).</w:t>
      </w:r>
    </w:p>
    <w:p w14:paraId="6585E065" w14:textId="77777777" w:rsidR="00EB4655" w:rsidRDefault="00EB4655" w:rsidP="00D12C73">
      <w:pPr>
        <w:pStyle w:val="ListParagraph"/>
        <w:numPr>
          <w:ilvl w:val="0"/>
          <w:numId w:val="41"/>
        </w:numPr>
        <w:rPr>
          <w:rFonts w:ascii="Arial" w:hAnsi="Arial" w:cs="Arial"/>
          <w:sz w:val="20"/>
          <w:szCs w:val="20"/>
        </w:rPr>
      </w:pPr>
      <w:r w:rsidRPr="00EB4655">
        <w:rPr>
          <w:rFonts w:ascii="Arial" w:hAnsi="Arial" w:cs="Arial"/>
          <w:sz w:val="20"/>
          <w:szCs w:val="20"/>
        </w:rPr>
        <w:t>A partir de estas deficiencias, y considerando las 30 clases de ingredientes definidas previamente, se seleccionan aquellos alimentos que pueden contribuir a suplirlas (por ejemplo, plátano para magnesio o carnes para vitamina B12).</w:t>
      </w:r>
    </w:p>
    <w:p w14:paraId="61EDAF95" w14:textId="101C6ABA" w:rsidR="00EB4655" w:rsidRPr="00EB4655" w:rsidRDefault="00EB4655" w:rsidP="00EB4655">
      <w:pPr>
        <w:rPr>
          <w:rFonts w:ascii="Arial" w:hAnsi="Arial" w:cs="Arial"/>
          <w:sz w:val="20"/>
          <w:szCs w:val="20"/>
        </w:rPr>
      </w:pPr>
      <w:r w:rsidRPr="00EB4655">
        <w:rPr>
          <w:rFonts w:ascii="Arial" w:hAnsi="Arial" w:cs="Arial"/>
          <w:sz w:val="20"/>
          <w:szCs w:val="20"/>
        </w:rPr>
        <w:t>De esta manera, el modelo NLP no solo reconoce el síntoma descrito por el usuario, sino que también proporciona el contexto nutricional necesario para integrarse posteriormente en el sistema de recomendación de recetas.</w:t>
      </w:r>
    </w:p>
    <w:p w14:paraId="0598F8B1" w14:textId="56AA64E6" w:rsidR="00D12C73" w:rsidRPr="00EB4655" w:rsidRDefault="00D12C73" w:rsidP="00EB4655">
      <w:pPr>
        <w:rPr>
          <w:rFonts w:ascii="Arial" w:hAnsi="Arial" w:cs="Arial"/>
          <w:sz w:val="20"/>
          <w:szCs w:val="20"/>
        </w:rPr>
      </w:pPr>
      <w:r w:rsidRPr="00EB4655">
        <w:rPr>
          <w:rFonts w:ascii="Arial" w:hAnsi="Arial" w:cs="Arial"/>
          <w:b/>
          <w:bCs/>
          <w:sz w:val="36"/>
          <w:szCs w:val="36"/>
        </w:rPr>
        <w:t>Algoritmo de recomendación y RAG LLM como juez</w:t>
      </w:r>
    </w:p>
    <w:p w14:paraId="2509C874" w14:textId="61535589" w:rsidR="00E2015A" w:rsidRDefault="00AC1AB6" w:rsidP="00E2015A">
      <w:pPr>
        <w:rPr>
          <w:rFonts w:ascii="Arial" w:hAnsi="Arial" w:cs="Arial"/>
          <w:sz w:val="20"/>
          <w:szCs w:val="20"/>
        </w:rPr>
      </w:pPr>
      <w:r>
        <w:rPr>
          <w:rFonts w:ascii="Arial" w:hAnsi="Arial" w:cs="Arial"/>
          <w:sz w:val="20"/>
          <w:szCs w:val="20"/>
        </w:rPr>
        <w:t xml:space="preserve">Tal y como se ha explicado en la sección </w:t>
      </w:r>
      <w:r w:rsidRPr="00AC1AB6">
        <w:rPr>
          <w:rFonts w:ascii="Arial" w:hAnsi="Arial" w:cs="Arial"/>
          <w:i/>
          <w:iCs/>
          <w:sz w:val="20"/>
          <w:szCs w:val="20"/>
        </w:rPr>
        <w:t>2. Flujo de la aplicación y algoritmos utilizados</w:t>
      </w:r>
      <w:r>
        <w:rPr>
          <w:rFonts w:ascii="Arial" w:hAnsi="Arial" w:cs="Arial"/>
          <w:i/>
          <w:iCs/>
          <w:sz w:val="20"/>
          <w:szCs w:val="20"/>
        </w:rPr>
        <w:t xml:space="preserve">, </w:t>
      </w:r>
      <w:r>
        <w:rPr>
          <w:rFonts w:ascii="Arial" w:hAnsi="Arial" w:cs="Arial"/>
          <w:sz w:val="20"/>
          <w:szCs w:val="20"/>
        </w:rPr>
        <w:t xml:space="preserve">para poder recomendar recetas personalizadas en base a los inputs introducidos por el usuario (capturados e interpretados por los modelos YOLO y NLP construidos previamente), se necesita un sistema de puntuación para poder </w:t>
      </w:r>
      <w:r w:rsidR="00FE442C">
        <w:rPr>
          <w:rFonts w:ascii="Arial" w:hAnsi="Arial" w:cs="Arial"/>
          <w:sz w:val="20"/>
          <w:szCs w:val="20"/>
        </w:rPr>
        <w:t>decidir qué recetas serían las ideales para el usuario.</w:t>
      </w:r>
      <w:r>
        <w:rPr>
          <w:rFonts w:ascii="Arial" w:hAnsi="Arial" w:cs="Arial"/>
          <w:sz w:val="20"/>
          <w:szCs w:val="20"/>
        </w:rPr>
        <w:t xml:space="preserve"> </w:t>
      </w:r>
      <w:r w:rsidR="00FE442C">
        <w:rPr>
          <w:rFonts w:ascii="Arial" w:hAnsi="Arial" w:cs="Arial"/>
          <w:sz w:val="20"/>
          <w:szCs w:val="20"/>
        </w:rPr>
        <w:t>En esta sección, se detallarán los dos últimos pasos en la estructura del recomendador inteligente de recetas que cumplen con esta función, el sistema de puntuación en base a métricas definidas y RAG LLM que actúa como juez que toma la decisión final.</w:t>
      </w:r>
    </w:p>
    <w:p w14:paraId="7309F970" w14:textId="7FA31EC9" w:rsidR="00FE442C" w:rsidRPr="003A7187" w:rsidRDefault="00FE442C" w:rsidP="00FE442C">
      <w:pPr>
        <w:pStyle w:val="Heading2"/>
        <w:rPr>
          <w:rFonts w:ascii="Arial" w:hAnsi="Arial" w:cs="Arial"/>
          <w:b/>
          <w:bCs/>
          <w:color w:val="auto"/>
          <w:sz w:val="28"/>
          <w:szCs w:val="28"/>
        </w:rPr>
      </w:pPr>
      <w:r w:rsidRPr="003A7187">
        <w:rPr>
          <w:rFonts w:ascii="Arial" w:hAnsi="Arial" w:cs="Arial"/>
          <w:b/>
          <w:bCs/>
          <w:color w:val="auto"/>
          <w:sz w:val="28"/>
          <w:szCs w:val="28"/>
        </w:rPr>
        <w:t>Preprocesamiento</w:t>
      </w:r>
      <w:r w:rsidR="00B353C9" w:rsidRPr="003A7187">
        <w:rPr>
          <w:rFonts w:ascii="Arial" w:hAnsi="Arial" w:cs="Arial"/>
          <w:b/>
          <w:bCs/>
          <w:color w:val="auto"/>
          <w:sz w:val="28"/>
          <w:szCs w:val="28"/>
        </w:rPr>
        <w:t xml:space="preserve"> y estandarización del </w:t>
      </w:r>
      <w:proofErr w:type="spellStart"/>
      <w:r w:rsidR="00B353C9" w:rsidRPr="003A7187">
        <w:rPr>
          <w:rFonts w:ascii="Arial" w:hAnsi="Arial" w:cs="Arial"/>
          <w:b/>
          <w:bCs/>
          <w:color w:val="auto"/>
          <w:sz w:val="28"/>
          <w:szCs w:val="28"/>
        </w:rPr>
        <w:t>dataset</w:t>
      </w:r>
      <w:proofErr w:type="spellEnd"/>
      <w:r w:rsidR="00B353C9" w:rsidRPr="003A7187">
        <w:rPr>
          <w:rFonts w:ascii="Arial" w:hAnsi="Arial" w:cs="Arial"/>
          <w:b/>
          <w:bCs/>
          <w:color w:val="auto"/>
          <w:sz w:val="28"/>
          <w:szCs w:val="28"/>
        </w:rPr>
        <w:t xml:space="preserve"> de recetas</w:t>
      </w:r>
    </w:p>
    <w:p w14:paraId="5BDA4D66" w14:textId="663E77D7" w:rsidR="00B353C9" w:rsidRDefault="00B353C9" w:rsidP="00FE442C">
      <w:pPr>
        <w:rPr>
          <w:rFonts w:ascii="Arial" w:hAnsi="Arial" w:cs="Arial"/>
          <w:sz w:val="20"/>
          <w:szCs w:val="20"/>
        </w:rPr>
      </w:pPr>
      <w:r w:rsidRPr="00B353C9">
        <w:rPr>
          <w:rFonts w:ascii="Arial" w:hAnsi="Arial" w:cs="Arial"/>
          <w:sz w:val="20"/>
          <w:szCs w:val="20"/>
        </w:rPr>
        <w:t xml:space="preserve">Antes de detallar el algoritmo de recomendación, es necesario describir las fases de preprocesamiento que permiten integrar los modelos previos y preparar el </w:t>
      </w:r>
      <w:proofErr w:type="spellStart"/>
      <w:r w:rsidRPr="00B353C9">
        <w:rPr>
          <w:rFonts w:ascii="Arial" w:hAnsi="Arial" w:cs="Arial"/>
          <w:sz w:val="20"/>
          <w:szCs w:val="20"/>
        </w:rPr>
        <w:t>dataset</w:t>
      </w:r>
      <w:proofErr w:type="spellEnd"/>
      <w:r w:rsidRPr="00B353C9">
        <w:rPr>
          <w:rFonts w:ascii="Arial" w:hAnsi="Arial" w:cs="Arial"/>
          <w:sz w:val="20"/>
          <w:szCs w:val="20"/>
        </w:rPr>
        <w:t xml:space="preserve"> de recetas para su uso en la aplicación.</w:t>
      </w:r>
    </w:p>
    <w:p w14:paraId="721B6604" w14:textId="4E14CEB1" w:rsidR="00FE442C" w:rsidRDefault="00B353C9" w:rsidP="00AB12B2">
      <w:pPr>
        <w:pStyle w:val="ListParagraph"/>
        <w:numPr>
          <w:ilvl w:val="0"/>
          <w:numId w:val="42"/>
        </w:numPr>
        <w:rPr>
          <w:rFonts w:ascii="Arial" w:hAnsi="Arial" w:cs="Arial"/>
          <w:sz w:val="20"/>
          <w:szCs w:val="20"/>
        </w:rPr>
      </w:pPr>
      <w:r>
        <w:rPr>
          <w:rFonts w:ascii="Arial" w:hAnsi="Arial" w:cs="Arial"/>
          <w:b/>
          <w:bCs/>
          <w:sz w:val="20"/>
          <w:szCs w:val="20"/>
        </w:rPr>
        <w:t>Integración de los modelos YOLO y NLP</w:t>
      </w:r>
      <w:r w:rsidR="00AB12B2">
        <w:rPr>
          <w:rFonts w:ascii="Arial" w:hAnsi="Arial" w:cs="Arial"/>
          <w:sz w:val="20"/>
          <w:szCs w:val="20"/>
        </w:rPr>
        <w:t>:</w:t>
      </w:r>
      <w:r w:rsidR="00AB12B2" w:rsidRPr="00AB12B2">
        <w:rPr>
          <w:rFonts w:ascii="Arial" w:hAnsi="Arial" w:cs="Arial"/>
          <w:sz w:val="20"/>
          <w:szCs w:val="20"/>
        </w:rPr>
        <w:t xml:space="preserve"> Una vez construidos los modelos de YOLO y NLP, es necesario integrarlos </w:t>
      </w:r>
      <w:r>
        <w:rPr>
          <w:rFonts w:ascii="Arial" w:hAnsi="Arial" w:cs="Arial"/>
          <w:sz w:val="20"/>
          <w:szCs w:val="20"/>
        </w:rPr>
        <w:t>para el uso real</w:t>
      </w:r>
      <w:r w:rsidR="00AB12B2" w:rsidRPr="00AB12B2">
        <w:rPr>
          <w:rFonts w:ascii="Arial" w:hAnsi="Arial" w:cs="Arial"/>
          <w:sz w:val="20"/>
          <w:szCs w:val="20"/>
        </w:rPr>
        <w:t>.</w:t>
      </w:r>
      <w:r w:rsidR="00AB12B2">
        <w:rPr>
          <w:rFonts w:ascii="Arial" w:hAnsi="Arial" w:cs="Arial"/>
          <w:sz w:val="20"/>
          <w:szCs w:val="20"/>
        </w:rPr>
        <w:t xml:space="preserve"> </w:t>
      </w:r>
      <w:r w:rsidRPr="00B353C9">
        <w:rPr>
          <w:rFonts w:ascii="Arial" w:hAnsi="Arial" w:cs="Arial"/>
          <w:sz w:val="20"/>
          <w:szCs w:val="20"/>
        </w:rPr>
        <w:t xml:space="preserve">Esto implica unificar las salidas: por un lado, la lista de ingredientes detectados en la nevera (YOLO), y por otro, los síntomas y posibles deficiencias nutricionales identificados a partir de la descripción del usuario (NLP). Estos resultados se combinan </w:t>
      </w:r>
      <w:r>
        <w:rPr>
          <w:rFonts w:ascii="Arial" w:hAnsi="Arial" w:cs="Arial"/>
          <w:sz w:val="20"/>
          <w:szCs w:val="20"/>
        </w:rPr>
        <w:t xml:space="preserve">y se convertirán </w:t>
      </w:r>
      <w:r w:rsidRPr="00B353C9">
        <w:rPr>
          <w:rFonts w:ascii="Arial" w:hAnsi="Arial" w:cs="Arial"/>
          <w:sz w:val="20"/>
          <w:szCs w:val="20"/>
        </w:rPr>
        <w:t>como contexto inicial para el algoritmo de recomendación.</w:t>
      </w:r>
    </w:p>
    <w:p w14:paraId="2ABC4CA1" w14:textId="4832693A" w:rsidR="00AB12B2" w:rsidRDefault="00B353C9" w:rsidP="00AB12B2">
      <w:pPr>
        <w:pStyle w:val="ListParagraph"/>
        <w:numPr>
          <w:ilvl w:val="0"/>
          <w:numId w:val="42"/>
        </w:numPr>
        <w:rPr>
          <w:rFonts w:ascii="Arial" w:hAnsi="Arial" w:cs="Arial"/>
          <w:sz w:val="20"/>
          <w:szCs w:val="20"/>
        </w:rPr>
      </w:pPr>
      <w:r>
        <w:rPr>
          <w:rFonts w:ascii="Arial" w:hAnsi="Arial" w:cs="Arial"/>
          <w:b/>
          <w:bCs/>
          <w:sz w:val="20"/>
          <w:szCs w:val="20"/>
        </w:rPr>
        <w:t xml:space="preserve">Obtención y traducción del </w:t>
      </w:r>
      <w:proofErr w:type="spellStart"/>
      <w:r>
        <w:rPr>
          <w:rFonts w:ascii="Arial" w:hAnsi="Arial" w:cs="Arial"/>
          <w:b/>
          <w:bCs/>
          <w:sz w:val="20"/>
          <w:szCs w:val="20"/>
        </w:rPr>
        <w:t>dataset</w:t>
      </w:r>
      <w:proofErr w:type="spellEnd"/>
      <w:r>
        <w:rPr>
          <w:rFonts w:ascii="Arial" w:hAnsi="Arial" w:cs="Arial"/>
          <w:b/>
          <w:bCs/>
          <w:sz w:val="20"/>
          <w:szCs w:val="20"/>
        </w:rPr>
        <w:t xml:space="preserve"> de recetas</w:t>
      </w:r>
      <w:r w:rsidR="00AB12B2">
        <w:rPr>
          <w:rFonts w:ascii="Arial" w:hAnsi="Arial" w:cs="Arial"/>
          <w:sz w:val="20"/>
          <w:szCs w:val="20"/>
        </w:rPr>
        <w:t xml:space="preserve">: </w:t>
      </w:r>
      <w:r w:rsidR="00AB12B2" w:rsidRPr="00AB12B2">
        <w:rPr>
          <w:rFonts w:ascii="Arial" w:hAnsi="Arial" w:cs="Arial"/>
          <w:sz w:val="20"/>
          <w:szCs w:val="20"/>
        </w:rPr>
        <w:t xml:space="preserve"> </w:t>
      </w:r>
      <w:r w:rsidRPr="00B353C9">
        <w:rPr>
          <w:rFonts w:ascii="Arial" w:hAnsi="Arial" w:cs="Arial"/>
          <w:sz w:val="20"/>
          <w:szCs w:val="20"/>
        </w:rPr>
        <w:t xml:space="preserve">Para la recomendación se utilizó el </w:t>
      </w:r>
      <w:proofErr w:type="spellStart"/>
      <w:r w:rsidRPr="00B353C9">
        <w:rPr>
          <w:rFonts w:ascii="Arial" w:hAnsi="Arial" w:cs="Arial"/>
          <w:sz w:val="20"/>
          <w:szCs w:val="20"/>
        </w:rPr>
        <w:t>dataset</w:t>
      </w:r>
      <w:proofErr w:type="spellEnd"/>
      <w:r w:rsidRPr="00B353C9">
        <w:rPr>
          <w:rFonts w:ascii="Arial" w:hAnsi="Arial" w:cs="Arial"/>
          <w:sz w:val="20"/>
          <w:szCs w:val="20"/>
        </w:rPr>
        <w:t xml:space="preserve"> público </w:t>
      </w:r>
      <w:proofErr w:type="spellStart"/>
      <w:r w:rsidRPr="00B353C9">
        <w:rPr>
          <w:rFonts w:ascii="Arial" w:hAnsi="Arial" w:cs="Arial"/>
          <w:i/>
          <w:iCs/>
          <w:sz w:val="20"/>
          <w:szCs w:val="20"/>
        </w:rPr>
        <w:t>RecipeNLG</w:t>
      </w:r>
      <w:proofErr w:type="spellEnd"/>
      <w:r w:rsidRPr="00B353C9">
        <w:rPr>
          <w:rFonts w:ascii="Arial" w:hAnsi="Arial" w:cs="Arial"/>
          <w:sz w:val="20"/>
          <w:szCs w:val="20"/>
        </w:rPr>
        <w:t xml:space="preserve"> </w:t>
      </w:r>
      <w:r>
        <w:rPr>
          <w:rFonts w:ascii="Arial" w:hAnsi="Arial" w:cs="Arial"/>
          <w:sz w:val="20"/>
          <w:szCs w:val="20"/>
        </w:rPr>
        <w:t xml:space="preserve">que contiene </w:t>
      </w:r>
      <w:r w:rsidRPr="00B353C9">
        <w:rPr>
          <w:rFonts w:ascii="Arial" w:hAnsi="Arial" w:cs="Arial"/>
          <w:sz w:val="20"/>
          <w:szCs w:val="20"/>
        </w:rPr>
        <w:t xml:space="preserve">más de 2 millones de recetas </w:t>
      </w:r>
      <w:r>
        <w:rPr>
          <w:rFonts w:ascii="Arial" w:hAnsi="Arial" w:cs="Arial"/>
          <w:sz w:val="20"/>
          <w:szCs w:val="20"/>
        </w:rPr>
        <w:t xml:space="preserve">en inglés. </w:t>
      </w:r>
      <w:r w:rsidR="00AB12B2" w:rsidRPr="00AB12B2">
        <w:rPr>
          <w:rFonts w:ascii="Arial" w:hAnsi="Arial" w:cs="Arial"/>
          <w:sz w:val="20"/>
          <w:szCs w:val="20"/>
        </w:rPr>
        <w:t xml:space="preserve">Sin embargo, </w:t>
      </w:r>
      <w:r>
        <w:rPr>
          <w:rFonts w:ascii="Arial" w:hAnsi="Arial" w:cs="Arial"/>
          <w:sz w:val="20"/>
          <w:szCs w:val="20"/>
        </w:rPr>
        <w:t xml:space="preserve">dado que el </w:t>
      </w:r>
      <w:r>
        <w:rPr>
          <w:rFonts w:ascii="Arial" w:hAnsi="Arial" w:cs="Arial"/>
          <w:sz w:val="20"/>
          <w:szCs w:val="20"/>
        </w:rPr>
        <w:lastRenderedPageBreak/>
        <w:t>público objetivo es hispanohablante, se procedió a la estandarización y traducción de las recetas al español.</w:t>
      </w:r>
    </w:p>
    <w:p w14:paraId="6385A0B1" w14:textId="2965F27B" w:rsidR="00AB12B2" w:rsidRPr="00B353C9" w:rsidRDefault="00B353C9" w:rsidP="00B353C9">
      <w:pPr>
        <w:ind w:left="708"/>
        <w:rPr>
          <w:rFonts w:ascii="Arial" w:hAnsi="Arial" w:cs="Arial"/>
          <w:sz w:val="20"/>
          <w:szCs w:val="20"/>
        </w:rPr>
      </w:pPr>
      <w:r>
        <w:rPr>
          <w:rFonts w:ascii="Arial" w:hAnsi="Arial" w:cs="Arial"/>
          <w:sz w:val="20"/>
          <w:szCs w:val="20"/>
        </w:rPr>
        <w:t>El proceso completo de normalización y traducción de forma resumida incluyó:</w:t>
      </w:r>
    </w:p>
    <w:p w14:paraId="53EFCC8C" w14:textId="77777777" w:rsidR="00B353C9" w:rsidRPr="00B353C9" w:rsidRDefault="00AB12B2" w:rsidP="00B353C9">
      <w:pPr>
        <w:pStyle w:val="ListParagraph"/>
        <w:numPr>
          <w:ilvl w:val="0"/>
          <w:numId w:val="44"/>
        </w:numPr>
        <w:rPr>
          <w:rFonts w:ascii="Arial" w:hAnsi="Arial" w:cs="Arial"/>
          <w:sz w:val="20"/>
          <w:szCs w:val="20"/>
        </w:rPr>
      </w:pPr>
      <w:r w:rsidRPr="00B353C9">
        <w:rPr>
          <w:rFonts w:ascii="Arial" w:hAnsi="Arial" w:cs="Arial"/>
          <w:b/>
          <w:bCs/>
          <w:sz w:val="20"/>
          <w:szCs w:val="20"/>
        </w:rPr>
        <w:t xml:space="preserve">Construcción </w:t>
      </w:r>
      <w:r w:rsidR="00B353C9" w:rsidRPr="00B353C9">
        <w:rPr>
          <w:rFonts w:ascii="Arial" w:hAnsi="Arial" w:cs="Arial"/>
          <w:b/>
          <w:bCs/>
          <w:sz w:val="20"/>
          <w:szCs w:val="20"/>
        </w:rPr>
        <w:t>de un diccionario de equivalencias:</w:t>
      </w:r>
      <w:r w:rsidR="00B353C9" w:rsidRPr="00B353C9">
        <w:rPr>
          <w:rFonts w:ascii="Arial" w:hAnsi="Arial" w:cs="Arial"/>
          <w:sz w:val="20"/>
          <w:szCs w:val="20"/>
        </w:rPr>
        <w:t xml:space="preserve"> </w:t>
      </w:r>
      <w:r w:rsidRPr="00B353C9">
        <w:rPr>
          <w:rFonts w:ascii="Arial" w:hAnsi="Arial" w:cs="Arial"/>
          <w:sz w:val="20"/>
          <w:szCs w:val="20"/>
        </w:rPr>
        <w:t xml:space="preserve">Se </w:t>
      </w:r>
      <w:r w:rsidR="00B353C9" w:rsidRPr="00B353C9">
        <w:rPr>
          <w:rFonts w:ascii="Arial" w:hAnsi="Arial" w:cs="Arial"/>
          <w:sz w:val="20"/>
          <w:szCs w:val="20"/>
        </w:rPr>
        <w:t>creó</w:t>
      </w:r>
      <w:r w:rsidRPr="00B353C9">
        <w:rPr>
          <w:rFonts w:ascii="Arial" w:hAnsi="Arial" w:cs="Arial"/>
          <w:sz w:val="20"/>
          <w:szCs w:val="20"/>
        </w:rPr>
        <w:t xml:space="preserve"> un diccionario manual de mapeo entre ingredientes en inglés y su equivalente en español</w:t>
      </w:r>
      <w:r w:rsidR="00B353C9" w:rsidRPr="00B353C9">
        <w:rPr>
          <w:rFonts w:ascii="Arial" w:hAnsi="Arial" w:cs="Arial"/>
          <w:sz w:val="20"/>
          <w:szCs w:val="20"/>
        </w:rPr>
        <w:t xml:space="preserve"> principalmente para agrupar diferentes variantes en inglés y mapear a un único término en español</w:t>
      </w:r>
      <w:r w:rsidRPr="00B353C9">
        <w:rPr>
          <w:rFonts w:ascii="Arial" w:hAnsi="Arial" w:cs="Arial"/>
          <w:sz w:val="20"/>
          <w:szCs w:val="20"/>
        </w:rPr>
        <w:t xml:space="preserve">. </w:t>
      </w:r>
      <w:r w:rsidR="00B353C9" w:rsidRPr="00B353C9">
        <w:rPr>
          <w:rFonts w:ascii="Arial" w:hAnsi="Arial" w:cs="Arial"/>
          <w:sz w:val="20"/>
          <w:szCs w:val="20"/>
        </w:rPr>
        <w:t>Por ejemplo:</w:t>
      </w:r>
      <w:r w:rsidRPr="00B353C9">
        <w:rPr>
          <w:rFonts w:ascii="Arial" w:hAnsi="Arial" w:cs="Arial"/>
          <w:sz w:val="20"/>
          <w:szCs w:val="20"/>
        </w:rPr>
        <w:t xml:space="preserve"> </w:t>
      </w:r>
      <w:r w:rsidR="00B353C9" w:rsidRPr="00B353C9">
        <w:rPr>
          <w:rFonts w:ascii="Arial" w:hAnsi="Arial" w:cs="Arial"/>
          <w:sz w:val="20"/>
          <w:szCs w:val="20"/>
        </w:rPr>
        <w:t>[</w:t>
      </w:r>
      <w:r w:rsidRPr="00B353C9">
        <w:rPr>
          <w:rFonts w:ascii="Arial" w:hAnsi="Arial" w:cs="Arial"/>
          <w:sz w:val="20"/>
          <w:szCs w:val="20"/>
        </w:rPr>
        <w:t>"</w:t>
      </w:r>
      <w:proofErr w:type="spellStart"/>
      <w:r w:rsidRPr="00B353C9">
        <w:rPr>
          <w:rFonts w:ascii="Arial" w:hAnsi="Arial" w:cs="Arial"/>
          <w:sz w:val="20"/>
          <w:szCs w:val="20"/>
        </w:rPr>
        <w:t>potato</w:t>
      </w:r>
      <w:proofErr w:type="spellEnd"/>
      <w:r w:rsidRPr="00B353C9">
        <w:rPr>
          <w:rFonts w:ascii="Arial" w:hAnsi="Arial" w:cs="Arial"/>
          <w:sz w:val="20"/>
          <w:szCs w:val="20"/>
        </w:rPr>
        <w:t>", "</w:t>
      </w:r>
      <w:proofErr w:type="spellStart"/>
      <w:r w:rsidRPr="00B353C9">
        <w:rPr>
          <w:rFonts w:ascii="Arial" w:hAnsi="Arial" w:cs="Arial"/>
          <w:sz w:val="20"/>
          <w:szCs w:val="20"/>
        </w:rPr>
        <w:t>russet</w:t>
      </w:r>
      <w:proofErr w:type="spellEnd"/>
      <w:r w:rsidRPr="00B353C9">
        <w:rPr>
          <w:rFonts w:ascii="Arial" w:hAnsi="Arial" w:cs="Arial"/>
          <w:sz w:val="20"/>
          <w:szCs w:val="20"/>
        </w:rPr>
        <w:t>", "</w:t>
      </w:r>
      <w:proofErr w:type="spellStart"/>
      <w:r w:rsidRPr="00B353C9">
        <w:rPr>
          <w:rFonts w:ascii="Arial" w:hAnsi="Arial" w:cs="Arial"/>
          <w:sz w:val="20"/>
          <w:szCs w:val="20"/>
        </w:rPr>
        <w:t>yukon</w:t>
      </w:r>
      <w:proofErr w:type="spellEnd"/>
      <w:r w:rsidRPr="00B353C9">
        <w:rPr>
          <w:rFonts w:ascii="Arial" w:hAnsi="Arial" w:cs="Arial"/>
          <w:sz w:val="20"/>
          <w:szCs w:val="20"/>
        </w:rPr>
        <w:t xml:space="preserve"> </w:t>
      </w:r>
      <w:proofErr w:type="spellStart"/>
      <w:r w:rsidRPr="00B353C9">
        <w:rPr>
          <w:rFonts w:ascii="Arial" w:hAnsi="Arial" w:cs="Arial"/>
          <w:sz w:val="20"/>
          <w:szCs w:val="20"/>
        </w:rPr>
        <w:t>gold</w:t>
      </w:r>
      <w:proofErr w:type="spellEnd"/>
      <w:r w:rsidRPr="00B353C9">
        <w:rPr>
          <w:rFonts w:ascii="Arial" w:hAnsi="Arial" w:cs="Arial"/>
          <w:sz w:val="20"/>
          <w:szCs w:val="20"/>
        </w:rPr>
        <w:t>"</w:t>
      </w:r>
      <w:r w:rsidR="00B353C9" w:rsidRPr="00B353C9">
        <w:rPr>
          <w:rFonts w:ascii="Arial" w:hAnsi="Arial" w:cs="Arial"/>
          <w:sz w:val="20"/>
          <w:szCs w:val="20"/>
        </w:rPr>
        <w:t>]</w:t>
      </w:r>
      <w:r w:rsidRPr="00B353C9">
        <w:rPr>
          <w:rFonts w:ascii="Arial" w:hAnsi="Arial" w:cs="Arial"/>
          <w:sz w:val="20"/>
          <w:szCs w:val="20"/>
        </w:rPr>
        <w:t xml:space="preserve"> → patata`</w:t>
      </w:r>
    </w:p>
    <w:p w14:paraId="226CC27B" w14:textId="7FE0F783" w:rsidR="00B353C9" w:rsidRDefault="00AB12B2" w:rsidP="00B353C9">
      <w:pPr>
        <w:pStyle w:val="ListParagraph"/>
        <w:numPr>
          <w:ilvl w:val="0"/>
          <w:numId w:val="44"/>
        </w:numPr>
        <w:rPr>
          <w:rFonts w:ascii="Arial" w:hAnsi="Arial" w:cs="Arial"/>
          <w:sz w:val="20"/>
          <w:szCs w:val="20"/>
        </w:rPr>
      </w:pPr>
      <w:r w:rsidRPr="00B353C9">
        <w:rPr>
          <w:rFonts w:ascii="Arial" w:hAnsi="Arial" w:cs="Arial"/>
          <w:b/>
          <w:bCs/>
          <w:sz w:val="20"/>
          <w:szCs w:val="20"/>
        </w:rPr>
        <w:t>Normalización de términos:</w:t>
      </w:r>
      <w:r w:rsidRPr="00B353C9">
        <w:rPr>
          <w:rFonts w:ascii="Arial" w:hAnsi="Arial" w:cs="Arial"/>
          <w:sz w:val="20"/>
          <w:szCs w:val="20"/>
        </w:rPr>
        <w:t xml:space="preserve"> Se aplicaron transformaciones textuales básicas para asegurar uniformidad en el </w:t>
      </w:r>
      <w:proofErr w:type="spellStart"/>
      <w:r w:rsidRPr="00B353C9">
        <w:rPr>
          <w:rFonts w:ascii="Arial" w:hAnsi="Arial" w:cs="Arial"/>
          <w:sz w:val="20"/>
          <w:szCs w:val="20"/>
        </w:rPr>
        <w:t>dataset</w:t>
      </w:r>
      <w:proofErr w:type="spellEnd"/>
      <w:r w:rsidR="00B353C9">
        <w:rPr>
          <w:rFonts w:ascii="Arial" w:hAnsi="Arial" w:cs="Arial"/>
          <w:sz w:val="20"/>
          <w:szCs w:val="20"/>
        </w:rPr>
        <w:t>. Esto incluye c</w:t>
      </w:r>
      <w:r w:rsidRPr="00B353C9">
        <w:rPr>
          <w:rFonts w:ascii="Arial" w:hAnsi="Arial" w:cs="Arial"/>
          <w:sz w:val="20"/>
          <w:szCs w:val="20"/>
        </w:rPr>
        <w:t>onversión de todos los términos a minúsculas</w:t>
      </w:r>
      <w:r w:rsidR="00B353C9">
        <w:rPr>
          <w:rFonts w:ascii="Arial" w:hAnsi="Arial" w:cs="Arial"/>
          <w:sz w:val="20"/>
          <w:szCs w:val="20"/>
        </w:rPr>
        <w:t xml:space="preserve">, eliminación de caracteres especiales, traducción </w:t>
      </w:r>
      <w:r w:rsidRPr="00B353C9">
        <w:rPr>
          <w:rFonts w:ascii="Arial" w:hAnsi="Arial" w:cs="Arial"/>
          <w:sz w:val="20"/>
          <w:szCs w:val="20"/>
        </w:rPr>
        <w:t xml:space="preserve">directa de cada término por su equivalente en español </w:t>
      </w:r>
      <w:r w:rsidR="00B353C9">
        <w:rPr>
          <w:rFonts w:ascii="Arial" w:hAnsi="Arial" w:cs="Arial"/>
          <w:sz w:val="20"/>
          <w:szCs w:val="20"/>
        </w:rPr>
        <w:t>si existe en el diccionario de mapeo.</w:t>
      </w:r>
      <w:r w:rsidR="000B6B73">
        <w:rPr>
          <w:rFonts w:ascii="Arial" w:hAnsi="Arial" w:cs="Arial"/>
          <w:sz w:val="20"/>
          <w:szCs w:val="20"/>
        </w:rPr>
        <w:t xml:space="preserve"> Se tradujeron 43584 palabras directamente con el mapeo.</w:t>
      </w:r>
    </w:p>
    <w:p w14:paraId="47C7174F" w14:textId="44EC828A" w:rsidR="00AB12B2" w:rsidRDefault="00B353C9" w:rsidP="00B353C9">
      <w:pPr>
        <w:pStyle w:val="ListParagraph"/>
        <w:numPr>
          <w:ilvl w:val="0"/>
          <w:numId w:val="44"/>
        </w:numPr>
        <w:rPr>
          <w:rFonts w:ascii="Arial" w:hAnsi="Arial" w:cs="Arial"/>
          <w:sz w:val="20"/>
          <w:szCs w:val="20"/>
        </w:rPr>
      </w:pPr>
      <w:r w:rsidRPr="00B353C9">
        <w:rPr>
          <w:rFonts w:ascii="Arial" w:hAnsi="Arial" w:cs="Arial"/>
          <w:b/>
          <w:bCs/>
          <w:sz w:val="20"/>
          <w:szCs w:val="20"/>
        </w:rPr>
        <w:t xml:space="preserve">Traducción automática con </w:t>
      </w:r>
      <w:proofErr w:type="spellStart"/>
      <w:r w:rsidRPr="00B353C9">
        <w:rPr>
          <w:rFonts w:ascii="Arial" w:hAnsi="Arial" w:cs="Arial"/>
          <w:b/>
          <w:bCs/>
          <w:sz w:val="20"/>
          <w:szCs w:val="20"/>
        </w:rPr>
        <w:t>MarianMT</w:t>
      </w:r>
      <w:proofErr w:type="spellEnd"/>
      <w:r w:rsidRPr="00B353C9">
        <w:rPr>
          <w:rFonts w:ascii="Arial" w:hAnsi="Arial" w:cs="Arial"/>
          <w:b/>
          <w:bCs/>
          <w:sz w:val="20"/>
          <w:szCs w:val="20"/>
        </w:rPr>
        <w:t>:</w:t>
      </w:r>
      <w:r w:rsidRPr="00B353C9">
        <w:rPr>
          <w:rFonts w:ascii="Arial" w:hAnsi="Arial" w:cs="Arial"/>
          <w:sz w:val="20"/>
          <w:szCs w:val="20"/>
        </w:rPr>
        <w:t xml:space="preserve"> los términos no contemplados en el diccionario se tradujeron automáticamente mediante el modelo </w:t>
      </w:r>
      <w:proofErr w:type="spellStart"/>
      <w:r w:rsidRPr="00B353C9">
        <w:rPr>
          <w:rFonts w:ascii="Arial" w:hAnsi="Arial" w:cs="Arial"/>
          <w:sz w:val="20"/>
          <w:szCs w:val="20"/>
        </w:rPr>
        <w:t>MarianMT</w:t>
      </w:r>
      <w:proofErr w:type="spellEnd"/>
      <w:r>
        <w:rPr>
          <w:rFonts w:ascii="Arial" w:hAnsi="Arial" w:cs="Arial"/>
          <w:sz w:val="20"/>
          <w:szCs w:val="20"/>
        </w:rPr>
        <w:t xml:space="preserve"> a gran escala.</w:t>
      </w:r>
      <w:r w:rsidR="000B6B73">
        <w:rPr>
          <w:rFonts w:ascii="Arial" w:hAnsi="Arial" w:cs="Arial"/>
          <w:sz w:val="20"/>
          <w:szCs w:val="20"/>
        </w:rPr>
        <w:t xml:space="preserve"> </w:t>
      </w:r>
      <w:proofErr w:type="spellStart"/>
      <w:r w:rsidR="000B6B73">
        <w:rPr>
          <w:rFonts w:ascii="Arial" w:hAnsi="Arial" w:cs="Arial"/>
          <w:sz w:val="20"/>
          <w:szCs w:val="20"/>
        </w:rPr>
        <w:t>MarianMT</w:t>
      </w:r>
      <w:proofErr w:type="spellEnd"/>
      <w:r w:rsidR="000B6B73">
        <w:rPr>
          <w:rFonts w:ascii="Arial" w:hAnsi="Arial" w:cs="Arial"/>
          <w:sz w:val="20"/>
          <w:szCs w:val="20"/>
        </w:rPr>
        <w:t xml:space="preserve"> es una familia de modelos de traducción automática neural </w:t>
      </w:r>
      <w:proofErr w:type="spellStart"/>
      <w:r w:rsidR="000B6B73">
        <w:rPr>
          <w:rFonts w:ascii="Arial" w:hAnsi="Arial" w:cs="Arial"/>
          <w:sz w:val="20"/>
          <w:szCs w:val="20"/>
        </w:rPr>
        <w:t>desarollada</w:t>
      </w:r>
      <w:proofErr w:type="spellEnd"/>
      <w:r w:rsidR="000B6B73">
        <w:rPr>
          <w:rFonts w:ascii="Arial" w:hAnsi="Arial" w:cs="Arial"/>
          <w:sz w:val="20"/>
          <w:szCs w:val="20"/>
        </w:rPr>
        <w:t xml:space="preserve"> por Microsoft basada en la arquitectura </w:t>
      </w:r>
      <w:proofErr w:type="spellStart"/>
      <w:r w:rsidR="000B6B73">
        <w:rPr>
          <w:rFonts w:ascii="Arial" w:hAnsi="Arial" w:cs="Arial"/>
          <w:sz w:val="20"/>
          <w:szCs w:val="20"/>
        </w:rPr>
        <w:t>Transformer</w:t>
      </w:r>
      <w:proofErr w:type="spellEnd"/>
      <w:r w:rsidR="00D358D7" w:rsidRPr="00D358D7">
        <w:rPr>
          <w:rFonts w:ascii="Arial" w:hAnsi="Arial" w:cs="Arial"/>
          <w:sz w:val="20"/>
          <w:szCs w:val="20"/>
        </w:rPr>
        <w:t xml:space="preserve"> </w:t>
      </w:r>
      <w:sdt>
        <w:sdtPr>
          <w:rPr>
            <w:rFonts w:ascii="Arial" w:hAnsi="Arial" w:cs="Arial"/>
            <w:sz w:val="20"/>
            <w:szCs w:val="20"/>
          </w:rPr>
          <w:id w:val="560224799"/>
          <w:citation/>
        </w:sdtPr>
        <w:sdtContent>
          <w:r w:rsidR="00D358D7">
            <w:rPr>
              <w:rFonts w:ascii="Arial" w:hAnsi="Arial" w:cs="Arial"/>
              <w:sz w:val="20"/>
              <w:szCs w:val="20"/>
            </w:rPr>
            <w:fldChar w:fldCharType="begin"/>
          </w:r>
          <w:r w:rsidR="00D358D7">
            <w:rPr>
              <w:rFonts w:ascii="Arial" w:hAnsi="Arial" w:cs="Arial"/>
              <w:sz w:val="20"/>
              <w:szCs w:val="20"/>
              <w:lang w:val="es-ES"/>
            </w:rPr>
            <w:instrText xml:space="preserve"> CITATION Mar18 \l 3082 </w:instrText>
          </w:r>
          <w:r w:rsidR="00D358D7">
            <w:rPr>
              <w:rFonts w:ascii="Arial" w:hAnsi="Arial" w:cs="Arial"/>
              <w:sz w:val="20"/>
              <w:szCs w:val="20"/>
            </w:rPr>
            <w:fldChar w:fldCharType="separate"/>
          </w:r>
          <w:r w:rsidR="00D358D7">
            <w:rPr>
              <w:rFonts w:ascii="Arial" w:hAnsi="Arial" w:cs="Arial"/>
              <w:noProof/>
              <w:sz w:val="20"/>
              <w:szCs w:val="20"/>
              <w:lang w:val="es-ES"/>
            </w:rPr>
            <w:t xml:space="preserve"> </w:t>
          </w:r>
          <w:r w:rsidR="00D358D7" w:rsidRPr="00D358D7">
            <w:rPr>
              <w:rFonts w:ascii="Arial" w:hAnsi="Arial" w:cs="Arial"/>
              <w:noProof/>
              <w:sz w:val="20"/>
              <w:szCs w:val="20"/>
              <w:lang w:val="es-ES"/>
            </w:rPr>
            <w:t>(Junczys-Dowmunt, 2018)</w:t>
          </w:r>
          <w:r w:rsidR="00D358D7">
            <w:rPr>
              <w:rFonts w:ascii="Arial" w:hAnsi="Arial" w:cs="Arial"/>
              <w:sz w:val="20"/>
              <w:szCs w:val="20"/>
            </w:rPr>
            <w:fldChar w:fldCharType="end"/>
          </w:r>
        </w:sdtContent>
      </w:sdt>
      <w:r w:rsidR="000B6B73">
        <w:rPr>
          <w:rFonts w:ascii="Arial" w:hAnsi="Arial" w:cs="Arial"/>
          <w:sz w:val="20"/>
          <w:szCs w:val="20"/>
        </w:rPr>
        <w:t>. Se tradujeron</w:t>
      </w:r>
      <w:r w:rsidR="00D358D7">
        <w:rPr>
          <w:rFonts w:ascii="Arial" w:hAnsi="Arial" w:cs="Arial"/>
          <w:sz w:val="20"/>
          <w:szCs w:val="20"/>
        </w:rPr>
        <w:t xml:space="preserve"> en total</w:t>
      </w:r>
      <w:r w:rsidR="000B6B73">
        <w:rPr>
          <w:rFonts w:ascii="Arial" w:hAnsi="Arial" w:cs="Arial"/>
          <w:sz w:val="20"/>
          <w:szCs w:val="20"/>
        </w:rPr>
        <w:t xml:space="preserve"> 152434 ingredientes únicos con el modelo </w:t>
      </w:r>
      <w:proofErr w:type="spellStart"/>
      <w:r w:rsidR="000B6B73">
        <w:rPr>
          <w:rFonts w:ascii="Arial" w:hAnsi="Arial" w:cs="Arial"/>
          <w:sz w:val="20"/>
          <w:szCs w:val="20"/>
        </w:rPr>
        <w:t>MarianMT</w:t>
      </w:r>
      <w:proofErr w:type="spellEnd"/>
      <w:r w:rsidR="000B6B73">
        <w:rPr>
          <w:rFonts w:ascii="Arial" w:hAnsi="Arial" w:cs="Arial"/>
          <w:sz w:val="20"/>
          <w:szCs w:val="20"/>
        </w:rPr>
        <w:t>.</w:t>
      </w:r>
    </w:p>
    <w:p w14:paraId="2DB2C117" w14:textId="7BFD1F52" w:rsidR="000B6B73" w:rsidRPr="003A7187" w:rsidRDefault="000B6B73" w:rsidP="000B6B73">
      <w:pPr>
        <w:pStyle w:val="Heading2"/>
        <w:rPr>
          <w:rFonts w:ascii="Arial" w:hAnsi="Arial" w:cs="Arial"/>
          <w:b/>
          <w:bCs/>
          <w:color w:val="auto"/>
          <w:sz w:val="28"/>
          <w:szCs w:val="28"/>
        </w:rPr>
      </w:pPr>
      <w:r w:rsidRPr="003A7187">
        <w:rPr>
          <w:rFonts w:ascii="Arial" w:hAnsi="Arial" w:cs="Arial"/>
          <w:b/>
          <w:bCs/>
          <w:color w:val="auto"/>
          <w:sz w:val="28"/>
          <w:szCs w:val="28"/>
        </w:rPr>
        <w:t>Algoritmo de recomendación por reglas y puntuación</w:t>
      </w:r>
    </w:p>
    <w:p w14:paraId="5A102E85" w14:textId="6F50329E" w:rsidR="00F26D5A" w:rsidRDefault="00D358D7" w:rsidP="00E2015A">
      <w:pPr>
        <w:rPr>
          <w:rFonts w:ascii="Arial" w:hAnsi="Arial" w:cs="Arial"/>
          <w:sz w:val="20"/>
          <w:szCs w:val="20"/>
        </w:rPr>
      </w:pPr>
      <w:r>
        <w:rPr>
          <w:rFonts w:ascii="Arial" w:hAnsi="Arial" w:cs="Arial"/>
          <w:sz w:val="20"/>
          <w:szCs w:val="20"/>
        </w:rPr>
        <w:t xml:space="preserve">Para que la aplicación inteligente pueda seleccionar recetas desde el </w:t>
      </w:r>
      <w:proofErr w:type="spellStart"/>
      <w:r>
        <w:rPr>
          <w:rFonts w:ascii="Arial" w:hAnsi="Arial" w:cs="Arial"/>
          <w:sz w:val="20"/>
          <w:szCs w:val="20"/>
        </w:rPr>
        <w:t>dataset</w:t>
      </w:r>
      <w:proofErr w:type="spellEnd"/>
      <w:r>
        <w:rPr>
          <w:rFonts w:ascii="Arial" w:hAnsi="Arial" w:cs="Arial"/>
          <w:sz w:val="20"/>
          <w:szCs w:val="20"/>
        </w:rPr>
        <w:t xml:space="preserve"> de más de 2 millones de recetas, </w:t>
      </w:r>
      <w:r w:rsidR="003A7187" w:rsidRPr="003A7187">
        <w:rPr>
          <w:rFonts w:ascii="Arial" w:hAnsi="Arial" w:cs="Arial"/>
          <w:sz w:val="20"/>
          <w:szCs w:val="20"/>
        </w:rPr>
        <w:t xml:space="preserve">se definieron métricas específicas que permiten construir un algoritmo de recomendación </w:t>
      </w:r>
      <w:r w:rsidR="003A7187">
        <w:rPr>
          <w:rFonts w:ascii="Arial" w:hAnsi="Arial" w:cs="Arial"/>
          <w:sz w:val="20"/>
          <w:szCs w:val="20"/>
        </w:rPr>
        <w:t>basado en reglas de puntuación</w:t>
      </w:r>
      <w:r>
        <w:rPr>
          <w:rFonts w:ascii="Arial" w:hAnsi="Arial" w:cs="Arial"/>
          <w:sz w:val="20"/>
          <w:szCs w:val="20"/>
        </w:rPr>
        <w:t xml:space="preserve">. </w:t>
      </w:r>
      <w:r w:rsidR="003A7187" w:rsidRPr="003A7187">
        <w:rPr>
          <w:rFonts w:ascii="Arial" w:hAnsi="Arial" w:cs="Arial"/>
          <w:sz w:val="20"/>
          <w:szCs w:val="20"/>
        </w:rPr>
        <w:t xml:space="preserve">Estas métricas puntúan cada receta en función del contexto recibido (ingredientes detectados en la nevera </w:t>
      </w:r>
      <w:r w:rsidR="003A7187">
        <w:rPr>
          <w:rFonts w:ascii="Arial" w:hAnsi="Arial" w:cs="Arial"/>
          <w:sz w:val="20"/>
          <w:szCs w:val="20"/>
        </w:rPr>
        <w:t xml:space="preserve">por el modelo YOLO </w:t>
      </w:r>
      <w:r w:rsidR="003A7187" w:rsidRPr="003A7187">
        <w:rPr>
          <w:rFonts w:ascii="Arial" w:hAnsi="Arial" w:cs="Arial"/>
          <w:sz w:val="20"/>
          <w:szCs w:val="20"/>
        </w:rPr>
        <w:t>y síntomas/deficiencias nutricionales identificados por el modelo NLP).</w:t>
      </w:r>
    </w:p>
    <w:p w14:paraId="30B4C98B" w14:textId="77777777" w:rsidR="002727BE" w:rsidRPr="002727BE" w:rsidRDefault="002727BE" w:rsidP="002727BE">
      <w:pPr>
        <w:rPr>
          <w:rFonts w:ascii="Arial" w:hAnsi="Arial" w:cs="Arial"/>
          <w:b/>
          <w:bCs/>
          <w:i/>
          <w:iCs/>
          <w:sz w:val="20"/>
          <w:szCs w:val="20"/>
        </w:rPr>
      </w:pPr>
      <w:r w:rsidRPr="002727BE">
        <w:rPr>
          <w:rFonts w:ascii="Arial" w:hAnsi="Arial" w:cs="Arial"/>
          <w:b/>
          <w:bCs/>
          <w:i/>
          <w:iCs/>
          <w:sz w:val="20"/>
          <w:szCs w:val="20"/>
        </w:rPr>
        <w:t>Notación:</w:t>
      </w:r>
    </w:p>
    <w:p w14:paraId="22A4B98E" w14:textId="6004A383" w:rsidR="002727BE" w:rsidRPr="00D358D7" w:rsidRDefault="003A7187" w:rsidP="002727BE">
      <w:pPr>
        <w:pStyle w:val="ListParagraph"/>
        <w:numPr>
          <w:ilvl w:val="0"/>
          <w:numId w:val="45"/>
        </w:numPr>
        <w:rPr>
          <w:rFonts w:ascii="Arial" w:hAnsi="Arial" w:cs="Arial"/>
          <w:i/>
          <w:iCs/>
          <w:sz w:val="20"/>
          <w:szCs w:val="20"/>
        </w:rPr>
      </w:pPr>
      <m:oMath>
        <m:r>
          <m:rPr>
            <m:sty m:val="bi"/>
          </m:rPr>
          <w:rPr>
            <w:rFonts w:ascii="Cambria Math" w:hAnsi="Cambria Math" w:cs="Arial"/>
            <w:sz w:val="20"/>
            <w:szCs w:val="20"/>
          </w:rPr>
          <m:t>R</m:t>
        </m:r>
      </m:oMath>
      <w:r w:rsidR="002727BE">
        <w:rPr>
          <w:rFonts w:ascii="Arial" w:eastAsiaTheme="minorEastAsia" w:hAnsi="Arial" w:cs="Arial"/>
          <w:i/>
          <w:iCs/>
          <w:sz w:val="20"/>
          <w:szCs w:val="20"/>
        </w:rPr>
        <w:t xml:space="preserve"> : representa el conjunto de ingredientes de la receta</w:t>
      </w:r>
    </w:p>
    <w:p w14:paraId="246F512F" w14:textId="388830B5" w:rsidR="002727BE" w:rsidRPr="00D358D7" w:rsidRDefault="003A7187" w:rsidP="002727BE">
      <w:pPr>
        <w:pStyle w:val="ListParagraph"/>
        <w:numPr>
          <w:ilvl w:val="0"/>
          <w:numId w:val="45"/>
        </w:numPr>
        <w:rPr>
          <w:rFonts w:ascii="Arial" w:hAnsi="Arial" w:cs="Arial"/>
          <w:i/>
          <w:iCs/>
          <w:sz w:val="20"/>
          <w:szCs w:val="20"/>
        </w:rPr>
      </w:pPr>
      <m:oMath>
        <m:r>
          <m:rPr>
            <m:sty m:val="bi"/>
          </m:rPr>
          <w:rPr>
            <w:rFonts w:ascii="Cambria Math" w:hAnsi="Cambria Math" w:cs="Arial"/>
            <w:sz w:val="20"/>
            <w:szCs w:val="20"/>
          </w:rPr>
          <m:t>F</m:t>
        </m:r>
      </m:oMath>
      <w:r w:rsidR="002727BE">
        <w:rPr>
          <w:rFonts w:ascii="Arial" w:eastAsiaTheme="minorEastAsia" w:hAnsi="Arial" w:cs="Arial"/>
          <w:i/>
          <w:iCs/>
          <w:sz w:val="20"/>
          <w:szCs w:val="20"/>
        </w:rPr>
        <w:t xml:space="preserve"> : representa el conjunto de ingredientes de la nevera detectados por YOLO</w:t>
      </w:r>
    </w:p>
    <w:p w14:paraId="5D8A2E52" w14:textId="27921449" w:rsidR="002727BE" w:rsidRPr="00DF7EB8" w:rsidRDefault="003A7187" w:rsidP="002727BE">
      <w:pPr>
        <w:pStyle w:val="ListParagraph"/>
        <w:numPr>
          <w:ilvl w:val="0"/>
          <w:numId w:val="45"/>
        </w:numPr>
        <w:rPr>
          <w:rFonts w:ascii="Arial" w:hAnsi="Arial" w:cs="Arial"/>
          <w:i/>
          <w:iCs/>
          <w:sz w:val="20"/>
          <w:szCs w:val="20"/>
        </w:rPr>
      </w:pPr>
      <m:oMath>
        <m:r>
          <m:rPr>
            <m:sty m:val="bi"/>
          </m:rPr>
          <w:rPr>
            <w:rFonts w:ascii="Cambria Math" w:hAnsi="Cambria Math" w:cs="Arial"/>
            <w:sz w:val="20"/>
            <w:szCs w:val="20"/>
          </w:rPr>
          <m:t>H</m:t>
        </m:r>
      </m:oMath>
      <w:r w:rsidR="002727BE">
        <w:rPr>
          <w:rFonts w:ascii="Arial" w:eastAsiaTheme="minorEastAsia" w:hAnsi="Arial" w:cs="Arial"/>
          <w:i/>
          <w:iCs/>
          <w:sz w:val="20"/>
          <w:szCs w:val="20"/>
        </w:rPr>
        <w:t xml:space="preserve"> : representa el conjunto de ingredientes que ayudan a cubrir las deficiencias relacionadas con el síntoma </w:t>
      </w:r>
      <w:r>
        <w:rPr>
          <w:rFonts w:ascii="Arial" w:eastAsiaTheme="minorEastAsia" w:hAnsi="Arial" w:cs="Arial"/>
          <w:i/>
          <w:iCs/>
          <w:sz w:val="20"/>
          <w:szCs w:val="20"/>
        </w:rPr>
        <w:t>predicho</w:t>
      </w:r>
      <w:r w:rsidR="002727BE">
        <w:rPr>
          <w:rFonts w:ascii="Arial" w:eastAsiaTheme="minorEastAsia" w:hAnsi="Arial" w:cs="Arial"/>
          <w:i/>
          <w:iCs/>
          <w:sz w:val="20"/>
          <w:szCs w:val="20"/>
        </w:rPr>
        <w:t xml:space="preserve"> por el modelo NLP</w:t>
      </w:r>
    </w:p>
    <w:p w14:paraId="1C4F7E81" w14:textId="1BF797AF" w:rsidR="002727BE" w:rsidRPr="003A7187" w:rsidRDefault="003A7187" w:rsidP="00E2015A">
      <w:pPr>
        <w:pStyle w:val="ListParagraph"/>
        <w:numPr>
          <w:ilvl w:val="0"/>
          <w:numId w:val="45"/>
        </w:numPr>
        <w:rPr>
          <w:rFonts w:ascii="Arial" w:hAnsi="Arial" w:cs="Arial"/>
          <w:i/>
          <w:iCs/>
          <w:sz w:val="20"/>
          <w:szCs w:val="20"/>
        </w:rPr>
      </w:pPr>
      <m:oMath>
        <m:r>
          <m:rPr>
            <m:sty m:val="bi"/>
          </m:rPr>
          <w:rPr>
            <w:rFonts w:ascii="Cambria Math" w:hAnsi="Cambria Math" w:cs="Arial"/>
            <w:sz w:val="20"/>
            <w:szCs w:val="20"/>
          </w:rPr>
          <m:t>T</m:t>
        </m:r>
      </m:oMath>
      <w:r w:rsidR="002727BE">
        <w:rPr>
          <w:rFonts w:ascii="Arial" w:eastAsiaTheme="minorEastAsia" w:hAnsi="Arial" w:cs="Arial"/>
          <w:i/>
          <w:iCs/>
          <w:sz w:val="20"/>
          <w:szCs w:val="20"/>
        </w:rPr>
        <w:t xml:space="preserve"> : representa el número de tokens/palabras del texto de instrucciones de la receta</w:t>
      </w:r>
    </w:p>
    <w:p w14:paraId="4E8D2F7C" w14:textId="4FF6BC1F" w:rsidR="003A7187" w:rsidRPr="003A7187" w:rsidRDefault="003A7187" w:rsidP="003A7187">
      <w:pPr>
        <w:rPr>
          <w:rFonts w:ascii="Arial" w:hAnsi="Arial" w:cs="Arial"/>
          <w:b/>
          <w:bCs/>
          <w:i/>
          <w:iCs/>
          <w:sz w:val="20"/>
          <w:szCs w:val="20"/>
        </w:rPr>
      </w:pPr>
      <w:r>
        <w:rPr>
          <w:rFonts w:ascii="Arial" w:hAnsi="Arial" w:cs="Arial"/>
          <w:b/>
          <w:bCs/>
          <w:i/>
          <w:iCs/>
          <w:sz w:val="20"/>
          <w:szCs w:val="20"/>
        </w:rPr>
        <w:t>Métricas definidas:</w:t>
      </w:r>
    </w:p>
    <w:p w14:paraId="5CAB7AC5" w14:textId="0FC1A723" w:rsidR="00DF7EB8" w:rsidRPr="00DF7EB8" w:rsidRDefault="00DF7EB8" w:rsidP="00DF7EB8">
      <w:pPr>
        <w:rPr>
          <w:rFonts w:ascii="Arial" w:hAnsi="Arial" w:cs="Arial"/>
          <w:b/>
          <w:bCs/>
          <w:sz w:val="20"/>
          <w:szCs w:val="20"/>
        </w:rPr>
      </w:pPr>
      <w:r w:rsidRPr="00DF7EB8">
        <w:rPr>
          <w:rFonts w:ascii="Arial" w:hAnsi="Arial" w:cs="Arial"/>
          <w:b/>
          <w:bCs/>
          <w:sz w:val="20"/>
          <w:szCs w:val="20"/>
        </w:rPr>
        <w:t>1) Similitud de Jaccard (Receta vs Nevera):</w:t>
      </w:r>
    </w:p>
    <w:p w14:paraId="0AB3F449" w14:textId="59F16C73" w:rsidR="00DF7EB8" w:rsidRPr="00A3253F" w:rsidRDefault="00DF7EB8" w:rsidP="00DF7EB8">
      <w:pPr>
        <w:rPr>
          <w:rFonts w:ascii="Arial" w:eastAsiaTheme="minorEastAsia" w:hAnsi="Arial" w:cs="Arial"/>
        </w:rPr>
      </w:pPr>
      <m:oMathPara>
        <m:oMath>
          <m:r>
            <w:rPr>
              <w:rFonts w:ascii="Cambria Math" w:hAnsi="Cambria Math" w:cs="Arial"/>
            </w:rPr>
            <m:t>Jaccard</m:t>
          </m:r>
          <m:d>
            <m:dPr>
              <m:ctrlPr>
                <w:rPr>
                  <w:rFonts w:ascii="Cambria Math" w:hAnsi="Cambria Math" w:cs="Arial"/>
                  <w:i/>
                </w:rPr>
              </m:ctrlPr>
            </m:dPr>
            <m:e>
              <m:r>
                <w:rPr>
                  <w:rFonts w:ascii="Cambria Math" w:hAnsi="Cambria Math" w:cs="Arial"/>
                </w:rPr>
                <m:t>R,F</m:t>
              </m:r>
            </m:e>
          </m:d>
          <m:r>
            <w:rPr>
              <w:rFonts w:ascii="Cambria Math" w:hAnsi="Cambria Math" w:cs="Arial"/>
            </w:rPr>
            <m:t xml:space="preserve">= </m:t>
          </m:r>
          <m:f>
            <m:fPr>
              <m:ctrlPr>
                <w:rPr>
                  <w:rFonts w:ascii="Cambria Math" w:hAnsi="Cambria Math" w:cs="Arial"/>
                  <w:i/>
                </w:rPr>
              </m:ctrlPr>
            </m:fPr>
            <m:num>
              <m:r>
                <w:rPr>
                  <w:rFonts w:ascii="Cambria Math" w:hAnsi="Cambria Math" w:cs="Arial"/>
                </w:rPr>
                <m:t>∣R</m:t>
              </m:r>
              <m:r>
                <w:rPr>
                  <w:rFonts w:ascii="Cambria Math" w:hAnsi="Cambria Math" w:cs="Arial"/>
                </w:rPr>
                <m:t>∩</m:t>
              </m:r>
              <m:r>
                <w:rPr>
                  <w:rFonts w:ascii="Cambria Math" w:hAnsi="Cambria Math" w:cs="Arial"/>
                </w:rPr>
                <m:t>F∣</m:t>
              </m:r>
            </m:num>
            <m:den>
              <m:r>
                <w:rPr>
                  <w:rFonts w:ascii="Cambria Math" w:hAnsi="Cambria Math" w:cs="Arial"/>
                </w:rPr>
                <m:t>∣R∪F∣</m:t>
              </m:r>
            </m:den>
          </m:f>
        </m:oMath>
      </m:oMathPara>
    </w:p>
    <w:p w14:paraId="4EFBDB27" w14:textId="1DE7C1F6" w:rsidR="003A7187" w:rsidRDefault="003A7187" w:rsidP="00A3253F">
      <w:pPr>
        <w:rPr>
          <w:rFonts w:ascii="Arial" w:hAnsi="Arial" w:cs="Arial"/>
          <w:sz w:val="20"/>
          <w:szCs w:val="20"/>
        </w:rPr>
      </w:pPr>
      <w:r w:rsidRPr="003A7187">
        <w:rPr>
          <w:rFonts w:ascii="Arial" w:hAnsi="Arial" w:cs="Arial"/>
          <w:sz w:val="20"/>
          <w:szCs w:val="20"/>
        </w:rPr>
        <w:t>Mide el solapamiento entre los ingredientes necesarios para la receta y los disponibles en la nevera. Su rango es [0,1], donde valores altos indican mayor compatibilidad. Se asigna un peso positivo de 0.5</w:t>
      </w:r>
      <w:r>
        <w:rPr>
          <w:rFonts w:ascii="Arial" w:hAnsi="Arial" w:cs="Arial"/>
          <w:sz w:val="20"/>
          <w:szCs w:val="20"/>
        </w:rPr>
        <w:t xml:space="preserve"> para el cálculo final de la puntuación dada la relevancia en el contexto de minimizar el desperdicio alimenticio.</w:t>
      </w:r>
    </w:p>
    <w:p w14:paraId="36691FBE" w14:textId="32E3247F" w:rsidR="00A3253F" w:rsidRDefault="00A3253F" w:rsidP="00A3253F">
      <w:pPr>
        <w:rPr>
          <w:rFonts w:ascii="Arial" w:hAnsi="Arial" w:cs="Arial"/>
          <w:b/>
          <w:bCs/>
          <w:sz w:val="20"/>
          <w:szCs w:val="20"/>
        </w:rPr>
      </w:pPr>
      <w:r w:rsidRPr="00A3253F">
        <w:rPr>
          <w:rFonts w:ascii="Arial" w:hAnsi="Arial" w:cs="Arial"/>
          <w:b/>
          <w:bCs/>
          <w:sz w:val="20"/>
          <w:szCs w:val="20"/>
        </w:rPr>
        <w:t>2)</w:t>
      </w:r>
      <w:r>
        <w:rPr>
          <w:rFonts w:ascii="Arial" w:hAnsi="Arial" w:cs="Arial"/>
          <w:b/>
          <w:bCs/>
          <w:sz w:val="20"/>
          <w:szCs w:val="20"/>
        </w:rPr>
        <w:t xml:space="preserve"> </w:t>
      </w:r>
      <w:r w:rsidRPr="00A3253F">
        <w:rPr>
          <w:rFonts w:ascii="Arial" w:hAnsi="Arial" w:cs="Arial"/>
          <w:b/>
          <w:bCs/>
          <w:sz w:val="20"/>
          <w:szCs w:val="20"/>
        </w:rPr>
        <w:t>Penalización por ingredientes faltantes</w:t>
      </w:r>
    </w:p>
    <w:p w14:paraId="478C676D" w14:textId="7758F8D1" w:rsidR="00A3253F" w:rsidRPr="00A3253F" w:rsidRDefault="00A3253F" w:rsidP="00A3253F">
      <w:pPr>
        <w:rPr>
          <w:rFonts w:ascii="Arial" w:eastAsiaTheme="minorEastAsia" w:hAnsi="Arial" w:cs="Arial"/>
        </w:rPr>
      </w:pPr>
      <m:oMathPara>
        <m:oMath>
          <m:r>
            <w:rPr>
              <w:rFonts w:ascii="Cambria Math" w:hAnsi="Cambria Math" w:cs="Arial"/>
            </w:rPr>
            <m:t>MissingPenalization</m:t>
          </m:r>
          <m:d>
            <m:dPr>
              <m:ctrlPr>
                <w:rPr>
                  <w:rFonts w:ascii="Cambria Math" w:hAnsi="Cambria Math" w:cs="Arial"/>
                  <w:i/>
                </w:rPr>
              </m:ctrlPr>
            </m:dPr>
            <m:e>
              <m:r>
                <w:rPr>
                  <w:rFonts w:ascii="Cambria Math" w:hAnsi="Cambria Math" w:cs="Arial"/>
                </w:rPr>
                <m:t>R,F</m:t>
              </m:r>
            </m:e>
          </m:d>
          <m:r>
            <w:rPr>
              <w:rFonts w:ascii="Cambria Math" w:hAnsi="Cambria Math" w:cs="Arial"/>
            </w:rPr>
            <m:t xml:space="preserve">= </m:t>
          </m:r>
          <m:f>
            <m:fPr>
              <m:ctrlPr>
                <w:rPr>
                  <w:rFonts w:ascii="Cambria Math" w:hAnsi="Cambria Math" w:cs="Arial"/>
                  <w:i/>
                </w:rPr>
              </m:ctrlPr>
            </m:fPr>
            <m:num>
              <m:r>
                <w:rPr>
                  <w:rFonts w:ascii="Cambria Math" w:hAnsi="Cambria Math" w:cs="Arial"/>
                </w:rPr>
                <m:t>∣R</m:t>
              </m:r>
              <m:r>
                <w:rPr>
                  <w:rFonts w:ascii="Cambria Math" w:hAnsi="Cambria Math" w:cs="Arial"/>
                </w:rPr>
                <m:t>\</m:t>
              </m:r>
              <m:r>
                <w:rPr>
                  <w:rFonts w:ascii="Cambria Math" w:hAnsi="Cambria Math" w:cs="Arial"/>
                </w:rPr>
                <m:t>F∣</m:t>
              </m:r>
            </m:num>
            <m:den>
              <m:r>
                <w:rPr>
                  <w:rFonts w:ascii="Cambria Math" w:hAnsi="Cambria Math" w:cs="Arial"/>
                </w:rPr>
                <m:t>∣R∣</m:t>
              </m:r>
            </m:den>
          </m:f>
        </m:oMath>
      </m:oMathPara>
    </w:p>
    <w:p w14:paraId="064037BA" w14:textId="506DF073" w:rsidR="003A7187" w:rsidRDefault="003A7187" w:rsidP="00A3253F">
      <w:pPr>
        <w:rPr>
          <w:rFonts w:ascii="Arial" w:hAnsi="Arial" w:cs="Arial"/>
          <w:sz w:val="20"/>
          <w:szCs w:val="20"/>
        </w:rPr>
      </w:pPr>
      <w:r w:rsidRPr="003A7187">
        <w:rPr>
          <w:rFonts w:ascii="Arial" w:hAnsi="Arial" w:cs="Arial"/>
          <w:sz w:val="20"/>
          <w:szCs w:val="20"/>
        </w:rPr>
        <w:t xml:space="preserve">Cuenta cuántos ingredientes de la receta no están en la nevera, normalizado por el tamaño de la receta. </w:t>
      </w:r>
      <w:r>
        <w:rPr>
          <w:rFonts w:ascii="Arial" w:hAnsi="Arial" w:cs="Arial"/>
          <w:sz w:val="20"/>
          <w:szCs w:val="20"/>
        </w:rPr>
        <w:t xml:space="preserve">Su rango es de </w:t>
      </w:r>
      <w:r w:rsidRPr="003A7187">
        <w:rPr>
          <w:rFonts w:ascii="Arial" w:hAnsi="Arial" w:cs="Arial"/>
          <w:sz w:val="20"/>
          <w:szCs w:val="20"/>
        </w:rPr>
        <w:t xml:space="preserve">[0,1], </w:t>
      </w:r>
      <w:r>
        <w:rPr>
          <w:rFonts w:ascii="Arial" w:hAnsi="Arial" w:cs="Arial"/>
          <w:sz w:val="20"/>
          <w:szCs w:val="20"/>
        </w:rPr>
        <w:t xml:space="preserve">los </w:t>
      </w:r>
      <w:r w:rsidRPr="003A7187">
        <w:rPr>
          <w:rFonts w:ascii="Arial" w:hAnsi="Arial" w:cs="Arial"/>
          <w:sz w:val="20"/>
          <w:szCs w:val="20"/>
        </w:rPr>
        <w:t>valores bajos son mejores. Se asigna un peso negativo de 0.</w:t>
      </w:r>
      <w:r>
        <w:rPr>
          <w:rFonts w:ascii="Arial" w:hAnsi="Arial" w:cs="Arial"/>
          <w:sz w:val="20"/>
          <w:szCs w:val="20"/>
        </w:rPr>
        <w:t>2</w:t>
      </w:r>
      <w:r w:rsidRPr="003A7187">
        <w:rPr>
          <w:rFonts w:ascii="Arial" w:hAnsi="Arial" w:cs="Arial"/>
          <w:sz w:val="20"/>
          <w:szCs w:val="20"/>
        </w:rPr>
        <w:t>5</w:t>
      </w:r>
      <w:r>
        <w:rPr>
          <w:rFonts w:ascii="Arial" w:hAnsi="Arial" w:cs="Arial"/>
          <w:sz w:val="20"/>
          <w:szCs w:val="20"/>
        </w:rPr>
        <w:t xml:space="preserve"> para el cálculo final de la puntuación.</w:t>
      </w:r>
    </w:p>
    <w:p w14:paraId="714AA039" w14:textId="3F42F1BA" w:rsidR="00A3253F" w:rsidRDefault="00A3253F" w:rsidP="00A3253F">
      <w:pPr>
        <w:rPr>
          <w:rFonts w:ascii="Arial" w:hAnsi="Arial" w:cs="Arial"/>
          <w:b/>
          <w:bCs/>
          <w:sz w:val="20"/>
          <w:szCs w:val="20"/>
        </w:rPr>
      </w:pPr>
      <w:r w:rsidRPr="00A3253F">
        <w:rPr>
          <w:rFonts w:ascii="Arial" w:hAnsi="Arial" w:cs="Arial"/>
          <w:b/>
          <w:bCs/>
          <w:sz w:val="20"/>
          <w:szCs w:val="20"/>
        </w:rPr>
        <w:t>3)</w:t>
      </w:r>
      <w:r>
        <w:rPr>
          <w:rFonts w:ascii="Arial" w:hAnsi="Arial" w:cs="Arial"/>
          <w:b/>
          <w:bCs/>
          <w:sz w:val="20"/>
          <w:szCs w:val="20"/>
        </w:rPr>
        <w:t xml:space="preserve"> Cobertura de deficiencias</w:t>
      </w:r>
    </w:p>
    <w:p w14:paraId="4FAC44F9" w14:textId="79E1D84F" w:rsidR="00A3253F" w:rsidRPr="00A3253F" w:rsidRDefault="00A3253F" w:rsidP="00A3253F">
      <w:pPr>
        <w:rPr>
          <w:rFonts w:ascii="Arial" w:eastAsiaTheme="minorEastAsia" w:hAnsi="Arial" w:cs="Arial"/>
        </w:rPr>
      </w:pPr>
      <m:oMathPara>
        <m:oMath>
          <m:r>
            <w:rPr>
              <w:rFonts w:ascii="Cambria Math" w:hAnsi="Cambria Math" w:cs="Arial"/>
            </w:rPr>
            <m:t>DefCov</m:t>
          </m:r>
          <m:d>
            <m:dPr>
              <m:ctrlPr>
                <w:rPr>
                  <w:rFonts w:ascii="Cambria Math" w:hAnsi="Cambria Math" w:cs="Arial"/>
                  <w:i/>
                </w:rPr>
              </m:ctrlPr>
            </m:dPr>
            <m:e>
              <m:r>
                <w:rPr>
                  <w:rFonts w:ascii="Cambria Math" w:hAnsi="Cambria Math" w:cs="Arial"/>
                </w:rPr>
                <m:t>R,</m:t>
              </m:r>
              <m:r>
                <w:rPr>
                  <w:rFonts w:ascii="Cambria Math" w:hAnsi="Cambria Math" w:cs="Arial"/>
                </w:rPr>
                <m:t>H</m:t>
              </m:r>
            </m:e>
          </m:d>
          <m:r>
            <w:rPr>
              <w:rFonts w:ascii="Cambria Math" w:hAnsi="Cambria Math" w:cs="Arial"/>
            </w:rPr>
            <m:t xml:space="preserve">= </m:t>
          </m:r>
          <m:f>
            <m:fPr>
              <m:ctrlPr>
                <w:rPr>
                  <w:rFonts w:ascii="Cambria Math" w:hAnsi="Cambria Math" w:cs="Arial"/>
                  <w:i/>
                </w:rPr>
              </m:ctrlPr>
            </m:fPr>
            <m:num>
              <m:r>
                <w:rPr>
                  <w:rFonts w:ascii="Cambria Math" w:hAnsi="Cambria Math" w:cs="Arial"/>
                </w:rPr>
                <m:t>∣R</m:t>
              </m:r>
              <m:r>
                <w:rPr>
                  <w:rFonts w:ascii="Cambria Math" w:hAnsi="Cambria Math" w:cs="Arial"/>
                </w:rPr>
                <m:t>∩</m:t>
              </m:r>
              <m:r>
                <w:rPr>
                  <w:rFonts w:ascii="Cambria Math" w:hAnsi="Cambria Math" w:cs="Arial"/>
                </w:rPr>
                <m:t>H</m:t>
              </m:r>
              <m:r>
                <w:rPr>
                  <w:rFonts w:ascii="Cambria Math" w:hAnsi="Cambria Math" w:cs="Arial"/>
                </w:rPr>
                <m:t>∣</m:t>
              </m:r>
            </m:num>
            <m:den>
              <m:r>
                <w:rPr>
                  <w:rFonts w:ascii="Cambria Math" w:hAnsi="Cambria Math" w:cs="Arial"/>
                </w:rPr>
                <m:t>∣</m:t>
              </m:r>
              <m:r>
                <w:rPr>
                  <w:rFonts w:ascii="Cambria Math" w:hAnsi="Cambria Math" w:cs="Arial"/>
                </w:rPr>
                <m:t>H</m:t>
              </m:r>
              <m:r>
                <w:rPr>
                  <w:rFonts w:ascii="Cambria Math" w:hAnsi="Cambria Math" w:cs="Arial"/>
                </w:rPr>
                <m:t>∣</m:t>
              </m:r>
            </m:den>
          </m:f>
        </m:oMath>
      </m:oMathPara>
    </w:p>
    <w:p w14:paraId="7D374CB3" w14:textId="4181192A" w:rsidR="00A3253F" w:rsidRDefault="00A3253F" w:rsidP="00A3253F">
      <w:pPr>
        <w:rPr>
          <w:rFonts w:ascii="Arial" w:hAnsi="Arial" w:cs="Arial"/>
          <w:sz w:val="20"/>
          <w:szCs w:val="20"/>
        </w:rPr>
      </w:pPr>
      <w:r w:rsidRPr="00A3253F">
        <w:rPr>
          <w:rFonts w:ascii="Arial" w:hAnsi="Arial" w:cs="Arial"/>
          <w:sz w:val="20"/>
          <w:szCs w:val="20"/>
        </w:rPr>
        <w:lastRenderedPageBreak/>
        <w:t>Es una métrica</w:t>
      </w:r>
      <w:r>
        <w:rPr>
          <w:rFonts w:ascii="Arial" w:hAnsi="Arial" w:cs="Arial"/>
          <w:sz w:val="20"/>
          <w:szCs w:val="20"/>
        </w:rPr>
        <w:t xml:space="preserve"> que</w:t>
      </w:r>
      <w:r w:rsidRPr="00A3253F">
        <w:rPr>
          <w:rFonts w:ascii="Arial" w:hAnsi="Arial" w:cs="Arial"/>
          <w:sz w:val="20"/>
          <w:szCs w:val="20"/>
        </w:rPr>
        <w:t xml:space="preserve"> </w:t>
      </w:r>
      <w:r>
        <w:rPr>
          <w:rFonts w:ascii="Arial" w:hAnsi="Arial" w:cs="Arial"/>
          <w:sz w:val="20"/>
          <w:szCs w:val="20"/>
        </w:rPr>
        <w:t>c</w:t>
      </w:r>
      <w:r w:rsidRPr="00A3253F">
        <w:rPr>
          <w:rFonts w:ascii="Arial" w:hAnsi="Arial" w:cs="Arial"/>
          <w:sz w:val="20"/>
          <w:szCs w:val="20"/>
        </w:rPr>
        <w:t>alcula la cobertura de las deficiencias nutricionales. Mide de los ingredientes que ayudan a cubrir las deficiencias (H), cuántos aparecen en la receta (R). Se normaliza por (H).</w:t>
      </w:r>
      <w:r w:rsidR="002727BE">
        <w:rPr>
          <w:rFonts w:ascii="Arial" w:hAnsi="Arial" w:cs="Arial"/>
          <w:sz w:val="20"/>
          <w:szCs w:val="20"/>
        </w:rPr>
        <w:t xml:space="preserve"> </w:t>
      </w:r>
      <w:r w:rsidR="003A7187">
        <w:rPr>
          <w:rFonts w:ascii="Arial" w:hAnsi="Arial" w:cs="Arial"/>
          <w:sz w:val="20"/>
          <w:szCs w:val="20"/>
        </w:rPr>
        <w:t xml:space="preserve">Su rango es de </w:t>
      </w:r>
      <w:r w:rsidR="003A7187" w:rsidRPr="003A7187">
        <w:rPr>
          <w:rFonts w:ascii="Arial" w:hAnsi="Arial" w:cs="Arial"/>
          <w:sz w:val="20"/>
          <w:szCs w:val="20"/>
        </w:rPr>
        <w:t>[0,1]</w:t>
      </w:r>
      <w:r w:rsidR="002727BE">
        <w:rPr>
          <w:rFonts w:ascii="Arial" w:hAnsi="Arial" w:cs="Arial"/>
          <w:sz w:val="20"/>
          <w:szCs w:val="20"/>
        </w:rPr>
        <w:t>. Cuanto más alto sea el valor, mejor es.</w:t>
      </w:r>
      <w:r w:rsidR="003077D7">
        <w:rPr>
          <w:rFonts w:ascii="Arial" w:hAnsi="Arial" w:cs="Arial"/>
          <w:sz w:val="20"/>
          <w:szCs w:val="20"/>
        </w:rPr>
        <w:t xml:space="preserve"> </w:t>
      </w:r>
      <w:r w:rsidR="003077D7">
        <w:rPr>
          <w:rFonts w:ascii="Arial" w:hAnsi="Arial" w:cs="Arial"/>
          <w:sz w:val="20"/>
          <w:szCs w:val="20"/>
        </w:rPr>
        <w:t>Para la fórmula final se decide asignar un peso positivo del 0.</w:t>
      </w:r>
      <w:r w:rsidR="003077D7">
        <w:rPr>
          <w:rFonts w:ascii="Arial" w:hAnsi="Arial" w:cs="Arial"/>
          <w:sz w:val="20"/>
          <w:szCs w:val="20"/>
        </w:rPr>
        <w:t>2</w:t>
      </w:r>
      <w:r w:rsidR="003A7187">
        <w:rPr>
          <w:rFonts w:ascii="Arial" w:hAnsi="Arial" w:cs="Arial"/>
          <w:sz w:val="20"/>
          <w:szCs w:val="20"/>
        </w:rPr>
        <w:t>.</w:t>
      </w:r>
    </w:p>
    <w:p w14:paraId="6D95875A" w14:textId="4EA7AD88" w:rsidR="002727BE" w:rsidRDefault="002727BE" w:rsidP="002727BE">
      <w:pPr>
        <w:rPr>
          <w:rFonts w:ascii="Arial" w:hAnsi="Arial" w:cs="Arial"/>
          <w:b/>
          <w:bCs/>
          <w:sz w:val="20"/>
          <w:szCs w:val="20"/>
        </w:rPr>
      </w:pPr>
      <w:r w:rsidRPr="002727BE">
        <w:rPr>
          <w:rFonts w:ascii="Arial" w:hAnsi="Arial" w:cs="Arial"/>
          <w:b/>
          <w:bCs/>
          <w:sz w:val="20"/>
          <w:szCs w:val="20"/>
        </w:rPr>
        <w:t>4)</w:t>
      </w:r>
      <w:r>
        <w:rPr>
          <w:rFonts w:ascii="Arial" w:hAnsi="Arial" w:cs="Arial"/>
          <w:b/>
          <w:bCs/>
          <w:sz w:val="20"/>
          <w:szCs w:val="20"/>
        </w:rPr>
        <w:t xml:space="preserve"> </w:t>
      </w:r>
      <w:r w:rsidRPr="002727BE">
        <w:rPr>
          <w:rFonts w:ascii="Arial" w:hAnsi="Arial" w:cs="Arial"/>
          <w:b/>
          <w:bCs/>
          <w:sz w:val="20"/>
          <w:szCs w:val="20"/>
        </w:rPr>
        <w:t>Esfuerzo</w:t>
      </w:r>
      <w:r>
        <w:rPr>
          <w:rFonts w:ascii="Arial" w:hAnsi="Arial" w:cs="Arial"/>
          <w:b/>
          <w:bCs/>
          <w:sz w:val="20"/>
          <w:szCs w:val="20"/>
        </w:rPr>
        <w:t xml:space="preserve"> necesitado</w:t>
      </w:r>
    </w:p>
    <w:p w14:paraId="38950CE2" w14:textId="0A2C0029" w:rsidR="002727BE" w:rsidRPr="00A3253F" w:rsidRDefault="003077D7" w:rsidP="002727BE">
      <w:pPr>
        <w:rPr>
          <w:rFonts w:ascii="Arial" w:eastAsiaTheme="minorEastAsia" w:hAnsi="Arial" w:cs="Arial"/>
        </w:rPr>
      </w:pPr>
      <m:oMathPara>
        <m:oMath>
          <m:r>
            <w:rPr>
              <w:rFonts w:ascii="Cambria Math" w:hAnsi="Cambria Math" w:cs="Arial"/>
            </w:rPr>
            <m:t>Effort</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f>
            <m:fPr>
              <m:ctrlPr>
                <w:rPr>
                  <w:rFonts w:ascii="Cambria Math" w:hAnsi="Cambria Math" w:cs="Arial"/>
                  <w:i/>
                </w:rPr>
              </m:ctrlPr>
            </m:fPr>
            <m:num>
              <m:r>
                <w:rPr>
                  <w:rFonts w:ascii="Cambria Math" w:hAnsi="Cambria Math" w:cs="Arial"/>
                </w:rPr>
                <m:t>T-Tmin</m:t>
              </m:r>
            </m:num>
            <m:den>
              <m:r>
                <m:rPr>
                  <m:sty m:val="p"/>
                </m:rPr>
                <w:rPr>
                  <w:rFonts w:ascii="Cambria Math" w:hAnsi="Cambria Math" w:cs="Arial"/>
                </w:rPr>
                <m:t>max⁡</m:t>
              </m:r>
              <m:r>
                <w:rPr>
                  <w:rFonts w:ascii="Cambria Math" w:hAnsi="Cambria Math" w:cs="Arial"/>
                </w:rPr>
                <m:t>(1, Tmax-Tmin)</m:t>
              </m:r>
            </m:den>
          </m:f>
        </m:oMath>
      </m:oMathPara>
    </w:p>
    <w:p w14:paraId="434B2F62" w14:textId="74249156" w:rsidR="002727BE" w:rsidRPr="002727BE" w:rsidRDefault="002727BE" w:rsidP="002727BE">
      <w:pPr>
        <w:rPr>
          <w:rFonts w:ascii="Arial" w:hAnsi="Arial" w:cs="Arial"/>
          <w:sz w:val="20"/>
          <w:szCs w:val="20"/>
        </w:rPr>
      </w:pPr>
      <w:r>
        <w:rPr>
          <w:rFonts w:ascii="Arial" w:hAnsi="Arial" w:cs="Arial"/>
          <w:sz w:val="20"/>
          <w:szCs w:val="20"/>
        </w:rPr>
        <w:t>Dado que no hay realmente ningún indicador directo de esfuerzo, se</w:t>
      </w:r>
      <w:r w:rsidRPr="002727BE">
        <w:rPr>
          <w:rFonts w:ascii="Arial" w:hAnsi="Arial" w:cs="Arial"/>
          <w:sz w:val="20"/>
          <w:szCs w:val="20"/>
        </w:rPr>
        <w:t xml:space="preserve"> asume que las recetas con instrucciones más largas implican mayor esfuerzo. Por lo tanto, se normaliza la cantidad de tokens de texto de las recetas con min-</w:t>
      </w:r>
      <w:proofErr w:type="spellStart"/>
      <w:r w:rsidRPr="002727BE">
        <w:rPr>
          <w:rFonts w:ascii="Arial" w:hAnsi="Arial" w:cs="Arial"/>
          <w:sz w:val="20"/>
          <w:szCs w:val="20"/>
        </w:rPr>
        <w:t>max</w:t>
      </w:r>
      <w:proofErr w:type="spellEnd"/>
      <w:r w:rsidRPr="002727BE">
        <w:rPr>
          <w:rFonts w:ascii="Arial" w:hAnsi="Arial" w:cs="Arial"/>
          <w:sz w:val="20"/>
          <w:szCs w:val="20"/>
        </w:rPr>
        <w:t xml:space="preserve"> de forma que la receta más corta sea </w:t>
      </w:r>
      <w:r>
        <w:rPr>
          <w:rFonts w:ascii="Arial" w:hAnsi="Arial" w:cs="Arial"/>
          <w:sz w:val="20"/>
          <w:szCs w:val="20"/>
        </w:rPr>
        <w:t>0</w:t>
      </w:r>
      <w:r w:rsidRPr="002727BE">
        <w:rPr>
          <w:rFonts w:ascii="Arial" w:hAnsi="Arial" w:cs="Arial"/>
          <w:sz w:val="20"/>
          <w:szCs w:val="20"/>
        </w:rPr>
        <w:t xml:space="preserve"> y la más </w:t>
      </w:r>
      <w:r>
        <w:rPr>
          <w:rFonts w:ascii="Arial" w:hAnsi="Arial" w:cs="Arial"/>
          <w:sz w:val="20"/>
          <w:szCs w:val="20"/>
        </w:rPr>
        <w:t>larga 1.</w:t>
      </w:r>
      <w:r w:rsidRPr="002727BE">
        <w:rPr>
          <w:rFonts w:ascii="Arial" w:hAnsi="Arial" w:cs="Arial"/>
          <w:sz w:val="20"/>
          <w:szCs w:val="20"/>
        </w:rPr>
        <w:t xml:space="preserve"> Así podemos medir o </w:t>
      </w:r>
      <w:r w:rsidRPr="002727BE">
        <w:rPr>
          <w:rFonts w:ascii="Arial" w:hAnsi="Arial" w:cs="Arial"/>
          <w:sz w:val="20"/>
          <w:szCs w:val="20"/>
        </w:rPr>
        <w:t>cuantificar</w:t>
      </w:r>
      <w:r w:rsidRPr="002727BE">
        <w:rPr>
          <w:rFonts w:ascii="Arial" w:hAnsi="Arial" w:cs="Arial"/>
          <w:sz w:val="20"/>
          <w:szCs w:val="20"/>
        </w:rPr>
        <w:t xml:space="preserve"> el esfuerzo de una receta.</w:t>
      </w:r>
      <w:r>
        <w:rPr>
          <w:rFonts w:ascii="Arial" w:hAnsi="Arial" w:cs="Arial"/>
          <w:sz w:val="20"/>
          <w:szCs w:val="20"/>
        </w:rPr>
        <w:t xml:space="preserve"> </w:t>
      </w:r>
      <w:r>
        <w:rPr>
          <w:rFonts w:ascii="Arial" w:hAnsi="Arial" w:cs="Arial"/>
          <w:sz w:val="20"/>
          <w:szCs w:val="20"/>
        </w:rPr>
        <w:t>El rango es del 0 al 1. Cuanto más bajo sea el valor, mejor es.</w:t>
      </w:r>
      <w:r w:rsidR="003077D7">
        <w:rPr>
          <w:rFonts w:ascii="Arial" w:hAnsi="Arial" w:cs="Arial"/>
          <w:sz w:val="20"/>
          <w:szCs w:val="20"/>
        </w:rPr>
        <w:t xml:space="preserve"> </w:t>
      </w:r>
      <w:r w:rsidR="003077D7">
        <w:rPr>
          <w:rFonts w:ascii="Arial" w:hAnsi="Arial" w:cs="Arial"/>
          <w:sz w:val="20"/>
          <w:szCs w:val="20"/>
        </w:rPr>
        <w:t xml:space="preserve">Para la fórmula final se decide asignar un peso </w:t>
      </w:r>
      <w:r w:rsidR="003077D7">
        <w:rPr>
          <w:rFonts w:ascii="Arial" w:hAnsi="Arial" w:cs="Arial"/>
          <w:sz w:val="20"/>
          <w:szCs w:val="20"/>
        </w:rPr>
        <w:t>negativo del 0.1.</w:t>
      </w:r>
    </w:p>
    <w:p w14:paraId="0308950C" w14:textId="38D3D11E" w:rsidR="002727BE" w:rsidRDefault="003077D7" w:rsidP="002727BE">
      <w:pPr>
        <w:rPr>
          <w:rFonts w:ascii="Arial" w:hAnsi="Arial" w:cs="Arial"/>
          <w:sz w:val="20"/>
          <w:szCs w:val="20"/>
        </w:rPr>
      </w:pPr>
      <w:r>
        <w:rPr>
          <w:rFonts w:ascii="Arial" w:hAnsi="Arial" w:cs="Arial"/>
          <w:sz w:val="20"/>
          <w:szCs w:val="20"/>
        </w:rPr>
        <w:t xml:space="preserve">La fórmula final que utilizará el sistema para puntuar cada receta en el </w:t>
      </w:r>
      <w:proofErr w:type="spellStart"/>
      <w:r>
        <w:rPr>
          <w:rFonts w:ascii="Arial" w:hAnsi="Arial" w:cs="Arial"/>
          <w:sz w:val="20"/>
          <w:szCs w:val="20"/>
        </w:rPr>
        <w:t>dataset</w:t>
      </w:r>
      <w:proofErr w:type="spellEnd"/>
      <w:r>
        <w:rPr>
          <w:rFonts w:ascii="Arial" w:hAnsi="Arial" w:cs="Arial"/>
          <w:sz w:val="20"/>
          <w:szCs w:val="20"/>
        </w:rPr>
        <w:t xml:space="preserve"> de recetas será la siguiente:</w:t>
      </w:r>
    </w:p>
    <w:p w14:paraId="70AC8624" w14:textId="7C73BF66" w:rsidR="003077D7" w:rsidRPr="003077D7" w:rsidRDefault="003077D7" w:rsidP="002727BE">
      <w:pPr>
        <w:rPr>
          <w:rFonts w:ascii="Arial" w:hAnsi="Arial" w:cs="Arial"/>
          <w:b/>
          <w:bCs/>
          <w:sz w:val="20"/>
          <w:szCs w:val="20"/>
        </w:rPr>
      </w:pPr>
      <m:oMathPara>
        <m:oMath>
          <m:r>
            <m:rPr>
              <m:sty m:val="bi"/>
            </m:rPr>
            <w:rPr>
              <w:rFonts w:ascii="Cambria Math" w:hAnsi="Cambria Math" w:cs="Arial"/>
              <w:sz w:val="20"/>
              <w:szCs w:val="20"/>
            </w:rPr>
            <m:t>0.5*Jaccard+0.</m:t>
          </m:r>
          <m:r>
            <m:rPr>
              <m:sty m:val="bi"/>
            </m:rPr>
            <w:rPr>
              <w:rFonts w:ascii="Cambria Math" w:hAnsi="Cambria Math" w:cs="Arial"/>
              <w:sz w:val="20"/>
              <w:szCs w:val="20"/>
            </w:rPr>
            <m:t>2</m:t>
          </m:r>
          <m:r>
            <m:rPr>
              <m:sty m:val="bi"/>
            </m:rPr>
            <w:rPr>
              <w:rFonts w:ascii="Cambria Math" w:hAnsi="Cambria Math" w:cs="Arial"/>
              <w:sz w:val="20"/>
              <w:szCs w:val="20"/>
            </w:rPr>
            <m:t>5*DefCov- 0.</m:t>
          </m:r>
          <m:r>
            <m:rPr>
              <m:sty m:val="bi"/>
            </m:rPr>
            <w:rPr>
              <w:rFonts w:ascii="Cambria Math" w:hAnsi="Cambria Math" w:cs="Arial"/>
              <w:sz w:val="20"/>
              <w:szCs w:val="20"/>
            </w:rPr>
            <m:t>15</m:t>
          </m:r>
          <m:r>
            <m:rPr>
              <m:sty m:val="bi"/>
            </m:rPr>
            <w:rPr>
              <w:rFonts w:ascii="Cambria Math" w:hAnsi="Cambria Math" w:cs="Arial"/>
              <w:sz w:val="20"/>
              <w:szCs w:val="20"/>
            </w:rPr>
            <m:t>*MissingPenalization-0.1*Effort</m:t>
          </m:r>
        </m:oMath>
      </m:oMathPara>
    </w:p>
    <w:p w14:paraId="7CE4326C" w14:textId="7F115D85" w:rsidR="003077D7" w:rsidRDefault="003A7187" w:rsidP="00A3253F">
      <w:pPr>
        <w:rPr>
          <w:rFonts w:ascii="Arial" w:hAnsi="Arial" w:cs="Arial"/>
          <w:sz w:val="20"/>
          <w:szCs w:val="20"/>
        </w:rPr>
      </w:pPr>
      <w:r w:rsidRPr="003A7187">
        <w:rPr>
          <w:rFonts w:ascii="Arial" w:hAnsi="Arial" w:cs="Arial"/>
          <w:sz w:val="20"/>
          <w:szCs w:val="20"/>
        </w:rPr>
        <w:t>El sistema selecciona las 10 recetas con mayor puntuación acumulada como candidatas para la fase final de recomendación.</w:t>
      </w:r>
    </w:p>
    <w:p w14:paraId="5D2DD34E" w14:textId="027627CA" w:rsidR="003077D7" w:rsidRPr="003A7187" w:rsidRDefault="000E0162" w:rsidP="003077D7">
      <w:pPr>
        <w:pStyle w:val="Heading2"/>
        <w:rPr>
          <w:rFonts w:ascii="Arial" w:hAnsi="Arial" w:cs="Arial"/>
          <w:b/>
          <w:bCs/>
          <w:color w:val="auto"/>
          <w:sz w:val="28"/>
          <w:szCs w:val="28"/>
        </w:rPr>
      </w:pPr>
      <w:r>
        <w:rPr>
          <w:rFonts w:ascii="Arial" w:hAnsi="Arial" w:cs="Arial"/>
          <w:b/>
          <w:bCs/>
          <w:color w:val="auto"/>
          <w:sz w:val="28"/>
          <w:szCs w:val="28"/>
        </w:rPr>
        <w:t xml:space="preserve">Uso de LLM con RAG </w:t>
      </w:r>
      <w:r w:rsidR="003077D7" w:rsidRPr="003A7187">
        <w:rPr>
          <w:rFonts w:ascii="Arial" w:hAnsi="Arial" w:cs="Arial"/>
          <w:b/>
          <w:bCs/>
          <w:color w:val="auto"/>
          <w:sz w:val="28"/>
          <w:szCs w:val="28"/>
        </w:rPr>
        <w:t xml:space="preserve">como juez final y </w:t>
      </w:r>
      <w:proofErr w:type="spellStart"/>
      <w:r w:rsidR="003077D7" w:rsidRPr="003A7187">
        <w:rPr>
          <w:rFonts w:ascii="Arial" w:hAnsi="Arial" w:cs="Arial"/>
          <w:b/>
          <w:bCs/>
          <w:color w:val="auto"/>
          <w:sz w:val="28"/>
          <w:szCs w:val="28"/>
        </w:rPr>
        <w:t>prompt</w:t>
      </w:r>
      <w:proofErr w:type="spellEnd"/>
      <w:r w:rsidR="003077D7" w:rsidRPr="003A7187">
        <w:rPr>
          <w:rFonts w:ascii="Arial" w:hAnsi="Arial" w:cs="Arial"/>
          <w:b/>
          <w:bCs/>
          <w:color w:val="auto"/>
          <w:sz w:val="28"/>
          <w:szCs w:val="28"/>
        </w:rPr>
        <w:t xml:space="preserve"> </w:t>
      </w:r>
      <w:proofErr w:type="spellStart"/>
      <w:r w:rsidR="003077D7" w:rsidRPr="003A7187">
        <w:rPr>
          <w:rFonts w:ascii="Arial" w:hAnsi="Arial" w:cs="Arial"/>
          <w:b/>
          <w:bCs/>
          <w:color w:val="auto"/>
          <w:sz w:val="28"/>
          <w:szCs w:val="28"/>
        </w:rPr>
        <w:t>engineering</w:t>
      </w:r>
      <w:proofErr w:type="spellEnd"/>
    </w:p>
    <w:p w14:paraId="2C550134" w14:textId="249CA1A3" w:rsidR="00FC76F4" w:rsidRDefault="00D36DEA" w:rsidP="00D36DEA">
      <w:pPr>
        <w:pStyle w:val="ListParagraph"/>
        <w:ind w:left="0"/>
        <w:rPr>
          <w:rFonts w:ascii="Arial" w:hAnsi="Arial" w:cs="Arial"/>
          <w:sz w:val="20"/>
          <w:szCs w:val="20"/>
        </w:rPr>
      </w:pPr>
      <w:r w:rsidRPr="00D36DEA">
        <w:rPr>
          <w:rFonts w:ascii="Arial" w:hAnsi="Arial" w:cs="Arial"/>
          <w:sz w:val="20"/>
          <w:szCs w:val="20"/>
        </w:rPr>
        <w:t xml:space="preserve">En la etapa final de la recomendación, se incorpora un modelo de lenguaje de gran tamaño (LLM) bajo el esquema de </w:t>
      </w:r>
      <w:proofErr w:type="spellStart"/>
      <w:r w:rsidRPr="00D36DEA">
        <w:rPr>
          <w:rFonts w:ascii="Arial" w:hAnsi="Arial" w:cs="Arial"/>
          <w:sz w:val="20"/>
          <w:szCs w:val="20"/>
        </w:rPr>
        <w:t>Retrieval-Augmented</w:t>
      </w:r>
      <w:proofErr w:type="spellEnd"/>
      <w:r w:rsidRPr="00D36DEA">
        <w:rPr>
          <w:rFonts w:ascii="Arial" w:hAnsi="Arial" w:cs="Arial"/>
          <w:sz w:val="20"/>
          <w:szCs w:val="20"/>
        </w:rPr>
        <w:t xml:space="preserve"> </w:t>
      </w:r>
      <w:proofErr w:type="spellStart"/>
      <w:r w:rsidRPr="00D36DEA">
        <w:rPr>
          <w:rFonts w:ascii="Arial" w:hAnsi="Arial" w:cs="Arial"/>
          <w:sz w:val="20"/>
          <w:szCs w:val="20"/>
        </w:rPr>
        <w:t>Generation</w:t>
      </w:r>
      <w:proofErr w:type="spellEnd"/>
      <w:r w:rsidRPr="00D36DEA">
        <w:rPr>
          <w:rFonts w:ascii="Arial" w:hAnsi="Arial" w:cs="Arial"/>
          <w:sz w:val="20"/>
          <w:szCs w:val="20"/>
        </w:rPr>
        <w:t xml:space="preserve"> (RAG</w:t>
      </w:r>
      <w:r w:rsidR="00FC76F4">
        <w:rPr>
          <w:rFonts w:ascii="Arial" w:hAnsi="Arial" w:cs="Arial"/>
          <w:sz w:val="20"/>
          <w:szCs w:val="20"/>
        </w:rPr>
        <w:t>).</w:t>
      </w:r>
      <w:r>
        <w:rPr>
          <w:rFonts w:ascii="Arial" w:hAnsi="Arial" w:cs="Arial"/>
          <w:sz w:val="20"/>
          <w:szCs w:val="20"/>
        </w:rPr>
        <w:t xml:space="preserve"> </w:t>
      </w:r>
      <w:r w:rsidR="00FC76F4" w:rsidRPr="00D36DEA">
        <w:rPr>
          <w:rFonts w:ascii="Arial" w:hAnsi="Arial" w:cs="Arial"/>
          <w:sz w:val="20"/>
          <w:szCs w:val="20"/>
        </w:rPr>
        <w:t>Este LLM actúa como juez, seleccionando de entre las diez recetas mejor puntuadas las tres más adecuadas para el usuario, y proporcionando además una explicación contextual.</w:t>
      </w:r>
    </w:p>
    <w:p w14:paraId="5058E1AB" w14:textId="77777777" w:rsidR="00FC76F4" w:rsidRDefault="00FC76F4" w:rsidP="00D36DEA">
      <w:pPr>
        <w:pStyle w:val="ListParagraph"/>
        <w:ind w:left="0"/>
        <w:rPr>
          <w:rFonts w:ascii="Arial" w:hAnsi="Arial" w:cs="Arial"/>
          <w:sz w:val="20"/>
          <w:szCs w:val="20"/>
        </w:rPr>
      </w:pPr>
    </w:p>
    <w:p w14:paraId="33F12A86" w14:textId="541BFA29" w:rsidR="00D36DEA" w:rsidRDefault="00D36DEA" w:rsidP="00D36DEA">
      <w:pPr>
        <w:pStyle w:val="ListParagraph"/>
        <w:ind w:left="0"/>
        <w:rPr>
          <w:rFonts w:ascii="Arial" w:hAnsi="Arial" w:cs="Arial"/>
          <w:sz w:val="20"/>
          <w:szCs w:val="20"/>
        </w:rPr>
      </w:pPr>
      <w:r>
        <w:rPr>
          <w:rFonts w:ascii="Arial" w:hAnsi="Arial" w:cs="Arial"/>
          <w:sz w:val="20"/>
          <w:szCs w:val="20"/>
        </w:rPr>
        <w:t>El RAG es una técnica que combina dos componentes:</w:t>
      </w:r>
    </w:p>
    <w:p w14:paraId="263CE64D" w14:textId="6C5251B5" w:rsidR="00D36DEA" w:rsidRDefault="00D36DEA" w:rsidP="00D36DEA">
      <w:pPr>
        <w:pStyle w:val="ListParagraph"/>
        <w:numPr>
          <w:ilvl w:val="0"/>
          <w:numId w:val="46"/>
        </w:numPr>
        <w:rPr>
          <w:rFonts w:ascii="Arial" w:hAnsi="Arial" w:cs="Arial"/>
          <w:sz w:val="20"/>
          <w:szCs w:val="20"/>
        </w:rPr>
      </w:pPr>
      <w:r w:rsidRPr="00FC76F4">
        <w:rPr>
          <w:rFonts w:ascii="Arial" w:hAnsi="Arial" w:cs="Arial"/>
          <w:b/>
          <w:bCs/>
          <w:sz w:val="20"/>
          <w:szCs w:val="20"/>
        </w:rPr>
        <w:t>Recuperación de información (</w:t>
      </w:r>
      <w:proofErr w:type="spellStart"/>
      <w:r w:rsidRPr="00FC76F4">
        <w:rPr>
          <w:rFonts w:ascii="Arial" w:hAnsi="Arial" w:cs="Arial"/>
          <w:b/>
          <w:bCs/>
          <w:sz w:val="20"/>
          <w:szCs w:val="20"/>
        </w:rPr>
        <w:t>retrieval</w:t>
      </w:r>
      <w:proofErr w:type="spellEnd"/>
      <w:r w:rsidRPr="00FC76F4">
        <w:rPr>
          <w:rFonts w:ascii="Arial" w:hAnsi="Arial" w:cs="Arial"/>
          <w:b/>
          <w:bCs/>
          <w:sz w:val="20"/>
          <w:szCs w:val="20"/>
        </w:rPr>
        <w:t>):</w:t>
      </w:r>
      <w:r>
        <w:rPr>
          <w:rFonts w:ascii="Arial" w:hAnsi="Arial" w:cs="Arial"/>
          <w:sz w:val="20"/>
          <w:szCs w:val="20"/>
        </w:rPr>
        <w:t xml:space="preserve"> el LLM antes de responder al usuario consultará bases de datos o información interna para obtener contexto. En este caso, los datos internos son las diez recetas con mejor puntuación del algoritmo basado en reglas y el contexto específico son las predicciones de YOLO (ingredientes disponibles en la nevera) y </w:t>
      </w:r>
      <w:r w:rsidR="00FC76F4">
        <w:rPr>
          <w:rFonts w:ascii="Arial" w:hAnsi="Arial" w:cs="Arial"/>
          <w:sz w:val="20"/>
          <w:szCs w:val="20"/>
        </w:rPr>
        <w:t xml:space="preserve">NLP (el síntoma </w:t>
      </w:r>
      <w:proofErr w:type="spellStart"/>
      <w:r w:rsidR="00FC76F4">
        <w:rPr>
          <w:rFonts w:ascii="Arial" w:hAnsi="Arial" w:cs="Arial"/>
          <w:sz w:val="20"/>
          <w:szCs w:val="20"/>
        </w:rPr>
        <w:t>predecido</w:t>
      </w:r>
      <w:proofErr w:type="spellEnd"/>
      <w:r w:rsidR="00FC76F4">
        <w:rPr>
          <w:rFonts w:ascii="Arial" w:hAnsi="Arial" w:cs="Arial"/>
          <w:sz w:val="20"/>
          <w:szCs w:val="20"/>
        </w:rPr>
        <w:t xml:space="preserve"> con sus posibles deficiencias nutricionales)</w:t>
      </w:r>
    </w:p>
    <w:p w14:paraId="4018B7C6" w14:textId="05F58489" w:rsidR="00FC76F4" w:rsidRDefault="00FC76F4" w:rsidP="00D36DEA">
      <w:pPr>
        <w:pStyle w:val="ListParagraph"/>
        <w:numPr>
          <w:ilvl w:val="0"/>
          <w:numId w:val="46"/>
        </w:numPr>
        <w:rPr>
          <w:rFonts w:ascii="Arial" w:hAnsi="Arial" w:cs="Arial"/>
          <w:sz w:val="20"/>
          <w:szCs w:val="20"/>
        </w:rPr>
      </w:pPr>
      <w:r>
        <w:rPr>
          <w:rFonts w:ascii="Arial" w:hAnsi="Arial" w:cs="Arial"/>
          <w:b/>
          <w:bCs/>
          <w:sz w:val="20"/>
          <w:szCs w:val="20"/>
        </w:rPr>
        <w:t xml:space="preserve">Generación de texto: </w:t>
      </w:r>
      <w:r>
        <w:rPr>
          <w:rFonts w:ascii="Arial" w:hAnsi="Arial" w:cs="Arial"/>
          <w:sz w:val="20"/>
          <w:szCs w:val="20"/>
        </w:rPr>
        <w:t>el LLM utiliza la información recuperada para producir una respuesta final.</w:t>
      </w:r>
    </w:p>
    <w:p w14:paraId="03D2AF7A" w14:textId="77777777" w:rsidR="00D36DEA" w:rsidRDefault="00D36DEA" w:rsidP="00D36DEA">
      <w:pPr>
        <w:pStyle w:val="ListParagraph"/>
        <w:ind w:left="0"/>
        <w:rPr>
          <w:rFonts w:ascii="Arial" w:hAnsi="Arial" w:cs="Arial"/>
          <w:sz w:val="20"/>
          <w:szCs w:val="20"/>
        </w:rPr>
      </w:pPr>
    </w:p>
    <w:p w14:paraId="605BA9B9" w14:textId="4C649085" w:rsidR="00D36DEA" w:rsidRPr="00FC76F4" w:rsidRDefault="00D36DEA" w:rsidP="00D36DEA">
      <w:pPr>
        <w:pStyle w:val="ListParagraph"/>
        <w:ind w:left="0"/>
        <w:rPr>
          <w:rFonts w:ascii="Arial" w:hAnsi="Arial" w:cs="Arial"/>
          <w:sz w:val="20"/>
          <w:szCs w:val="20"/>
        </w:rPr>
      </w:pPr>
      <w:r w:rsidRPr="00D36DEA">
        <w:rPr>
          <w:rFonts w:ascii="Arial" w:hAnsi="Arial" w:cs="Arial"/>
          <w:sz w:val="20"/>
          <w:szCs w:val="20"/>
        </w:rPr>
        <w:t xml:space="preserve">Para el prototipo se emplea el </w:t>
      </w:r>
      <w:r w:rsidR="00FC76F4">
        <w:rPr>
          <w:rFonts w:ascii="Arial" w:hAnsi="Arial" w:cs="Arial"/>
          <w:sz w:val="20"/>
          <w:szCs w:val="20"/>
        </w:rPr>
        <w:t>LLM</w:t>
      </w:r>
      <w:r w:rsidRPr="00D36DEA">
        <w:rPr>
          <w:rFonts w:ascii="Arial" w:hAnsi="Arial" w:cs="Arial"/>
          <w:sz w:val="20"/>
          <w:szCs w:val="20"/>
        </w:rPr>
        <w:t xml:space="preserve"> </w:t>
      </w:r>
      <w:r w:rsidR="00FC76F4">
        <w:rPr>
          <w:rFonts w:ascii="Arial" w:hAnsi="Arial" w:cs="Arial"/>
          <w:sz w:val="20"/>
          <w:szCs w:val="20"/>
        </w:rPr>
        <w:t>“</w:t>
      </w:r>
      <w:r w:rsidRPr="00FC76F4">
        <w:rPr>
          <w:rFonts w:ascii="Arial" w:hAnsi="Arial" w:cs="Arial"/>
          <w:i/>
          <w:iCs/>
          <w:sz w:val="20"/>
          <w:szCs w:val="20"/>
        </w:rPr>
        <w:t>llama3.1:8b</w:t>
      </w:r>
      <w:r w:rsidR="00FC76F4">
        <w:rPr>
          <w:rFonts w:ascii="Arial" w:hAnsi="Arial" w:cs="Arial"/>
          <w:i/>
          <w:iCs/>
          <w:sz w:val="20"/>
          <w:szCs w:val="20"/>
        </w:rPr>
        <w:t>”</w:t>
      </w:r>
      <w:r w:rsidRPr="00D36DEA">
        <w:rPr>
          <w:rFonts w:ascii="Arial" w:hAnsi="Arial" w:cs="Arial"/>
          <w:sz w:val="20"/>
          <w:szCs w:val="20"/>
        </w:rPr>
        <w:t xml:space="preserve"> ejecutado mediante </w:t>
      </w:r>
      <w:proofErr w:type="spellStart"/>
      <w:r w:rsidRPr="00D36DEA">
        <w:rPr>
          <w:rFonts w:ascii="Arial" w:hAnsi="Arial" w:cs="Arial"/>
          <w:sz w:val="20"/>
          <w:szCs w:val="20"/>
        </w:rPr>
        <w:t>Ollama</w:t>
      </w:r>
      <w:proofErr w:type="spellEnd"/>
      <w:r w:rsidRPr="00D36DEA">
        <w:rPr>
          <w:rFonts w:ascii="Arial" w:hAnsi="Arial" w:cs="Arial"/>
          <w:sz w:val="20"/>
          <w:szCs w:val="20"/>
        </w:rPr>
        <w:t xml:space="preserve">, escogido </w:t>
      </w:r>
      <w:r w:rsidR="00FC76F4">
        <w:rPr>
          <w:rFonts w:ascii="Arial" w:hAnsi="Arial" w:cs="Arial"/>
          <w:sz w:val="20"/>
          <w:szCs w:val="20"/>
        </w:rPr>
        <w:t>principalmente porque no tiene coste, dado que se ejecuta en local, y por su</w:t>
      </w:r>
      <w:r w:rsidRPr="00D36DEA">
        <w:rPr>
          <w:rFonts w:ascii="Arial" w:hAnsi="Arial" w:cs="Arial"/>
          <w:sz w:val="20"/>
          <w:szCs w:val="20"/>
        </w:rPr>
        <w:t xml:space="preserve"> </w:t>
      </w:r>
      <w:proofErr w:type="spellStart"/>
      <w:r w:rsidRPr="00D36DEA">
        <w:rPr>
          <w:rFonts w:ascii="Arial" w:hAnsi="Arial" w:cs="Arial"/>
          <w:sz w:val="20"/>
          <w:szCs w:val="20"/>
        </w:rPr>
        <w:t>su</w:t>
      </w:r>
      <w:proofErr w:type="spellEnd"/>
      <w:r w:rsidRPr="00D36DEA">
        <w:rPr>
          <w:rFonts w:ascii="Arial" w:hAnsi="Arial" w:cs="Arial"/>
          <w:sz w:val="20"/>
          <w:szCs w:val="20"/>
        </w:rPr>
        <w:t xml:space="preserve"> equilibrio entre capacidad de razonamiento y eficiencia computacional.</w:t>
      </w:r>
      <w:r w:rsidR="00FC76F4">
        <w:rPr>
          <w:rFonts w:ascii="Arial" w:hAnsi="Arial" w:cs="Arial"/>
          <w:sz w:val="20"/>
          <w:szCs w:val="20"/>
        </w:rPr>
        <w:t xml:space="preserve"> Los modelos llaman forman parte de una familia de modelos de lenguaje desarrollados </w:t>
      </w:r>
      <w:proofErr w:type="spellStart"/>
      <w:r w:rsidR="00FC76F4">
        <w:rPr>
          <w:rFonts w:ascii="Arial" w:hAnsi="Arial" w:cs="Arial"/>
          <w:sz w:val="20"/>
          <w:szCs w:val="20"/>
        </w:rPr>
        <w:t>for</w:t>
      </w:r>
      <w:proofErr w:type="spellEnd"/>
      <w:r w:rsidR="00FC76F4">
        <w:rPr>
          <w:rFonts w:ascii="Arial" w:hAnsi="Arial" w:cs="Arial"/>
          <w:sz w:val="20"/>
          <w:szCs w:val="20"/>
        </w:rPr>
        <w:t xml:space="preserve"> </w:t>
      </w:r>
      <w:r w:rsidR="00FC76F4">
        <w:rPr>
          <w:rFonts w:ascii="Arial" w:hAnsi="Arial" w:cs="Arial"/>
          <w:i/>
          <w:iCs/>
          <w:sz w:val="20"/>
          <w:szCs w:val="20"/>
        </w:rPr>
        <w:t>Meta</w:t>
      </w:r>
      <w:r w:rsidR="00FC76F4">
        <w:rPr>
          <w:rFonts w:ascii="Arial" w:hAnsi="Arial" w:cs="Arial"/>
          <w:sz w:val="20"/>
          <w:szCs w:val="20"/>
        </w:rPr>
        <w:t xml:space="preserve">. Están basados en la arquitectura </w:t>
      </w:r>
      <w:proofErr w:type="spellStart"/>
      <w:r w:rsidR="00FC76F4">
        <w:rPr>
          <w:rFonts w:ascii="Arial" w:hAnsi="Arial" w:cs="Arial"/>
          <w:sz w:val="20"/>
          <w:szCs w:val="20"/>
        </w:rPr>
        <w:t>transformer</w:t>
      </w:r>
      <w:proofErr w:type="spellEnd"/>
      <w:r w:rsidR="00FC76F4">
        <w:rPr>
          <w:rFonts w:ascii="Arial" w:hAnsi="Arial" w:cs="Arial"/>
          <w:sz w:val="20"/>
          <w:szCs w:val="20"/>
        </w:rPr>
        <w:t xml:space="preserve"> y entrenados con grandes cantidades de datos multilingües. </w:t>
      </w:r>
      <w:sdt>
        <w:sdtPr>
          <w:rPr>
            <w:rFonts w:ascii="Arial" w:hAnsi="Arial" w:cs="Arial"/>
            <w:sz w:val="20"/>
            <w:szCs w:val="20"/>
          </w:rPr>
          <w:id w:val="1942484481"/>
          <w:citation/>
        </w:sdtPr>
        <w:sdtContent>
          <w:r w:rsidR="00FC76F4">
            <w:rPr>
              <w:rFonts w:ascii="Arial" w:hAnsi="Arial" w:cs="Arial"/>
              <w:sz w:val="20"/>
              <w:szCs w:val="20"/>
            </w:rPr>
            <w:fldChar w:fldCharType="begin"/>
          </w:r>
          <w:r w:rsidR="00FC76F4">
            <w:rPr>
              <w:rFonts w:ascii="Arial" w:hAnsi="Arial" w:cs="Arial"/>
              <w:sz w:val="20"/>
              <w:szCs w:val="20"/>
              <w:lang w:val="es-ES"/>
            </w:rPr>
            <w:instrText xml:space="preserve"> CITATION Met \l 3082 </w:instrText>
          </w:r>
          <w:r w:rsidR="00FC76F4">
            <w:rPr>
              <w:rFonts w:ascii="Arial" w:hAnsi="Arial" w:cs="Arial"/>
              <w:sz w:val="20"/>
              <w:szCs w:val="20"/>
            </w:rPr>
            <w:fldChar w:fldCharType="separate"/>
          </w:r>
          <w:r w:rsidR="00FC76F4" w:rsidRPr="00FC76F4">
            <w:rPr>
              <w:rFonts w:ascii="Arial" w:hAnsi="Arial" w:cs="Arial"/>
              <w:noProof/>
              <w:sz w:val="20"/>
              <w:szCs w:val="20"/>
              <w:lang w:val="es-ES"/>
            </w:rPr>
            <w:t>(Meta, s.f.)</w:t>
          </w:r>
          <w:r w:rsidR="00FC76F4">
            <w:rPr>
              <w:rFonts w:ascii="Arial" w:hAnsi="Arial" w:cs="Arial"/>
              <w:sz w:val="20"/>
              <w:szCs w:val="20"/>
            </w:rPr>
            <w:fldChar w:fldCharType="end"/>
          </w:r>
        </w:sdtContent>
      </w:sdt>
      <w:r w:rsidR="00FC76F4" w:rsidRPr="00FC76F4">
        <w:rPr>
          <w:rFonts w:ascii="Arial" w:hAnsi="Arial" w:cs="Arial"/>
          <w:sz w:val="20"/>
          <w:szCs w:val="20"/>
        </w:rPr>
        <w:t xml:space="preserve"> </w:t>
      </w:r>
      <w:r w:rsidR="00FC76F4">
        <w:rPr>
          <w:rFonts w:ascii="Arial" w:hAnsi="Arial" w:cs="Arial"/>
          <w:sz w:val="20"/>
          <w:szCs w:val="20"/>
        </w:rPr>
        <w:t>El modelo utilizado contiene aproximadamente 8.03 mil millones de parámetros y hasta 128 mil tokens.</w:t>
      </w:r>
    </w:p>
    <w:p w14:paraId="378B02D6" w14:textId="77777777" w:rsidR="00D36DEA" w:rsidRPr="00D36DEA" w:rsidRDefault="00D36DEA" w:rsidP="00D36DEA">
      <w:pPr>
        <w:pStyle w:val="ListParagraph"/>
        <w:ind w:left="0"/>
        <w:rPr>
          <w:rFonts w:ascii="Arial" w:hAnsi="Arial" w:cs="Arial"/>
          <w:sz w:val="20"/>
          <w:szCs w:val="20"/>
        </w:rPr>
      </w:pPr>
    </w:p>
    <w:p w14:paraId="6AF8A368" w14:textId="74553375" w:rsidR="00D36DEA" w:rsidRDefault="00FC76F4" w:rsidP="00D36DEA">
      <w:pPr>
        <w:pStyle w:val="ListParagraph"/>
        <w:ind w:left="0"/>
        <w:rPr>
          <w:rFonts w:ascii="Arial" w:hAnsi="Arial" w:cs="Arial"/>
          <w:sz w:val="20"/>
          <w:szCs w:val="20"/>
        </w:rPr>
      </w:pPr>
      <w:r>
        <w:rPr>
          <w:rFonts w:ascii="Arial" w:hAnsi="Arial" w:cs="Arial"/>
          <w:sz w:val="20"/>
          <w:szCs w:val="20"/>
        </w:rPr>
        <w:t>Para poder controlar el formato, la salida, así como e</w:t>
      </w:r>
      <w:r w:rsidR="00D36DEA" w:rsidRPr="00D36DEA">
        <w:rPr>
          <w:rFonts w:ascii="Arial" w:hAnsi="Arial" w:cs="Arial"/>
          <w:sz w:val="20"/>
          <w:szCs w:val="20"/>
        </w:rPr>
        <w:t>l comportamiento del LLM</w:t>
      </w:r>
      <w:r>
        <w:rPr>
          <w:rFonts w:ascii="Arial" w:hAnsi="Arial" w:cs="Arial"/>
          <w:sz w:val="20"/>
          <w:szCs w:val="20"/>
        </w:rPr>
        <w:t xml:space="preserve">, se puede llevar a cabo </w:t>
      </w:r>
      <w:r w:rsidR="00D36DEA" w:rsidRPr="00D36DEA">
        <w:rPr>
          <w:rFonts w:ascii="Arial" w:hAnsi="Arial" w:cs="Arial"/>
          <w:sz w:val="20"/>
          <w:szCs w:val="20"/>
        </w:rPr>
        <w:t xml:space="preserve">técnicas de </w:t>
      </w:r>
      <w:proofErr w:type="spellStart"/>
      <w:r w:rsidR="00D36DEA" w:rsidRPr="00D36DEA">
        <w:rPr>
          <w:rFonts w:ascii="Arial" w:hAnsi="Arial" w:cs="Arial"/>
          <w:sz w:val="20"/>
          <w:szCs w:val="20"/>
        </w:rPr>
        <w:t>prompt</w:t>
      </w:r>
      <w:proofErr w:type="spellEnd"/>
      <w:r w:rsidR="00D36DEA" w:rsidRPr="00D36DEA">
        <w:rPr>
          <w:rFonts w:ascii="Arial" w:hAnsi="Arial" w:cs="Arial"/>
          <w:sz w:val="20"/>
          <w:szCs w:val="20"/>
        </w:rPr>
        <w:t xml:space="preserve"> </w:t>
      </w:r>
      <w:proofErr w:type="spellStart"/>
      <w:r w:rsidR="00D36DEA" w:rsidRPr="00D36DEA">
        <w:rPr>
          <w:rFonts w:ascii="Arial" w:hAnsi="Arial" w:cs="Arial"/>
          <w:sz w:val="20"/>
          <w:szCs w:val="20"/>
        </w:rPr>
        <w:t>engineering</w:t>
      </w:r>
      <w:proofErr w:type="spellEnd"/>
      <w:r w:rsidR="00D36DEA" w:rsidRPr="00D36DEA">
        <w:rPr>
          <w:rFonts w:ascii="Arial" w:hAnsi="Arial" w:cs="Arial"/>
          <w:sz w:val="20"/>
          <w:szCs w:val="20"/>
        </w:rPr>
        <w:t>, en particular a través de dos componentes principales:</w:t>
      </w:r>
    </w:p>
    <w:p w14:paraId="2D31B4A8" w14:textId="77777777" w:rsidR="00FC76F4" w:rsidRPr="00D36DEA" w:rsidRDefault="00FC76F4" w:rsidP="00D36DEA">
      <w:pPr>
        <w:pStyle w:val="ListParagraph"/>
        <w:ind w:left="0"/>
        <w:rPr>
          <w:rFonts w:ascii="Arial" w:hAnsi="Arial" w:cs="Arial"/>
          <w:sz w:val="20"/>
          <w:szCs w:val="20"/>
        </w:rPr>
      </w:pPr>
    </w:p>
    <w:p w14:paraId="5FA1BA8D" w14:textId="2AE33EDD" w:rsidR="00D36DEA" w:rsidRDefault="00FC76F4" w:rsidP="00FC76F4">
      <w:pPr>
        <w:pStyle w:val="ListParagraph"/>
        <w:numPr>
          <w:ilvl w:val="0"/>
          <w:numId w:val="47"/>
        </w:numPr>
        <w:rPr>
          <w:rFonts w:ascii="Arial" w:hAnsi="Arial" w:cs="Arial"/>
          <w:sz w:val="20"/>
          <w:szCs w:val="20"/>
        </w:rPr>
      </w:pPr>
      <w:proofErr w:type="spellStart"/>
      <w:r w:rsidRPr="00FC76F4">
        <w:rPr>
          <w:rFonts w:ascii="Arial" w:hAnsi="Arial" w:cs="Arial"/>
          <w:b/>
          <w:bCs/>
          <w:sz w:val="20"/>
          <w:szCs w:val="20"/>
        </w:rPr>
        <w:t>System</w:t>
      </w:r>
      <w:proofErr w:type="spellEnd"/>
      <w:r w:rsidRPr="00FC76F4">
        <w:rPr>
          <w:rFonts w:ascii="Arial" w:hAnsi="Arial" w:cs="Arial"/>
          <w:b/>
          <w:bCs/>
          <w:sz w:val="20"/>
          <w:szCs w:val="20"/>
        </w:rPr>
        <w:t xml:space="preserve"> </w:t>
      </w:r>
      <w:proofErr w:type="spellStart"/>
      <w:r w:rsidRPr="00FC76F4">
        <w:rPr>
          <w:rFonts w:ascii="Arial" w:hAnsi="Arial" w:cs="Arial"/>
          <w:b/>
          <w:bCs/>
          <w:sz w:val="20"/>
          <w:szCs w:val="20"/>
        </w:rPr>
        <w:t>Prompt</w:t>
      </w:r>
      <w:proofErr w:type="spellEnd"/>
      <w:r w:rsidR="00DD7A9C">
        <w:rPr>
          <w:rFonts w:ascii="Arial" w:hAnsi="Arial" w:cs="Arial"/>
          <w:b/>
          <w:bCs/>
          <w:sz w:val="20"/>
          <w:szCs w:val="20"/>
        </w:rPr>
        <w:t xml:space="preserve"> (instrucciones globales)</w:t>
      </w:r>
      <w:r w:rsidRPr="00FC76F4">
        <w:rPr>
          <w:rFonts w:ascii="Arial" w:hAnsi="Arial" w:cs="Arial"/>
          <w:b/>
          <w:bCs/>
          <w:sz w:val="20"/>
          <w:szCs w:val="20"/>
        </w:rPr>
        <w:t xml:space="preserve">: </w:t>
      </w:r>
      <w:r w:rsidR="00DD7A9C">
        <w:rPr>
          <w:rFonts w:ascii="Arial" w:hAnsi="Arial" w:cs="Arial"/>
          <w:sz w:val="20"/>
          <w:szCs w:val="20"/>
        </w:rPr>
        <w:t>e</w:t>
      </w:r>
      <w:r w:rsidRPr="00FC76F4">
        <w:rPr>
          <w:rFonts w:ascii="Arial" w:hAnsi="Arial" w:cs="Arial"/>
          <w:sz w:val="20"/>
          <w:szCs w:val="20"/>
        </w:rPr>
        <w:t xml:space="preserve">ste </w:t>
      </w:r>
      <w:proofErr w:type="spellStart"/>
      <w:r w:rsidRPr="00FC76F4">
        <w:rPr>
          <w:rFonts w:ascii="Arial" w:hAnsi="Arial" w:cs="Arial"/>
          <w:sz w:val="20"/>
          <w:szCs w:val="20"/>
        </w:rPr>
        <w:t>prompt</w:t>
      </w:r>
      <w:proofErr w:type="spellEnd"/>
      <w:r w:rsidRPr="00FC76F4">
        <w:rPr>
          <w:rFonts w:ascii="Arial" w:hAnsi="Arial" w:cs="Arial"/>
          <w:sz w:val="20"/>
          <w:szCs w:val="20"/>
        </w:rPr>
        <w:t xml:space="preserve"> esta </w:t>
      </w:r>
      <w:r w:rsidRPr="00D36DEA">
        <w:rPr>
          <w:rFonts w:ascii="Arial" w:hAnsi="Arial" w:cs="Arial"/>
          <w:sz w:val="20"/>
          <w:szCs w:val="20"/>
        </w:rPr>
        <w:t>establece restricciones y reglas generales que debe seguir el modelo</w:t>
      </w:r>
      <w:r>
        <w:rPr>
          <w:rFonts w:ascii="Arial" w:hAnsi="Arial" w:cs="Arial"/>
          <w:sz w:val="20"/>
          <w:szCs w:val="20"/>
        </w:rPr>
        <w:t>. En nuestro caso, se ha especificado que el modelo debe:</w:t>
      </w:r>
    </w:p>
    <w:p w14:paraId="3B58D7F1" w14:textId="77777777" w:rsidR="00FC76F4" w:rsidRDefault="00FC76F4" w:rsidP="00FC76F4">
      <w:pPr>
        <w:pStyle w:val="ListParagraph"/>
        <w:rPr>
          <w:rFonts w:ascii="Arial" w:hAnsi="Arial" w:cs="Arial"/>
          <w:sz w:val="20"/>
          <w:szCs w:val="20"/>
        </w:rPr>
      </w:pPr>
    </w:p>
    <w:p w14:paraId="0E6B83DB" w14:textId="28BE16D9" w:rsidR="00FC76F4" w:rsidRDefault="00D36DEA" w:rsidP="00FC76F4">
      <w:pPr>
        <w:pStyle w:val="ListParagraph"/>
        <w:numPr>
          <w:ilvl w:val="1"/>
          <w:numId w:val="47"/>
        </w:numPr>
        <w:rPr>
          <w:rFonts w:ascii="Arial" w:hAnsi="Arial" w:cs="Arial"/>
          <w:sz w:val="20"/>
          <w:szCs w:val="20"/>
        </w:rPr>
      </w:pPr>
      <w:r w:rsidRPr="00FC76F4">
        <w:rPr>
          <w:rFonts w:ascii="Arial" w:hAnsi="Arial" w:cs="Arial"/>
          <w:sz w:val="20"/>
          <w:szCs w:val="20"/>
        </w:rPr>
        <w:t>utilizar exclusivamente la información del contexto proporcionado, evitando generar información no disponible</w:t>
      </w:r>
      <w:r w:rsidR="00DD7A9C">
        <w:rPr>
          <w:rFonts w:ascii="Arial" w:hAnsi="Arial" w:cs="Arial"/>
          <w:sz w:val="20"/>
          <w:szCs w:val="20"/>
        </w:rPr>
        <w:t xml:space="preserve"> que no tiene base</w:t>
      </w:r>
      <w:r w:rsidRPr="00FC76F4">
        <w:rPr>
          <w:rFonts w:ascii="Arial" w:hAnsi="Arial" w:cs="Arial"/>
          <w:sz w:val="20"/>
          <w:szCs w:val="20"/>
        </w:rPr>
        <w:t xml:space="preserve"> (</w:t>
      </w:r>
      <w:r w:rsidR="00DD7A9C">
        <w:rPr>
          <w:rFonts w:ascii="Arial" w:hAnsi="Arial" w:cs="Arial"/>
          <w:sz w:val="20"/>
          <w:szCs w:val="20"/>
        </w:rPr>
        <w:t>alucinaciones</w:t>
      </w:r>
      <w:r w:rsidRPr="00FC76F4">
        <w:rPr>
          <w:rFonts w:ascii="Arial" w:hAnsi="Arial" w:cs="Arial"/>
          <w:sz w:val="20"/>
          <w:szCs w:val="20"/>
        </w:rPr>
        <w:t>)</w:t>
      </w:r>
    </w:p>
    <w:p w14:paraId="7C5456AF" w14:textId="716ADAD7" w:rsidR="00D36DEA" w:rsidRDefault="00D36DEA" w:rsidP="00FC76F4">
      <w:pPr>
        <w:pStyle w:val="ListParagraph"/>
        <w:numPr>
          <w:ilvl w:val="1"/>
          <w:numId w:val="47"/>
        </w:numPr>
        <w:rPr>
          <w:rFonts w:ascii="Arial" w:hAnsi="Arial" w:cs="Arial"/>
          <w:sz w:val="20"/>
          <w:szCs w:val="20"/>
        </w:rPr>
      </w:pPr>
      <w:r w:rsidRPr="00FC76F4">
        <w:rPr>
          <w:rFonts w:ascii="Arial" w:hAnsi="Arial" w:cs="Arial"/>
          <w:sz w:val="20"/>
          <w:szCs w:val="20"/>
        </w:rPr>
        <w:t xml:space="preserve">descartar recetas </w:t>
      </w:r>
      <w:r w:rsidR="00DD7A9C">
        <w:rPr>
          <w:rFonts w:ascii="Arial" w:hAnsi="Arial" w:cs="Arial"/>
          <w:sz w:val="20"/>
          <w:szCs w:val="20"/>
        </w:rPr>
        <w:t>que no son apropiadas para el consumo</w:t>
      </w:r>
      <w:r w:rsidRPr="00FC76F4">
        <w:rPr>
          <w:rFonts w:ascii="Arial" w:hAnsi="Arial" w:cs="Arial"/>
          <w:sz w:val="20"/>
          <w:szCs w:val="20"/>
        </w:rPr>
        <w:t xml:space="preserve"> (ej. </w:t>
      </w:r>
      <w:r w:rsidR="00DD7A9C" w:rsidRPr="00FC76F4">
        <w:rPr>
          <w:rFonts w:ascii="Arial" w:hAnsi="Arial" w:cs="Arial"/>
          <w:sz w:val="20"/>
          <w:szCs w:val="20"/>
        </w:rPr>
        <w:t>M</w:t>
      </w:r>
      <w:r w:rsidRPr="00FC76F4">
        <w:rPr>
          <w:rFonts w:ascii="Arial" w:hAnsi="Arial" w:cs="Arial"/>
          <w:sz w:val="20"/>
          <w:szCs w:val="20"/>
        </w:rPr>
        <w:t>ascarillas</w:t>
      </w:r>
      <w:r w:rsidR="00DD7A9C">
        <w:rPr>
          <w:rFonts w:ascii="Arial" w:hAnsi="Arial" w:cs="Arial"/>
          <w:sz w:val="20"/>
          <w:szCs w:val="20"/>
        </w:rPr>
        <w:t xml:space="preserve"> de pelo con ingredientes alimenticios</w:t>
      </w:r>
      <w:r w:rsidRPr="00FC76F4">
        <w:rPr>
          <w:rFonts w:ascii="Arial" w:hAnsi="Arial" w:cs="Arial"/>
          <w:sz w:val="20"/>
          <w:szCs w:val="20"/>
        </w:rPr>
        <w:t xml:space="preserve"> </w:t>
      </w:r>
      <w:r w:rsidR="00DD7A9C">
        <w:rPr>
          <w:rFonts w:ascii="Arial" w:hAnsi="Arial" w:cs="Arial"/>
          <w:sz w:val="20"/>
          <w:szCs w:val="20"/>
        </w:rPr>
        <w:t>u otras recetas que no son para el consumo</w:t>
      </w:r>
      <w:r w:rsidRPr="00FC76F4">
        <w:rPr>
          <w:rFonts w:ascii="Arial" w:hAnsi="Arial" w:cs="Arial"/>
          <w:sz w:val="20"/>
          <w:szCs w:val="20"/>
        </w:rPr>
        <w:t>)</w:t>
      </w:r>
    </w:p>
    <w:p w14:paraId="43C4ABDE" w14:textId="17A0EA9C" w:rsidR="00DD7A9C" w:rsidRDefault="00DD7A9C" w:rsidP="00FC76F4">
      <w:pPr>
        <w:pStyle w:val="ListParagraph"/>
        <w:numPr>
          <w:ilvl w:val="1"/>
          <w:numId w:val="47"/>
        </w:numPr>
        <w:rPr>
          <w:rFonts w:ascii="Arial" w:hAnsi="Arial" w:cs="Arial"/>
          <w:sz w:val="20"/>
          <w:szCs w:val="20"/>
        </w:rPr>
      </w:pPr>
      <w:r w:rsidRPr="00D36DEA">
        <w:rPr>
          <w:rFonts w:ascii="Arial" w:hAnsi="Arial" w:cs="Arial"/>
          <w:sz w:val="20"/>
          <w:szCs w:val="20"/>
        </w:rPr>
        <w:t xml:space="preserve">verificar </w:t>
      </w:r>
      <w:r>
        <w:rPr>
          <w:rFonts w:ascii="Arial" w:hAnsi="Arial" w:cs="Arial"/>
          <w:sz w:val="20"/>
          <w:szCs w:val="20"/>
        </w:rPr>
        <w:t xml:space="preserve">siempre </w:t>
      </w:r>
      <w:r w:rsidRPr="00D36DEA">
        <w:rPr>
          <w:rFonts w:ascii="Arial" w:hAnsi="Arial" w:cs="Arial"/>
          <w:sz w:val="20"/>
          <w:szCs w:val="20"/>
        </w:rPr>
        <w:t>la viabilidad de la receta en función de los ingredientes detectados en la nevera</w:t>
      </w:r>
    </w:p>
    <w:p w14:paraId="2AD31B48" w14:textId="7FCA51CC" w:rsidR="00DD7A9C" w:rsidRPr="00FC76F4" w:rsidRDefault="00DD7A9C" w:rsidP="00FC76F4">
      <w:pPr>
        <w:pStyle w:val="ListParagraph"/>
        <w:numPr>
          <w:ilvl w:val="1"/>
          <w:numId w:val="47"/>
        </w:numPr>
        <w:rPr>
          <w:rFonts w:ascii="Arial" w:hAnsi="Arial" w:cs="Arial"/>
          <w:sz w:val="20"/>
          <w:szCs w:val="20"/>
        </w:rPr>
      </w:pPr>
      <w:r w:rsidRPr="00D36DEA">
        <w:rPr>
          <w:rFonts w:ascii="Arial" w:hAnsi="Arial" w:cs="Arial"/>
          <w:sz w:val="20"/>
          <w:szCs w:val="20"/>
        </w:rPr>
        <w:lastRenderedPageBreak/>
        <w:t>comprobar que</w:t>
      </w:r>
      <w:r w:rsidRPr="00FC76F4">
        <w:rPr>
          <w:noProof/>
        </w:rPr>
        <w:t xml:space="preserve"> </w:t>
      </w:r>
      <w:r w:rsidRPr="00D36DEA">
        <w:rPr>
          <w:rFonts w:ascii="Arial" w:hAnsi="Arial" w:cs="Arial"/>
          <w:sz w:val="20"/>
          <w:szCs w:val="20"/>
        </w:rPr>
        <w:t>la receta contribuye a suplir la deficiencia nutricional asociada al síntoma detectado</w:t>
      </w:r>
    </w:p>
    <w:p w14:paraId="7DB7D728" w14:textId="0EE15456" w:rsidR="00D36DEA" w:rsidRDefault="00FC76F4" w:rsidP="00D36DEA">
      <w:pPr>
        <w:pStyle w:val="ListParagraph"/>
        <w:ind w:left="0"/>
        <w:rPr>
          <w:rFonts w:ascii="Arial" w:hAnsi="Arial" w:cs="Arial"/>
          <w:sz w:val="20"/>
          <w:szCs w:val="20"/>
        </w:rPr>
      </w:pPr>
      <w:r w:rsidRPr="00FC76F4">
        <w:rPr>
          <w:rFonts w:ascii="Arial" w:hAnsi="Arial" w:cs="Arial"/>
          <w:sz w:val="20"/>
          <w:szCs w:val="20"/>
        </w:rPr>
        <w:drawing>
          <wp:anchor distT="0" distB="0" distL="114300" distR="114300" simplePos="0" relativeHeight="251681792" behindDoc="1" locked="0" layoutInCell="1" allowOverlap="1" wp14:anchorId="428D7498" wp14:editId="4942BF5C">
            <wp:simplePos x="0" y="0"/>
            <wp:positionH relativeFrom="column">
              <wp:posOffset>-45085</wp:posOffset>
            </wp:positionH>
            <wp:positionV relativeFrom="paragraph">
              <wp:posOffset>165100</wp:posOffset>
            </wp:positionV>
            <wp:extent cx="6188710" cy="1486535"/>
            <wp:effectExtent l="0" t="0" r="2540" b="0"/>
            <wp:wrapTight wrapText="bothSides">
              <wp:wrapPolygon edited="0">
                <wp:start x="0" y="0"/>
                <wp:lineTo x="0" y="21314"/>
                <wp:lineTo x="21542" y="21314"/>
                <wp:lineTo x="21542" y="0"/>
                <wp:lineTo x="0" y="0"/>
              </wp:wrapPolygon>
            </wp:wrapTight>
            <wp:docPr id="1308273625"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3625" name="Picture 1" descr="A black background with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1486535"/>
                    </a:xfrm>
                    <a:prstGeom prst="rect">
                      <a:avLst/>
                    </a:prstGeom>
                  </pic:spPr>
                </pic:pic>
              </a:graphicData>
            </a:graphic>
          </wp:anchor>
        </w:drawing>
      </w:r>
    </w:p>
    <w:p w14:paraId="44A3748C" w14:textId="77777777" w:rsidR="00DD7A9C" w:rsidRDefault="00DD7A9C" w:rsidP="00DD7A9C">
      <w:pPr>
        <w:pStyle w:val="ListParagraph"/>
        <w:numPr>
          <w:ilvl w:val="0"/>
          <w:numId w:val="47"/>
        </w:numPr>
        <w:rPr>
          <w:rFonts w:ascii="Arial" w:hAnsi="Arial" w:cs="Arial"/>
          <w:sz w:val="20"/>
          <w:szCs w:val="20"/>
        </w:rPr>
      </w:pPr>
      <w:proofErr w:type="spellStart"/>
      <w:r>
        <w:rPr>
          <w:rFonts w:ascii="Arial" w:hAnsi="Arial" w:cs="Arial"/>
          <w:b/>
          <w:bCs/>
          <w:sz w:val="20"/>
          <w:szCs w:val="20"/>
        </w:rPr>
        <w:t>User</w:t>
      </w:r>
      <w:proofErr w:type="spellEnd"/>
      <w:r w:rsidRPr="00FC76F4">
        <w:rPr>
          <w:rFonts w:ascii="Arial" w:hAnsi="Arial" w:cs="Arial"/>
          <w:b/>
          <w:bCs/>
          <w:sz w:val="20"/>
          <w:szCs w:val="20"/>
        </w:rPr>
        <w:t xml:space="preserve"> </w:t>
      </w:r>
      <w:proofErr w:type="spellStart"/>
      <w:r w:rsidRPr="00FC76F4">
        <w:rPr>
          <w:rFonts w:ascii="Arial" w:hAnsi="Arial" w:cs="Arial"/>
          <w:b/>
          <w:bCs/>
          <w:sz w:val="20"/>
          <w:szCs w:val="20"/>
        </w:rPr>
        <w:t>Prompt</w:t>
      </w:r>
      <w:proofErr w:type="spellEnd"/>
      <w:r>
        <w:rPr>
          <w:rFonts w:ascii="Arial" w:hAnsi="Arial" w:cs="Arial"/>
          <w:b/>
          <w:bCs/>
          <w:sz w:val="20"/>
          <w:szCs w:val="20"/>
        </w:rPr>
        <w:t xml:space="preserve"> (instrucciones específicas)</w:t>
      </w:r>
      <w:r w:rsidRPr="00FC76F4">
        <w:rPr>
          <w:rFonts w:ascii="Arial" w:hAnsi="Arial" w:cs="Arial"/>
          <w:b/>
          <w:bCs/>
          <w:sz w:val="20"/>
          <w:szCs w:val="20"/>
        </w:rPr>
        <w:t>:</w:t>
      </w:r>
      <w:r>
        <w:rPr>
          <w:rFonts w:ascii="Arial" w:hAnsi="Arial" w:cs="Arial"/>
          <w:sz w:val="20"/>
          <w:szCs w:val="20"/>
        </w:rPr>
        <w:t xml:space="preserve"> este </w:t>
      </w:r>
      <w:proofErr w:type="spellStart"/>
      <w:r>
        <w:rPr>
          <w:rFonts w:ascii="Arial" w:hAnsi="Arial" w:cs="Arial"/>
          <w:sz w:val="20"/>
          <w:szCs w:val="20"/>
        </w:rPr>
        <w:t>prompt</w:t>
      </w:r>
      <w:proofErr w:type="spellEnd"/>
      <w:r>
        <w:rPr>
          <w:rFonts w:ascii="Arial" w:hAnsi="Arial" w:cs="Arial"/>
          <w:sz w:val="20"/>
          <w:szCs w:val="20"/>
        </w:rPr>
        <w:t xml:space="preserve"> </w:t>
      </w:r>
      <w:r w:rsidR="00D36DEA" w:rsidRPr="00DD7A9C">
        <w:rPr>
          <w:rFonts w:ascii="Arial" w:hAnsi="Arial" w:cs="Arial"/>
          <w:sz w:val="20"/>
          <w:szCs w:val="20"/>
        </w:rPr>
        <w:t>define el formato de la salida esperada. El modelo debe:</w:t>
      </w:r>
    </w:p>
    <w:p w14:paraId="7F7C24B9" w14:textId="77777777" w:rsidR="00DD7A9C" w:rsidRDefault="00D36DEA" w:rsidP="00DD7A9C">
      <w:pPr>
        <w:pStyle w:val="ListParagraph"/>
        <w:numPr>
          <w:ilvl w:val="1"/>
          <w:numId w:val="47"/>
        </w:numPr>
        <w:rPr>
          <w:rFonts w:ascii="Arial" w:hAnsi="Arial" w:cs="Arial"/>
          <w:sz w:val="20"/>
          <w:szCs w:val="20"/>
        </w:rPr>
      </w:pPr>
      <w:r w:rsidRPr="00DD7A9C">
        <w:rPr>
          <w:rFonts w:ascii="Arial" w:hAnsi="Arial" w:cs="Arial"/>
          <w:sz w:val="20"/>
          <w:szCs w:val="20"/>
        </w:rPr>
        <w:t>dirigirse directamente al usuario</w:t>
      </w:r>
      <w:r w:rsidR="00DD7A9C">
        <w:rPr>
          <w:rFonts w:ascii="Arial" w:hAnsi="Arial" w:cs="Arial"/>
          <w:sz w:val="20"/>
          <w:szCs w:val="20"/>
        </w:rPr>
        <w:t xml:space="preserve"> (tutear)</w:t>
      </w:r>
      <w:r w:rsidRPr="00DD7A9C">
        <w:rPr>
          <w:rFonts w:ascii="Arial" w:hAnsi="Arial" w:cs="Arial"/>
          <w:sz w:val="20"/>
          <w:szCs w:val="20"/>
        </w:rPr>
        <w:t xml:space="preserve"> e informar del síntoma detectado y sus posibles deficiencias, recordando que </w:t>
      </w:r>
      <w:r w:rsidR="00DD7A9C">
        <w:rPr>
          <w:rFonts w:ascii="Arial" w:hAnsi="Arial" w:cs="Arial"/>
          <w:sz w:val="20"/>
          <w:szCs w:val="20"/>
        </w:rPr>
        <w:t>siempre es mejor</w:t>
      </w:r>
      <w:r w:rsidRPr="00DD7A9C">
        <w:rPr>
          <w:rFonts w:ascii="Arial" w:hAnsi="Arial" w:cs="Arial"/>
          <w:sz w:val="20"/>
          <w:szCs w:val="20"/>
        </w:rPr>
        <w:t xml:space="preserve"> </w:t>
      </w:r>
      <w:r w:rsidR="00DD7A9C">
        <w:rPr>
          <w:rFonts w:ascii="Arial" w:hAnsi="Arial" w:cs="Arial"/>
          <w:sz w:val="20"/>
          <w:szCs w:val="20"/>
        </w:rPr>
        <w:t>consultar</w:t>
      </w:r>
      <w:r w:rsidRPr="00DD7A9C">
        <w:rPr>
          <w:rFonts w:ascii="Arial" w:hAnsi="Arial" w:cs="Arial"/>
          <w:sz w:val="20"/>
          <w:szCs w:val="20"/>
        </w:rPr>
        <w:t xml:space="preserve"> un médico</w:t>
      </w:r>
      <w:r w:rsidR="00DD7A9C">
        <w:rPr>
          <w:rFonts w:ascii="Arial" w:hAnsi="Arial" w:cs="Arial"/>
          <w:sz w:val="20"/>
          <w:szCs w:val="20"/>
        </w:rPr>
        <w:t xml:space="preserve"> dado que la recomendación de recetas son orientaciones</w:t>
      </w:r>
    </w:p>
    <w:p w14:paraId="3809B943" w14:textId="77777777" w:rsidR="00DD7A9C" w:rsidRDefault="00D36DEA" w:rsidP="00DD7A9C">
      <w:pPr>
        <w:pStyle w:val="ListParagraph"/>
        <w:numPr>
          <w:ilvl w:val="1"/>
          <w:numId w:val="47"/>
        </w:numPr>
        <w:rPr>
          <w:rFonts w:ascii="Arial" w:hAnsi="Arial" w:cs="Arial"/>
          <w:sz w:val="20"/>
          <w:szCs w:val="20"/>
        </w:rPr>
      </w:pPr>
      <w:r w:rsidRPr="00DD7A9C">
        <w:rPr>
          <w:rFonts w:ascii="Arial" w:hAnsi="Arial" w:cs="Arial"/>
          <w:sz w:val="20"/>
          <w:szCs w:val="20"/>
        </w:rPr>
        <w:t>enumerar los ingredientes disponibles en la nevera</w:t>
      </w:r>
      <w:r w:rsidR="00DD7A9C">
        <w:rPr>
          <w:rFonts w:ascii="Arial" w:hAnsi="Arial" w:cs="Arial"/>
          <w:sz w:val="20"/>
          <w:szCs w:val="20"/>
        </w:rPr>
        <w:t xml:space="preserve"> detectados</w:t>
      </w:r>
    </w:p>
    <w:p w14:paraId="0719A917" w14:textId="7E788908" w:rsidR="00DD7A9C" w:rsidRDefault="00DD7A9C" w:rsidP="00DD7A9C">
      <w:pPr>
        <w:pStyle w:val="ListParagraph"/>
        <w:numPr>
          <w:ilvl w:val="1"/>
          <w:numId w:val="47"/>
        </w:numPr>
        <w:rPr>
          <w:rFonts w:ascii="Arial" w:hAnsi="Arial" w:cs="Arial"/>
          <w:sz w:val="20"/>
          <w:szCs w:val="20"/>
        </w:rPr>
      </w:pPr>
      <w:r>
        <w:rPr>
          <w:rFonts w:ascii="Arial" w:hAnsi="Arial" w:cs="Arial"/>
          <w:sz w:val="20"/>
          <w:szCs w:val="20"/>
        </w:rPr>
        <w:t xml:space="preserve">finalmente </w:t>
      </w:r>
      <w:r w:rsidR="00D36DEA" w:rsidRPr="00DD7A9C">
        <w:rPr>
          <w:rFonts w:ascii="Arial" w:hAnsi="Arial" w:cs="Arial"/>
          <w:sz w:val="20"/>
          <w:szCs w:val="20"/>
        </w:rPr>
        <w:t>recomendar tres recetas, indicando para cada una: el nombre, los ingredientes requeridos (traducidos al español), una breve justificación de cómo ayuda al síntoma, y posibles sustituciones cuando falten ingredientes</w:t>
      </w:r>
    </w:p>
    <w:p w14:paraId="704CE84F" w14:textId="7123D7C6" w:rsidR="00D36DEA" w:rsidRDefault="00D36DEA" w:rsidP="00DD7A9C">
      <w:pPr>
        <w:pStyle w:val="ListParagraph"/>
        <w:numPr>
          <w:ilvl w:val="1"/>
          <w:numId w:val="47"/>
        </w:numPr>
        <w:rPr>
          <w:rFonts w:ascii="Arial" w:hAnsi="Arial" w:cs="Arial"/>
          <w:sz w:val="20"/>
          <w:szCs w:val="20"/>
        </w:rPr>
      </w:pPr>
      <w:r w:rsidRPr="00DD7A9C">
        <w:rPr>
          <w:rFonts w:ascii="Arial" w:hAnsi="Arial" w:cs="Arial"/>
          <w:sz w:val="20"/>
          <w:szCs w:val="20"/>
        </w:rPr>
        <w:t>describir las instrucciones de preparación en base al texto de la receta original.</w:t>
      </w:r>
    </w:p>
    <w:p w14:paraId="0849E1E4" w14:textId="250162A5" w:rsidR="00DD7A9C" w:rsidRPr="00DD7A9C" w:rsidRDefault="00DD7A9C" w:rsidP="00DD7A9C">
      <w:pPr>
        <w:rPr>
          <w:rFonts w:ascii="Arial" w:hAnsi="Arial" w:cs="Arial"/>
          <w:sz w:val="20"/>
          <w:szCs w:val="20"/>
        </w:rPr>
      </w:pPr>
      <w:r w:rsidRPr="00DD7A9C">
        <w:rPr>
          <w:rFonts w:ascii="Arial" w:hAnsi="Arial" w:cs="Arial"/>
          <w:sz w:val="20"/>
          <w:szCs w:val="20"/>
        </w:rPr>
        <w:drawing>
          <wp:inline distT="0" distB="0" distL="0" distR="0" wp14:anchorId="41321069" wp14:editId="000DC43C">
            <wp:extent cx="6188710" cy="1044575"/>
            <wp:effectExtent l="0" t="0" r="2540" b="3175"/>
            <wp:docPr id="1237558032" name="Picture 1" descr="A black background with many smal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8032" name="Picture 1" descr="A black background with many small lights&#10;&#10;AI-generated content may be incorrect."/>
                    <pic:cNvPicPr/>
                  </pic:nvPicPr>
                  <pic:blipFill>
                    <a:blip r:embed="rId25"/>
                    <a:stretch>
                      <a:fillRect/>
                    </a:stretch>
                  </pic:blipFill>
                  <pic:spPr>
                    <a:xfrm>
                      <a:off x="0" y="0"/>
                      <a:ext cx="6188710" cy="1044575"/>
                    </a:xfrm>
                    <a:prstGeom prst="rect">
                      <a:avLst/>
                    </a:prstGeom>
                  </pic:spPr>
                </pic:pic>
              </a:graphicData>
            </a:graphic>
          </wp:inline>
        </w:drawing>
      </w:r>
    </w:p>
    <w:p w14:paraId="517911F0" w14:textId="77777777" w:rsidR="00D36DEA" w:rsidRPr="00D36DEA" w:rsidRDefault="00D36DEA" w:rsidP="00D36DEA">
      <w:pPr>
        <w:pStyle w:val="ListParagraph"/>
        <w:ind w:left="0"/>
        <w:rPr>
          <w:rFonts w:ascii="Arial" w:hAnsi="Arial" w:cs="Arial"/>
          <w:sz w:val="20"/>
          <w:szCs w:val="20"/>
        </w:rPr>
      </w:pPr>
    </w:p>
    <w:p w14:paraId="67A739CE" w14:textId="3F1714B7" w:rsidR="00DD7A9C" w:rsidRDefault="00D36DEA" w:rsidP="00D36DEA">
      <w:pPr>
        <w:pStyle w:val="ListParagraph"/>
        <w:ind w:left="0"/>
        <w:rPr>
          <w:rFonts w:ascii="Arial" w:hAnsi="Arial" w:cs="Arial"/>
          <w:sz w:val="20"/>
          <w:szCs w:val="20"/>
        </w:rPr>
      </w:pPr>
      <w:r w:rsidRPr="00D36DEA">
        <w:rPr>
          <w:rFonts w:ascii="Arial" w:hAnsi="Arial" w:cs="Arial"/>
          <w:sz w:val="20"/>
          <w:szCs w:val="20"/>
        </w:rPr>
        <w:t xml:space="preserve">De este modo, </w:t>
      </w:r>
      <w:r w:rsidR="00DD7A9C">
        <w:rPr>
          <w:rFonts w:ascii="Arial" w:hAnsi="Arial" w:cs="Arial"/>
          <w:sz w:val="20"/>
          <w:szCs w:val="20"/>
        </w:rPr>
        <w:t>el algoritmo de puntuación hace un primer filtro reduciendo 2 millones de recetas a 10 con mejor puntuación y el LLM con RAG revisa esas 10 recetas siguiendo unas instrucciones y aplica “razonamiento” para elegir las 3 recetas mejores finales. Cabe destacar que el modelo LLM se usa con temperatura 0.1 (rango 0-1) para que siempre de una respuesta consistente sin mucha variación.</w:t>
      </w:r>
    </w:p>
    <w:p w14:paraId="74E1A166" w14:textId="7B027B3A" w:rsidR="00E2015A" w:rsidRDefault="00F32484" w:rsidP="00E2015A">
      <w:pPr>
        <w:rPr>
          <w:rFonts w:ascii="Arial" w:hAnsi="Arial" w:cs="Arial"/>
          <w:b/>
          <w:bCs/>
          <w:sz w:val="36"/>
          <w:szCs w:val="36"/>
        </w:rPr>
      </w:pPr>
      <w:proofErr w:type="spellStart"/>
      <w:r>
        <w:rPr>
          <w:rFonts w:ascii="Arial" w:hAnsi="Arial" w:cs="Arial"/>
          <w:b/>
          <w:bCs/>
          <w:sz w:val="36"/>
          <w:szCs w:val="36"/>
        </w:rPr>
        <w:t>Productivizar</w:t>
      </w:r>
      <w:proofErr w:type="spellEnd"/>
      <w:r>
        <w:rPr>
          <w:rFonts w:ascii="Arial" w:hAnsi="Arial" w:cs="Arial"/>
          <w:b/>
          <w:bCs/>
          <w:sz w:val="36"/>
          <w:szCs w:val="36"/>
        </w:rPr>
        <w:t xml:space="preserve"> el sistema</w:t>
      </w:r>
    </w:p>
    <w:p w14:paraId="559096C0" w14:textId="21B67D5F" w:rsidR="00F32484" w:rsidRDefault="00F32484" w:rsidP="00E2015A">
      <w:pPr>
        <w:rPr>
          <w:rFonts w:ascii="Arial" w:hAnsi="Arial" w:cs="Arial"/>
          <w:b/>
          <w:bCs/>
          <w:sz w:val="36"/>
          <w:szCs w:val="36"/>
        </w:rPr>
      </w:pPr>
      <w:r>
        <w:rPr>
          <w:rFonts w:ascii="Arial" w:hAnsi="Arial" w:cs="Arial"/>
          <w:b/>
          <w:bCs/>
          <w:sz w:val="36"/>
          <w:szCs w:val="36"/>
        </w:rPr>
        <w:t>Conclusiones y futuras mejoras</w:t>
      </w:r>
    </w:p>
    <w:p w14:paraId="38497560" w14:textId="69C7BB35" w:rsidR="00E2015A" w:rsidRDefault="00F32484" w:rsidP="00E2015A">
      <w:r>
        <w:rPr>
          <w:rFonts w:ascii="Arial" w:hAnsi="Arial" w:cs="Arial"/>
          <w:b/>
          <w:bCs/>
          <w:sz w:val="36"/>
          <w:szCs w:val="36"/>
        </w:rPr>
        <w:t>Resumen</w:t>
      </w:r>
    </w:p>
    <w:p w14:paraId="30483CB9" w14:textId="04E911D7" w:rsidR="00EF5C9A" w:rsidRDefault="00EF5C9A" w:rsidP="00EF5C9A">
      <w:r>
        <w:rPr>
          <w:rFonts w:ascii="Arial" w:hAnsi="Arial" w:cs="Arial"/>
          <w:b/>
          <w:bCs/>
          <w:sz w:val="36"/>
          <w:szCs w:val="36"/>
        </w:rPr>
        <w:t>Re</w:t>
      </w:r>
      <w:r>
        <w:rPr>
          <w:rFonts w:ascii="Arial" w:hAnsi="Arial" w:cs="Arial"/>
          <w:b/>
          <w:bCs/>
          <w:sz w:val="36"/>
          <w:szCs w:val="36"/>
        </w:rPr>
        <w:t>ferencias</w:t>
      </w:r>
    </w:p>
    <w:p w14:paraId="49F813DC" w14:textId="77777777" w:rsidR="00E2015A" w:rsidRDefault="00E2015A" w:rsidP="00E2015A"/>
    <w:p w14:paraId="2E7AA453" w14:textId="77777777" w:rsidR="00E2015A" w:rsidRDefault="00E2015A" w:rsidP="00E2015A"/>
    <w:p w14:paraId="16ABCC93" w14:textId="77777777" w:rsidR="00E2015A" w:rsidRDefault="00E2015A" w:rsidP="00E2015A"/>
    <w:p w14:paraId="55619AF9" w14:textId="77777777" w:rsidR="00E2015A" w:rsidRDefault="00E2015A" w:rsidP="00E2015A"/>
    <w:p w14:paraId="6FDDFEE1" w14:textId="77777777" w:rsidR="00E2015A" w:rsidRDefault="00E2015A" w:rsidP="00E2015A"/>
    <w:p w14:paraId="22C77F19" w14:textId="1FB8B95A" w:rsidR="00E2015A" w:rsidRDefault="00E2015A" w:rsidP="00E2015A">
      <w:r>
        <w:lastRenderedPageBreak/>
        <w:t>ANEXO</w:t>
      </w:r>
    </w:p>
    <w:p w14:paraId="17129358" w14:textId="77777777" w:rsidR="00E2015A" w:rsidRDefault="00E2015A" w:rsidP="00E2015A"/>
    <w:p w14:paraId="28D9B21B" w14:textId="553A0524" w:rsidR="00E2015A" w:rsidRDefault="00E2015A" w:rsidP="00E2015A"/>
    <w:p w14:paraId="42F11556" w14:textId="4CEBC1D6" w:rsidR="003C26F2" w:rsidRPr="003C26F2" w:rsidRDefault="00C91CC5" w:rsidP="001354DB">
      <w:r w:rsidRPr="006F4D48">
        <w:rPr>
          <w:noProof/>
        </w:rPr>
        <w:drawing>
          <wp:anchor distT="0" distB="0" distL="114300" distR="114300" simplePos="0" relativeHeight="251679744" behindDoc="1" locked="0" layoutInCell="1" allowOverlap="1" wp14:anchorId="53BA70BC" wp14:editId="66D03B78">
            <wp:simplePos x="0" y="0"/>
            <wp:positionH relativeFrom="margin">
              <wp:posOffset>1842655</wp:posOffset>
            </wp:positionH>
            <wp:positionV relativeFrom="paragraph">
              <wp:posOffset>462</wp:posOffset>
            </wp:positionV>
            <wp:extent cx="2612390" cy="4654550"/>
            <wp:effectExtent l="0" t="0" r="0" b="0"/>
            <wp:wrapTight wrapText="bothSides">
              <wp:wrapPolygon edited="0">
                <wp:start x="0" y="0"/>
                <wp:lineTo x="0" y="21482"/>
                <wp:lineTo x="21421" y="21482"/>
                <wp:lineTo x="21421" y="0"/>
                <wp:lineTo x="0" y="0"/>
              </wp:wrapPolygon>
            </wp:wrapTight>
            <wp:docPr id="1666466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6919" name="Picture 1" descr="A screen shot of a computer scree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390" cy="4654550"/>
                    </a:xfrm>
                    <a:prstGeom prst="rect">
                      <a:avLst/>
                    </a:prstGeom>
                  </pic:spPr>
                </pic:pic>
              </a:graphicData>
            </a:graphic>
            <wp14:sizeRelH relativeFrom="margin">
              <wp14:pctWidth>0</wp14:pctWidth>
            </wp14:sizeRelH>
            <wp14:sizeRelV relativeFrom="margin">
              <wp14:pctHeight>0</wp14:pctHeight>
            </wp14:sizeRelV>
          </wp:anchor>
        </w:drawing>
      </w:r>
      <w:r w:rsidR="003C26F2" w:rsidRPr="003C26F2">
        <w:rPr>
          <w:noProof/>
        </w:rPr>
        <w:drawing>
          <wp:anchor distT="0" distB="0" distL="114300" distR="114300" simplePos="0" relativeHeight="251660288" behindDoc="1" locked="0" layoutInCell="1" allowOverlap="1" wp14:anchorId="16FA933B" wp14:editId="6353F0B2">
            <wp:simplePos x="0" y="0"/>
            <wp:positionH relativeFrom="margin">
              <wp:align>left</wp:align>
            </wp:positionH>
            <wp:positionV relativeFrom="paragraph">
              <wp:posOffset>3941</wp:posOffset>
            </wp:positionV>
            <wp:extent cx="4293704" cy="3187456"/>
            <wp:effectExtent l="0" t="0" r="0" b="0"/>
            <wp:wrapTight wrapText="bothSides">
              <wp:wrapPolygon edited="0">
                <wp:start x="0" y="0"/>
                <wp:lineTo x="0" y="21432"/>
                <wp:lineTo x="21469" y="21432"/>
                <wp:lineTo x="21469" y="0"/>
                <wp:lineTo x="0" y="0"/>
              </wp:wrapPolygon>
            </wp:wrapTight>
            <wp:docPr id="785179120"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120" name="Picture 1" descr="A group of graphs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3704" cy="3187456"/>
                    </a:xfrm>
                    <a:prstGeom prst="rect">
                      <a:avLst/>
                    </a:prstGeom>
                  </pic:spPr>
                </pic:pic>
              </a:graphicData>
            </a:graphic>
          </wp:anchor>
        </w:drawing>
      </w:r>
    </w:p>
    <w:p w14:paraId="22B450D2" w14:textId="45FB5F06" w:rsidR="005D5E58" w:rsidRPr="001354DB" w:rsidRDefault="005D5E58" w:rsidP="001354DB">
      <w:pPr>
        <w:rPr>
          <w:b/>
          <w:bCs/>
        </w:rPr>
      </w:pPr>
    </w:p>
    <w:p w14:paraId="57A8E54A" w14:textId="32FF9D35" w:rsidR="00791CD1" w:rsidRPr="00791CD1" w:rsidRDefault="00791CD1" w:rsidP="00791CD1"/>
    <w:p w14:paraId="2F7476FA" w14:textId="77777777" w:rsidR="006F4D48" w:rsidRDefault="006F4D48" w:rsidP="00A1123E"/>
    <w:p w14:paraId="70E4B2ED" w14:textId="409C72C5" w:rsidR="00C91CC5" w:rsidRDefault="00C91CC5" w:rsidP="00A1123E"/>
    <w:p w14:paraId="77C5D7AA" w14:textId="77777777" w:rsidR="00C91CC5" w:rsidRDefault="00C91CC5" w:rsidP="00A1123E"/>
    <w:p w14:paraId="33AB0BC6" w14:textId="1B2C249F" w:rsidR="00791CD1" w:rsidRPr="005C09CF" w:rsidRDefault="00C91CC5" w:rsidP="00A1123E">
      <w:r w:rsidRPr="00C91CC5">
        <w:rPr>
          <w:noProof/>
        </w:rPr>
        <w:lastRenderedPageBreak/>
        <w:drawing>
          <wp:anchor distT="0" distB="0" distL="114300" distR="114300" simplePos="0" relativeHeight="251678720" behindDoc="1" locked="0" layoutInCell="1" allowOverlap="1" wp14:anchorId="253F2C2F" wp14:editId="4D6996EF">
            <wp:simplePos x="0" y="0"/>
            <wp:positionH relativeFrom="margin">
              <wp:posOffset>350982</wp:posOffset>
            </wp:positionH>
            <wp:positionV relativeFrom="paragraph">
              <wp:posOffset>6316922</wp:posOffset>
            </wp:positionV>
            <wp:extent cx="2168525" cy="2424430"/>
            <wp:effectExtent l="0" t="0" r="3175" b="0"/>
            <wp:wrapTight wrapText="bothSides">
              <wp:wrapPolygon edited="0">
                <wp:start x="0" y="0"/>
                <wp:lineTo x="0" y="21385"/>
                <wp:lineTo x="21442" y="21385"/>
                <wp:lineTo x="21442" y="0"/>
                <wp:lineTo x="0" y="0"/>
              </wp:wrapPolygon>
            </wp:wrapTight>
            <wp:docPr id="599042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2930" name="Picture 1" descr="A screen shot of a computer progra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8525" cy="2424430"/>
                    </a:xfrm>
                    <a:prstGeom prst="rect">
                      <a:avLst/>
                    </a:prstGeom>
                  </pic:spPr>
                </pic:pic>
              </a:graphicData>
            </a:graphic>
            <wp14:sizeRelH relativeFrom="margin">
              <wp14:pctWidth>0</wp14:pctWidth>
            </wp14:sizeRelH>
            <wp14:sizeRelV relativeFrom="margin">
              <wp14:pctHeight>0</wp14:pctHeight>
            </wp14:sizeRelV>
          </wp:anchor>
        </w:drawing>
      </w:r>
      <w:r w:rsidRPr="00C91CC5">
        <w:t xml:space="preserve"> </w:t>
      </w:r>
      <w:r w:rsidR="00E2015A" w:rsidRPr="00E2015A">
        <w:rPr>
          <w:noProof/>
        </w:rPr>
        <w:drawing>
          <wp:anchor distT="0" distB="0" distL="114300" distR="114300" simplePos="0" relativeHeight="251661312" behindDoc="1" locked="0" layoutInCell="1" allowOverlap="1" wp14:anchorId="5D00AC0E" wp14:editId="0F943A58">
            <wp:simplePos x="0" y="0"/>
            <wp:positionH relativeFrom="column">
              <wp:posOffset>71120</wp:posOffset>
            </wp:positionH>
            <wp:positionV relativeFrom="paragraph">
              <wp:posOffset>438150</wp:posOffset>
            </wp:positionV>
            <wp:extent cx="6188710" cy="6882765"/>
            <wp:effectExtent l="0" t="0" r="2540" b="0"/>
            <wp:wrapTight wrapText="bothSides">
              <wp:wrapPolygon edited="0">
                <wp:start x="0" y="0"/>
                <wp:lineTo x="0" y="21522"/>
                <wp:lineTo x="21542" y="21522"/>
                <wp:lineTo x="21542" y="0"/>
                <wp:lineTo x="0" y="0"/>
              </wp:wrapPolygon>
            </wp:wrapTight>
            <wp:docPr id="629099999"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9999" name="Picture 1" descr="A group of colorful ba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6882765"/>
                    </a:xfrm>
                    <a:prstGeom prst="rect">
                      <a:avLst/>
                    </a:prstGeom>
                  </pic:spPr>
                </pic:pic>
              </a:graphicData>
            </a:graphic>
          </wp:anchor>
        </w:drawing>
      </w:r>
    </w:p>
    <w:sectPr w:rsidR="00791CD1" w:rsidRPr="005C09CF" w:rsidSect="00103A47">
      <w:pgSz w:w="11906" w:h="16838"/>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380F"/>
    <w:multiLevelType w:val="hybridMultilevel"/>
    <w:tmpl w:val="9C7812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5B30CF"/>
    <w:multiLevelType w:val="hybridMultilevel"/>
    <w:tmpl w:val="714250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002751"/>
    <w:multiLevelType w:val="multilevel"/>
    <w:tmpl w:val="21F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52DB9"/>
    <w:multiLevelType w:val="hybridMultilevel"/>
    <w:tmpl w:val="1B4EE778"/>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4" w15:restartNumberingAfterBreak="0">
    <w:nsid w:val="0C1D56CE"/>
    <w:multiLevelType w:val="hybridMultilevel"/>
    <w:tmpl w:val="A462E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DDE3645"/>
    <w:multiLevelType w:val="hybridMultilevel"/>
    <w:tmpl w:val="23804FCE"/>
    <w:lvl w:ilvl="0" w:tplc="040A0001">
      <w:start w:val="1"/>
      <w:numFmt w:val="bullet"/>
      <w:lvlText w:val=""/>
      <w:lvlJc w:val="left"/>
      <w:pPr>
        <w:ind w:left="720" w:hanging="360"/>
      </w:pPr>
      <w:rPr>
        <w:rFonts w:ascii="Symbol" w:hAnsi="Symbol" w:hint="default"/>
      </w:rPr>
    </w:lvl>
    <w:lvl w:ilvl="1" w:tplc="28022F58">
      <w:numFmt w:val="bullet"/>
      <w:lvlText w:val="-"/>
      <w:lvlJc w:val="left"/>
      <w:pPr>
        <w:ind w:left="1440" w:hanging="360"/>
      </w:pPr>
      <w:rPr>
        <w:rFonts w:ascii="Arial" w:eastAsiaTheme="minorHAnsi" w:hAnsi="Arial" w:cs="Aria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F042F38"/>
    <w:multiLevelType w:val="hybridMultilevel"/>
    <w:tmpl w:val="0366C9C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34A3697"/>
    <w:multiLevelType w:val="hybridMultilevel"/>
    <w:tmpl w:val="D6FC4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712526D"/>
    <w:multiLevelType w:val="hybridMultilevel"/>
    <w:tmpl w:val="F2E82D7E"/>
    <w:lvl w:ilvl="0" w:tplc="040A000F">
      <w:start w:val="1"/>
      <w:numFmt w:val="decimal"/>
      <w:lvlText w:val="%1."/>
      <w:lvlJc w:val="left"/>
      <w:pPr>
        <w:ind w:left="720" w:hanging="360"/>
      </w:pPr>
      <w:rPr>
        <w:rFont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97B30CE"/>
    <w:multiLevelType w:val="hybridMultilevel"/>
    <w:tmpl w:val="178EF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A2660B8"/>
    <w:multiLevelType w:val="hybridMultilevel"/>
    <w:tmpl w:val="5678AD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E7F2BB7"/>
    <w:multiLevelType w:val="hybridMultilevel"/>
    <w:tmpl w:val="021E888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303670"/>
    <w:multiLevelType w:val="hybridMultilevel"/>
    <w:tmpl w:val="A2F296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FA524C1"/>
    <w:multiLevelType w:val="hybridMultilevel"/>
    <w:tmpl w:val="6ECE6C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24E82329"/>
    <w:multiLevelType w:val="hybridMultilevel"/>
    <w:tmpl w:val="31921D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68A43C2"/>
    <w:multiLevelType w:val="multilevel"/>
    <w:tmpl w:val="6A0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52E3A"/>
    <w:multiLevelType w:val="hybridMultilevel"/>
    <w:tmpl w:val="349234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AFB1DFF"/>
    <w:multiLevelType w:val="hybridMultilevel"/>
    <w:tmpl w:val="F4BA1F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B9D72D7"/>
    <w:multiLevelType w:val="hybridMultilevel"/>
    <w:tmpl w:val="C29C8D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2CE04BB7"/>
    <w:multiLevelType w:val="hybridMultilevel"/>
    <w:tmpl w:val="BDAC22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0AC6EAD"/>
    <w:multiLevelType w:val="hybridMultilevel"/>
    <w:tmpl w:val="401CC7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38A00F5"/>
    <w:multiLevelType w:val="hybridMultilevel"/>
    <w:tmpl w:val="C44073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8613249"/>
    <w:multiLevelType w:val="hybridMultilevel"/>
    <w:tmpl w:val="94F2B0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E26659D"/>
    <w:multiLevelType w:val="hybridMultilevel"/>
    <w:tmpl w:val="29DEA19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0664E57"/>
    <w:multiLevelType w:val="hybridMultilevel"/>
    <w:tmpl w:val="251C22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24A45B7"/>
    <w:multiLevelType w:val="hybridMultilevel"/>
    <w:tmpl w:val="2BC81F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42ED332D"/>
    <w:multiLevelType w:val="hybridMultilevel"/>
    <w:tmpl w:val="1DFA75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430D075F"/>
    <w:multiLevelType w:val="hybridMultilevel"/>
    <w:tmpl w:val="E3B06F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4E12549"/>
    <w:multiLevelType w:val="hybridMultilevel"/>
    <w:tmpl w:val="1DC2FD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63A6644"/>
    <w:multiLevelType w:val="hybridMultilevel"/>
    <w:tmpl w:val="1D12A52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4BF0044F"/>
    <w:multiLevelType w:val="hybridMultilevel"/>
    <w:tmpl w:val="0DAE5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CB9265D"/>
    <w:multiLevelType w:val="hybridMultilevel"/>
    <w:tmpl w:val="FE720E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4EF42AC2"/>
    <w:multiLevelType w:val="hybridMultilevel"/>
    <w:tmpl w:val="0EBC84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502E4516"/>
    <w:multiLevelType w:val="hybridMultilevel"/>
    <w:tmpl w:val="50622F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3BF7F20"/>
    <w:multiLevelType w:val="hybridMultilevel"/>
    <w:tmpl w:val="9388318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5" w15:restartNumberingAfterBreak="0">
    <w:nsid w:val="55CF2C45"/>
    <w:multiLevelType w:val="hybridMultilevel"/>
    <w:tmpl w:val="17C40E0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56D568A6"/>
    <w:multiLevelType w:val="hybridMultilevel"/>
    <w:tmpl w:val="B5AAAA86"/>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59097C5F"/>
    <w:multiLevelType w:val="hybridMultilevel"/>
    <w:tmpl w:val="A36E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5D194D6A"/>
    <w:multiLevelType w:val="hybridMultilevel"/>
    <w:tmpl w:val="2430B14A"/>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5DE02290"/>
    <w:multiLevelType w:val="hybridMultilevel"/>
    <w:tmpl w:val="414A1E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2A05847"/>
    <w:multiLevelType w:val="hybridMultilevel"/>
    <w:tmpl w:val="A8D44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62DC4FC4"/>
    <w:multiLevelType w:val="hybridMultilevel"/>
    <w:tmpl w:val="B25042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53C066C"/>
    <w:multiLevelType w:val="hybridMultilevel"/>
    <w:tmpl w:val="4120B85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04D1066"/>
    <w:multiLevelType w:val="hybridMultilevel"/>
    <w:tmpl w:val="8B4441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3E0337A"/>
    <w:multiLevelType w:val="hybridMultilevel"/>
    <w:tmpl w:val="EACC1F56"/>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75FB6BCF"/>
    <w:multiLevelType w:val="hybridMultilevel"/>
    <w:tmpl w:val="42B8F2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791B4078"/>
    <w:multiLevelType w:val="hybridMultilevel"/>
    <w:tmpl w:val="EAFECA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42514005">
    <w:abstractNumId w:val="11"/>
  </w:num>
  <w:num w:numId="2" w16cid:durableId="760108678">
    <w:abstractNumId w:val="7"/>
  </w:num>
  <w:num w:numId="3" w16cid:durableId="643236203">
    <w:abstractNumId w:val="0"/>
  </w:num>
  <w:num w:numId="4" w16cid:durableId="500897580">
    <w:abstractNumId w:val="9"/>
  </w:num>
  <w:num w:numId="5" w16cid:durableId="1427186294">
    <w:abstractNumId w:val="22"/>
  </w:num>
  <w:num w:numId="6" w16cid:durableId="1212186573">
    <w:abstractNumId w:val="13"/>
  </w:num>
  <w:num w:numId="7" w16cid:durableId="1772355797">
    <w:abstractNumId w:val="10"/>
  </w:num>
  <w:num w:numId="8" w16cid:durableId="1006664680">
    <w:abstractNumId w:val="27"/>
  </w:num>
  <w:num w:numId="9" w16cid:durableId="1000544884">
    <w:abstractNumId w:val="15"/>
  </w:num>
  <w:num w:numId="10" w16cid:durableId="1159807598">
    <w:abstractNumId w:val="2"/>
  </w:num>
  <w:num w:numId="11" w16cid:durableId="975184534">
    <w:abstractNumId w:val="12"/>
  </w:num>
  <w:num w:numId="12" w16cid:durableId="1299535465">
    <w:abstractNumId w:val="26"/>
  </w:num>
  <w:num w:numId="13" w16cid:durableId="839197616">
    <w:abstractNumId w:val="40"/>
  </w:num>
  <w:num w:numId="14" w16cid:durableId="1845388636">
    <w:abstractNumId w:val="37"/>
  </w:num>
  <w:num w:numId="15" w16cid:durableId="889414151">
    <w:abstractNumId w:val="45"/>
  </w:num>
  <w:num w:numId="16" w16cid:durableId="411394810">
    <w:abstractNumId w:val="30"/>
  </w:num>
  <w:num w:numId="17" w16cid:durableId="1495755509">
    <w:abstractNumId w:val="36"/>
  </w:num>
  <w:num w:numId="18" w16cid:durableId="1098797709">
    <w:abstractNumId w:val="17"/>
  </w:num>
  <w:num w:numId="19" w16cid:durableId="683173788">
    <w:abstractNumId w:val="4"/>
  </w:num>
  <w:num w:numId="20" w16cid:durableId="869953973">
    <w:abstractNumId w:val="46"/>
  </w:num>
  <w:num w:numId="21" w16cid:durableId="2041200165">
    <w:abstractNumId w:val="41"/>
  </w:num>
  <w:num w:numId="22" w16cid:durableId="1387946428">
    <w:abstractNumId w:val="21"/>
  </w:num>
  <w:num w:numId="23" w16cid:durableId="1377197263">
    <w:abstractNumId w:val="31"/>
  </w:num>
  <w:num w:numId="24" w16cid:durableId="1031414313">
    <w:abstractNumId w:val="44"/>
  </w:num>
  <w:num w:numId="25" w16cid:durableId="997684594">
    <w:abstractNumId w:val="38"/>
  </w:num>
  <w:num w:numId="26" w16cid:durableId="179928056">
    <w:abstractNumId w:val="42"/>
  </w:num>
  <w:num w:numId="27" w16cid:durableId="436609015">
    <w:abstractNumId w:val="1"/>
  </w:num>
  <w:num w:numId="28" w16cid:durableId="991566619">
    <w:abstractNumId w:val="5"/>
  </w:num>
  <w:num w:numId="29" w16cid:durableId="1019618935">
    <w:abstractNumId w:val="39"/>
  </w:num>
  <w:num w:numId="30" w16cid:durableId="4986362">
    <w:abstractNumId w:val="29"/>
  </w:num>
  <w:num w:numId="31" w16cid:durableId="465856223">
    <w:abstractNumId w:val="28"/>
  </w:num>
  <w:num w:numId="32" w16cid:durableId="963346092">
    <w:abstractNumId w:val="32"/>
  </w:num>
  <w:num w:numId="33" w16cid:durableId="1196624641">
    <w:abstractNumId w:val="35"/>
  </w:num>
  <w:num w:numId="34" w16cid:durableId="1521554448">
    <w:abstractNumId w:val="33"/>
  </w:num>
  <w:num w:numId="35" w16cid:durableId="22949297">
    <w:abstractNumId w:val="18"/>
  </w:num>
  <w:num w:numId="36" w16cid:durableId="866911208">
    <w:abstractNumId w:val="8"/>
  </w:num>
  <w:num w:numId="37" w16cid:durableId="1497916437">
    <w:abstractNumId w:val="24"/>
  </w:num>
  <w:num w:numId="38" w16cid:durableId="598365900">
    <w:abstractNumId w:val="16"/>
  </w:num>
  <w:num w:numId="39" w16cid:durableId="1504541381">
    <w:abstractNumId w:val="20"/>
  </w:num>
  <w:num w:numId="40" w16cid:durableId="889343308">
    <w:abstractNumId w:val="14"/>
  </w:num>
  <w:num w:numId="41" w16cid:durableId="1030649700">
    <w:abstractNumId w:val="6"/>
  </w:num>
  <w:num w:numId="42" w16cid:durableId="374696049">
    <w:abstractNumId w:val="25"/>
  </w:num>
  <w:num w:numId="43" w16cid:durableId="1331329954">
    <w:abstractNumId w:val="34"/>
  </w:num>
  <w:num w:numId="44" w16cid:durableId="9525180">
    <w:abstractNumId w:val="3"/>
  </w:num>
  <w:num w:numId="45" w16cid:durableId="776102749">
    <w:abstractNumId w:val="19"/>
  </w:num>
  <w:num w:numId="46" w16cid:durableId="228031625">
    <w:abstractNumId w:val="43"/>
  </w:num>
  <w:num w:numId="47" w16cid:durableId="16853241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44"/>
    <w:rsid w:val="0000418D"/>
    <w:rsid w:val="000208D8"/>
    <w:rsid w:val="00021DC2"/>
    <w:rsid w:val="00025F5F"/>
    <w:rsid w:val="00035AFF"/>
    <w:rsid w:val="00045383"/>
    <w:rsid w:val="00050672"/>
    <w:rsid w:val="000552F4"/>
    <w:rsid w:val="00056D7E"/>
    <w:rsid w:val="00080931"/>
    <w:rsid w:val="000843F4"/>
    <w:rsid w:val="00084BEE"/>
    <w:rsid w:val="00084FFE"/>
    <w:rsid w:val="000B6B73"/>
    <w:rsid w:val="000E0162"/>
    <w:rsid w:val="000E21E1"/>
    <w:rsid w:val="000F57EF"/>
    <w:rsid w:val="00103A47"/>
    <w:rsid w:val="00112153"/>
    <w:rsid w:val="00135394"/>
    <w:rsid w:val="001354DB"/>
    <w:rsid w:val="001366D0"/>
    <w:rsid w:val="001401E6"/>
    <w:rsid w:val="00140D94"/>
    <w:rsid w:val="00144943"/>
    <w:rsid w:val="00146DB7"/>
    <w:rsid w:val="00152A05"/>
    <w:rsid w:val="00152EDC"/>
    <w:rsid w:val="0015485B"/>
    <w:rsid w:val="00187609"/>
    <w:rsid w:val="00191DBC"/>
    <w:rsid w:val="00192690"/>
    <w:rsid w:val="001C5F0E"/>
    <w:rsid w:val="001D652D"/>
    <w:rsid w:val="001E2078"/>
    <w:rsid w:val="001F1EA1"/>
    <w:rsid w:val="001F442A"/>
    <w:rsid w:val="00225901"/>
    <w:rsid w:val="0023442F"/>
    <w:rsid w:val="00234751"/>
    <w:rsid w:val="0026323D"/>
    <w:rsid w:val="002727BE"/>
    <w:rsid w:val="002811CB"/>
    <w:rsid w:val="00294D42"/>
    <w:rsid w:val="002B18F4"/>
    <w:rsid w:val="002C1456"/>
    <w:rsid w:val="002F4CA8"/>
    <w:rsid w:val="003055DC"/>
    <w:rsid w:val="00305C05"/>
    <w:rsid w:val="00307276"/>
    <w:rsid w:val="003077D7"/>
    <w:rsid w:val="00335D04"/>
    <w:rsid w:val="00337804"/>
    <w:rsid w:val="00342C1D"/>
    <w:rsid w:val="00351172"/>
    <w:rsid w:val="00351837"/>
    <w:rsid w:val="00364D58"/>
    <w:rsid w:val="00365946"/>
    <w:rsid w:val="00377DF1"/>
    <w:rsid w:val="00384C72"/>
    <w:rsid w:val="003A7187"/>
    <w:rsid w:val="003B2231"/>
    <w:rsid w:val="003C011C"/>
    <w:rsid w:val="003C26F2"/>
    <w:rsid w:val="003D2A21"/>
    <w:rsid w:val="003D63DA"/>
    <w:rsid w:val="003D72E8"/>
    <w:rsid w:val="003D7B4F"/>
    <w:rsid w:val="003E2E00"/>
    <w:rsid w:val="003E49AD"/>
    <w:rsid w:val="003F1175"/>
    <w:rsid w:val="003F3AC2"/>
    <w:rsid w:val="003F7AB0"/>
    <w:rsid w:val="00410578"/>
    <w:rsid w:val="00414D05"/>
    <w:rsid w:val="00441991"/>
    <w:rsid w:val="00462DFD"/>
    <w:rsid w:val="00472490"/>
    <w:rsid w:val="00474ABF"/>
    <w:rsid w:val="004870A8"/>
    <w:rsid w:val="004963DA"/>
    <w:rsid w:val="004C6726"/>
    <w:rsid w:val="004D4288"/>
    <w:rsid w:val="004E6028"/>
    <w:rsid w:val="004F7FF7"/>
    <w:rsid w:val="00531314"/>
    <w:rsid w:val="00532A5F"/>
    <w:rsid w:val="00566853"/>
    <w:rsid w:val="00580D04"/>
    <w:rsid w:val="00582716"/>
    <w:rsid w:val="00593607"/>
    <w:rsid w:val="005A0D1A"/>
    <w:rsid w:val="005A1B39"/>
    <w:rsid w:val="005A6905"/>
    <w:rsid w:val="005C09CF"/>
    <w:rsid w:val="005D092A"/>
    <w:rsid w:val="005D0BB3"/>
    <w:rsid w:val="005D5E58"/>
    <w:rsid w:val="005E311B"/>
    <w:rsid w:val="005F6569"/>
    <w:rsid w:val="00614325"/>
    <w:rsid w:val="00631AEE"/>
    <w:rsid w:val="00633AD1"/>
    <w:rsid w:val="00647714"/>
    <w:rsid w:val="00666BB6"/>
    <w:rsid w:val="00671258"/>
    <w:rsid w:val="00683D6D"/>
    <w:rsid w:val="00691E9F"/>
    <w:rsid w:val="00696BC3"/>
    <w:rsid w:val="006A45D6"/>
    <w:rsid w:val="006B35FC"/>
    <w:rsid w:val="006C1543"/>
    <w:rsid w:val="006C1D80"/>
    <w:rsid w:val="006D364F"/>
    <w:rsid w:val="006F4D48"/>
    <w:rsid w:val="00700394"/>
    <w:rsid w:val="00703376"/>
    <w:rsid w:val="00704548"/>
    <w:rsid w:val="00704863"/>
    <w:rsid w:val="00731503"/>
    <w:rsid w:val="00736579"/>
    <w:rsid w:val="00783C1E"/>
    <w:rsid w:val="00790223"/>
    <w:rsid w:val="00791CD1"/>
    <w:rsid w:val="007C3853"/>
    <w:rsid w:val="007D1245"/>
    <w:rsid w:val="007E2C28"/>
    <w:rsid w:val="00800F34"/>
    <w:rsid w:val="00805C1F"/>
    <w:rsid w:val="00806074"/>
    <w:rsid w:val="00815973"/>
    <w:rsid w:val="00826B60"/>
    <w:rsid w:val="00835F21"/>
    <w:rsid w:val="00867FD0"/>
    <w:rsid w:val="00877DEF"/>
    <w:rsid w:val="008D2134"/>
    <w:rsid w:val="008D44C3"/>
    <w:rsid w:val="008E002F"/>
    <w:rsid w:val="008E76BE"/>
    <w:rsid w:val="008F2502"/>
    <w:rsid w:val="008F5AD0"/>
    <w:rsid w:val="00910A93"/>
    <w:rsid w:val="0092245A"/>
    <w:rsid w:val="00951535"/>
    <w:rsid w:val="00982A0C"/>
    <w:rsid w:val="00984694"/>
    <w:rsid w:val="00997867"/>
    <w:rsid w:val="009A26B7"/>
    <w:rsid w:val="009C313E"/>
    <w:rsid w:val="009D7642"/>
    <w:rsid w:val="009E0C49"/>
    <w:rsid w:val="009E6881"/>
    <w:rsid w:val="009F0A3D"/>
    <w:rsid w:val="00A0741B"/>
    <w:rsid w:val="00A1123E"/>
    <w:rsid w:val="00A3253F"/>
    <w:rsid w:val="00A36B06"/>
    <w:rsid w:val="00A57EAA"/>
    <w:rsid w:val="00A81C80"/>
    <w:rsid w:val="00AB12B2"/>
    <w:rsid w:val="00AC1AB6"/>
    <w:rsid w:val="00AC7EB8"/>
    <w:rsid w:val="00AF25C1"/>
    <w:rsid w:val="00B03316"/>
    <w:rsid w:val="00B07459"/>
    <w:rsid w:val="00B35025"/>
    <w:rsid w:val="00B353C9"/>
    <w:rsid w:val="00B43A85"/>
    <w:rsid w:val="00B64A57"/>
    <w:rsid w:val="00B75A26"/>
    <w:rsid w:val="00B86F41"/>
    <w:rsid w:val="00BD0E04"/>
    <w:rsid w:val="00BD52EF"/>
    <w:rsid w:val="00BE1B58"/>
    <w:rsid w:val="00BF180F"/>
    <w:rsid w:val="00C03E03"/>
    <w:rsid w:val="00C22D9C"/>
    <w:rsid w:val="00C32A0E"/>
    <w:rsid w:val="00C73744"/>
    <w:rsid w:val="00C8543C"/>
    <w:rsid w:val="00C91CC5"/>
    <w:rsid w:val="00C9438E"/>
    <w:rsid w:val="00CA3F97"/>
    <w:rsid w:val="00CB5C24"/>
    <w:rsid w:val="00CC1974"/>
    <w:rsid w:val="00CC406F"/>
    <w:rsid w:val="00CC5B80"/>
    <w:rsid w:val="00CE4F91"/>
    <w:rsid w:val="00CE640E"/>
    <w:rsid w:val="00D00BCA"/>
    <w:rsid w:val="00D04F22"/>
    <w:rsid w:val="00D12C73"/>
    <w:rsid w:val="00D27ADD"/>
    <w:rsid w:val="00D35065"/>
    <w:rsid w:val="00D358D7"/>
    <w:rsid w:val="00D36DEA"/>
    <w:rsid w:val="00D405F1"/>
    <w:rsid w:val="00D422CD"/>
    <w:rsid w:val="00D51464"/>
    <w:rsid w:val="00D64317"/>
    <w:rsid w:val="00D66D00"/>
    <w:rsid w:val="00D675C7"/>
    <w:rsid w:val="00D70398"/>
    <w:rsid w:val="00D84933"/>
    <w:rsid w:val="00D932D1"/>
    <w:rsid w:val="00DA7DED"/>
    <w:rsid w:val="00DC6AFB"/>
    <w:rsid w:val="00DC7297"/>
    <w:rsid w:val="00DD7A9C"/>
    <w:rsid w:val="00DE00B0"/>
    <w:rsid w:val="00DF7EB8"/>
    <w:rsid w:val="00E13DA4"/>
    <w:rsid w:val="00E2015A"/>
    <w:rsid w:val="00E21B84"/>
    <w:rsid w:val="00E27924"/>
    <w:rsid w:val="00E45AEC"/>
    <w:rsid w:val="00E62A2C"/>
    <w:rsid w:val="00E70A70"/>
    <w:rsid w:val="00E8582E"/>
    <w:rsid w:val="00E91DCF"/>
    <w:rsid w:val="00EA2BBA"/>
    <w:rsid w:val="00EB4655"/>
    <w:rsid w:val="00EC6A9F"/>
    <w:rsid w:val="00ED150D"/>
    <w:rsid w:val="00EE0AC9"/>
    <w:rsid w:val="00EF5C9A"/>
    <w:rsid w:val="00F02164"/>
    <w:rsid w:val="00F16AEA"/>
    <w:rsid w:val="00F21184"/>
    <w:rsid w:val="00F26D5A"/>
    <w:rsid w:val="00F32484"/>
    <w:rsid w:val="00F3373C"/>
    <w:rsid w:val="00F349FC"/>
    <w:rsid w:val="00F424E5"/>
    <w:rsid w:val="00F50567"/>
    <w:rsid w:val="00F5334E"/>
    <w:rsid w:val="00F561A8"/>
    <w:rsid w:val="00F64904"/>
    <w:rsid w:val="00F8190C"/>
    <w:rsid w:val="00F853A6"/>
    <w:rsid w:val="00F87454"/>
    <w:rsid w:val="00F93C20"/>
    <w:rsid w:val="00FA4548"/>
    <w:rsid w:val="00FC76F4"/>
    <w:rsid w:val="00FE4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C4FC"/>
  <w15:chartTrackingRefBased/>
  <w15:docId w15:val="{5811F5A5-7689-4814-997F-3F961FB9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06"/>
  </w:style>
  <w:style w:type="paragraph" w:styleId="Heading1">
    <w:name w:val="heading 1"/>
    <w:basedOn w:val="Normal"/>
    <w:next w:val="Normal"/>
    <w:link w:val="Heading1Char"/>
    <w:uiPriority w:val="9"/>
    <w:qFormat/>
    <w:rsid w:val="00C73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3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3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744"/>
    <w:rPr>
      <w:rFonts w:eastAsiaTheme="majorEastAsia" w:cstheme="majorBidi"/>
      <w:color w:val="272727" w:themeColor="text1" w:themeTint="D8"/>
    </w:rPr>
  </w:style>
  <w:style w:type="paragraph" w:styleId="Title">
    <w:name w:val="Title"/>
    <w:basedOn w:val="Normal"/>
    <w:next w:val="Normal"/>
    <w:link w:val="TitleChar"/>
    <w:uiPriority w:val="10"/>
    <w:qFormat/>
    <w:rsid w:val="00C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C73744"/>
    <w:rPr>
      <w:i/>
      <w:iCs/>
      <w:color w:val="404040" w:themeColor="text1" w:themeTint="BF"/>
    </w:rPr>
  </w:style>
  <w:style w:type="paragraph" w:styleId="ListParagraph">
    <w:name w:val="List Paragraph"/>
    <w:basedOn w:val="Normal"/>
    <w:uiPriority w:val="34"/>
    <w:qFormat/>
    <w:rsid w:val="00C73744"/>
    <w:pPr>
      <w:ind w:left="720"/>
      <w:contextualSpacing/>
    </w:pPr>
  </w:style>
  <w:style w:type="character" w:styleId="IntenseEmphasis">
    <w:name w:val="Intense Emphasis"/>
    <w:basedOn w:val="DefaultParagraphFont"/>
    <w:uiPriority w:val="21"/>
    <w:qFormat/>
    <w:rsid w:val="00C73744"/>
    <w:rPr>
      <w:i/>
      <w:iCs/>
      <w:color w:val="0F4761" w:themeColor="accent1" w:themeShade="BF"/>
    </w:rPr>
  </w:style>
  <w:style w:type="paragraph" w:styleId="IntenseQuote">
    <w:name w:val="Intense Quote"/>
    <w:basedOn w:val="Normal"/>
    <w:next w:val="Normal"/>
    <w:link w:val="IntenseQuoteChar"/>
    <w:uiPriority w:val="30"/>
    <w:qFormat/>
    <w:rsid w:val="00C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744"/>
    <w:rPr>
      <w:i/>
      <w:iCs/>
      <w:color w:val="0F4761" w:themeColor="accent1" w:themeShade="BF"/>
    </w:rPr>
  </w:style>
  <w:style w:type="character" w:styleId="IntenseReference">
    <w:name w:val="Intense Reference"/>
    <w:basedOn w:val="DefaultParagraphFont"/>
    <w:uiPriority w:val="32"/>
    <w:qFormat/>
    <w:rsid w:val="00C73744"/>
    <w:rPr>
      <w:b/>
      <w:bCs/>
      <w:smallCaps/>
      <w:color w:val="0F4761" w:themeColor="accent1" w:themeShade="BF"/>
      <w:spacing w:val="5"/>
    </w:rPr>
  </w:style>
  <w:style w:type="character" w:styleId="Hyperlink">
    <w:name w:val="Hyperlink"/>
    <w:basedOn w:val="DefaultParagraphFont"/>
    <w:uiPriority w:val="99"/>
    <w:unhideWhenUsed/>
    <w:rsid w:val="00B86F41"/>
    <w:rPr>
      <w:color w:val="467886" w:themeColor="hyperlink"/>
      <w:u w:val="single"/>
    </w:rPr>
  </w:style>
  <w:style w:type="character" w:styleId="UnresolvedMention">
    <w:name w:val="Unresolved Mention"/>
    <w:basedOn w:val="DefaultParagraphFont"/>
    <w:uiPriority w:val="99"/>
    <w:semiHidden/>
    <w:unhideWhenUsed/>
    <w:rsid w:val="00B86F41"/>
    <w:rPr>
      <w:color w:val="605E5C"/>
      <w:shd w:val="clear" w:color="auto" w:fill="E1DFDD"/>
    </w:rPr>
  </w:style>
  <w:style w:type="character" w:styleId="FollowedHyperlink">
    <w:name w:val="FollowedHyperlink"/>
    <w:basedOn w:val="DefaultParagraphFont"/>
    <w:uiPriority w:val="99"/>
    <w:semiHidden/>
    <w:unhideWhenUsed/>
    <w:rsid w:val="00566853"/>
    <w:rPr>
      <w:color w:val="96607D" w:themeColor="followedHyperlink"/>
      <w:u w:val="single"/>
    </w:rPr>
  </w:style>
  <w:style w:type="table" w:styleId="TableGrid">
    <w:name w:val="Table Grid"/>
    <w:basedOn w:val="TableNormal"/>
    <w:uiPriority w:val="39"/>
    <w:rsid w:val="000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3AC2"/>
    <w:rPr>
      <w:rFonts w:ascii="Times New Roman" w:hAnsi="Times New Roman" w:cs="Times New Roman"/>
    </w:rPr>
  </w:style>
  <w:style w:type="character" w:styleId="Strong">
    <w:name w:val="Strong"/>
    <w:basedOn w:val="DefaultParagraphFont"/>
    <w:uiPriority w:val="22"/>
    <w:qFormat/>
    <w:rsid w:val="00867FD0"/>
    <w:rPr>
      <w:b/>
      <w:bCs/>
    </w:rPr>
  </w:style>
  <w:style w:type="paragraph" w:styleId="TOCHeading">
    <w:name w:val="TOC Heading"/>
    <w:basedOn w:val="Heading1"/>
    <w:next w:val="Normal"/>
    <w:uiPriority w:val="39"/>
    <w:unhideWhenUsed/>
    <w:qFormat/>
    <w:rsid w:val="00867FD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67FD0"/>
    <w:pPr>
      <w:spacing w:after="100"/>
    </w:pPr>
  </w:style>
  <w:style w:type="paragraph" w:styleId="TOC2">
    <w:name w:val="toc 2"/>
    <w:basedOn w:val="Normal"/>
    <w:next w:val="Normal"/>
    <w:autoRedefine/>
    <w:uiPriority w:val="39"/>
    <w:unhideWhenUsed/>
    <w:rsid w:val="00867FD0"/>
    <w:pPr>
      <w:spacing w:after="100"/>
      <w:ind w:left="240"/>
    </w:pPr>
  </w:style>
  <w:style w:type="character" w:styleId="PlaceholderText">
    <w:name w:val="Placeholder Text"/>
    <w:basedOn w:val="DefaultParagraphFont"/>
    <w:uiPriority w:val="99"/>
    <w:semiHidden/>
    <w:rsid w:val="005D09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982">
      <w:bodyDiv w:val="1"/>
      <w:marLeft w:val="0"/>
      <w:marRight w:val="0"/>
      <w:marTop w:val="0"/>
      <w:marBottom w:val="0"/>
      <w:divBdr>
        <w:top w:val="none" w:sz="0" w:space="0" w:color="auto"/>
        <w:left w:val="none" w:sz="0" w:space="0" w:color="auto"/>
        <w:bottom w:val="none" w:sz="0" w:space="0" w:color="auto"/>
        <w:right w:val="none" w:sz="0" w:space="0" w:color="auto"/>
      </w:divBdr>
    </w:div>
    <w:div w:id="215705658">
      <w:bodyDiv w:val="1"/>
      <w:marLeft w:val="0"/>
      <w:marRight w:val="0"/>
      <w:marTop w:val="0"/>
      <w:marBottom w:val="0"/>
      <w:divBdr>
        <w:top w:val="none" w:sz="0" w:space="0" w:color="auto"/>
        <w:left w:val="none" w:sz="0" w:space="0" w:color="auto"/>
        <w:bottom w:val="none" w:sz="0" w:space="0" w:color="auto"/>
        <w:right w:val="none" w:sz="0" w:space="0" w:color="auto"/>
      </w:divBdr>
    </w:div>
    <w:div w:id="275406174">
      <w:bodyDiv w:val="1"/>
      <w:marLeft w:val="0"/>
      <w:marRight w:val="0"/>
      <w:marTop w:val="0"/>
      <w:marBottom w:val="0"/>
      <w:divBdr>
        <w:top w:val="none" w:sz="0" w:space="0" w:color="auto"/>
        <w:left w:val="none" w:sz="0" w:space="0" w:color="auto"/>
        <w:bottom w:val="none" w:sz="0" w:space="0" w:color="auto"/>
        <w:right w:val="none" w:sz="0" w:space="0" w:color="auto"/>
      </w:divBdr>
    </w:div>
    <w:div w:id="864291741">
      <w:bodyDiv w:val="1"/>
      <w:marLeft w:val="0"/>
      <w:marRight w:val="0"/>
      <w:marTop w:val="0"/>
      <w:marBottom w:val="0"/>
      <w:divBdr>
        <w:top w:val="none" w:sz="0" w:space="0" w:color="auto"/>
        <w:left w:val="none" w:sz="0" w:space="0" w:color="auto"/>
        <w:bottom w:val="none" w:sz="0" w:space="0" w:color="auto"/>
        <w:right w:val="none" w:sz="0" w:space="0" w:color="auto"/>
      </w:divBdr>
    </w:div>
    <w:div w:id="953245313">
      <w:bodyDiv w:val="1"/>
      <w:marLeft w:val="0"/>
      <w:marRight w:val="0"/>
      <w:marTop w:val="0"/>
      <w:marBottom w:val="0"/>
      <w:divBdr>
        <w:top w:val="none" w:sz="0" w:space="0" w:color="auto"/>
        <w:left w:val="none" w:sz="0" w:space="0" w:color="auto"/>
        <w:bottom w:val="none" w:sz="0" w:space="0" w:color="auto"/>
        <w:right w:val="none" w:sz="0" w:space="0" w:color="auto"/>
      </w:divBdr>
    </w:div>
    <w:div w:id="1010454025">
      <w:bodyDiv w:val="1"/>
      <w:marLeft w:val="0"/>
      <w:marRight w:val="0"/>
      <w:marTop w:val="0"/>
      <w:marBottom w:val="0"/>
      <w:divBdr>
        <w:top w:val="none" w:sz="0" w:space="0" w:color="auto"/>
        <w:left w:val="none" w:sz="0" w:space="0" w:color="auto"/>
        <w:bottom w:val="none" w:sz="0" w:space="0" w:color="auto"/>
        <w:right w:val="none" w:sz="0" w:space="0" w:color="auto"/>
      </w:divBdr>
    </w:div>
    <w:div w:id="1091201103">
      <w:bodyDiv w:val="1"/>
      <w:marLeft w:val="0"/>
      <w:marRight w:val="0"/>
      <w:marTop w:val="0"/>
      <w:marBottom w:val="0"/>
      <w:divBdr>
        <w:top w:val="none" w:sz="0" w:space="0" w:color="auto"/>
        <w:left w:val="none" w:sz="0" w:space="0" w:color="auto"/>
        <w:bottom w:val="none" w:sz="0" w:space="0" w:color="auto"/>
        <w:right w:val="none" w:sz="0" w:space="0" w:color="auto"/>
      </w:divBdr>
    </w:div>
    <w:div w:id="1182010390">
      <w:bodyDiv w:val="1"/>
      <w:marLeft w:val="0"/>
      <w:marRight w:val="0"/>
      <w:marTop w:val="0"/>
      <w:marBottom w:val="0"/>
      <w:divBdr>
        <w:top w:val="none" w:sz="0" w:space="0" w:color="auto"/>
        <w:left w:val="none" w:sz="0" w:space="0" w:color="auto"/>
        <w:bottom w:val="none" w:sz="0" w:space="0" w:color="auto"/>
        <w:right w:val="none" w:sz="0" w:space="0" w:color="auto"/>
      </w:divBdr>
    </w:div>
    <w:div w:id="1341006329">
      <w:bodyDiv w:val="1"/>
      <w:marLeft w:val="0"/>
      <w:marRight w:val="0"/>
      <w:marTop w:val="0"/>
      <w:marBottom w:val="0"/>
      <w:divBdr>
        <w:top w:val="none" w:sz="0" w:space="0" w:color="auto"/>
        <w:left w:val="none" w:sz="0" w:space="0" w:color="auto"/>
        <w:bottom w:val="none" w:sz="0" w:space="0" w:color="auto"/>
        <w:right w:val="none" w:sz="0" w:space="0" w:color="auto"/>
      </w:divBdr>
    </w:div>
    <w:div w:id="1506898030">
      <w:bodyDiv w:val="1"/>
      <w:marLeft w:val="0"/>
      <w:marRight w:val="0"/>
      <w:marTop w:val="0"/>
      <w:marBottom w:val="0"/>
      <w:divBdr>
        <w:top w:val="none" w:sz="0" w:space="0" w:color="auto"/>
        <w:left w:val="none" w:sz="0" w:space="0" w:color="auto"/>
        <w:bottom w:val="none" w:sz="0" w:space="0" w:color="auto"/>
        <w:right w:val="none" w:sz="0" w:space="0" w:color="auto"/>
      </w:divBdr>
    </w:div>
    <w:div w:id="1588688786">
      <w:bodyDiv w:val="1"/>
      <w:marLeft w:val="0"/>
      <w:marRight w:val="0"/>
      <w:marTop w:val="0"/>
      <w:marBottom w:val="0"/>
      <w:divBdr>
        <w:top w:val="none" w:sz="0" w:space="0" w:color="auto"/>
        <w:left w:val="none" w:sz="0" w:space="0" w:color="auto"/>
        <w:bottom w:val="none" w:sz="0" w:space="0" w:color="auto"/>
        <w:right w:val="none" w:sz="0" w:space="0" w:color="auto"/>
      </w:divBdr>
    </w:div>
    <w:div w:id="1651056096">
      <w:bodyDiv w:val="1"/>
      <w:marLeft w:val="0"/>
      <w:marRight w:val="0"/>
      <w:marTop w:val="0"/>
      <w:marBottom w:val="0"/>
      <w:divBdr>
        <w:top w:val="none" w:sz="0" w:space="0" w:color="auto"/>
        <w:left w:val="none" w:sz="0" w:space="0" w:color="auto"/>
        <w:bottom w:val="none" w:sz="0" w:space="0" w:color="auto"/>
        <w:right w:val="none" w:sz="0" w:space="0" w:color="auto"/>
      </w:divBdr>
    </w:div>
    <w:div w:id="178114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33B21E-F805-415B-8537-870D1D6E6DA7}">
  <we:reference id="444c804e-8891-41f9-b246-f6dac759fca9" version="3.7.0.0" store="EXCatalog" storeType="EXCatalog"/>
  <we:alternateReferences>
    <we:reference id="WA104380518" version="3.7.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Eur24</b:Tag>
    <b:SourceType>InternetSite</b:SourceType>
    <b:Guid>{D497E49B-C0D1-4C5A-9C74-A4E74213B039}</b:Guid>
    <b:Title>Eurostat</b:Title>
    <b:Year>2024</b:Year>
    <b:Author>
      <b:Author>
        <b:NameList>
          <b:Person>
            <b:Last>Eurostat</b:Last>
          </b:Person>
        </b:NameList>
      </b:Author>
    </b:Author>
    <b:Month>September</b:Month>
    <b:URL>https://ec.europa.eu/eurostat/statistics-explained/index.php?title=Food_waste_and_food_waste_prevention_-_estimates</b:URL>
    <b:RefOrder>1</b:RefOrder>
  </b:Source>
  <b:Source>
    <b:Tag>Lon24</b:Tag>
    <b:SourceType>InternetSite</b:SourceType>
    <b:Guid>{135BBEC5-537C-4D4D-B0A4-C236EC06BA92}</b:Guid>
    <b:Author>
      <b:Author>
        <b:NameList>
          <b:Person>
            <b:Last>Longqiang Zhao</b:Last>
          </b:Person>
          <b:Person>
            <b:Last>Min</b:Last>
            <b:First>Shi</b:First>
          </b:Person>
          <b:Person>
            <b:Last>Wang</b:Last>
            <b:First>Xiaobing</b:First>
          </b:Person>
          <b:Person>
            <b:Last>Yu</b:Last>
            <b:First>Xiaohua</b:First>
          </b:Person>
        </b:NameList>
      </b:Author>
    </b:Author>
    <b:Title>ScienceDirect</b:Title>
    <b:Year>2024</b:Year>
    <b:Month>November</b:Month>
    <b:URL>https://www.sciencedirect.com/science/article/abs/pii/S0921344925001533</b:URL>
    <b:RefOrder>3</b:RefOrder>
  </b:Source>
  <b:Source>
    <b:Tag>Nin20</b:Tag>
    <b:SourceType>InternetSite</b:SourceType>
    <b:Guid>{CFE69AEE-3BFA-4415-813E-FDCDE9BE213D}</b:Guid>
    <b:Author>
      <b:Author>
        <b:NameList>
          <b:Person>
            <b:Last>Heidenstrøm</b:Last>
            <b:First>Nina</b:First>
          </b:Person>
          <b:Person>
            <b:Last>Hebrok</b:Last>
            <b:First>Marie</b:First>
          </b:Person>
        </b:NameList>
      </b:Author>
    </b:Author>
    <b:Title>ScienceDirect</b:Title>
    <b:Year>2020</b:Year>
    <b:Month>May</b:Month>
    <b:URL>https://www.sciencedirect.com/science/article/abs/pii/S0195666321002282</b:URL>
    <b:RefOrder>2</b:RefOrder>
  </b:Source>
  <b:Source>
    <b:Tag>Jos15</b:Tag>
    <b:SourceType>InternetSite</b:SourceType>
    <b:Guid>{C5CB8DDE-3D45-40D2-A34E-FD1A439DC70B}</b:Guid>
    <b:Title>Cornell University</b:Title>
    <b:Year>2015</b:Year>
    <b:Author>
      <b:Author>
        <b:NameList>
          <b:Person>
            <b:Last>Redmon</b:Last>
            <b:First>Joseph</b:First>
          </b:Person>
        </b:NameList>
      </b:Author>
    </b:Author>
    <b:URL>https://arxiv.org/abs/1506.02640</b:URL>
    <b:RefOrder>4</b:RefOrder>
  </b:Source>
  <b:Source>
    <b:Tag>Gle24</b:Tag>
    <b:SourceType>InternetSite</b:SourceType>
    <b:Guid>{82D0811B-1635-493C-A751-EB28B07B3E28}</b:Guid>
    <b:Title>Ultralytics YOLO11</b:Title>
    <b:Year>2024</b:Year>
    <b:Author>
      <b:Author>
        <b:NameList>
          <b:Person>
            <b:Last>Jocher</b:Last>
            <b:First>Glenn</b:First>
          </b:Person>
          <b:Person>
            <b:Last>Qiu</b:Last>
            <b:First>Jing</b:First>
          </b:Person>
        </b:NameList>
      </b:Author>
    </b:Author>
    <b:URL>https://docs.ultralytics.com/models/yolo11/#citations-and-acknowledgements</b:URL>
    <b:RefOrder>5</b:RefOrder>
  </b:Source>
  <b:Source>
    <b:Tag>Qia22</b:Tag>
    <b:SourceType>InternetSite</b:SourceType>
    <b:Guid>{F31D6262-36B3-4EAD-B611-04876335F941}</b:Guid>
    <b:Author>
      <b:Author>
        <b:NameList>
          <b:Person>
            <b:Last>Chen</b:Last>
            <b:First>Qiang</b:First>
          </b:Person>
          <b:Person>
            <b:Last>Wang</b:Last>
            <b:First>Jian</b:First>
          </b:Person>
        </b:NameList>
      </b:Author>
    </b:Author>
    <b:Year>2022</b:Year>
    <b:URL>https://arxiv.org/pdf/2211.03594v1</b:URL>
    <b:RefOrder>6</b:RefOrder>
  </b:Source>
  <b:Source>
    <b:Tag>Yal</b:Tag>
    <b:SourceType>InternetSite</b:SourceType>
    <b:Guid>{8BEC3372-4D33-4EF6-81DD-2429DAF09256}</b:Guid>
    <b:Title>Yale Medicine</b:Title>
    <b:URL>https://www.yalemedicine.org/conditions</b:URL>
    <b:RefOrder>7</b:RefOrder>
  </b:Source>
  <b:Source>
    <b:Tag>Nat</b:Tag>
    <b:SourceType>InternetSite</b:SourceType>
    <b:Guid>{E6805970-62C4-4911-9B51-C80F6CE0C796}</b:Guid>
    <b:Title>National Institutes of Health</b:Title>
    <b:URL>https://ods.od.nih.gov/factsheets/list-all/?utm_source</b:URL>
    <b:RefOrder>8</b:RefOrder>
  </b:Source>
  <b:Source>
    <b:Tag>Jac18</b:Tag>
    <b:SourceType>InternetSite</b:SourceType>
    <b:Guid>{98EA4536-D70B-402F-8E1D-D23FB25045F2}</b:Guid>
    <b:Title>Google</b:Title>
    <b:Year>2018</b:Year>
    <b:Author>
      <b:Author>
        <b:NameList>
          <b:Person>
            <b:Last>Devlin</b:Last>
            <b:First>Jacob</b:First>
          </b:Person>
          <b:Person>
            <b:Last>Chang</b:Last>
            <b:First>Ming-Wei</b:First>
          </b:Person>
          <b:Person>
            <b:Last>Lee</b:Last>
            <b:First>Kenton</b:First>
          </b:Person>
          <b:Person>
            <b:Last>Toutanova</b:Last>
            <b:First>Kristina</b:First>
            <b:Middle>N.</b:Middle>
          </b:Person>
        </b:NameList>
      </b:Author>
    </b:Author>
    <b:URL>https://research.google/pubs/bert-pre-training-of-deep-bidirectional-transformers-for-language-understanding/</b:URL>
    <b:RefOrder>9</b:RefOrder>
  </b:Source>
  <b:Source>
    <b:Tag>Mar18</b:Tag>
    <b:SourceType>InternetSite</b:SourceType>
    <b:Guid>{08E9775E-1AA4-49C8-8CFF-B7504530769F}</b:Guid>
    <b:Year>2018</b:Year>
    <b:Author>
      <b:Author>
        <b:NameList>
          <b:Person>
            <b:Last>Junczys-Dowmunt</b:Last>
            <b:First>Marcin</b:First>
          </b:Person>
        </b:NameList>
      </b:Author>
    </b:Author>
    <b:Month>April</b:Month>
    <b:URL>https://arxiv.org/abs/1804.00344</b:URL>
    <b:RefOrder>10</b:RefOrder>
  </b:Source>
  <b:Source>
    <b:Tag>Met</b:Tag>
    <b:SourceType>InternetSite</b:SourceType>
    <b:Guid>{B5816DC5-51D3-4AE3-AAB8-1FA2574EA2EB}</b:Guid>
    <b:Author>
      <b:Author>
        <b:NameList>
          <b:Person>
            <b:Last>Meta</b:Last>
          </b:Person>
        </b:NameList>
      </b:Author>
    </b:Author>
    <b:Title>Llama</b:Title>
    <b:URL>https://www.llama.com/</b:URL>
    <b:RefOrder>11</b:RefOrder>
  </b:Source>
</b:Sources>
</file>

<file path=customXml/itemProps1.xml><?xml version="1.0" encoding="utf-8"?>
<ds:datastoreItem xmlns:ds="http://schemas.openxmlformats.org/officeDocument/2006/customXml" ds:itemID="{C29885E9-8635-4FA1-BD46-285719621936}">
  <ds:schemaRefs>
    <ds:schemaRef ds:uri="http://schemas.openxmlformats.org/officeDocument/2006/bibliography"/>
  </ds:schemaRefs>
</ds:datastoreItem>
</file>

<file path=docMetadata/LabelInfo.xml><?xml version="1.0" encoding="utf-8"?>
<clbl:labelList xmlns:clbl="http://schemas.microsoft.com/office/2020/mipLabelMetadata">
  <clbl:label id="{094d669f-06a8-4d4d-842b-96dfa7c7cb2b}" enabled="0" method="" siteId="{094d669f-06a8-4d4d-842b-96dfa7c7cb2b}" removed="1"/>
</clbl:labelList>
</file>

<file path=docProps/app.xml><?xml version="1.0" encoding="utf-8"?>
<Properties xmlns="http://schemas.openxmlformats.org/officeDocument/2006/extended-properties" xmlns:vt="http://schemas.openxmlformats.org/officeDocument/2006/docPropsVTypes">
  <Template>Normal</Template>
  <TotalTime>2085</TotalTime>
  <Pages>23</Pages>
  <Words>8176</Words>
  <Characters>44973</Characters>
  <Application>Microsoft Office Word</Application>
  <DocSecurity>0</DocSecurity>
  <Lines>374</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Xu</dc:creator>
  <cp:keywords/>
  <dc:description/>
  <cp:lastModifiedBy>Oscar Xu</cp:lastModifiedBy>
  <cp:revision>6</cp:revision>
  <cp:lastPrinted>2025-09-08T23:09:00Z</cp:lastPrinted>
  <dcterms:created xsi:type="dcterms:W3CDTF">2025-09-07T17:51:00Z</dcterms:created>
  <dcterms:modified xsi:type="dcterms:W3CDTF">2025-09-12T00:05:00Z</dcterms:modified>
</cp:coreProperties>
</file>