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se especifican los requisitos no funcionales: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tratarse de una aplicación web y que accederemos a través de un navegador de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</w:t>
      </w:r>
      <w:r w:rsidDel="00000000" w:rsidR="00000000" w:rsidRPr="00000000">
        <w:rPr>
          <w:sz w:val="24"/>
          <w:szCs w:val="24"/>
          <w:rtl w:val="0"/>
        </w:rPr>
        <w:t xml:space="preserve"> se considera fundamental el acceso desde cualquiera de los navegadores más utilizados como son: Internet Explorer, Google Chrome y Firefox. Aun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así consideramos recomendable utilizar Google Chrome para una mejor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experiencia.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Rapidez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Los tiempos de carga de la página deberán ser mínimos, para permitir al usuario realizar las reservas de manera rápida y cómoda.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Escalabilidad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La página tendrá una fácil escalabilidad apoyándose en una arquitectura de 3 capas (</w:t>
      </w: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servidor web, servidor de aplicación, servidor de base de datos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Servidor web</w:t>
        <w:br w:type="textWrapping"/>
        <w:t xml:space="preserve">Es el nivel de presentación y proporciona la interfaz de usuario. 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Servidor de aplicación</w:t>
        <w:br w:type="textWrapping"/>
        <w:t xml:space="preserve">Corresponde al nivel medio, que aloja la lógica empresarial utilizada para procesar las entradas de usuario.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Servidor de datos</w:t>
        <w:br w:type="textWrapping"/>
        <w:t xml:space="preserve">Es el nivel de datos o backend de una aplicación web.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Facilidad de uso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La interfaz web debe ser simple e intuitiva y permitirá acceder a las diferentes opciones con la menor navegación posible.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Mantenimiento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La página deberá permitir la ampliación del contenido y un mantenimiento sencillo.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Costes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deberán minimizar los costes y tiempos de desarrollo ajustándose al máximo a la realidad. Utilización de controles y acciones predefinidos por el entorno de desarrollo.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