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4819902"/>
        <w:docPartObj>
          <w:docPartGallery w:val="Cover Pages"/>
          <w:docPartUnique/>
        </w:docPartObj>
      </w:sdtPr>
      <w:sdtContent>
        <w:p w14:paraId="20800C3D" w14:textId="6622CBF9" w:rsidR="00247F58" w:rsidRDefault="00247F58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C44420C" wp14:editId="31A677A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825F790" w14:textId="1B8B9CEA" w:rsidR="00247F58" w:rsidRDefault="001925C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1925C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CS:GO Case Opening Simulator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397203B" w14:textId="32B627E0" w:rsidR="00247F58" w:rsidRDefault="001925C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925C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SDD Major Project 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5436E94" w14:textId="1F71E7B1" w:rsidR="00247F58" w:rsidRDefault="00247F5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Oscar Reinitz</w:t>
                                      </w:r>
                                    </w:p>
                                  </w:sdtContent>
                                </w:sdt>
                                <w:p w14:paraId="66F6191A" w14:textId="0C810C88" w:rsidR="00247F58" w:rsidRDefault="00247F5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91C94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44420C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825F790" w14:textId="1B8B9CEA" w:rsidR="00247F58" w:rsidRDefault="001925C3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1925C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CS:GO Case Opening Simulator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397203B" w14:textId="32B627E0" w:rsidR="00247F58" w:rsidRDefault="001925C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925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SDD Major Project 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436E94" w14:textId="1F71E7B1" w:rsidR="00247F58" w:rsidRDefault="00247F5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Oscar Reinitz</w:t>
                                </w:r>
                              </w:p>
                            </w:sdtContent>
                          </w:sdt>
                          <w:p w14:paraId="66F6191A" w14:textId="0C810C88" w:rsidR="00247F58" w:rsidRDefault="00247F58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91C94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C648273" w14:textId="13ABD14C" w:rsidR="001925C3" w:rsidRDefault="00B469C6" w:rsidP="00B469C6">
      <w:pPr>
        <w:pStyle w:val="Heading1"/>
      </w:pPr>
      <w:r>
        <w:lastRenderedPageBreak/>
        <w:t>Storyboards</w:t>
      </w:r>
    </w:p>
    <w:p w14:paraId="3FF0175B" w14:textId="6AB8098D" w:rsidR="00B469C6" w:rsidRDefault="00B469C6" w:rsidP="00B469C6">
      <w:pPr>
        <w:pStyle w:val="Heading1"/>
      </w:pPr>
      <w:r>
        <w:t>Screen Designs</w:t>
      </w:r>
    </w:p>
    <w:p w14:paraId="63EF9EE9" w14:textId="0DA2F461" w:rsidR="00B469C6" w:rsidRDefault="00B469C6" w:rsidP="00B469C6">
      <w:pPr>
        <w:pStyle w:val="Heading1"/>
      </w:pPr>
      <w:r>
        <w:t>Data Dictionary</w:t>
      </w:r>
    </w:p>
    <w:p w14:paraId="0D3307DB" w14:textId="4FFF3E84" w:rsidR="00B469C6" w:rsidRDefault="00B469C6" w:rsidP="00B469C6">
      <w:pPr>
        <w:pStyle w:val="Heading1"/>
      </w:pPr>
      <w:r>
        <w:t>IPO Charts</w:t>
      </w:r>
    </w:p>
    <w:p w14:paraId="4E30BE67" w14:textId="7F083FF7" w:rsidR="00B469C6" w:rsidRDefault="00B469C6" w:rsidP="00B469C6">
      <w:pPr>
        <w:pStyle w:val="Heading1"/>
      </w:pPr>
      <w:r>
        <w:t>Data Flow Diagram</w:t>
      </w:r>
    </w:p>
    <w:p w14:paraId="3DE40F55" w14:textId="337F0293" w:rsidR="00B469C6" w:rsidRDefault="00B469C6" w:rsidP="00B469C6">
      <w:pPr>
        <w:pStyle w:val="Heading1"/>
      </w:pPr>
      <w:r>
        <w:t>Structure Diagram</w:t>
      </w:r>
    </w:p>
    <w:p w14:paraId="538E7FE3" w14:textId="2E4EBB2F" w:rsidR="00B469C6" w:rsidRPr="00B469C6" w:rsidRDefault="00B469C6" w:rsidP="00B469C6">
      <w:pPr>
        <w:pStyle w:val="Heading1"/>
      </w:pPr>
      <w:r>
        <w:t>System Flowcharts</w:t>
      </w:r>
    </w:p>
    <w:p w14:paraId="685D8CD6" w14:textId="77777777" w:rsidR="0023419E" w:rsidRDefault="00B469C6"/>
    <w:sectPr w:rsidR="0023419E" w:rsidSect="001925C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09D2E" w14:textId="77777777" w:rsidR="001925C3" w:rsidRDefault="001925C3" w:rsidP="001925C3">
      <w:pPr>
        <w:spacing w:after="0" w:line="240" w:lineRule="auto"/>
      </w:pPr>
      <w:r>
        <w:separator/>
      </w:r>
    </w:p>
  </w:endnote>
  <w:endnote w:type="continuationSeparator" w:id="0">
    <w:p w14:paraId="3E48841C" w14:textId="77777777" w:rsidR="001925C3" w:rsidRDefault="001925C3" w:rsidP="0019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53C2" w14:textId="0413C396" w:rsidR="001925C3" w:rsidRDefault="001925C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5408" behindDoc="0" locked="0" layoutInCell="1" allowOverlap="1" wp14:anchorId="17B55950" wp14:editId="46E7913D">
              <wp:simplePos x="0" y="0"/>
              <wp:positionH relativeFrom="margin">
                <wp:posOffset>18415</wp:posOffset>
              </wp:positionH>
              <wp:positionV relativeFrom="bottomMargin">
                <wp:posOffset>180340</wp:posOffset>
              </wp:positionV>
              <wp:extent cx="5924550" cy="320040"/>
              <wp:effectExtent l="0" t="0" r="0" b="3810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320040"/>
                        <a:chOff x="19050" y="0"/>
                        <a:chExt cx="5943600" cy="323851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 Box 3"/>
                      <wps:cNvSpPr txBox="1"/>
                      <wps:spPr>
                        <a:xfrm>
                          <a:off x="482555" y="66676"/>
                          <a:ext cx="524895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Author"/>
                              <w:tag w:val=""/>
                              <w:id w:val="1726175714"/>
                              <w:placeholder>
                                <w:docPart w:val="888E94D9AF3D41A6AAEB0D95CF00092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DD6842B" w14:textId="0BCB7777" w:rsidR="001925C3" w:rsidRDefault="001925C3" w:rsidP="001925C3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Oscar Reinitz</w:t>
                                </w:r>
                              </w:p>
                            </w:sdtContent>
                          </w:sdt>
                          <w:p w14:paraId="29994EBF" w14:textId="77777777" w:rsidR="001925C3" w:rsidRDefault="001925C3" w:rsidP="001925C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B55950" id="Group 1" o:spid="_x0000_s1030" style="position:absolute;margin-left:1.45pt;margin-top:14.2pt;width:466.5pt;height:25.2pt;z-index:251665408;mso-wrap-distance-left:0;mso-wrap-distance-right:0;mso-position-horizontal-relative:margin;mso-position-vertical-relative:bottom-margin-area;mso-width-relative:margin;mso-height-relative:margin" coordorigin="190" coordsize="5943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">
              <v:rect id="Rectangle 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2" type="#_x0000_t202" style="position:absolute;left:4825;top:666;width:52490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Author"/>
                        <w:tag w:val=""/>
                        <w:id w:val="1726175714"/>
                        <w:placeholder>
                          <w:docPart w:val="888E94D9AF3D41A6AAEB0D95CF00092B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DD6842B" w14:textId="0BCB7777" w:rsidR="001925C3" w:rsidRDefault="001925C3" w:rsidP="001925C3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Oscar Reinitz</w:t>
                          </w:r>
                        </w:p>
                      </w:sdtContent>
                    </w:sdt>
                    <w:p w14:paraId="29994EBF" w14:textId="77777777" w:rsidR="001925C3" w:rsidRDefault="001925C3" w:rsidP="001925C3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07EC074B" wp14:editId="0542F7EF">
              <wp:simplePos x="0" y="0"/>
              <wp:positionH relativeFrom="margin">
                <wp:align>left</wp:align>
              </wp:positionH>
              <wp:positionV relativeFrom="bottomMargin">
                <wp:posOffset>182880</wp:posOffset>
              </wp:positionV>
              <wp:extent cx="457200" cy="320040"/>
              <wp:effectExtent l="0" t="0" r="0" b="3810"/>
              <wp:wrapSquare wrapText="bothSides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2AC017" w14:textId="77777777" w:rsidR="001925C3" w:rsidRDefault="001925C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EC074B" id="Rectangle 4" o:spid="_x0000_s1033" style="position:absolute;margin-left:0;margin-top:14.4pt;width:36pt;height:25.2pt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" fillcolor="black [3213]" stroked="f" strokeweight="3pt">
              <v:textbox>
                <w:txbxContent>
                  <w:p w14:paraId="2A2AC017" w14:textId="77777777" w:rsidR="001925C3" w:rsidRDefault="001925C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8873" w14:textId="23F4212E" w:rsidR="001925C3" w:rsidRDefault="001925C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67A9B015" wp14:editId="73D515A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Author"/>
                              <w:tag w:val=""/>
                              <w:id w:val="667216998"/>
                              <w:placeholder>
                                <w:docPart w:val="6A67D65B0A1A40E1BB8BED10531C5E3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9A60524" w14:textId="0661E445" w:rsidR="001925C3" w:rsidRDefault="001925C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Oscar Reinitz</w:t>
                                </w:r>
                              </w:p>
                            </w:sdtContent>
                          </w:sdt>
                          <w:p w14:paraId="411FFA1D" w14:textId="77777777" w:rsidR="001925C3" w:rsidRDefault="001925C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A9B015" id="Group 37" o:spid="_x0000_s1034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Author"/>
                        <w:tag w:val=""/>
                        <w:id w:val="667216998"/>
                        <w:placeholder>
                          <w:docPart w:val="6A67D65B0A1A40E1BB8BED10531C5E34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09A60524" w14:textId="0661E445" w:rsidR="001925C3" w:rsidRDefault="001925C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Oscar Reinitz</w:t>
                          </w:r>
                        </w:p>
                      </w:sdtContent>
                    </w:sdt>
                    <w:p w14:paraId="411FFA1D" w14:textId="77777777" w:rsidR="001925C3" w:rsidRDefault="001925C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0AD9E4F" wp14:editId="2F9F1E5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0C2D34" w14:textId="77777777" w:rsidR="001925C3" w:rsidRDefault="001925C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AD9E4F" id="Rectangle 40" o:spid="_x0000_s1037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10C2D34" w14:textId="77777777" w:rsidR="001925C3" w:rsidRDefault="001925C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7DB10" w14:textId="77777777" w:rsidR="001925C3" w:rsidRDefault="001925C3" w:rsidP="001925C3">
      <w:pPr>
        <w:spacing w:after="0" w:line="240" w:lineRule="auto"/>
      </w:pPr>
      <w:r>
        <w:separator/>
      </w:r>
    </w:p>
  </w:footnote>
  <w:footnote w:type="continuationSeparator" w:id="0">
    <w:p w14:paraId="26B28D08" w14:textId="77777777" w:rsidR="001925C3" w:rsidRDefault="001925C3" w:rsidP="0019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418597952"/>
      <w:placeholder>
        <w:docPart w:val="6AE9617858E645E3AC2C142613BE5C8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92F06AC" w14:textId="03FE0CE0" w:rsidR="001925C3" w:rsidRDefault="001925C3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CS:GO Case Opening Simulator Documentation</w:t>
        </w:r>
      </w:p>
    </w:sdtContent>
  </w:sdt>
  <w:p w14:paraId="3F374868" w14:textId="77777777" w:rsidR="001925C3" w:rsidRDefault="001925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27C777FC85AD4D06AC0A479558B0F9B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A4211C2" w14:textId="731658C7" w:rsidR="001925C3" w:rsidRDefault="001925C3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CS:GO Case Opening Simulator Documentation</w:t>
        </w:r>
      </w:p>
    </w:sdtContent>
  </w:sdt>
  <w:p w14:paraId="0C29003C" w14:textId="77777777" w:rsidR="001925C3" w:rsidRDefault="001925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4E"/>
    <w:rsid w:val="001925C3"/>
    <w:rsid w:val="00247F58"/>
    <w:rsid w:val="00391C94"/>
    <w:rsid w:val="0061364E"/>
    <w:rsid w:val="009C1B14"/>
    <w:rsid w:val="00B469C6"/>
    <w:rsid w:val="00D6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78765"/>
  <w15:chartTrackingRefBased/>
  <w15:docId w15:val="{CFBCA0A3-BA72-4810-A8A5-9CAFF368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F5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7F5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C3"/>
  </w:style>
  <w:style w:type="paragraph" w:styleId="Footer">
    <w:name w:val="footer"/>
    <w:basedOn w:val="Normal"/>
    <w:link w:val="FooterChar"/>
    <w:uiPriority w:val="99"/>
    <w:unhideWhenUsed/>
    <w:rsid w:val="0019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C3"/>
  </w:style>
  <w:style w:type="character" w:styleId="PlaceholderText">
    <w:name w:val="Placeholder Text"/>
    <w:basedOn w:val="DefaultParagraphFont"/>
    <w:uiPriority w:val="99"/>
    <w:semiHidden/>
    <w:rsid w:val="001925C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4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67D65B0A1A40E1BB8BED10531C5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9E555-CB8E-412F-9F89-7416ECCFE122}"/>
      </w:docPartPr>
      <w:docPartBody>
        <w:p w:rsidR="00000000" w:rsidRDefault="00841DDC">
          <w:r w:rsidRPr="00835F7F">
            <w:rPr>
              <w:rStyle w:val="PlaceholderText"/>
            </w:rPr>
            <w:t>[Author]</w:t>
          </w:r>
        </w:p>
      </w:docPartBody>
    </w:docPart>
    <w:docPart>
      <w:docPartPr>
        <w:name w:val="27C777FC85AD4D06AC0A479558B0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2016B-B438-477A-9B96-D73B30546752}"/>
      </w:docPartPr>
      <w:docPartBody>
        <w:p w:rsidR="00000000" w:rsidRDefault="00841DDC" w:rsidP="00841DDC">
          <w:pPr>
            <w:pStyle w:val="27C777FC85AD4D06AC0A479558B0F9B1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6AE9617858E645E3AC2C142613BE5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1477C-39AD-46A9-8CFE-9EA7F0789E68}"/>
      </w:docPartPr>
      <w:docPartBody>
        <w:p w:rsidR="00000000" w:rsidRDefault="00841DDC" w:rsidP="00841DDC">
          <w:pPr>
            <w:pStyle w:val="6AE9617858E645E3AC2C142613BE5C8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DC"/>
    <w:rsid w:val="0084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18FDFB0A7E4A22BD8B29B4861FA8D2">
    <w:name w:val="0818FDFB0A7E4A22BD8B29B4861FA8D2"/>
    <w:rsid w:val="00841DDC"/>
  </w:style>
  <w:style w:type="character" w:styleId="PlaceholderText">
    <w:name w:val="Placeholder Text"/>
    <w:basedOn w:val="DefaultParagraphFont"/>
    <w:uiPriority w:val="99"/>
    <w:semiHidden/>
    <w:rsid w:val="00841DDC"/>
    <w:rPr>
      <w:color w:val="808080"/>
    </w:rPr>
  </w:style>
  <w:style w:type="paragraph" w:customStyle="1" w:styleId="27C777FC85AD4D06AC0A479558B0F9B1">
    <w:name w:val="27C777FC85AD4D06AC0A479558B0F9B1"/>
    <w:rsid w:val="00841DDC"/>
  </w:style>
  <w:style w:type="paragraph" w:customStyle="1" w:styleId="6AE9617858E645E3AC2C142613BE5C86">
    <w:name w:val="6AE9617858E645E3AC2C142613BE5C86"/>
    <w:rsid w:val="00841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CS:GO Case Opening Simulator Documentation</dc:title>
  <dc:subject>SDD Major Project 2022</dc:subject>
  <dc:creator>Oscar Reinitz</dc:creator>
  <cp:keywords/>
  <dc:description/>
  <cp:lastModifiedBy>Oscar Reinitz</cp:lastModifiedBy>
  <cp:revision>5</cp:revision>
  <dcterms:created xsi:type="dcterms:W3CDTF">2022-05-30T04:39:00Z</dcterms:created>
  <dcterms:modified xsi:type="dcterms:W3CDTF">2022-05-30T05:07:00Z</dcterms:modified>
</cp:coreProperties>
</file>