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43FF8" w14:textId="77777777" w:rsidR="00193DFC" w:rsidRDefault="00000000">
      <w:pPr>
        <w:snapToGrid w:val="0"/>
        <w:spacing w:beforeLines="50" w:before="120" w:after="600"/>
        <w:jc w:val="center"/>
        <w:rPr>
          <w:b/>
          <w:spacing w:val="360"/>
          <w:sz w:val="44"/>
          <w:szCs w:val="44"/>
        </w:rPr>
      </w:pPr>
      <w:r>
        <w:rPr>
          <w:rFonts w:hint="eastAsia"/>
          <w:b/>
          <w:spacing w:val="360"/>
          <w:sz w:val="44"/>
          <w:szCs w:val="44"/>
        </w:rPr>
        <w:t>填表说明</w:t>
      </w:r>
    </w:p>
    <w:p w14:paraId="1626C96A" w14:textId="77777777" w:rsidR="00193DFC" w:rsidRDefault="00000000">
      <w:pPr>
        <w:snapToGrid w:val="0"/>
        <w:spacing w:afterLines="50" w:after="120" w:line="560" w:lineRule="exact"/>
        <w:ind w:firstLineChars="200" w:firstLine="560"/>
        <w:jc w:val="both"/>
        <w:rPr>
          <w:rFonts w:ascii="仿宋_GB2312" w:eastAsia="仿宋_GB2312"/>
          <w:sz w:val="28"/>
          <w:szCs w:val="28"/>
        </w:rPr>
      </w:pPr>
      <w:bookmarkStart w:id="0" w:name="_Hlk57728302"/>
      <w:r>
        <w:rPr>
          <w:rFonts w:ascii="仿宋_GB2312" w:eastAsia="仿宋_GB2312" w:hint="eastAsia"/>
          <w:sz w:val="28"/>
          <w:szCs w:val="28"/>
        </w:rPr>
        <w:t>1．只有学籍状态为注册或暂缓注册的研究生才允许开题。但学籍状态为暂缓注册的研究生只有在完成注册手续之后，开题报告及其评审结果才能被认可。</w:t>
      </w:r>
    </w:p>
    <w:p w14:paraId="6909A373" w14:textId="77777777" w:rsidR="00193DFC" w:rsidRDefault="00000000">
      <w:pPr>
        <w:snapToGrid w:val="0"/>
        <w:spacing w:afterLines="50" w:after="120" w:line="560" w:lineRule="exact"/>
        <w:ind w:firstLineChars="200" w:firstLine="560"/>
        <w:jc w:val="both"/>
        <w:rPr>
          <w:rFonts w:ascii="仿宋_GB2312" w:eastAsia="仿宋_GB2312"/>
          <w:sz w:val="28"/>
          <w:szCs w:val="28"/>
        </w:rPr>
      </w:pPr>
      <w:r>
        <w:rPr>
          <w:rFonts w:ascii="仿宋_GB2312" w:eastAsia="仿宋_GB2312"/>
          <w:sz w:val="28"/>
          <w:szCs w:val="28"/>
        </w:rPr>
        <w:t>2</w:t>
      </w:r>
      <w:r>
        <w:rPr>
          <w:rFonts w:ascii="仿宋_GB2312" w:eastAsia="仿宋_GB2312" w:hint="eastAsia"/>
          <w:sz w:val="28"/>
          <w:szCs w:val="28"/>
        </w:rPr>
        <w:t>．开题报告为A4大小，于左侧装订成册。硕士研究生应逐项认真填写，各栏空格不够时请自行加页。</w:t>
      </w:r>
    </w:p>
    <w:bookmarkEnd w:id="0"/>
    <w:p w14:paraId="31D0589B" w14:textId="77777777" w:rsidR="00193DFC" w:rsidRDefault="00000000">
      <w:pPr>
        <w:snapToGrid w:val="0"/>
        <w:spacing w:afterLines="50" w:after="120" w:line="560" w:lineRule="exact"/>
        <w:ind w:firstLineChars="200" w:firstLine="560"/>
        <w:jc w:val="both"/>
        <w:rPr>
          <w:rFonts w:ascii="仿宋_GB2312" w:eastAsia="仿宋_GB2312" w:cs="宋体"/>
          <w:sz w:val="28"/>
          <w:szCs w:val="28"/>
          <w:lang w:val="zh-CN"/>
        </w:rPr>
      </w:pPr>
      <w:r>
        <w:rPr>
          <w:rFonts w:ascii="仿宋_GB2312" w:eastAsia="仿宋_GB2312"/>
          <w:sz w:val="28"/>
          <w:szCs w:val="28"/>
        </w:rPr>
        <w:t>3</w:t>
      </w:r>
      <w:r>
        <w:rPr>
          <w:rFonts w:ascii="仿宋_GB2312" w:eastAsia="仿宋_GB2312" w:hint="eastAsia"/>
          <w:sz w:val="28"/>
          <w:szCs w:val="28"/>
        </w:rPr>
        <w:t>．</w:t>
      </w:r>
      <w:r>
        <w:rPr>
          <w:rFonts w:ascii="仿宋_GB2312" w:eastAsia="仿宋_GB2312" w:cs="宋体" w:hint="eastAsia"/>
          <w:sz w:val="28"/>
          <w:szCs w:val="28"/>
          <w:lang w:val="zh-CN"/>
        </w:rPr>
        <w:t>开题报告经指导教师审阅通过后，由硕士研究生公开宣读，并接受专家组质疑、评议。考核小组由5名及以上本专业学位类别（领域）的副高级及以上职称专家或硕士生导师组成，导师可为考核小组成员，但不得担任考核小组组长。评审合格后，由研究生装订后交指导教师留存备查，同时把含签字的完整开题报告电子版上传研究生管理系统。</w:t>
      </w:r>
    </w:p>
    <w:p w14:paraId="20E40661" w14:textId="77777777" w:rsidR="00193DFC" w:rsidRDefault="00000000">
      <w:pPr>
        <w:snapToGrid w:val="0"/>
        <w:spacing w:afterLines="50" w:after="120" w:line="560" w:lineRule="exact"/>
        <w:ind w:firstLineChars="200" w:firstLine="560"/>
        <w:jc w:val="both"/>
        <w:rPr>
          <w:rFonts w:ascii="仿宋_GB2312" w:eastAsia="仿宋_GB2312"/>
          <w:sz w:val="28"/>
          <w:szCs w:val="28"/>
        </w:rPr>
      </w:pPr>
      <w:r>
        <w:rPr>
          <w:rFonts w:ascii="仿宋_GB2312" w:eastAsia="仿宋_GB2312"/>
          <w:sz w:val="28"/>
          <w:szCs w:val="28"/>
        </w:rPr>
        <w:t>4</w:t>
      </w:r>
      <w:r>
        <w:rPr>
          <w:rFonts w:ascii="仿宋_GB2312" w:eastAsia="仿宋_GB2312" w:hint="eastAsia"/>
          <w:sz w:val="28"/>
          <w:szCs w:val="28"/>
        </w:rPr>
        <w:t>．</w:t>
      </w:r>
      <w:r>
        <w:rPr>
          <w:rFonts w:ascii="仿宋_GB2312" w:eastAsia="仿宋_GB2312" w:cs="宋体" w:hint="eastAsia"/>
          <w:sz w:val="28"/>
          <w:szCs w:val="28"/>
          <w:lang w:val="zh-CN"/>
        </w:rPr>
        <w:t>硕士研究生应在选题前阅读至少</w:t>
      </w:r>
      <w:r>
        <w:rPr>
          <w:rFonts w:ascii="仿宋_GB2312" w:eastAsia="仿宋_GB2312" w:cs="宋体"/>
          <w:sz w:val="28"/>
          <w:szCs w:val="28"/>
          <w:lang w:val="zh-CN"/>
        </w:rPr>
        <w:t>30</w:t>
      </w:r>
      <w:r>
        <w:rPr>
          <w:rFonts w:ascii="仿宋_GB2312" w:eastAsia="仿宋_GB2312" w:cs="宋体" w:hint="eastAsia"/>
          <w:sz w:val="28"/>
          <w:szCs w:val="28"/>
          <w:lang w:val="zh-CN"/>
        </w:rPr>
        <w:t>篇本研究领域及方向的国内外文献，了解、学习本领域的前沿和研究进展，并写出不少于</w:t>
      </w:r>
      <w:r>
        <w:rPr>
          <w:rFonts w:ascii="仿宋_GB2312" w:eastAsia="仿宋_GB2312" w:cs="宋体"/>
          <w:sz w:val="28"/>
          <w:szCs w:val="28"/>
          <w:lang w:val="zh-CN"/>
        </w:rPr>
        <w:t>3000</w:t>
      </w:r>
      <w:r>
        <w:rPr>
          <w:rFonts w:ascii="仿宋_GB2312" w:eastAsia="仿宋_GB2312" w:cs="宋体" w:hint="eastAsia"/>
          <w:sz w:val="28"/>
          <w:szCs w:val="28"/>
          <w:lang w:val="zh-CN"/>
        </w:rPr>
        <w:t>字的文献综述报告。文献综述报告应反映国际和国内本领域的研究历史、现状和发展趋势。文献综述报告是开题报告的必要附件，开题报告通过后</w:t>
      </w:r>
      <w:r>
        <w:rPr>
          <w:rFonts w:ascii="仿宋_GB2312" w:eastAsia="仿宋_GB2312" w:hint="eastAsia"/>
          <w:sz w:val="28"/>
          <w:szCs w:val="28"/>
        </w:rPr>
        <w:t>，</w:t>
      </w:r>
      <w:r>
        <w:rPr>
          <w:rFonts w:ascii="仿宋_GB2312" w:eastAsia="仿宋_GB2312" w:cs="宋体" w:hint="eastAsia"/>
          <w:sz w:val="28"/>
          <w:szCs w:val="28"/>
          <w:lang w:val="zh-CN"/>
        </w:rPr>
        <w:t>由研究生装订后</w:t>
      </w:r>
      <w:r>
        <w:rPr>
          <w:rFonts w:ascii="仿宋_GB2312" w:eastAsia="仿宋_GB2312" w:hint="eastAsia"/>
          <w:sz w:val="28"/>
          <w:szCs w:val="28"/>
        </w:rPr>
        <w:t>交指导教师留存备查，同时把含签字和评阅意见的完整文献综述电子版上传研究生管理系统。</w:t>
      </w:r>
    </w:p>
    <w:p w14:paraId="66D5896F" w14:textId="77777777" w:rsidR="00193DFC" w:rsidRDefault="00000000">
      <w:pPr>
        <w:snapToGrid w:val="0"/>
        <w:spacing w:afterLines="50" w:after="120" w:line="560" w:lineRule="exact"/>
        <w:ind w:firstLineChars="200" w:firstLine="560"/>
        <w:jc w:val="both"/>
        <w:rPr>
          <w:rFonts w:ascii="仿宋_GB2312" w:eastAsia="仿宋_GB2312"/>
          <w:sz w:val="28"/>
          <w:szCs w:val="28"/>
        </w:rPr>
      </w:pPr>
      <w:r>
        <w:rPr>
          <w:rFonts w:ascii="仿宋_GB2312" w:eastAsia="仿宋_GB2312"/>
          <w:sz w:val="28"/>
          <w:szCs w:val="28"/>
        </w:rPr>
        <w:t>5</w:t>
      </w:r>
      <w:r>
        <w:rPr>
          <w:rFonts w:ascii="仿宋_GB2312" w:eastAsia="仿宋_GB2312" w:hint="eastAsia"/>
          <w:sz w:val="28"/>
          <w:szCs w:val="28"/>
        </w:rPr>
        <w:t>．“参考文献”著录按照GB7714-87文参考文献著录规则执行。书写顺序为：序号·作者·论文名或著作名·杂志或会议名·卷号、期号或会议地点·出版社·页号·年。</w:t>
      </w:r>
    </w:p>
    <w:p w14:paraId="29064B21" w14:textId="77777777" w:rsidR="00193DFC" w:rsidRDefault="00000000">
      <w:pPr>
        <w:snapToGrid w:val="0"/>
        <w:spacing w:after="50" w:line="560" w:lineRule="exact"/>
        <w:ind w:firstLineChars="200" w:firstLine="560"/>
        <w:rPr>
          <w:rFonts w:ascii="仿宋_GB2312" w:eastAsia="仿宋_GB2312"/>
          <w:sz w:val="28"/>
          <w:szCs w:val="28"/>
        </w:rPr>
      </w:pPr>
      <w:r>
        <w:rPr>
          <w:rFonts w:ascii="仿宋_GB2312" w:eastAsia="仿宋_GB2312"/>
          <w:sz w:val="28"/>
          <w:szCs w:val="28"/>
        </w:rPr>
        <w:t>6</w:t>
      </w:r>
      <w:r>
        <w:rPr>
          <w:rFonts w:ascii="仿宋_GB2312" w:eastAsia="仿宋_GB2312" w:hint="eastAsia"/>
          <w:sz w:val="28"/>
          <w:szCs w:val="28"/>
        </w:rPr>
        <w:t>. 本件只接受非涉密内容</w:t>
      </w:r>
    </w:p>
    <w:p w14:paraId="717D08BA" w14:textId="77777777" w:rsidR="00193DFC" w:rsidRDefault="00193DFC">
      <w:pPr>
        <w:snapToGrid w:val="0"/>
        <w:spacing w:line="480" w:lineRule="auto"/>
        <w:ind w:firstLineChars="200" w:firstLine="560"/>
        <w:jc w:val="both"/>
        <w:rPr>
          <w:rFonts w:ascii="仿宋_GB2312" w:eastAsia="仿宋_GB2312"/>
          <w:sz w:val="28"/>
          <w:szCs w:val="28"/>
        </w:rPr>
      </w:pPr>
    </w:p>
    <w:p w14:paraId="64C4BC4F" w14:textId="77777777" w:rsidR="00193DFC" w:rsidRDefault="00000000">
      <w:pPr>
        <w:snapToGrid w:val="0"/>
        <w:spacing w:line="300" w:lineRule="auto"/>
        <w:ind w:firstLineChars="100" w:firstLine="280"/>
        <w:jc w:val="center"/>
        <w:rPr>
          <w:rFonts w:eastAsia="楷体_GB2312"/>
          <w:sz w:val="30"/>
        </w:rPr>
      </w:pPr>
      <w:r>
        <w:rPr>
          <w:rFonts w:ascii="仿宋_GB2312" w:eastAsia="仿宋_GB2312"/>
          <w:sz w:val="28"/>
          <w:szCs w:val="28"/>
        </w:rPr>
        <w:br w:type="page"/>
      </w:r>
    </w:p>
    <w:p w14:paraId="6A78FC89" w14:textId="77777777" w:rsidR="00193DFC" w:rsidRDefault="00000000">
      <w:pPr>
        <w:rPr>
          <w:rFonts w:ascii="宋体" w:hAnsi="宋体" w:hint="eastAsia"/>
          <w:b/>
          <w:sz w:val="36"/>
          <w:szCs w:val="36"/>
        </w:rPr>
      </w:pPr>
      <w:r>
        <w:rPr>
          <w:rFonts w:ascii="宋体" w:hAnsi="宋体" w:hint="eastAsia"/>
          <w:b/>
          <w:sz w:val="36"/>
          <w:szCs w:val="36"/>
        </w:rPr>
        <w:lastRenderedPageBreak/>
        <w:t>一 选题依据</w:t>
      </w:r>
    </w:p>
    <w:tbl>
      <w:tblPr>
        <w:tblW w:w="0" w:type="auto"/>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9072"/>
      </w:tblGrid>
      <w:tr w:rsidR="00193DFC" w14:paraId="5E3AB739" w14:textId="77777777">
        <w:trPr>
          <w:trHeight w:hRule="exact" w:val="490"/>
          <w:jc w:val="center"/>
        </w:trPr>
        <w:tc>
          <w:tcPr>
            <w:tcW w:w="9072" w:type="dxa"/>
          </w:tcPr>
          <w:p w14:paraId="3E7D0BCE" w14:textId="77777777" w:rsidR="00193DFC" w:rsidRDefault="00000000">
            <w:pPr>
              <w:snapToGrid w:val="0"/>
              <w:spacing w:beforeLines="50" w:before="120" w:line="300" w:lineRule="auto"/>
              <w:rPr>
                <w:rFonts w:ascii="宋体" w:hAnsi="宋体" w:hint="eastAsia"/>
                <w:bCs/>
                <w:color w:val="0070C0"/>
                <w:sz w:val="24"/>
                <w:szCs w:val="21"/>
              </w:rPr>
            </w:pPr>
            <w:r>
              <w:rPr>
                <w:rFonts w:ascii="宋体" w:hAnsi="宋体" w:hint="eastAsia"/>
                <w:bCs/>
                <w:sz w:val="24"/>
                <w:szCs w:val="21"/>
              </w:rPr>
              <w:t>简述该选题的研究意义、国内外研究概况和发展趋势。</w:t>
            </w:r>
          </w:p>
        </w:tc>
      </w:tr>
      <w:tr w:rsidR="00193DFC" w14:paraId="0924AC3D" w14:textId="77777777">
        <w:trPr>
          <w:trHeight w:val="7655"/>
          <w:jc w:val="center"/>
        </w:trPr>
        <w:tc>
          <w:tcPr>
            <w:tcW w:w="9072" w:type="dxa"/>
          </w:tcPr>
          <w:p w14:paraId="6E674B64" w14:textId="77777777" w:rsidR="008F4DBB" w:rsidRDefault="008F4DBB" w:rsidP="00F153CB">
            <w:pPr>
              <w:snapToGrid w:val="0"/>
              <w:spacing w:beforeLines="20" w:before="48" w:line="288" w:lineRule="auto"/>
              <w:rPr>
                <w:rFonts w:cstheme="minorBidi"/>
                <w:sz w:val="24"/>
                <w:szCs w:val="24"/>
              </w:rPr>
            </w:pPr>
          </w:p>
          <w:p w14:paraId="3034FC1F" w14:textId="40F0BBF4"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选题背景及意义</w:t>
            </w:r>
          </w:p>
          <w:p w14:paraId="7BB905ED"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近年来，越来越多的开发者为</w:t>
            </w:r>
            <w:r w:rsidRPr="008F4DBB">
              <w:rPr>
                <w:rFonts w:cstheme="minorBidi" w:hint="eastAsia"/>
                <w:sz w:val="24"/>
                <w:szCs w:val="24"/>
              </w:rPr>
              <w:t>rust</w:t>
            </w:r>
            <w:r w:rsidRPr="008F4DBB">
              <w:rPr>
                <w:rFonts w:cstheme="minorBidi" w:hint="eastAsia"/>
                <w:sz w:val="24"/>
                <w:szCs w:val="24"/>
              </w:rPr>
              <w:t>编程语言的高内存安全性和高效率性所吸引，愿意使用之以开发自己的操作系统及配套的软件生态环境。然而，操作系统开发的关键点之一在于丰富的软件生态环境，这正是新兴操作系统所欠缺的。鉴于</w:t>
            </w:r>
            <w:r w:rsidRPr="008F4DBB">
              <w:rPr>
                <w:rFonts w:cstheme="minorBidi" w:hint="eastAsia"/>
                <w:sz w:val="24"/>
                <w:szCs w:val="24"/>
              </w:rPr>
              <w:t>Linux</w:t>
            </w:r>
            <w:r w:rsidRPr="008F4DBB">
              <w:rPr>
                <w:rFonts w:cstheme="minorBidi" w:hint="eastAsia"/>
                <w:sz w:val="24"/>
                <w:szCs w:val="24"/>
              </w:rPr>
              <w:t>操作系统的生态环境相对成熟性，将</w:t>
            </w:r>
            <w:r w:rsidRPr="008F4DBB">
              <w:rPr>
                <w:rFonts w:cstheme="minorBidi" w:hint="eastAsia"/>
                <w:sz w:val="24"/>
                <w:szCs w:val="24"/>
              </w:rPr>
              <w:t>Linux</w:t>
            </w:r>
            <w:r w:rsidRPr="008F4DBB">
              <w:rPr>
                <w:rFonts w:cstheme="minorBidi" w:hint="eastAsia"/>
                <w:sz w:val="24"/>
                <w:szCs w:val="24"/>
              </w:rPr>
              <w:t>应用程序移植到生态环境尚不成熟的的新兴操作系统中成为了快速拓展新兴操作系统软件生态环境的方案之一。移植软件，首先需要理解移植对象的业务逻辑。然而，各种已有软件中广泛存在的代码异味，尤其是死代码，使得理解它们的业务逻辑变得更加困难。</w:t>
            </w:r>
          </w:p>
          <w:p w14:paraId="04255F0B"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目前，已有不少工作针对部分主流编程语言提出了死代码移除的技术方案。然而，作为新兴系统级编程语言的</w:t>
            </w:r>
            <w:r w:rsidRPr="008F4DBB">
              <w:rPr>
                <w:rFonts w:cstheme="minorBidi" w:hint="eastAsia"/>
                <w:sz w:val="24"/>
                <w:szCs w:val="24"/>
              </w:rPr>
              <w:t>rust</w:t>
            </w:r>
            <w:r w:rsidRPr="008F4DBB">
              <w:rPr>
                <w:rFonts w:cstheme="minorBidi" w:hint="eastAsia"/>
                <w:sz w:val="24"/>
                <w:szCs w:val="24"/>
              </w:rPr>
              <w:t>编程语言却缺少类似的技术方案。目前，</w:t>
            </w:r>
            <w:r w:rsidRPr="008F4DBB">
              <w:rPr>
                <w:rFonts w:cstheme="minorBidi" w:hint="eastAsia"/>
                <w:sz w:val="24"/>
                <w:szCs w:val="24"/>
              </w:rPr>
              <w:t>rust</w:t>
            </w:r>
            <w:r w:rsidRPr="008F4DBB">
              <w:rPr>
                <w:rFonts w:cstheme="minorBidi" w:hint="eastAsia"/>
                <w:sz w:val="24"/>
                <w:szCs w:val="24"/>
              </w:rPr>
              <w:t>语言已被广泛应用于操作系统、嵌入式设备等领域的开发工作。这种工作代码量巨大，且需要进行反复的迭代和尝试，从而更容易累积死代码。然而，无论是从代码质量和可维护性的角度出发，还是从嵌入式设备上装载的、有限的存储空间的角度出发，死代码移除之于</w:t>
            </w:r>
            <w:r w:rsidRPr="008F4DBB">
              <w:rPr>
                <w:rFonts w:cstheme="minorBidi" w:hint="eastAsia"/>
                <w:sz w:val="24"/>
                <w:szCs w:val="24"/>
              </w:rPr>
              <w:t>rust</w:t>
            </w:r>
            <w:r w:rsidRPr="008F4DBB">
              <w:rPr>
                <w:rFonts w:cstheme="minorBidi" w:hint="eastAsia"/>
                <w:sz w:val="24"/>
                <w:szCs w:val="24"/>
              </w:rPr>
              <w:t>软件项目的重要性只增不减。</w:t>
            </w:r>
          </w:p>
          <w:p w14:paraId="28BBEBE9"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本选题提出一种基于函数调用图进行死代码探测的技术方案，帮助开发者更高效地移除死代码，在简化软件业务逻辑理解的同时，降低代码库体积，提升软件运行效率；为验证这一方案的可行性，本选题还将以实际</w:t>
            </w:r>
            <w:r w:rsidRPr="008F4DBB">
              <w:rPr>
                <w:rFonts w:cstheme="minorBidi" w:hint="eastAsia"/>
                <w:sz w:val="24"/>
                <w:szCs w:val="24"/>
              </w:rPr>
              <w:t>rust</w:t>
            </w:r>
            <w:r w:rsidRPr="008F4DBB">
              <w:rPr>
                <w:rFonts w:cstheme="minorBidi" w:hint="eastAsia"/>
                <w:sz w:val="24"/>
                <w:szCs w:val="24"/>
              </w:rPr>
              <w:t>软件项目为对象进行死代码移除，并移植到真实操作系统中，使之成为顺应</w:t>
            </w:r>
            <w:r w:rsidRPr="008F4DBB">
              <w:rPr>
                <w:rFonts w:cstheme="minorBidi" w:hint="eastAsia"/>
                <w:sz w:val="24"/>
                <w:szCs w:val="24"/>
              </w:rPr>
              <w:t>Web 3.0</w:t>
            </w:r>
            <w:r w:rsidRPr="008F4DBB">
              <w:rPr>
                <w:rFonts w:cstheme="minorBidi" w:hint="eastAsia"/>
                <w:sz w:val="24"/>
                <w:szCs w:val="24"/>
              </w:rPr>
              <w:t>时代潮流的区块链操作系统。</w:t>
            </w:r>
          </w:p>
          <w:p w14:paraId="4C5604FD"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国内外研究现状</w:t>
            </w:r>
          </w:p>
          <w:p w14:paraId="1B0A325B"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死代码的概念</w:t>
            </w:r>
          </w:p>
          <w:p w14:paraId="713A9BBB"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死代码是一种广泛存在于软件源代码中的代码异味。不同学派对死代码的定义不尽相同。</w:t>
            </w:r>
            <w:r w:rsidRPr="008F4DBB">
              <w:rPr>
                <w:rFonts w:cstheme="minorBidi" w:hint="eastAsia"/>
                <w:sz w:val="24"/>
                <w:szCs w:val="24"/>
              </w:rPr>
              <w:t>Brown</w:t>
            </w:r>
            <w:r w:rsidRPr="008F4DBB">
              <w:rPr>
                <w:rFonts w:cstheme="minorBidi" w:hint="eastAsia"/>
                <w:sz w:val="24"/>
                <w:szCs w:val="24"/>
              </w:rPr>
              <w:t>等人将死代码定义为在不断变化的软件设计中始终未移除的未使用代码</w:t>
            </w:r>
            <w:r w:rsidRPr="008F4DBB">
              <w:rPr>
                <w:rFonts w:cstheme="minorBidi" w:hint="eastAsia"/>
                <w:sz w:val="24"/>
                <w:szCs w:val="24"/>
              </w:rPr>
              <w:t xml:space="preserve">[BrownBook] </w:t>
            </w:r>
            <w:r w:rsidRPr="008F4DBB">
              <w:rPr>
                <w:rFonts w:cstheme="minorBidi" w:hint="eastAsia"/>
                <w:sz w:val="24"/>
                <w:szCs w:val="24"/>
              </w:rPr>
              <w:t>。</w:t>
            </w:r>
            <w:r w:rsidRPr="008F4DBB">
              <w:rPr>
                <w:rFonts w:cstheme="minorBidi" w:hint="eastAsia"/>
                <w:sz w:val="24"/>
                <w:szCs w:val="24"/>
              </w:rPr>
              <w:t>Mantyla</w:t>
            </w:r>
            <w:r w:rsidRPr="008F4DBB">
              <w:rPr>
                <w:rFonts w:cstheme="minorBidi" w:hint="eastAsia"/>
                <w:sz w:val="24"/>
                <w:szCs w:val="24"/>
              </w:rPr>
              <w:t>等人认为：死代码就是过去使用过，但目前已不会再被执行的源代码</w:t>
            </w:r>
            <w:r w:rsidRPr="008F4DBB">
              <w:rPr>
                <w:rFonts w:cstheme="minorBidi" w:hint="eastAsia"/>
                <w:sz w:val="24"/>
                <w:szCs w:val="24"/>
              </w:rPr>
              <w:t xml:space="preserve">[Mantyla2003] </w:t>
            </w:r>
            <w:r w:rsidRPr="008F4DBB">
              <w:rPr>
                <w:rFonts w:cstheme="minorBidi" w:hint="eastAsia"/>
                <w:sz w:val="24"/>
                <w:szCs w:val="24"/>
              </w:rPr>
              <w:t>。</w:t>
            </w:r>
            <w:r w:rsidRPr="008F4DBB">
              <w:rPr>
                <w:rFonts w:cstheme="minorBidi" w:hint="eastAsia"/>
                <w:sz w:val="24"/>
                <w:szCs w:val="24"/>
              </w:rPr>
              <w:t>Wake</w:t>
            </w:r>
            <w:r w:rsidRPr="008F4DBB">
              <w:rPr>
                <w:rFonts w:cstheme="minorBidi" w:hint="eastAsia"/>
                <w:sz w:val="24"/>
                <w:szCs w:val="24"/>
              </w:rPr>
              <w:t>将未使用的变量、函数参数、类成员属性、类方法和类本身视为死代码</w:t>
            </w:r>
            <w:r w:rsidRPr="008F4DBB">
              <w:rPr>
                <w:rFonts w:cstheme="minorBidi" w:hint="eastAsia"/>
                <w:sz w:val="24"/>
                <w:szCs w:val="24"/>
              </w:rPr>
              <w:t xml:space="preserve">[WakeBook] </w:t>
            </w:r>
            <w:r w:rsidRPr="008F4DBB">
              <w:rPr>
                <w:rFonts w:cstheme="minorBidi" w:hint="eastAsia"/>
                <w:sz w:val="24"/>
                <w:szCs w:val="24"/>
              </w:rPr>
              <w:t>。</w:t>
            </w:r>
            <w:r w:rsidRPr="008F4DBB">
              <w:rPr>
                <w:rFonts w:cstheme="minorBidi" w:hint="eastAsia"/>
                <w:sz w:val="24"/>
                <w:szCs w:val="24"/>
              </w:rPr>
              <w:t>Martin</w:t>
            </w:r>
            <w:r w:rsidRPr="008F4DBB">
              <w:rPr>
                <w:rFonts w:cstheme="minorBidi" w:hint="eastAsia"/>
                <w:sz w:val="24"/>
                <w:szCs w:val="24"/>
              </w:rPr>
              <w:t>将死代码定义为从未执行过的代码（例如永假</w:t>
            </w:r>
            <w:r w:rsidRPr="008F4DBB">
              <w:rPr>
                <w:rFonts w:cstheme="minorBidi" w:hint="eastAsia"/>
                <w:sz w:val="24"/>
                <w:szCs w:val="24"/>
              </w:rPr>
              <w:t>if</w:t>
            </w:r>
            <w:r w:rsidRPr="008F4DBB">
              <w:rPr>
                <w:rFonts w:cstheme="minorBidi" w:hint="eastAsia"/>
                <w:sz w:val="24"/>
                <w:szCs w:val="24"/>
              </w:rPr>
              <w:t>内的语句块），而死函数是永远不会被调用的方法</w:t>
            </w:r>
            <w:r w:rsidRPr="008F4DBB">
              <w:rPr>
                <w:rFonts w:cstheme="minorBidi" w:hint="eastAsia"/>
                <w:sz w:val="24"/>
                <w:szCs w:val="24"/>
              </w:rPr>
              <w:t xml:space="preserve">[MartinBook] </w:t>
            </w:r>
            <w:r w:rsidRPr="008F4DBB">
              <w:rPr>
                <w:rFonts w:cstheme="minorBidi" w:hint="eastAsia"/>
                <w:sz w:val="24"/>
                <w:szCs w:val="24"/>
              </w:rPr>
              <w:t>。而在程序设计语言领域，死代码是指其结果从未被使用的计算（例如，在代码中引用的变量，但在运行时实际上不使用）</w:t>
            </w:r>
            <w:r w:rsidRPr="008F4DBB">
              <w:rPr>
                <w:rFonts w:cstheme="minorBidi" w:hint="eastAsia"/>
                <w:sz w:val="24"/>
                <w:szCs w:val="24"/>
              </w:rPr>
              <w:t xml:space="preserve">[CodeCompaction] </w:t>
            </w:r>
            <w:r w:rsidRPr="008F4DBB">
              <w:rPr>
                <w:rFonts w:cstheme="minorBidi" w:hint="eastAsia"/>
                <w:sz w:val="24"/>
                <w:szCs w:val="24"/>
              </w:rPr>
              <w:t>。虽定义不同，其本质并无二样，即死代码是在程序运行过程中永不可能被执行的部分。</w:t>
            </w:r>
          </w:p>
          <w:p w14:paraId="70754A7E"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虽然死代码并不会被执行，但它们对软件开发与维护仍具有负面影响，主要可以归结为以下几点</w:t>
            </w:r>
            <w:r w:rsidRPr="008F4DBB">
              <w:rPr>
                <w:rFonts w:cstheme="minorBidi" w:hint="eastAsia"/>
                <w:sz w:val="24"/>
                <w:szCs w:val="24"/>
              </w:rPr>
              <w:t>[MultiStudy]</w:t>
            </w:r>
            <w:r w:rsidRPr="008F4DBB">
              <w:rPr>
                <w:rFonts w:cstheme="minorBidi" w:hint="eastAsia"/>
                <w:sz w:val="24"/>
                <w:szCs w:val="24"/>
              </w:rPr>
              <w:t>：</w:t>
            </w:r>
          </w:p>
          <w:p w14:paraId="5EB7C3D3"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w:t>
            </w:r>
            <w:r w:rsidRPr="008F4DBB">
              <w:rPr>
                <w:rFonts w:cstheme="minorBidi" w:hint="eastAsia"/>
                <w:sz w:val="24"/>
                <w:szCs w:val="24"/>
              </w:rPr>
              <w:tab/>
            </w:r>
            <w:r w:rsidRPr="008F4DBB">
              <w:rPr>
                <w:rFonts w:cstheme="minorBidi" w:hint="eastAsia"/>
                <w:sz w:val="24"/>
                <w:szCs w:val="24"/>
              </w:rPr>
              <w:t>令代码更难理解</w:t>
            </w:r>
            <w:r w:rsidRPr="008F4DBB">
              <w:rPr>
                <w:rFonts w:cstheme="minorBidi" w:hint="eastAsia"/>
                <w:sz w:val="24"/>
                <w:szCs w:val="24"/>
              </w:rPr>
              <w:t xml:space="preserve">: </w:t>
            </w:r>
            <w:r w:rsidRPr="008F4DBB">
              <w:rPr>
                <w:rFonts w:cstheme="minorBidi" w:hint="eastAsia"/>
                <w:sz w:val="24"/>
                <w:szCs w:val="24"/>
              </w:rPr>
              <w:t>开发者更难理解代码的结构和用意</w:t>
            </w:r>
            <w:r w:rsidRPr="008F4DBB">
              <w:rPr>
                <w:rFonts w:cstheme="minorBidi" w:hint="eastAsia"/>
                <w:sz w:val="24"/>
                <w:szCs w:val="24"/>
              </w:rPr>
              <w:t xml:space="preserve">[BetterUnderstanding][MetricsUnderstanding] </w:t>
            </w:r>
            <w:r w:rsidRPr="008F4DBB">
              <w:rPr>
                <w:rFonts w:cstheme="minorBidi" w:hint="eastAsia"/>
                <w:sz w:val="24"/>
                <w:szCs w:val="24"/>
              </w:rPr>
              <w:t>。对于经验尚不丰富的新开发人员，他</w:t>
            </w:r>
            <w:r w:rsidRPr="008F4DBB">
              <w:rPr>
                <w:rFonts w:cstheme="minorBidi" w:hint="eastAsia"/>
                <w:sz w:val="24"/>
                <w:szCs w:val="24"/>
              </w:rPr>
              <w:lastRenderedPageBreak/>
              <w:t>们可能会误以为死代码是有用的，从而轻则花费不必要的时间弄懂死代码、重则任其累积令代码库的质量越来越差。</w:t>
            </w:r>
          </w:p>
          <w:p w14:paraId="4AE05FD3"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w:t>
            </w:r>
            <w:r w:rsidRPr="008F4DBB">
              <w:rPr>
                <w:rFonts w:cstheme="minorBidi" w:hint="eastAsia"/>
                <w:sz w:val="24"/>
                <w:szCs w:val="24"/>
              </w:rPr>
              <w:tab/>
            </w:r>
            <w:r w:rsidRPr="008F4DBB">
              <w:rPr>
                <w:rFonts w:cstheme="minorBidi" w:hint="eastAsia"/>
                <w:sz w:val="24"/>
                <w:szCs w:val="24"/>
              </w:rPr>
              <w:t>令代码更难维护：让维护工作变得更加复杂，在日常维护或升级迭代时影响开发人员的工作效率、在降低代码质量的同时可能还会引入新的缺陷甚至错误</w:t>
            </w:r>
            <w:r w:rsidRPr="008F4DBB">
              <w:rPr>
                <w:rFonts w:cstheme="minorBidi" w:hint="eastAsia"/>
                <w:sz w:val="24"/>
                <w:szCs w:val="24"/>
              </w:rPr>
              <w:t xml:space="preserve">[SoftwareAgeing] </w:t>
            </w:r>
            <w:r w:rsidRPr="008F4DBB">
              <w:rPr>
                <w:rFonts w:cstheme="minorBidi" w:hint="eastAsia"/>
                <w:sz w:val="24"/>
                <w:szCs w:val="24"/>
              </w:rPr>
              <w:t>。</w:t>
            </w:r>
          </w:p>
          <w:p w14:paraId="1CC90A41"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w:t>
            </w:r>
            <w:r w:rsidRPr="008F4DBB">
              <w:rPr>
                <w:rFonts w:cstheme="minorBidi" w:hint="eastAsia"/>
                <w:sz w:val="24"/>
                <w:szCs w:val="24"/>
              </w:rPr>
              <w:tab/>
            </w:r>
            <w:r w:rsidRPr="008F4DBB">
              <w:rPr>
                <w:rFonts w:cstheme="minorBidi" w:hint="eastAsia"/>
                <w:sz w:val="24"/>
                <w:szCs w:val="24"/>
              </w:rPr>
              <w:t>徒增开发工时：开发者花费无用的时间维护死代码或对其进行</w:t>
            </w:r>
            <w:r w:rsidRPr="008F4DBB">
              <w:rPr>
                <w:rFonts w:cstheme="minorBidi" w:hint="eastAsia"/>
                <w:sz w:val="24"/>
                <w:szCs w:val="24"/>
              </w:rPr>
              <w:t>debug</w:t>
            </w:r>
            <w:r w:rsidRPr="008F4DBB">
              <w:rPr>
                <w:rFonts w:cstheme="minorBidi" w:hint="eastAsia"/>
                <w:sz w:val="24"/>
                <w:szCs w:val="24"/>
              </w:rPr>
              <w:t>，而这部分工作对项目并无任何帮助。</w:t>
            </w:r>
          </w:p>
          <w:p w14:paraId="679B28F7"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w:t>
            </w:r>
            <w:r w:rsidRPr="008F4DBB">
              <w:rPr>
                <w:rFonts w:cstheme="minorBidi" w:hint="eastAsia"/>
                <w:sz w:val="24"/>
                <w:szCs w:val="24"/>
              </w:rPr>
              <w:tab/>
            </w:r>
            <w:r w:rsidRPr="008F4DBB">
              <w:rPr>
                <w:rFonts w:cstheme="minorBidi" w:hint="eastAsia"/>
                <w:sz w:val="24"/>
                <w:szCs w:val="24"/>
              </w:rPr>
              <w:t>降低运行效率：虽非总是如此，但死代码有可能降低软件运行效率或徒增内存占用。</w:t>
            </w:r>
          </w:p>
          <w:p w14:paraId="467F8544"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死代码探测与移除技术</w:t>
            </w:r>
          </w:p>
          <w:p w14:paraId="25284D02"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目前，针对不同编程语言的死代码探测及移除技术不断涌现，其中较具代表性的有</w:t>
            </w:r>
            <w:r w:rsidRPr="008F4DBB">
              <w:rPr>
                <w:rFonts w:cstheme="minorBidi" w:hint="eastAsia"/>
                <w:sz w:val="24"/>
                <w:szCs w:val="24"/>
              </w:rPr>
              <w:t>JavaScript</w:t>
            </w:r>
            <w:r w:rsidRPr="008F4DBB">
              <w:rPr>
                <w:rFonts w:cstheme="minorBidi" w:hint="eastAsia"/>
                <w:sz w:val="24"/>
                <w:szCs w:val="24"/>
              </w:rPr>
              <w:t>的</w:t>
            </w:r>
            <w:r w:rsidRPr="008F4DBB">
              <w:rPr>
                <w:rFonts w:cstheme="minorBidi" w:hint="eastAsia"/>
                <w:sz w:val="24"/>
                <w:szCs w:val="24"/>
              </w:rPr>
              <w:t>Tree Shaking</w:t>
            </w:r>
            <w:r w:rsidRPr="008F4DBB">
              <w:rPr>
                <w:rFonts w:cstheme="minorBidi" w:hint="eastAsia"/>
                <w:sz w:val="24"/>
                <w:szCs w:val="24"/>
              </w:rPr>
              <w:t>技术方案，</w:t>
            </w:r>
            <w:r w:rsidRPr="008F4DBB">
              <w:rPr>
                <w:rFonts w:cstheme="minorBidi" w:hint="eastAsia"/>
                <w:sz w:val="24"/>
                <w:szCs w:val="24"/>
              </w:rPr>
              <w:t>PHP</w:t>
            </w:r>
            <w:r w:rsidRPr="008F4DBB">
              <w:rPr>
                <w:rFonts w:cstheme="minorBidi" w:hint="eastAsia"/>
                <w:sz w:val="24"/>
                <w:szCs w:val="24"/>
              </w:rPr>
              <w:t>的</w:t>
            </w:r>
            <w:r w:rsidRPr="008F4DBB">
              <w:rPr>
                <w:rFonts w:cstheme="minorBidi" w:hint="eastAsia"/>
                <w:sz w:val="24"/>
                <w:szCs w:val="24"/>
              </w:rPr>
              <w:t>Web</w:t>
            </w:r>
            <w:r w:rsidRPr="008F4DBB">
              <w:rPr>
                <w:rFonts w:cstheme="minorBidi" w:hint="eastAsia"/>
                <w:sz w:val="24"/>
                <w:szCs w:val="24"/>
              </w:rPr>
              <w:t>系统的动态标记技术方案和</w:t>
            </w:r>
            <w:r w:rsidRPr="008F4DBB">
              <w:rPr>
                <w:rFonts w:cstheme="minorBidi" w:hint="eastAsia"/>
                <w:sz w:val="24"/>
                <w:szCs w:val="24"/>
              </w:rPr>
              <w:t>Java</w:t>
            </w:r>
            <w:r w:rsidRPr="008F4DBB">
              <w:rPr>
                <w:rFonts w:cstheme="minorBidi" w:hint="eastAsia"/>
                <w:sz w:val="24"/>
                <w:szCs w:val="24"/>
              </w:rPr>
              <w:t>的</w:t>
            </w:r>
            <w:r w:rsidRPr="008F4DBB">
              <w:rPr>
                <w:rFonts w:cstheme="minorBidi" w:hint="eastAsia"/>
                <w:sz w:val="24"/>
                <w:szCs w:val="24"/>
              </w:rPr>
              <w:t>DUM</w:t>
            </w:r>
            <w:r w:rsidRPr="008F4DBB">
              <w:rPr>
                <w:rFonts w:cstheme="minorBidi" w:hint="eastAsia"/>
                <w:sz w:val="24"/>
                <w:szCs w:val="24"/>
              </w:rPr>
              <w:t>技术方案。</w:t>
            </w:r>
          </w:p>
          <w:p w14:paraId="161F0E43"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Tree Shaking</w:t>
            </w:r>
            <w:r w:rsidRPr="008F4DBB">
              <w:rPr>
                <w:rFonts w:cstheme="minorBidi" w:hint="eastAsia"/>
                <w:sz w:val="24"/>
                <w:szCs w:val="24"/>
              </w:rPr>
              <w:t>技术方案依赖</w:t>
            </w:r>
            <w:r w:rsidRPr="008F4DBB">
              <w:rPr>
                <w:rFonts w:cstheme="minorBidi" w:hint="eastAsia"/>
                <w:sz w:val="24"/>
                <w:szCs w:val="24"/>
              </w:rPr>
              <w:t>ES2015</w:t>
            </w:r>
            <w:r w:rsidRPr="008F4DBB">
              <w:rPr>
                <w:rFonts w:cstheme="minorBidi" w:hint="eastAsia"/>
                <w:sz w:val="24"/>
                <w:szCs w:val="24"/>
              </w:rPr>
              <w:t>标准引入的</w:t>
            </w:r>
            <w:r w:rsidRPr="008F4DBB">
              <w:rPr>
                <w:rFonts w:cstheme="minorBidi" w:hint="eastAsia"/>
                <w:sz w:val="24"/>
                <w:szCs w:val="24"/>
              </w:rPr>
              <w:t>import</w:t>
            </w:r>
            <w:r w:rsidRPr="008F4DBB">
              <w:rPr>
                <w:rFonts w:cstheme="minorBidi" w:hint="eastAsia"/>
                <w:sz w:val="24"/>
                <w:szCs w:val="24"/>
              </w:rPr>
              <w:t>、</w:t>
            </w:r>
            <w:r w:rsidRPr="008F4DBB">
              <w:rPr>
                <w:rFonts w:cstheme="minorBidi" w:hint="eastAsia"/>
                <w:sz w:val="24"/>
                <w:szCs w:val="24"/>
              </w:rPr>
              <w:t>export</w:t>
            </w:r>
            <w:r w:rsidRPr="008F4DBB">
              <w:rPr>
                <w:rFonts w:cstheme="minorBidi" w:hint="eastAsia"/>
                <w:sz w:val="24"/>
                <w:szCs w:val="24"/>
              </w:rPr>
              <w:t>模块语法进行死代码移除。它通过分析依赖关系，确定未使用的模块并在最终生成的代码中将它们剔除。然而其简单的技术原理与思想也带来了局限性：它只能以模块为单位，而不能以模块中具体的功能为单位进行移除，导致生成的源代码体积仍然过大；另外，该过程对开发者透明，开发者无从知晓哪些模块被删除，因此无法辅助开发者主动提高代码质量。</w:t>
            </w:r>
          </w:p>
          <w:p w14:paraId="4072CD39"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PHP</w:t>
            </w:r>
            <w:r w:rsidRPr="008F4DBB">
              <w:rPr>
                <w:rFonts w:cstheme="minorBidi" w:hint="eastAsia"/>
                <w:sz w:val="24"/>
                <w:szCs w:val="24"/>
              </w:rPr>
              <w:t>的</w:t>
            </w:r>
            <w:r w:rsidRPr="008F4DBB">
              <w:rPr>
                <w:rFonts w:cstheme="minorBidi" w:hint="eastAsia"/>
                <w:sz w:val="24"/>
                <w:szCs w:val="24"/>
              </w:rPr>
              <w:t>Web</w:t>
            </w:r>
            <w:r w:rsidRPr="008F4DBB">
              <w:rPr>
                <w:rFonts w:cstheme="minorBidi" w:hint="eastAsia"/>
                <w:sz w:val="24"/>
                <w:szCs w:val="24"/>
              </w:rPr>
              <w:t>系统动态标记技术方案</w:t>
            </w:r>
            <w:r w:rsidRPr="008F4DBB">
              <w:rPr>
                <w:rFonts w:cstheme="minorBidi" w:hint="eastAsia"/>
                <w:sz w:val="24"/>
                <w:szCs w:val="24"/>
              </w:rPr>
              <w:t xml:space="preserve">[PHPWebSystem] </w:t>
            </w:r>
            <w:r w:rsidRPr="008F4DBB">
              <w:rPr>
                <w:rFonts w:cstheme="minorBidi" w:hint="eastAsia"/>
                <w:sz w:val="24"/>
                <w:szCs w:val="24"/>
              </w:rPr>
              <w:t>首先收集</w:t>
            </w:r>
            <w:r w:rsidRPr="008F4DBB">
              <w:rPr>
                <w:rFonts w:cstheme="minorBidi" w:hint="eastAsia"/>
                <w:sz w:val="24"/>
                <w:szCs w:val="24"/>
              </w:rPr>
              <w:t>Web</w:t>
            </w:r>
            <w:r w:rsidRPr="008F4DBB">
              <w:rPr>
                <w:rFonts w:cstheme="minorBidi" w:hint="eastAsia"/>
                <w:sz w:val="24"/>
                <w:szCs w:val="24"/>
              </w:rPr>
              <w:t>系统用到的所有文件，然后为其标注元数据，包含首次、最后使用时间，使用次数等。然后运行该</w:t>
            </w:r>
            <w:r w:rsidRPr="008F4DBB">
              <w:rPr>
                <w:rFonts w:cstheme="minorBidi" w:hint="eastAsia"/>
                <w:sz w:val="24"/>
                <w:szCs w:val="24"/>
              </w:rPr>
              <w:t>Web</w:t>
            </w:r>
            <w:r w:rsidRPr="008F4DBB">
              <w:rPr>
                <w:rFonts w:cstheme="minorBidi" w:hint="eastAsia"/>
                <w:sz w:val="24"/>
                <w:szCs w:val="24"/>
              </w:rPr>
              <w:t>系统，利用动态分析技术维护并追踪上述指标的变化</w:t>
            </w:r>
            <w:r w:rsidRPr="008F4DBB">
              <w:rPr>
                <w:rFonts w:cstheme="minorBidi" w:hint="eastAsia"/>
                <w:sz w:val="24"/>
                <w:szCs w:val="24"/>
              </w:rPr>
              <w:t xml:space="preserve">[DynAnalysis] </w:t>
            </w:r>
            <w:r w:rsidRPr="008F4DBB">
              <w:rPr>
                <w:rFonts w:cstheme="minorBidi" w:hint="eastAsia"/>
                <w:sz w:val="24"/>
                <w:szCs w:val="24"/>
              </w:rPr>
              <w:t>。运行系统一段时间以后查阅元数据，即可得知哪个文件是冗余或不常用的。该方案在</w:t>
            </w:r>
            <w:r w:rsidRPr="008F4DBB">
              <w:rPr>
                <w:rFonts w:cstheme="minorBidi" w:hint="eastAsia"/>
                <w:sz w:val="24"/>
                <w:szCs w:val="24"/>
              </w:rPr>
              <w:t>Hostnet</w:t>
            </w:r>
            <w:r w:rsidRPr="008F4DBB">
              <w:rPr>
                <w:rFonts w:cstheme="minorBidi" w:hint="eastAsia"/>
                <w:sz w:val="24"/>
                <w:szCs w:val="24"/>
              </w:rPr>
              <w:t>工业规模中进行了测试，并安全高效地移除了</w:t>
            </w:r>
            <w:r w:rsidRPr="008F4DBB">
              <w:rPr>
                <w:rFonts w:cstheme="minorBidi" w:hint="eastAsia"/>
                <w:sz w:val="24"/>
                <w:szCs w:val="24"/>
              </w:rPr>
              <w:t>30%</w:t>
            </w:r>
            <w:r w:rsidRPr="008F4DBB">
              <w:rPr>
                <w:rFonts w:cstheme="minorBidi" w:hint="eastAsia"/>
                <w:sz w:val="24"/>
                <w:szCs w:val="24"/>
              </w:rPr>
              <w:t>的原始代码库中的死代码。虽然如此，动态分析技术的特性决定了运行该技术方案需要覆盖率足够广、持续时间足够长的测试以减少漏检；且最终结果需要人工决策，无法实现完全自动化。同时，它也和</w:t>
            </w:r>
            <w:r w:rsidRPr="008F4DBB">
              <w:rPr>
                <w:rFonts w:cstheme="minorBidi" w:hint="eastAsia"/>
                <w:sz w:val="24"/>
                <w:szCs w:val="24"/>
              </w:rPr>
              <w:t>Tree Shaking</w:t>
            </w:r>
            <w:r w:rsidRPr="008F4DBB">
              <w:rPr>
                <w:rFonts w:cstheme="minorBidi" w:hint="eastAsia"/>
                <w:sz w:val="24"/>
                <w:szCs w:val="24"/>
              </w:rPr>
              <w:t>一样，只能实现文件级的，粒度较大的死代码移除。</w:t>
            </w:r>
          </w:p>
          <w:p w14:paraId="0F37D5FB"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Java</w:t>
            </w:r>
            <w:r w:rsidRPr="008F4DBB">
              <w:rPr>
                <w:rFonts w:cstheme="minorBidi" w:hint="eastAsia"/>
                <w:sz w:val="24"/>
                <w:szCs w:val="24"/>
              </w:rPr>
              <w:t>的</w:t>
            </w:r>
            <w:r w:rsidRPr="008F4DBB">
              <w:rPr>
                <w:rFonts w:cstheme="minorBidi" w:hint="eastAsia"/>
                <w:sz w:val="24"/>
                <w:szCs w:val="24"/>
              </w:rPr>
              <w:t>DUM</w:t>
            </w:r>
            <w:r w:rsidRPr="008F4DBB">
              <w:rPr>
                <w:rFonts w:cstheme="minorBidi" w:hint="eastAsia"/>
                <w:sz w:val="24"/>
                <w:szCs w:val="24"/>
              </w:rPr>
              <w:t>技术方案提出了一种基于静态分析的技术方案，用于探测</w:t>
            </w:r>
            <w:r w:rsidRPr="008F4DBB">
              <w:rPr>
                <w:rFonts w:cstheme="minorBidi" w:hint="eastAsia"/>
                <w:sz w:val="24"/>
                <w:szCs w:val="24"/>
              </w:rPr>
              <w:t>Java</w:t>
            </w:r>
            <w:r w:rsidRPr="008F4DBB">
              <w:rPr>
                <w:rFonts w:cstheme="minorBidi" w:hint="eastAsia"/>
                <w:sz w:val="24"/>
                <w:szCs w:val="24"/>
              </w:rPr>
              <w:t>桌面软件中的不可达方法</w:t>
            </w:r>
            <w:r w:rsidRPr="008F4DBB">
              <w:rPr>
                <w:rFonts w:cstheme="minorBidi" w:hint="eastAsia"/>
                <w:sz w:val="24"/>
                <w:szCs w:val="24"/>
              </w:rPr>
              <w:t xml:space="preserve">[DUM] </w:t>
            </w:r>
            <w:r w:rsidRPr="008F4DBB">
              <w:rPr>
                <w:rFonts w:cstheme="minorBidi" w:hint="eastAsia"/>
                <w:sz w:val="24"/>
                <w:szCs w:val="24"/>
              </w:rPr>
              <w:t>。它被设计为在</w:t>
            </w:r>
            <w:r w:rsidRPr="008F4DBB">
              <w:rPr>
                <w:rFonts w:cstheme="minorBidi" w:hint="eastAsia"/>
                <w:sz w:val="24"/>
                <w:szCs w:val="24"/>
              </w:rPr>
              <w:t>Java</w:t>
            </w:r>
            <w:r w:rsidRPr="008F4DBB">
              <w:rPr>
                <w:rFonts w:cstheme="minorBidi" w:hint="eastAsia"/>
                <w:sz w:val="24"/>
                <w:szCs w:val="24"/>
              </w:rPr>
              <w:t>字节码上工作，利用其中的信息将源程序转换为有向图表示</w:t>
            </w:r>
            <w:r w:rsidRPr="008F4DBB">
              <w:rPr>
                <w:rFonts w:cstheme="minorBidi" w:hint="eastAsia"/>
                <w:sz w:val="24"/>
                <w:szCs w:val="24"/>
              </w:rPr>
              <w:t xml:space="preserve">[GraphBuilding] </w:t>
            </w:r>
            <w:r w:rsidRPr="008F4DBB">
              <w:rPr>
                <w:rFonts w:cstheme="minorBidi" w:hint="eastAsia"/>
                <w:sz w:val="24"/>
                <w:szCs w:val="24"/>
              </w:rPr>
              <w:t>。建图完成后，通过从一个起始节点开始遍历之来识别可达节点，其余即视为不可达节点（代表不可达方法）。与</w:t>
            </w:r>
            <w:r w:rsidRPr="008F4DBB">
              <w:rPr>
                <w:rFonts w:cstheme="minorBidi" w:hint="eastAsia"/>
                <w:sz w:val="24"/>
                <w:szCs w:val="24"/>
              </w:rPr>
              <w:t>JTombstone</w:t>
            </w:r>
            <w:r w:rsidRPr="008F4DBB">
              <w:rPr>
                <w:rFonts w:cstheme="minorBidi" w:hint="eastAsia"/>
                <w:sz w:val="24"/>
                <w:szCs w:val="24"/>
              </w:rPr>
              <w:t>、</w:t>
            </w:r>
            <w:r w:rsidRPr="008F4DBB">
              <w:rPr>
                <w:rFonts w:cstheme="minorBidi" w:hint="eastAsia"/>
                <w:sz w:val="24"/>
                <w:szCs w:val="24"/>
              </w:rPr>
              <w:t>Google CodePro AnalytiX</w:t>
            </w:r>
            <w:r w:rsidRPr="008F4DBB">
              <w:rPr>
                <w:rFonts w:cstheme="minorBidi" w:hint="eastAsia"/>
                <w:sz w:val="24"/>
                <w:szCs w:val="24"/>
              </w:rPr>
              <w:t>等行业已有工具比较，</w:t>
            </w:r>
            <w:r w:rsidRPr="008F4DBB">
              <w:rPr>
                <w:rFonts w:cstheme="minorBidi" w:hint="eastAsia"/>
                <w:sz w:val="24"/>
                <w:szCs w:val="24"/>
              </w:rPr>
              <w:t>DUM</w:t>
            </w:r>
            <w:r w:rsidRPr="008F4DBB">
              <w:rPr>
                <w:rFonts w:cstheme="minorBidi" w:hint="eastAsia"/>
                <w:sz w:val="24"/>
                <w:szCs w:val="24"/>
              </w:rPr>
              <w:t>表现出了更高的查准率。与前两种技术方案相比，</w:t>
            </w:r>
            <w:r w:rsidRPr="008F4DBB">
              <w:rPr>
                <w:rFonts w:cstheme="minorBidi" w:hint="eastAsia"/>
                <w:sz w:val="24"/>
                <w:szCs w:val="24"/>
              </w:rPr>
              <w:t>DUM</w:t>
            </w:r>
            <w:r w:rsidRPr="008F4DBB">
              <w:rPr>
                <w:rFonts w:cstheme="minorBidi" w:hint="eastAsia"/>
                <w:sz w:val="24"/>
                <w:szCs w:val="24"/>
              </w:rPr>
              <w:t>的分析粒度可达方法级别，远远细于</w:t>
            </w:r>
            <w:r w:rsidRPr="008F4DBB">
              <w:rPr>
                <w:rFonts w:cstheme="minorBidi" w:hint="eastAsia"/>
                <w:sz w:val="24"/>
                <w:szCs w:val="24"/>
              </w:rPr>
              <w:t>Tree Shaking</w:t>
            </w:r>
            <w:r w:rsidRPr="008F4DBB">
              <w:rPr>
                <w:rFonts w:cstheme="minorBidi" w:hint="eastAsia"/>
                <w:sz w:val="24"/>
                <w:szCs w:val="24"/>
              </w:rPr>
              <w:t>的模块级别和</w:t>
            </w:r>
            <w:r w:rsidRPr="008F4DBB">
              <w:rPr>
                <w:rFonts w:cstheme="minorBidi" w:hint="eastAsia"/>
                <w:sz w:val="24"/>
                <w:szCs w:val="24"/>
              </w:rPr>
              <w:t>PHP</w:t>
            </w:r>
            <w:r w:rsidRPr="008F4DBB">
              <w:rPr>
                <w:rFonts w:cstheme="minorBidi" w:hint="eastAsia"/>
                <w:sz w:val="24"/>
                <w:szCs w:val="24"/>
              </w:rPr>
              <w:t>动态标记技术的文件级别，使之能够移除尽可能多的死代码，最大地减轻开发者理解已有软件业务逻辑的心智负担，提升软件代码库质量及其运行效率。</w:t>
            </w:r>
          </w:p>
          <w:p w14:paraId="6C18C297"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综上所述，死代码对软件项目的负面影响使其成为有必要移除的代码异味，目前较有代表性的技术方案均有其优越性及局限性，在这其中，基于函数调用图的静态分</w:t>
            </w:r>
            <w:r w:rsidRPr="008F4DBB">
              <w:rPr>
                <w:rFonts w:cstheme="minorBidi" w:hint="eastAsia"/>
                <w:sz w:val="24"/>
                <w:szCs w:val="24"/>
              </w:rPr>
              <w:lastRenderedPageBreak/>
              <w:t>析方法能够实现细粒度的死代码探测，其良好的效果与函数调用图在主流编程语言上的广泛性使得它成为在</w:t>
            </w:r>
            <w:r w:rsidRPr="008F4DBB">
              <w:rPr>
                <w:rFonts w:cstheme="minorBidi" w:hint="eastAsia"/>
                <w:sz w:val="24"/>
                <w:szCs w:val="24"/>
              </w:rPr>
              <w:t>rust</w:t>
            </w:r>
            <w:r w:rsidRPr="008F4DBB">
              <w:rPr>
                <w:rFonts w:cstheme="minorBidi" w:hint="eastAsia"/>
                <w:sz w:val="24"/>
                <w:szCs w:val="24"/>
              </w:rPr>
              <w:t>编程语言上实现死代码探测的理想途径。</w:t>
            </w:r>
          </w:p>
          <w:p w14:paraId="0CEE14D8"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CG-RTL</w:t>
            </w:r>
            <w:r w:rsidRPr="008F4DBB">
              <w:rPr>
                <w:rFonts w:cstheme="minorBidi" w:hint="eastAsia"/>
                <w:sz w:val="24"/>
                <w:szCs w:val="24"/>
              </w:rPr>
              <w:t>函数调用图生成工具</w:t>
            </w:r>
          </w:p>
          <w:p w14:paraId="24A24ADB"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编译型程序设计语言的编译工具链在将源代码编译为目标平台的二进制可执行文件时，往往会选择先将源代码编译为某种形式的中间表示（</w:t>
            </w:r>
            <w:r w:rsidRPr="008F4DBB">
              <w:rPr>
                <w:rFonts w:cstheme="minorBidi" w:hint="eastAsia"/>
                <w:sz w:val="24"/>
                <w:szCs w:val="24"/>
              </w:rPr>
              <w:t>IR</w:t>
            </w:r>
            <w:r w:rsidRPr="008F4DBB">
              <w:rPr>
                <w:rFonts w:cstheme="minorBidi" w:hint="eastAsia"/>
                <w:sz w:val="24"/>
                <w:szCs w:val="24"/>
              </w:rPr>
              <w:t>），再将中间表示编译为目标平台的机器代码。文献</w:t>
            </w:r>
            <w:r w:rsidRPr="008F4DBB">
              <w:rPr>
                <w:rFonts w:cstheme="minorBidi" w:hint="eastAsia"/>
                <w:sz w:val="24"/>
                <w:szCs w:val="24"/>
              </w:rPr>
              <w:t xml:space="preserve"> [cg_rtl] </w:t>
            </w:r>
            <w:r w:rsidRPr="008F4DBB">
              <w:rPr>
                <w:rFonts w:cstheme="minorBidi" w:hint="eastAsia"/>
                <w:sz w:val="24"/>
                <w:szCs w:val="24"/>
              </w:rPr>
              <w:t>提出一种基于寄存器传送语言（</w:t>
            </w:r>
            <w:r w:rsidRPr="008F4DBB">
              <w:rPr>
                <w:rFonts w:cstheme="minorBidi" w:hint="eastAsia"/>
                <w:sz w:val="24"/>
                <w:szCs w:val="24"/>
              </w:rPr>
              <w:t>Register Transfer Language</w:t>
            </w:r>
            <w:r w:rsidRPr="008F4DBB">
              <w:rPr>
                <w:rFonts w:cstheme="minorBidi" w:hint="eastAsia"/>
                <w:sz w:val="24"/>
                <w:szCs w:val="24"/>
              </w:rPr>
              <w:t>，</w:t>
            </w:r>
            <w:r w:rsidRPr="008F4DBB">
              <w:rPr>
                <w:rFonts w:cstheme="minorBidi" w:hint="eastAsia"/>
                <w:sz w:val="24"/>
                <w:szCs w:val="24"/>
              </w:rPr>
              <w:t>RTL</w:t>
            </w:r>
            <w:r w:rsidRPr="008F4DBB">
              <w:rPr>
                <w:rFonts w:cstheme="minorBidi" w:hint="eastAsia"/>
                <w:sz w:val="24"/>
                <w:szCs w:val="24"/>
              </w:rPr>
              <w:t>）中间表示的分析方法，从</w:t>
            </w:r>
            <w:r w:rsidRPr="008F4DBB">
              <w:rPr>
                <w:rFonts w:cstheme="minorBidi" w:hint="eastAsia"/>
                <w:sz w:val="24"/>
                <w:szCs w:val="24"/>
              </w:rPr>
              <w:t>GCC</w:t>
            </w:r>
            <w:r w:rsidRPr="008F4DBB">
              <w:rPr>
                <w:rFonts w:cstheme="minorBidi" w:hint="eastAsia"/>
                <w:sz w:val="24"/>
                <w:szCs w:val="24"/>
              </w:rPr>
              <w:t>编译器输出的</w:t>
            </w:r>
            <w:r w:rsidRPr="008F4DBB">
              <w:rPr>
                <w:rFonts w:cstheme="minorBidi" w:hint="eastAsia"/>
                <w:sz w:val="24"/>
                <w:szCs w:val="24"/>
              </w:rPr>
              <w:t>RTL</w:t>
            </w:r>
            <w:r w:rsidRPr="008F4DBB">
              <w:rPr>
                <w:rFonts w:cstheme="minorBidi" w:hint="eastAsia"/>
                <w:sz w:val="24"/>
                <w:szCs w:val="24"/>
              </w:rPr>
              <w:t>中间表示中，利用字符串处理提取当前软件包中的函数定义、函数调用信息，与其他软件包的上述信息进行整合，最终绘制成一张函数调用有向图。在此基础上，研究团队又提出了能够处理动态函数调用的</w:t>
            </w:r>
            <w:r w:rsidRPr="008F4DBB">
              <w:rPr>
                <w:rFonts w:cstheme="minorBidi" w:hint="eastAsia"/>
                <w:sz w:val="24"/>
                <w:szCs w:val="24"/>
              </w:rPr>
              <w:t xml:space="preserve">DCG-RTL [dcg_rtl] </w:t>
            </w:r>
            <w:r w:rsidRPr="008F4DBB">
              <w:rPr>
                <w:rFonts w:cstheme="minorBidi" w:hint="eastAsia"/>
                <w:sz w:val="24"/>
                <w:szCs w:val="24"/>
              </w:rPr>
              <w:t>和基于数据库的函数调用图生成工具</w:t>
            </w:r>
            <w:r w:rsidRPr="008F4DBB">
              <w:rPr>
                <w:rFonts w:cstheme="minorBidi" w:hint="eastAsia"/>
                <w:sz w:val="24"/>
                <w:szCs w:val="24"/>
              </w:rPr>
              <w:t xml:space="preserve"> [dbcg_rtl] </w:t>
            </w:r>
            <w:r w:rsidRPr="008F4DBB">
              <w:rPr>
                <w:rFonts w:cstheme="minorBidi" w:hint="eastAsia"/>
                <w:sz w:val="24"/>
                <w:szCs w:val="24"/>
              </w:rPr>
              <w:t>。</w:t>
            </w:r>
          </w:p>
          <w:p w14:paraId="011E89BB"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CG-RTL</w:t>
            </w:r>
            <w:r w:rsidRPr="008F4DBB">
              <w:rPr>
                <w:rFonts w:cstheme="minorBidi" w:hint="eastAsia"/>
                <w:sz w:val="24"/>
                <w:szCs w:val="24"/>
              </w:rPr>
              <w:t>解决了已有工具需要基础知识、产生过量冗余信息、和编译环境耦合度过高的问题。虽其仅适用于</w:t>
            </w:r>
            <w:r w:rsidRPr="008F4DBB">
              <w:rPr>
                <w:rFonts w:cstheme="minorBidi" w:hint="eastAsia"/>
                <w:sz w:val="24"/>
                <w:szCs w:val="24"/>
              </w:rPr>
              <w:t>C</w:t>
            </w:r>
            <w:r w:rsidRPr="008F4DBB">
              <w:rPr>
                <w:rFonts w:cstheme="minorBidi" w:hint="eastAsia"/>
                <w:sz w:val="24"/>
                <w:szCs w:val="24"/>
              </w:rPr>
              <w:t>语言的</w:t>
            </w:r>
            <w:r w:rsidRPr="008F4DBB">
              <w:rPr>
                <w:rFonts w:cstheme="minorBidi" w:hint="eastAsia"/>
                <w:sz w:val="24"/>
                <w:szCs w:val="24"/>
              </w:rPr>
              <w:t>RTL</w:t>
            </w:r>
            <w:r w:rsidRPr="008F4DBB">
              <w:rPr>
                <w:rFonts w:cstheme="minorBidi" w:hint="eastAsia"/>
                <w:sz w:val="24"/>
                <w:szCs w:val="24"/>
              </w:rPr>
              <w:t>中间表示分析，但其利用中间表示进行逐模块分析的方法仍然值得借鉴。</w:t>
            </w:r>
          </w:p>
          <w:p w14:paraId="0B967A11"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rust</w:t>
            </w:r>
            <w:r w:rsidRPr="008F4DBB">
              <w:rPr>
                <w:rFonts w:cstheme="minorBidi" w:hint="eastAsia"/>
                <w:sz w:val="24"/>
                <w:szCs w:val="24"/>
              </w:rPr>
              <w:t>的中间表示</w:t>
            </w:r>
          </w:p>
          <w:p w14:paraId="26D59B52"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在部分语言中，为方便从不同的角度进行全面完善的检查，一些语言使用数种不同层级的中间表示，待上层级中间表示通过检查后，再将其编译为下一层级的中间表示，运行下一步的检查，如此逐层降低层级（</w:t>
            </w:r>
            <w:r w:rsidRPr="008F4DBB">
              <w:rPr>
                <w:rFonts w:cstheme="minorBidi" w:hint="eastAsia"/>
                <w:sz w:val="24"/>
                <w:szCs w:val="24"/>
              </w:rPr>
              <w:t>Lowering</w:t>
            </w:r>
            <w:r w:rsidRPr="008F4DBB">
              <w:rPr>
                <w:rFonts w:cstheme="minorBidi" w:hint="eastAsia"/>
                <w:sz w:val="24"/>
                <w:szCs w:val="24"/>
              </w:rPr>
              <w:t>），直至获得最后的机器码。这些中间表示从不同角度呈现了不同的信息，有利于软件开发者开发外部工具对其进行诸如静态检查等操作。</w:t>
            </w:r>
            <w:r w:rsidRPr="008F4DBB">
              <w:rPr>
                <w:rFonts w:cstheme="minorBidi" w:hint="eastAsia"/>
                <w:sz w:val="24"/>
                <w:szCs w:val="24"/>
              </w:rPr>
              <w:t>rust</w:t>
            </w:r>
            <w:r w:rsidRPr="008F4DBB">
              <w:rPr>
                <w:rFonts w:cstheme="minorBidi" w:hint="eastAsia"/>
                <w:sz w:val="24"/>
                <w:szCs w:val="24"/>
              </w:rPr>
              <w:t>程序设计语言亦采用了这种多层级中间表示的思路。按层级由高到低，</w:t>
            </w:r>
            <w:r w:rsidRPr="008F4DBB">
              <w:rPr>
                <w:rFonts w:cstheme="minorBidi" w:hint="eastAsia"/>
                <w:sz w:val="24"/>
                <w:szCs w:val="24"/>
              </w:rPr>
              <w:t>rust</w:t>
            </w:r>
            <w:r w:rsidRPr="008F4DBB">
              <w:rPr>
                <w:rFonts w:cstheme="minorBidi" w:hint="eastAsia"/>
                <w:sz w:val="24"/>
                <w:szCs w:val="24"/>
              </w:rPr>
              <w:t>一共使用了如下四种中间表示：</w:t>
            </w:r>
          </w:p>
          <w:p w14:paraId="6BB46028"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1.</w:t>
            </w:r>
            <w:r w:rsidRPr="008F4DBB">
              <w:rPr>
                <w:rFonts w:cstheme="minorBidi" w:hint="eastAsia"/>
                <w:sz w:val="24"/>
                <w:szCs w:val="24"/>
              </w:rPr>
              <w:tab/>
            </w:r>
            <w:r w:rsidRPr="008F4DBB">
              <w:rPr>
                <w:rFonts w:cstheme="minorBidi" w:hint="eastAsia"/>
                <w:sz w:val="24"/>
                <w:szCs w:val="24"/>
              </w:rPr>
              <w:t>高层级中间表示（</w:t>
            </w:r>
            <w:r w:rsidRPr="008F4DBB">
              <w:rPr>
                <w:rFonts w:cstheme="minorBidi" w:hint="eastAsia"/>
                <w:sz w:val="24"/>
                <w:szCs w:val="24"/>
              </w:rPr>
              <w:t>HIR</w:t>
            </w:r>
            <w:r w:rsidRPr="008F4DBB">
              <w:rPr>
                <w:rFonts w:cstheme="minorBidi" w:hint="eastAsia"/>
                <w:sz w:val="24"/>
                <w:szCs w:val="24"/>
              </w:rPr>
              <w:t>）：</w:t>
            </w:r>
            <w:r w:rsidRPr="008F4DBB">
              <w:rPr>
                <w:rFonts w:cstheme="minorBidi" w:hint="eastAsia"/>
                <w:sz w:val="24"/>
                <w:szCs w:val="24"/>
              </w:rPr>
              <w:t>HIR</w:t>
            </w:r>
            <w:r w:rsidRPr="008F4DBB">
              <w:rPr>
                <w:rFonts w:cstheme="minorBidi" w:hint="eastAsia"/>
                <w:sz w:val="24"/>
                <w:szCs w:val="24"/>
              </w:rPr>
              <w:t>是</w:t>
            </w:r>
            <w:r w:rsidRPr="008F4DBB">
              <w:rPr>
                <w:rFonts w:cstheme="minorBidi" w:hint="eastAsia"/>
                <w:sz w:val="24"/>
                <w:szCs w:val="24"/>
              </w:rPr>
              <w:t>rust</w:t>
            </w:r>
            <w:r w:rsidRPr="008F4DBB">
              <w:rPr>
                <w:rFonts w:cstheme="minorBidi" w:hint="eastAsia"/>
                <w:sz w:val="24"/>
                <w:szCs w:val="24"/>
              </w:rPr>
              <w:t>中最高层级的中间表示，由对源代码进行语法解析、宏展开等处理之后的抽象语法树转换而来。其形式和</w:t>
            </w:r>
            <w:r w:rsidRPr="008F4DBB">
              <w:rPr>
                <w:rFonts w:cstheme="minorBidi" w:hint="eastAsia"/>
                <w:sz w:val="24"/>
                <w:szCs w:val="24"/>
              </w:rPr>
              <w:t>rust</w:t>
            </w:r>
            <w:r w:rsidRPr="008F4DBB">
              <w:rPr>
                <w:rFonts w:cstheme="minorBidi" w:hint="eastAsia"/>
                <w:sz w:val="24"/>
                <w:szCs w:val="24"/>
              </w:rPr>
              <w:t>源代码尚有相似之处，但将一些语法糖展开为了更易于分析的形式，例如</w:t>
            </w:r>
            <w:r w:rsidRPr="008F4DBB">
              <w:rPr>
                <w:rFonts w:cstheme="minorBidi" w:hint="eastAsia"/>
                <w:sz w:val="24"/>
                <w:szCs w:val="24"/>
              </w:rPr>
              <w:t>for</w:t>
            </w:r>
            <w:r w:rsidRPr="008F4DBB">
              <w:rPr>
                <w:rFonts w:cstheme="minorBidi" w:hint="eastAsia"/>
                <w:sz w:val="24"/>
                <w:szCs w:val="24"/>
              </w:rPr>
              <w:t>循环将被展开为</w:t>
            </w:r>
            <w:r w:rsidRPr="008F4DBB">
              <w:rPr>
                <w:rFonts w:cstheme="minorBidi" w:hint="eastAsia"/>
                <w:sz w:val="24"/>
                <w:szCs w:val="24"/>
              </w:rPr>
              <w:t>loop</w:t>
            </w:r>
            <w:r w:rsidRPr="008F4DBB">
              <w:rPr>
                <w:rFonts w:cstheme="minorBidi" w:hint="eastAsia"/>
                <w:sz w:val="24"/>
                <w:szCs w:val="24"/>
              </w:rPr>
              <w:t>循环等。但由于此时</w:t>
            </w:r>
            <w:r w:rsidRPr="008F4DBB">
              <w:rPr>
                <w:rFonts w:cstheme="minorBidi" w:hint="eastAsia"/>
                <w:sz w:val="24"/>
                <w:szCs w:val="24"/>
              </w:rPr>
              <w:t>rustc</w:t>
            </w:r>
            <w:r w:rsidRPr="008F4DBB">
              <w:rPr>
                <w:rFonts w:cstheme="minorBidi" w:hint="eastAsia"/>
                <w:sz w:val="24"/>
                <w:szCs w:val="24"/>
              </w:rPr>
              <w:t>编译器尚未进行类型检查，因此</w:t>
            </w:r>
            <w:r w:rsidRPr="008F4DBB">
              <w:rPr>
                <w:rFonts w:cstheme="minorBidi" w:hint="eastAsia"/>
                <w:sz w:val="24"/>
                <w:szCs w:val="24"/>
              </w:rPr>
              <w:t>HIR</w:t>
            </w:r>
            <w:r w:rsidRPr="008F4DBB">
              <w:rPr>
                <w:rFonts w:cstheme="minorBidi" w:hint="eastAsia"/>
                <w:sz w:val="24"/>
                <w:szCs w:val="24"/>
              </w:rPr>
              <w:t>中的类型信息较为模糊，不适合作为静态分析工具的输入。</w:t>
            </w:r>
          </w:p>
          <w:p w14:paraId="01D9CC0B"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2.</w:t>
            </w:r>
            <w:r w:rsidRPr="008F4DBB">
              <w:rPr>
                <w:rFonts w:cstheme="minorBidi" w:hint="eastAsia"/>
                <w:sz w:val="24"/>
                <w:szCs w:val="24"/>
              </w:rPr>
              <w:tab/>
            </w:r>
            <w:r w:rsidRPr="008F4DBB">
              <w:rPr>
                <w:rFonts w:cstheme="minorBidi" w:hint="eastAsia"/>
                <w:sz w:val="24"/>
                <w:szCs w:val="24"/>
              </w:rPr>
              <w:t>带类型的高层级中间表示（</w:t>
            </w:r>
            <w:r w:rsidRPr="008F4DBB">
              <w:rPr>
                <w:rFonts w:cstheme="minorBidi" w:hint="eastAsia"/>
                <w:sz w:val="24"/>
                <w:szCs w:val="24"/>
              </w:rPr>
              <w:t>THIR</w:t>
            </w:r>
            <w:r w:rsidRPr="008F4DBB">
              <w:rPr>
                <w:rFonts w:cstheme="minorBidi" w:hint="eastAsia"/>
                <w:sz w:val="24"/>
                <w:szCs w:val="24"/>
              </w:rPr>
              <w:t>）：该中间表示是由</w:t>
            </w:r>
            <w:r w:rsidRPr="008F4DBB">
              <w:rPr>
                <w:rFonts w:cstheme="minorBidi" w:hint="eastAsia"/>
                <w:sz w:val="24"/>
                <w:szCs w:val="24"/>
              </w:rPr>
              <w:t>HIR</w:t>
            </w:r>
            <w:r w:rsidRPr="008F4DBB">
              <w:rPr>
                <w:rFonts w:cstheme="minorBidi" w:hint="eastAsia"/>
                <w:sz w:val="24"/>
                <w:szCs w:val="24"/>
              </w:rPr>
              <w:t>在完成类型检查后降低层级而来，主要用于枚举穷尽性检查、不安全行为检查和下一层中间表示的构造。和</w:t>
            </w:r>
            <w:r w:rsidRPr="008F4DBB">
              <w:rPr>
                <w:rFonts w:cstheme="minorBidi" w:hint="eastAsia"/>
                <w:sz w:val="24"/>
                <w:szCs w:val="24"/>
              </w:rPr>
              <w:t>HIR</w:t>
            </w:r>
            <w:r w:rsidRPr="008F4DBB">
              <w:rPr>
                <w:rFonts w:cstheme="minorBidi" w:hint="eastAsia"/>
                <w:sz w:val="24"/>
                <w:szCs w:val="24"/>
              </w:rPr>
              <w:t>相比，</w:t>
            </w:r>
            <w:r w:rsidRPr="008F4DBB">
              <w:rPr>
                <w:rFonts w:cstheme="minorBidi" w:hint="eastAsia"/>
                <w:sz w:val="24"/>
                <w:szCs w:val="24"/>
              </w:rPr>
              <w:t>THIR</w:t>
            </w:r>
            <w:r w:rsidRPr="008F4DBB">
              <w:rPr>
                <w:rFonts w:cstheme="minorBidi" w:hint="eastAsia"/>
                <w:sz w:val="24"/>
                <w:szCs w:val="24"/>
              </w:rPr>
              <w:t>最大的不同在于诸如</w:t>
            </w:r>
            <w:r w:rsidRPr="008F4DBB">
              <w:rPr>
                <w:rFonts w:cstheme="minorBidi" w:hint="eastAsia"/>
                <w:sz w:val="24"/>
                <w:szCs w:val="24"/>
              </w:rPr>
              <w:t>struct</w:t>
            </w:r>
            <w:r w:rsidRPr="008F4DBB">
              <w:rPr>
                <w:rFonts w:cstheme="minorBidi" w:hint="eastAsia"/>
                <w:sz w:val="24"/>
                <w:szCs w:val="24"/>
              </w:rPr>
              <w:t>和</w:t>
            </w:r>
            <w:r w:rsidRPr="008F4DBB">
              <w:rPr>
                <w:rFonts w:cstheme="minorBidi" w:hint="eastAsia"/>
                <w:sz w:val="24"/>
                <w:szCs w:val="24"/>
              </w:rPr>
              <w:t>trait</w:t>
            </w:r>
            <w:r w:rsidRPr="008F4DBB">
              <w:rPr>
                <w:rFonts w:cstheme="minorBidi" w:hint="eastAsia"/>
                <w:sz w:val="24"/>
                <w:szCs w:val="24"/>
              </w:rPr>
              <w:t>等结构将不会在</w:t>
            </w:r>
            <w:r w:rsidRPr="008F4DBB">
              <w:rPr>
                <w:rFonts w:cstheme="minorBidi" w:hint="eastAsia"/>
                <w:sz w:val="24"/>
                <w:szCs w:val="24"/>
              </w:rPr>
              <w:t>THIR</w:t>
            </w:r>
            <w:r w:rsidRPr="008F4DBB">
              <w:rPr>
                <w:rFonts w:cstheme="minorBidi" w:hint="eastAsia"/>
                <w:sz w:val="24"/>
                <w:szCs w:val="24"/>
              </w:rPr>
              <w:t>中出现，因为</w:t>
            </w:r>
            <w:r w:rsidRPr="008F4DBB">
              <w:rPr>
                <w:rFonts w:cstheme="minorBidi" w:hint="eastAsia"/>
                <w:sz w:val="24"/>
                <w:szCs w:val="24"/>
              </w:rPr>
              <w:t>THIR</w:t>
            </w:r>
            <w:r w:rsidRPr="008F4DBB">
              <w:rPr>
                <w:rFonts w:cstheme="minorBidi" w:hint="eastAsia"/>
                <w:sz w:val="24"/>
                <w:szCs w:val="24"/>
              </w:rPr>
              <w:t>仅保留了源代码中可执行的部分，例如定义的普通函数以及</w:t>
            </w:r>
            <w:r w:rsidRPr="008F4DBB">
              <w:rPr>
                <w:rFonts w:cstheme="minorBidi" w:hint="eastAsia"/>
                <w:sz w:val="24"/>
                <w:szCs w:val="24"/>
              </w:rPr>
              <w:t>impl</w:t>
            </w:r>
            <w:r w:rsidRPr="008F4DBB">
              <w:rPr>
                <w:rFonts w:cstheme="minorBidi" w:hint="eastAsia"/>
                <w:sz w:val="24"/>
                <w:szCs w:val="24"/>
              </w:rPr>
              <w:t>块中定义的关联函数、方法等。由于具有上述“仅保留可执行部分”以及结构比</w:t>
            </w:r>
            <w:r w:rsidRPr="008F4DBB">
              <w:rPr>
                <w:rFonts w:cstheme="minorBidi" w:hint="eastAsia"/>
                <w:sz w:val="24"/>
                <w:szCs w:val="24"/>
              </w:rPr>
              <w:t>HIR</w:t>
            </w:r>
            <w:r w:rsidRPr="008F4DBB">
              <w:rPr>
                <w:rFonts w:cstheme="minorBidi" w:hint="eastAsia"/>
                <w:sz w:val="24"/>
                <w:szCs w:val="24"/>
              </w:rPr>
              <w:t>更简洁的特点，</w:t>
            </w:r>
            <w:r w:rsidRPr="008F4DBB">
              <w:rPr>
                <w:rFonts w:cstheme="minorBidi" w:hint="eastAsia"/>
                <w:sz w:val="24"/>
                <w:szCs w:val="24"/>
              </w:rPr>
              <w:t>THIR</w:t>
            </w:r>
            <w:r w:rsidRPr="008F4DBB">
              <w:rPr>
                <w:rFonts w:cstheme="minorBidi" w:hint="eastAsia"/>
                <w:sz w:val="24"/>
                <w:szCs w:val="24"/>
              </w:rPr>
              <w:t>非常适合用于分析</w:t>
            </w:r>
            <w:r w:rsidRPr="008F4DBB">
              <w:rPr>
                <w:rFonts w:cstheme="minorBidi" w:hint="eastAsia"/>
                <w:sz w:val="24"/>
                <w:szCs w:val="24"/>
              </w:rPr>
              <w:t>rust crate</w:t>
            </w:r>
            <w:r w:rsidRPr="008F4DBB">
              <w:rPr>
                <w:rFonts w:cstheme="minorBidi" w:hint="eastAsia"/>
                <w:sz w:val="24"/>
                <w:szCs w:val="24"/>
              </w:rPr>
              <w:t>中的函数定义信息。</w:t>
            </w:r>
          </w:p>
          <w:p w14:paraId="1B757447"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3.</w:t>
            </w:r>
            <w:r w:rsidRPr="008F4DBB">
              <w:rPr>
                <w:rFonts w:cstheme="minorBidi" w:hint="eastAsia"/>
                <w:sz w:val="24"/>
                <w:szCs w:val="24"/>
              </w:rPr>
              <w:tab/>
            </w:r>
            <w:r w:rsidRPr="008F4DBB">
              <w:rPr>
                <w:rFonts w:cstheme="minorBidi" w:hint="eastAsia"/>
                <w:sz w:val="24"/>
                <w:szCs w:val="24"/>
              </w:rPr>
              <w:t>中层级中间表示（</w:t>
            </w:r>
            <w:r w:rsidRPr="008F4DBB">
              <w:rPr>
                <w:rFonts w:cstheme="minorBidi" w:hint="eastAsia"/>
                <w:sz w:val="24"/>
                <w:szCs w:val="24"/>
              </w:rPr>
              <w:t>MIR</w:t>
            </w:r>
            <w:r w:rsidRPr="008F4DBB">
              <w:rPr>
                <w:rFonts w:cstheme="minorBidi" w:hint="eastAsia"/>
                <w:sz w:val="24"/>
                <w:szCs w:val="24"/>
              </w:rPr>
              <w:t>）：这种中间表示于</w:t>
            </w:r>
            <w:r w:rsidRPr="008F4DBB">
              <w:rPr>
                <w:rFonts w:cstheme="minorBidi" w:hint="eastAsia"/>
                <w:sz w:val="24"/>
                <w:szCs w:val="24"/>
              </w:rPr>
              <w:t>RFC 1211</w:t>
            </w:r>
            <w:r w:rsidRPr="008F4DBB">
              <w:rPr>
                <w:rFonts w:cstheme="minorBidi" w:hint="eastAsia"/>
                <w:sz w:val="24"/>
                <w:szCs w:val="24"/>
              </w:rPr>
              <w:t>中初次引入</w:t>
            </w:r>
            <w:r w:rsidRPr="008F4DBB">
              <w:rPr>
                <w:rFonts w:cstheme="minorBidi" w:hint="eastAsia"/>
                <w:sz w:val="24"/>
                <w:szCs w:val="24"/>
              </w:rPr>
              <w:t xml:space="preserve"> </w:t>
            </w:r>
            <w:r w:rsidRPr="008F4DBB">
              <w:rPr>
                <w:rFonts w:cstheme="minorBidi" w:hint="eastAsia"/>
                <w:sz w:val="24"/>
                <w:szCs w:val="24"/>
              </w:rPr>
              <w:t>，用于控制流相关的安全检查，例如借用检查器。它进一步将一些语法糖展开，引入了在</w:t>
            </w:r>
            <w:r w:rsidRPr="008F4DBB">
              <w:rPr>
                <w:rFonts w:cstheme="minorBidi" w:hint="eastAsia"/>
                <w:sz w:val="24"/>
                <w:szCs w:val="24"/>
              </w:rPr>
              <w:t>rust</w:t>
            </w:r>
            <w:r w:rsidRPr="008F4DBB">
              <w:rPr>
                <w:rFonts w:cstheme="minorBidi" w:hint="eastAsia"/>
                <w:sz w:val="24"/>
                <w:szCs w:val="24"/>
              </w:rPr>
              <w:t>源代码中不可能出现的语句，同时也会执行控制流分析。由于</w:t>
            </w:r>
            <w:r w:rsidRPr="008F4DBB">
              <w:rPr>
                <w:rFonts w:cstheme="minorBidi" w:hint="eastAsia"/>
                <w:sz w:val="24"/>
                <w:szCs w:val="24"/>
              </w:rPr>
              <w:t>rustc</w:t>
            </w:r>
            <w:r w:rsidRPr="008F4DBB">
              <w:rPr>
                <w:rFonts w:cstheme="minorBidi" w:hint="eastAsia"/>
                <w:sz w:val="24"/>
                <w:szCs w:val="24"/>
              </w:rPr>
              <w:t>提供了一组不稳定的</w:t>
            </w:r>
            <w:r w:rsidRPr="008F4DBB">
              <w:rPr>
                <w:rFonts w:cstheme="minorBidi" w:hint="eastAsia"/>
                <w:sz w:val="24"/>
                <w:szCs w:val="24"/>
              </w:rPr>
              <w:t>API</w:t>
            </w:r>
            <w:r w:rsidRPr="008F4DBB">
              <w:rPr>
                <w:rFonts w:cstheme="minorBidi" w:hint="eastAsia"/>
                <w:sz w:val="24"/>
                <w:szCs w:val="24"/>
              </w:rPr>
              <w:t>接口用于和</w:t>
            </w:r>
            <w:r w:rsidRPr="008F4DBB">
              <w:rPr>
                <w:rFonts w:cstheme="minorBidi" w:hint="eastAsia"/>
                <w:sz w:val="24"/>
                <w:szCs w:val="24"/>
              </w:rPr>
              <w:t>MIR</w:t>
            </w:r>
            <w:r w:rsidRPr="008F4DBB">
              <w:rPr>
                <w:rFonts w:cstheme="minorBidi" w:hint="eastAsia"/>
                <w:sz w:val="24"/>
                <w:szCs w:val="24"/>
              </w:rPr>
              <w:t>交互，</w:t>
            </w:r>
            <w:r w:rsidRPr="008F4DBB">
              <w:rPr>
                <w:rFonts w:cstheme="minorBidi" w:hint="eastAsia"/>
                <w:sz w:val="24"/>
                <w:szCs w:val="24"/>
              </w:rPr>
              <w:t>MIR</w:t>
            </w:r>
            <w:r w:rsidRPr="008F4DBB">
              <w:rPr>
                <w:rFonts w:cstheme="minorBidi" w:hint="eastAsia"/>
                <w:sz w:val="24"/>
                <w:szCs w:val="24"/>
              </w:rPr>
              <w:t>成为了诸多外部工具处理</w:t>
            </w:r>
            <w:r w:rsidRPr="008F4DBB">
              <w:rPr>
                <w:rFonts w:cstheme="minorBidi" w:hint="eastAsia"/>
                <w:sz w:val="24"/>
                <w:szCs w:val="24"/>
              </w:rPr>
              <w:t>rust</w:t>
            </w:r>
            <w:r w:rsidRPr="008F4DBB">
              <w:rPr>
                <w:rFonts w:cstheme="minorBidi" w:hint="eastAsia"/>
                <w:sz w:val="24"/>
                <w:szCs w:val="24"/>
              </w:rPr>
              <w:t>程序代码的不二选择，如</w:t>
            </w:r>
            <w:r w:rsidRPr="008F4DBB">
              <w:rPr>
                <w:rFonts w:cstheme="minorBidi" w:hint="eastAsia"/>
                <w:sz w:val="24"/>
                <w:szCs w:val="24"/>
              </w:rPr>
              <w:t xml:space="preserve">MIRChecker [MirChecker] </w:t>
            </w:r>
            <w:r w:rsidRPr="008F4DBB">
              <w:rPr>
                <w:rFonts w:cstheme="minorBidi" w:hint="eastAsia"/>
                <w:sz w:val="24"/>
                <w:szCs w:val="24"/>
              </w:rPr>
              <w:t>、</w:t>
            </w:r>
            <w:r w:rsidRPr="008F4DBB">
              <w:rPr>
                <w:rFonts w:cstheme="minorBidi" w:hint="eastAsia"/>
                <w:sz w:val="24"/>
                <w:szCs w:val="24"/>
              </w:rPr>
              <w:t xml:space="preserve">Kani [Kani] </w:t>
            </w:r>
            <w:r w:rsidRPr="008F4DBB">
              <w:rPr>
                <w:rFonts w:cstheme="minorBidi" w:hint="eastAsia"/>
                <w:sz w:val="24"/>
                <w:szCs w:val="24"/>
              </w:rPr>
              <w:t>等均采用</w:t>
            </w:r>
            <w:r w:rsidRPr="008F4DBB">
              <w:rPr>
                <w:rFonts w:cstheme="minorBidi" w:hint="eastAsia"/>
                <w:sz w:val="24"/>
                <w:szCs w:val="24"/>
              </w:rPr>
              <w:t>MIR</w:t>
            </w:r>
            <w:r w:rsidRPr="008F4DBB">
              <w:rPr>
                <w:rFonts w:cstheme="minorBidi" w:hint="eastAsia"/>
                <w:sz w:val="24"/>
                <w:szCs w:val="24"/>
              </w:rPr>
              <w:t>作为其分析对象。</w:t>
            </w:r>
          </w:p>
          <w:p w14:paraId="03FA76B4"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Prazi</w:t>
            </w:r>
            <w:r w:rsidRPr="008F4DBB">
              <w:rPr>
                <w:rFonts w:cstheme="minorBidi" w:hint="eastAsia"/>
                <w:sz w:val="24"/>
                <w:szCs w:val="24"/>
              </w:rPr>
              <w:t>与函数调用依赖关系网络</w:t>
            </w:r>
          </w:p>
          <w:p w14:paraId="3AA896A1"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lastRenderedPageBreak/>
              <w:t>随着托管平台投毒等安全威胁的出现，基于包依赖关系网络（</w:t>
            </w:r>
            <w:r w:rsidRPr="008F4DBB">
              <w:rPr>
                <w:rFonts w:cstheme="minorBidi" w:hint="eastAsia"/>
                <w:sz w:val="24"/>
                <w:szCs w:val="24"/>
              </w:rPr>
              <w:t>Package Dependency Network</w:t>
            </w:r>
            <w:r w:rsidRPr="008F4DBB">
              <w:rPr>
                <w:rFonts w:cstheme="minorBidi" w:hint="eastAsia"/>
                <w:sz w:val="24"/>
                <w:szCs w:val="24"/>
              </w:rPr>
              <w:t>，</w:t>
            </w:r>
            <w:r w:rsidRPr="008F4DBB">
              <w:rPr>
                <w:rFonts w:cstheme="minorBidi" w:hint="eastAsia"/>
                <w:sz w:val="24"/>
                <w:szCs w:val="24"/>
              </w:rPr>
              <w:t>PDN</w:t>
            </w:r>
            <w:r w:rsidRPr="008F4DBB">
              <w:rPr>
                <w:rFonts w:cstheme="minorBidi" w:hint="eastAsia"/>
                <w:sz w:val="24"/>
                <w:szCs w:val="24"/>
              </w:rPr>
              <w:t>）的大粒度分析已不能满足当下软件安全分析的需求。因此，</w:t>
            </w:r>
            <w:r w:rsidRPr="008F4DBB">
              <w:rPr>
                <w:rFonts w:cstheme="minorBidi" w:hint="eastAsia"/>
                <w:sz w:val="24"/>
                <w:szCs w:val="24"/>
              </w:rPr>
              <w:t>Joseph Hejderup</w:t>
            </w:r>
            <w:r w:rsidRPr="008F4DBB">
              <w:rPr>
                <w:rFonts w:cstheme="minorBidi" w:hint="eastAsia"/>
                <w:sz w:val="24"/>
                <w:szCs w:val="24"/>
              </w:rPr>
              <w:t>等人提出了一种全新的依赖关系网络：函数调用依赖关系网络（</w:t>
            </w:r>
            <w:r w:rsidRPr="008F4DBB">
              <w:rPr>
                <w:rFonts w:cstheme="minorBidi" w:hint="eastAsia"/>
                <w:sz w:val="24"/>
                <w:szCs w:val="24"/>
              </w:rPr>
              <w:t>Call-graph Dependency Network</w:t>
            </w:r>
            <w:r w:rsidRPr="008F4DBB">
              <w:rPr>
                <w:rFonts w:cstheme="minorBidi" w:hint="eastAsia"/>
                <w:sz w:val="24"/>
                <w:szCs w:val="24"/>
              </w:rPr>
              <w:t>，</w:t>
            </w:r>
            <w:r w:rsidRPr="008F4DBB">
              <w:rPr>
                <w:rFonts w:cstheme="minorBidi" w:hint="eastAsia"/>
                <w:sz w:val="24"/>
                <w:szCs w:val="24"/>
              </w:rPr>
              <w:t>CDN</w:t>
            </w:r>
            <w:r w:rsidRPr="008F4DBB">
              <w:rPr>
                <w:rFonts w:cstheme="minorBidi" w:hint="eastAsia"/>
                <w:sz w:val="24"/>
                <w:szCs w:val="24"/>
              </w:rPr>
              <w:t>）</w:t>
            </w:r>
            <w:r w:rsidRPr="008F4DBB">
              <w:rPr>
                <w:rFonts w:cstheme="minorBidi" w:hint="eastAsia"/>
                <w:sz w:val="24"/>
                <w:szCs w:val="24"/>
              </w:rPr>
              <w:t xml:space="preserve"> [Prazi] </w:t>
            </w:r>
            <w:r w:rsidRPr="008F4DBB">
              <w:rPr>
                <w:rFonts w:cstheme="minorBidi" w:hint="eastAsia"/>
                <w:sz w:val="24"/>
                <w:szCs w:val="24"/>
              </w:rPr>
              <w:t>，并利用之进行更细粒度的分析。为获得函数调用依赖关系网络，他们开发了</w:t>
            </w:r>
            <w:r w:rsidRPr="008F4DBB">
              <w:rPr>
                <w:rFonts w:cstheme="minorBidi" w:hint="eastAsia"/>
                <w:sz w:val="24"/>
                <w:szCs w:val="24"/>
              </w:rPr>
              <w:t>Prazi</w:t>
            </w:r>
            <w:r w:rsidRPr="008F4DBB">
              <w:rPr>
                <w:rFonts w:cstheme="minorBidi" w:hint="eastAsia"/>
                <w:sz w:val="24"/>
                <w:szCs w:val="24"/>
              </w:rPr>
              <w:t>分析器。这是一款基于</w:t>
            </w:r>
            <w:r w:rsidRPr="008F4DBB">
              <w:rPr>
                <w:rFonts w:cstheme="minorBidi" w:hint="eastAsia"/>
                <w:sz w:val="24"/>
                <w:szCs w:val="24"/>
              </w:rPr>
              <w:t>MIR</w:t>
            </w:r>
            <w:r w:rsidRPr="008F4DBB">
              <w:rPr>
                <w:rFonts w:cstheme="minorBidi" w:hint="eastAsia"/>
                <w:sz w:val="24"/>
                <w:szCs w:val="24"/>
              </w:rPr>
              <w:t>中间表示、利用</w:t>
            </w:r>
            <w:r w:rsidRPr="008F4DBB">
              <w:rPr>
                <w:rFonts w:cstheme="minorBidi" w:hint="eastAsia"/>
                <w:sz w:val="24"/>
                <w:szCs w:val="24"/>
              </w:rPr>
              <w:t>Docker</w:t>
            </w:r>
            <w:r w:rsidRPr="008F4DBB">
              <w:rPr>
                <w:rFonts w:cstheme="minorBidi" w:hint="eastAsia"/>
                <w:sz w:val="24"/>
                <w:szCs w:val="24"/>
              </w:rPr>
              <w:t>的虚拟环境进行软件包编译、借助</w:t>
            </w:r>
            <w:r w:rsidRPr="008F4DBB">
              <w:rPr>
                <w:rFonts w:cstheme="minorBidi" w:hint="eastAsia"/>
                <w:sz w:val="24"/>
                <w:szCs w:val="24"/>
              </w:rPr>
              <w:t>rust-callgraphs</w:t>
            </w:r>
            <w:r w:rsidRPr="008F4DBB">
              <w:rPr>
                <w:rFonts w:cstheme="minorBidi" w:hint="eastAsia"/>
                <w:sz w:val="24"/>
                <w:szCs w:val="24"/>
              </w:rPr>
              <w:t>工具生成函数调用图的分析工具，能够针对一个</w:t>
            </w:r>
            <w:r w:rsidRPr="008F4DBB">
              <w:rPr>
                <w:rFonts w:cstheme="minorBidi" w:hint="eastAsia"/>
                <w:sz w:val="24"/>
                <w:szCs w:val="24"/>
              </w:rPr>
              <w:t>crate</w:t>
            </w:r>
            <w:r w:rsidRPr="008F4DBB">
              <w:rPr>
                <w:rFonts w:cstheme="minorBidi" w:hint="eastAsia"/>
                <w:sz w:val="24"/>
                <w:szCs w:val="24"/>
              </w:rPr>
              <w:t>生成它的函数调用依赖关系网络。</w:t>
            </w:r>
          </w:p>
          <w:p w14:paraId="70A78403"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为证明该方案的可用性，作者团队为</w:t>
            </w:r>
            <w:r w:rsidRPr="008F4DBB">
              <w:rPr>
                <w:rFonts w:cstheme="minorBidi" w:hint="eastAsia"/>
                <w:sz w:val="24"/>
                <w:szCs w:val="24"/>
              </w:rPr>
              <w:t>crates.io</w:t>
            </w:r>
            <w:r w:rsidRPr="008F4DBB">
              <w:rPr>
                <w:rFonts w:cstheme="minorBidi" w:hint="eastAsia"/>
                <w:sz w:val="24"/>
                <w:szCs w:val="24"/>
              </w:rPr>
              <w:t>上的所有</w:t>
            </w:r>
            <w:r w:rsidRPr="008F4DBB">
              <w:rPr>
                <w:rFonts w:cstheme="minorBidi" w:hint="eastAsia"/>
                <w:sz w:val="24"/>
                <w:szCs w:val="24"/>
              </w:rPr>
              <w:t>crate</w:t>
            </w:r>
            <w:r w:rsidRPr="008F4DBB">
              <w:rPr>
                <w:rFonts w:cstheme="minorBidi" w:hint="eastAsia"/>
                <w:sz w:val="24"/>
                <w:szCs w:val="24"/>
              </w:rPr>
              <w:t>都使用</w:t>
            </w:r>
            <w:r w:rsidRPr="008F4DBB">
              <w:rPr>
                <w:rFonts w:cstheme="minorBidi" w:hint="eastAsia"/>
                <w:sz w:val="24"/>
                <w:szCs w:val="24"/>
              </w:rPr>
              <w:t>prazi</w:t>
            </w:r>
            <w:r w:rsidRPr="008F4DBB">
              <w:rPr>
                <w:rFonts w:cstheme="minorBidi" w:hint="eastAsia"/>
                <w:sz w:val="24"/>
                <w:szCs w:val="24"/>
              </w:rPr>
              <w:t>进行了分析，并通过分析统计数据得出了有价值的结论。在</w:t>
            </w:r>
            <w:r w:rsidRPr="008F4DBB">
              <w:rPr>
                <w:rFonts w:cstheme="minorBidi" w:hint="eastAsia"/>
                <w:sz w:val="24"/>
                <w:szCs w:val="24"/>
              </w:rPr>
              <w:t>crates.io</w:t>
            </w:r>
            <w:r w:rsidRPr="008F4DBB">
              <w:rPr>
                <w:rFonts w:cstheme="minorBidi" w:hint="eastAsia"/>
                <w:sz w:val="24"/>
                <w:szCs w:val="24"/>
              </w:rPr>
              <w:t>托管的所有软件包中，</w:t>
            </w:r>
            <w:r w:rsidRPr="008F4DBB">
              <w:rPr>
                <w:rFonts w:cstheme="minorBidi" w:hint="eastAsia"/>
                <w:sz w:val="24"/>
                <w:szCs w:val="24"/>
              </w:rPr>
              <w:t>50%</w:t>
            </w:r>
            <w:r w:rsidRPr="008F4DBB">
              <w:rPr>
                <w:rFonts w:cstheme="minorBidi" w:hint="eastAsia"/>
                <w:sz w:val="24"/>
                <w:szCs w:val="24"/>
              </w:rPr>
              <w:t>的函数调用是在调用外部依赖项中的函数。不仅如此，虽然一个</w:t>
            </w:r>
            <w:r w:rsidRPr="008F4DBB">
              <w:rPr>
                <w:rFonts w:cstheme="minorBidi" w:hint="eastAsia"/>
                <w:sz w:val="24"/>
                <w:szCs w:val="24"/>
              </w:rPr>
              <w:t>crate</w:t>
            </w:r>
            <w:r w:rsidRPr="008F4DBB">
              <w:rPr>
                <w:rFonts w:cstheme="minorBidi" w:hint="eastAsia"/>
                <w:sz w:val="24"/>
                <w:szCs w:val="24"/>
              </w:rPr>
              <w:t>在其</w:t>
            </w:r>
            <w:r w:rsidRPr="008F4DBB">
              <w:rPr>
                <w:rFonts w:cstheme="minorBidi" w:hint="eastAsia"/>
                <w:sz w:val="24"/>
                <w:szCs w:val="24"/>
              </w:rPr>
              <w:t>78.8%</w:t>
            </w:r>
            <w:r w:rsidRPr="008F4DBB">
              <w:rPr>
                <w:rFonts w:cstheme="minorBidi" w:hint="eastAsia"/>
                <w:sz w:val="24"/>
                <w:szCs w:val="24"/>
              </w:rPr>
              <w:t>的直接依赖项中至少会调用一个函数，但在其传递依赖项中至少调用一个函数的概率却锐减至</w:t>
            </w:r>
            <w:r w:rsidRPr="008F4DBB">
              <w:rPr>
                <w:rFonts w:cstheme="minorBidi" w:hint="eastAsia"/>
                <w:sz w:val="24"/>
                <w:szCs w:val="24"/>
              </w:rPr>
              <w:t>40%</w:t>
            </w:r>
            <w:r w:rsidRPr="008F4DBB">
              <w:rPr>
                <w:rFonts w:cstheme="minorBidi" w:hint="eastAsia"/>
                <w:sz w:val="24"/>
                <w:szCs w:val="24"/>
              </w:rPr>
              <w:t>，这表明软件包的所有传递依赖项中有一半以上可能没有被调用。</w:t>
            </w:r>
          </w:p>
          <w:p w14:paraId="65806C03"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虽然受制于</w:t>
            </w:r>
            <w:r w:rsidRPr="008F4DBB">
              <w:rPr>
                <w:rFonts w:cstheme="minorBidi" w:hint="eastAsia"/>
                <w:sz w:val="24"/>
                <w:szCs w:val="24"/>
              </w:rPr>
              <w:t>rust</w:t>
            </w:r>
            <w:r w:rsidRPr="008F4DBB">
              <w:rPr>
                <w:rFonts w:cstheme="minorBidi" w:hint="eastAsia"/>
                <w:sz w:val="24"/>
                <w:szCs w:val="24"/>
              </w:rPr>
              <w:t>编译器提供的</w:t>
            </w:r>
            <w:r w:rsidRPr="008F4DBB">
              <w:rPr>
                <w:rFonts w:cstheme="minorBidi" w:hint="eastAsia"/>
                <w:sz w:val="24"/>
                <w:szCs w:val="24"/>
              </w:rPr>
              <w:t>MIR</w:t>
            </w:r>
            <w:r w:rsidRPr="008F4DBB">
              <w:rPr>
                <w:rFonts w:cstheme="minorBidi" w:hint="eastAsia"/>
                <w:sz w:val="24"/>
                <w:szCs w:val="24"/>
              </w:rPr>
              <w:t>编程接口的不稳定性，</w:t>
            </w:r>
            <w:r w:rsidRPr="008F4DBB">
              <w:rPr>
                <w:rFonts w:cstheme="minorBidi" w:hint="eastAsia"/>
                <w:sz w:val="24"/>
                <w:szCs w:val="24"/>
              </w:rPr>
              <w:t>Prazi</w:t>
            </w:r>
            <w:r w:rsidRPr="008F4DBB">
              <w:rPr>
                <w:rFonts w:cstheme="minorBidi" w:hint="eastAsia"/>
                <w:sz w:val="24"/>
                <w:szCs w:val="24"/>
              </w:rPr>
              <w:t>分析器已无法使用，但其证明了在</w:t>
            </w:r>
            <w:r w:rsidRPr="008F4DBB">
              <w:rPr>
                <w:rFonts w:cstheme="minorBidi" w:hint="eastAsia"/>
                <w:sz w:val="24"/>
                <w:szCs w:val="24"/>
              </w:rPr>
              <w:t>rust</w:t>
            </w:r>
            <w:r w:rsidRPr="008F4DBB">
              <w:rPr>
                <w:rFonts w:cstheme="minorBidi" w:hint="eastAsia"/>
                <w:sz w:val="24"/>
                <w:szCs w:val="24"/>
              </w:rPr>
              <w:t>项目上生成函数调用图并进一步分析的技术可行性；同时，传递依赖项的函数调用率锐减也反映了</w:t>
            </w:r>
            <w:r w:rsidRPr="008F4DBB">
              <w:rPr>
                <w:rFonts w:cstheme="minorBidi" w:hint="eastAsia"/>
                <w:sz w:val="24"/>
                <w:szCs w:val="24"/>
              </w:rPr>
              <w:t>rust</w:t>
            </w:r>
            <w:r w:rsidRPr="008F4DBB">
              <w:rPr>
                <w:rFonts w:cstheme="minorBidi" w:hint="eastAsia"/>
                <w:sz w:val="24"/>
                <w:szCs w:val="24"/>
              </w:rPr>
              <w:t>软件项目中死代码存在的广泛性，进一步证明了选题的意义。</w:t>
            </w:r>
          </w:p>
          <w:p w14:paraId="0ABC91ED"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MIRAI</w:t>
            </w:r>
            <w:r w:rsidRPr="008F4DBB">
              <w:rPr>
                <w:rFonts w:cstheme="minorBidi" w:hint="eastAsia"/>
                <w:sz w:val="24"/>
                <w:szCs w:val="24"/>
              </w:rPr>
              <w:t>与</w:t>
            </w:r>
            <w:r w:rsidRPr="008F4DBB">
              <w:rPr>
                <w:rFonts w:cstheme="minorBidi" w:hint="eastAsia"/>
                <w:sz w:val="24"/>
                <w:szCs w:val="24"/>
              </w:rPr>
              <w:t>Rupta</w:t>
            </w:r>
          </w:p>
          <w:p w14:paraId="7F36D49C"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MIRAI</w:t>
            </w:r>
            <w:r w:rsidRPr="008F4DBB">
              <w:rPr>
                <w:rFonts w:cstheme="minorBidi" w:hint="eastAsia"/>
                <w:sz w:val="24"/>
                <w:szCs w:val="24"/>
              </w:rPr>
              <w:t>由来自</w:t>
            </w:r>
            <w:r w:rsidRPr="008F4DBB">
              <w:rPr>
                <w:rFonts w:cstheme="minorBidi" w:hint="eastAsia"/>
                <w:sz w:val="24"/>
                <w:szCs w:val="24"/>
              </w:rPr>
              <w:t>Facebook</w:t>
            </w:r>
            <w:r w:rsidRPr="008F4DBB">
              <w:rPr>
                <w:rFonts w:cstheme="minorBidi" w:hint="eastAsia"/>
                <w:sz w:val="24"/>
                <w:szCs w:val="24"/>
              </w:rPr>
              <w:t>的技术团队开发，是一款工作在</w:t>
            </w:r>
            <w:r w:rsidRPr="008F4DBB">
              <w:rPr>
                <w:rFonts w:cstheme="minorBidi" w:hint="eastAsia"/>
                <w:sz w:val="24"/>
                <w:szCs w:val="24"/>
              </w:rPr>
              <w:t>rust</w:t>
            </w:r>
            <w:r w:rsidRPr="008F4DBB">
              <w:rPr>
                <w:rFonts w:cstheme="minorBidi" w:hint="eastAsia"/>
                <w:sz w:val="24"/>
                <w:szCs w:val="24"/>
              </w:rPr>
              <w:t>编程语言的中层中间表示（</w:t>
            </w:r>
            <w:r w:rsidRPr="008F4DBB">
              <w:rPr>
                <w:rFonts w:cstheme="minorBidi" w:hint="eastAsia"/>
                <w:sz w:val="24"/>
                <w:szCs w:val="24"/>
              </w:rPr>
              <w:t>MIR</w:t>
            </w:r>
            <w:r w:rsidRPr="008F4DBB">
              <w:rPr>
                <w:rFonts w:cstheme="minorBidi" w:hint="eastAsia"/>
                <w:sz w:val="24"/>
                <w:szCs w:val="24"/>
              </w:rPr>
              <w:t>）上的静态分析工具</w:t>
            </w:r>
            <w:r w:rsidRPr="008F4DBB">
              <w:rPr>
                <w:rFonts w:cstheme="minorBidi" w:hint="eastAsia"/>
                <w:sz w:val="24"/>
                <w:szCs w:val="24"/>
              </w:rPr>
              <w:t xml:space="preserve"> </w:t>
            </w:r>
            <w:r w:rsidRPr="008F4DBB">
              <w:rPr>
                <w:rFonts w:cstheme="minorBidi" w:hint="eastAsia"/>
                <w:sz w:val="24"/>
                <w:szCs w:val="24"/>
              </w:rPr>
              <w:t>。与追求创新性的学术用途原型工具不同，</w:t>
            </w:r>
            <w:r w:rsidRPr="008F4DBB">
              <w:rPr>
                <w:rFonts w:cstheme="minorBidi" w:hint="eastAsia"/>
                <w:sz w:val="24"/>
                <w:szCs w:val="24"/>
              </w:rPr>
              <w:t>MIRAI</w:t>
            </w:r>
            <w:r w:rsidRPr="008F4DBB">
              <w:rPr>
                <w:rFonts w:cstheme="minorBidi" w:hint="eastAsia"/>
                <w:sz w:val="24"/>
                <w:szCs w:val="24"/>
              </w:rPr>
              <w:t>追求在实际工业生产环境中的实用性。其宗旨是在尽可能低的假阳率下定位存在异味的</w:t>
            </w:r>
            <w:r w:rsidRPr="008F4DBB">
              <w:rPr>
                <w:rFonts w:cstheme="minorBidi" w:hint="eastAsia"/>
                <w:sz w:val="24"/>
                <w:szCs w:val="24"/>
              </w:rPr>
              <w:t>rust</w:t>
            </w:r>
            <w:r w:rsidRPr="008F4DBB">
              <w:rPr>
                <w:rFonts w:cstheme="minorBidi" w:hint="eastAsia"/>
                <w:sz w:val="24"/>
                <w:szCs w:val="24"/>
              </w:rPr>
              <w:t>代码，并给出切实可行的修改建议。</w:t>
            </w:r>
          </w:p>
          <w:p w14:paraId="7587689E"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MIRAI</w:t>
            </w:r>
            <w:r w:rsidRPr="008F4DBB">
              <w:rPr>
                <w:rFonts w:cstheme="minorBidi" w:hint="eastAsia"/>
                <w:sz w:val="24"/>
                <w:szCs w:val="24"/>
              </w:rPr>
              <w:t>的功能之一是函数调用关系生成功能（下简称为</w:t>
            </w:r>
            <w:r w:rsidRPr="008F4DBB">
              <w:rPr>
                <w:rFonts w:cstheme="minorBidi" w:hint="eastAsia"/>
                <w:sz w:val="24"/>
                <w:szCs w:val="24"/>
              </w:rPr>
              <w:t>MIRAI-CGG</w:t>
            </w:r>
            <w:r w:rsidRPr="008F4DBB">
              <w:rPr>
                <w:rFonts w:cstheme="minorBidi" w:hint="eastAsia"/>
                <w:sz w:val="24"/>
                <w:szCs w:val="24"/>
              </w:rPr>
              <w:t>）。</w:t>
            </w:r>
            <w:r w:rsidRPr="008F4DBB">
              <w:rPr>
                <w:rFonts w:cstheme="minorBidi" w:hint="eastAsia"/>
                <w:sz w:val="24"/>
                <w:szCs w:val="24"/>
              </w:rPr>
              <w:t>MIRAI-CGG</w:t>
            </w:r>
            <w:r w:rsidRPr="008F4DBB">
              <w:rPr>
                <w:rFonts w:cstheme="minorBidi" w:hint="eastAsia"/>
                <w:sz w:val="24"/>
                <w:szCs w:val="24"/>
              </w:rPr>
              <w:t>支持为指定</w:t>
            </w:r>
            <w:r w:rsidRPr="008F4DBB">
              <w:rPr>
                <w:rFonts w:cstheme="minorBidi" w:hint="eastAsia"/>
                <w:sz w:val="24"/>
                <w:szCs w:val="24"/>
              </w:rPr>
              <w:t>crate</w:t>
            </w:r>
            <w:r w:rsidRPr="008F4DBB">
              <w:rPr>
                <w:rFonts w:cstheme="minorBidi" w:hint="eastAsia"/>
                <w:sz w:val="24"/>
                <w:szCs w:val="24"/>
              </w:rPr>
              <w:t>生成函数调用关系信息，这些信息不仅可以输出为</w:t>
            </w:r>
            <w:r w:rsidRPr="008F4DBB">
              <w:rPr>
                <w:rFonts w:cstheme="minorBidi" w:hint="eastAsia"/>
                <w:sz w:val="24"/>
                <w:szCs w:val="24"/>
              </w:rPr>
              <w:t>.dot</w:t>
            </w:r>
            <w:r w:rsidRPr="008F4DBB">
              <w:rPr>
                <w:rFonts w:cstheme="minorBidi" w:hint="eastAsia"/>
                <w:sz w:val="24"/>
                <w:szCs w:val="24"/>
              </w:rPr>
              <w:t>文件，供</w:t>
            </w:r>
            <w:r w:rsidRPr="008F4DBB">
              <w:rPr>
                <w:rFonts w:cstheme="minorBidi" w:hint="eastAsia"/>
                <w:sz w:val="24"/>
                <w:szCs w:val="24"/>
              </w:rPr>
              <w:t>Graphviz</w:t>
            </w:r>
            <w:r w:rsidRPr="008F4DBB">
              <w:rPr>
                <w:rFonts w:cstheme="minorBidi" w:hint="eastAsia"/>
                <w:sz w:val="24"/>
                <w:szCs w:val="24"/>
              </w:rPr>
              <w:t>工具绘制为矢量图，还能输出</w:t>
            </w:r>
            <w:r w:rsidRPr="008F4DBB">
              <w:rPr>
                <w:rFonts w:cstheme="minorBidi" w:hint="eastAsia"/>
                <w:sz w:val="24"/>
                <w:szCs w:val="24"/>
              </w:rPr>
              <w:t>JSON</w:t>
            </w:r>
            <w:r w:rsidRPr="008F4DBB">
              <w:rPr>
                <w:rFonts w:cstheme="minorBidi" w:hint="eastAsia"/>
                <w:sz w:val="24"/>
                <w:szCs w:val="24"/>
              </w:rPr>
              <w:t>格式的函数调用位置（</w:t>
            </w:r>
            <w:r w:rsidRPr="008F4DBB">
              <w:rPr>
                <w:rFonts w:cstheme="minorBidi" w:hint="eastAsia"/>
                <w:sz w:val="24"/>
                <w:szCs w:val="24"/>
              </w:rPr>
              <w:t>callsite</w:t>
            </w:r>
            <w:r w:rsidRPr="008F4DBB">
              <w:rPr>
                <w:rFonts w:cstheme="minorBidi" w:hint="eastAsia"/>
                <w:sz w:val="24"/>
                <w:szCs w:val="24"/>
              </w:rPr>
              <w:t>）信息，包含发生调用的源代码文件虚拟路径、行号、列号，以及调用者（</w:t>
            </w:r>
            <w:r w:rsidRPr="008F4DBB">
              <w:rPr>
                <w:rFonts w:cstheme="minorBidi" w:hint="eastAsia"/>
                <w:sz w:val="24"/>
                <w:szCs w:val="24"/>
              </w:rPr>
              <w:t>called</w:t>
            </w:r>
            <w:r w:rsidRPr="008F4DBB">
              <w:rPr>
                <w:rFonts w:cstheme="minorBidi" w:hint="eastAsia"/>
                <w:sz w:val="24"/>
                <w:szCs w:val="24"/>
              </w:rPr>
              <w:t>）与被调用者（</w:t>
            </w:r>
            <w:r w:rsidRPr="008F4DBB">
              <w:rPr>
                <w:rFonts w:cstheme="minorBidi" w:hint="eastAsia"/>
                <w:sz w:val="24"/>
                <w:szCs w:val="24"/>
              </w:rPr>
              <w:t>callee</w:t>
            </w:r>
            <w:r w:rsidRPr="008F4DBB">
              <w:rPr>
                <w:rFonts w:cstheme="minorBidi" w:hint="eastAsia"/>
                <w:sz w:val="24"/>
                <w:szCs w:val="24"/>
              </w:rPr>
              <w:t>）的信息，十分全面。然而，其低假阳率的目标并不完全适用于分析死代码。经过试验发现，</w:t>
            </w:r>
            <w:r w:rsidRPr="008F4DBB">
              <w:rPr>
                <w:rFonts w:cstheme="minorBidi" w:hint="eastAsia"/>
                <w:sz w:val="24"/>
                <w:szCs w:val="24"/>
              </w:rPr>
              <w:t>MIRAI</w:t>
            </w:r>
            <w:r w:rsidRPr="008F4DBB">
              <w:rPr>
                <w:rFonts w:cstheme="minorBidi" w:hint="eastAsia"/>
                <w:sz w:val="24"/>
                <w:szCs w:val="24"/>
              </w:rPr>
              <w:t>对函数调用情况存在漏报的情况，开发者若完全按照</w:t>
            </w:r>
            <w:r w:rsidRPr="008F4DBB">
              <w:rPr>
                <w:rFonts w:cstheme="minorBidi" w:hint="eastAsia"/>
                <w:sz w:val="24"/>
                <w:szCs w:val="24"/>
              </w:rPr>
              <w:t>MIRAI</w:t>
            </w:r>
            <w:r w:rsidRPr="008F4DBB">
              <w:rPr>
                <w:rFonts w:cstheme="minorBidi" w:hint="eastAsia"/>
                <w:sz w:val="24"/>
                <w:szCs w:val="24"/>
              </w:rPr>
              <w:t>的输出进行死代码移除，有概率将具有实际作用的代码移除导致软件功能缺失甚至编译不通过。因此，有必要对</w:t>
            </w:r>
            <w:r w:rsidRPr="008F4DBB">
              <w:rPr>
                <w:rFonts w:cstheme="minorBidi" w:hint="eastAsia"/>
                <w:sz w:val="24"/>
                <w:szCs w:val="24"/>
              </w:rPr>
              <w:t>MIRAI</w:t>
            </w:r>
            <w:r w:rsidRPr="008F4DBB">
              <w:rPr>
                <w:rFonts w:cstheme="minorBidi" w:hint="eastAsia"/>
                <w:sz w:val="24"/>
                <w:szCs w:val="24"/>
              </w:rPr>
              <w:t>进行必要的修改，降低其漏报率，方能用于死代码移除。</w:t>
            </w:r>
          </w:p>
          <w:p w14:paraId="66C570A7"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 xml:space="preserve">Rupta[Rupta] </w:t>
            </w:r>
            <w:r w:rsidRPr="008F4DBB">
              <w:rPr>
                <w:rFonts w:cstheme="minorBidi" w:hint="eastAsia"/>
                <w:sz w:val="24"/>
                <w:szCs w:val="24"/>
              </w:rPr>
              <w:t>是一款上下文敏感指针分析框架，观察其代码库易知其脱胎于</w:t>
            </w:r>
            <w:r w:rsidRPr="008F4DBB">
              <w:rPr>
                <w:rFonts w:cstheme="minorBidi" w:hint="eastAsia"/>
                <w:sz w:val="24"/>
                <w:szCs w:val="24"/>
              </w:rPr>
              <w:t>MIRAI</w:t>
            </w:r>
            <w:r w:rsidRPr="008F4DBB">
              <w:rPr>
                <w:rFonts w:cstheme="minorBidi" w:hint="eastAsia"/>
                <w:sz w:val="24"/>
                <w:szCs w:val="24"/>
              </w:rPr>
              <w:t>而优于</w:t>
            </w:r>
            <w:r w:rsidRPr="008F4DBB">
              <w:rPr>
                <w:rFonts w:cstheme="minorBidi" w:hint="eastAsia"/>
                <w:sz w:val="24"/>
                <w:szCs w:val="24"/>
              </w:rPr>
              <w:t>MIRAI</w:t>
            </w:r>
            <w:r w:rsidRPr="008F4DBB">
              <w:rPr>
                <w:rFonts w:cstheme="minorBidi" w:hint="eastAsia"/>
                <w:sz w:val="24"/>
                <w:szCs w:val="24"/>
              </w:rPr>
              <w:t>，在构建函数调用图（</w:t>
            </w:r>
            <w:r w:rsidRPr="008F4DBB">
              <w:rPr>
                <w:rFonts w:cstheme="minorBidi" w:hint="eastAsia"/>
                <w:sz w:val="24"/>
                <w:szCs w:val="24"/>
              </w:rPr>
              <w:t>call graph</w:t>
            </w:r>
            <w:r w:rsidRPr="008F4DBB">
              <w:rPr>
                <w:rFonts w:cstheme="minorBidi" w:hint="eastAsia"/>
                <w:sz w:val="24"/>
                <w:szCs w:val="24"/>
              </w:rPr>
              <w:t>）方面的能力优于</w:t>
            </w:r>
            <w:r w:rsidRPr="008F4DBB">
              <w:rPr>
                <w:rFonts w:cstheme="minorBidi" w:hint="eastAsia"/>
                <w:sz w:val="24"/>
                <w:szCs w:val="24"/>
              </w:rPr>
              <w:t>MIRAI</w:t>
            </w:r>
            <w:r w:rsidRPr="008F4DBB">
              <w:rPr>
                <w:rFonts w:cstheme="minorBidi" w:hint="eastAsia"/>
                <w:sz w:val="24"/>
                <w:szCs w:val="24"/>
              </w:rPr>
              <w:t>。</w:t>
            </w:r>
            <w:r w:rsidRPr="008F4DBB">
              <w:rPr>
                <w:rFonts w:cstheme="minorBidi" w:hint="eastAsia"/>
                <w:sz w:val="24"/>
                <w:szCs w:val="24"/>
              </w:rPr>
              <w:t xml:space="preserve">Rupta </w:t>
            </w:r>
            <w:r w:rsidRPr="008F4DBB">
              <w:rPr>
                <w:rFonts w:cstheme="minorBidi" w:hint="eastAsia"/>
                <w:sz w:val="24"/>
                <w:szCs w:val="24"/>
              </w:rPr>
              <w:t>采用基于调用点的上下文敏感性算法，为</w:t>
            </w:r>
            <w:r w:rsidRPr="008F4DBB">
              <w:rPr>
                <w:rFonts w:cstheme="minorBidi" w:hint="eastAsia"/>
                <w:sz w:val="24"/>
                <w:szCs w:val="24"/>
              </w:rPr>
              <w:t>Rust</w:t>
            </w:r>
            <w:r w:rsidRPr="008F4DBB">
              <w:rPr>
                <w:rFonts w:cstheme="minorBidi" w:hint="eastAsia"/>
                <w:sz w:val="24"/>
                <w:szCs w:val="24"/>
              </w:rPr>
              <w:t>中常见的静态分派、动态分派、嵌套数据结构等情况分别采用了针对性的算法方案，从而提供更精确的分析结果。与现有的两种技术</w:t>
            </w:r>
            <w:r w:rsidRPr="008F4DBB">
              <w:rPr>
                <w:rFonts w:cstheme="minorBidi" w:hint="eastAsia"/>
                <w:sz w:val="24"/>
                <w:szCs w:val="24"/>
              </w:rPr>
              <w:t xml:space="preserve"> Rurta</w:t>
            </w:r>
            <w:r w:rsidRPr="008F4DBB">
              <w:rPr>
                <w:rFonts w:cstheme="minorBidi" w:hint="eastAsia"/>
                <w:sz w:val="24"/>
                <w:szCs w:val="24"/>
              </w:rPr>
              <w:t>（基于快速类型分析）和</w:t>
            </w:r>
            <w:r w:rsidRPr="008F4DBB">
              <w:rPr>
                <w:rFonts w:cstheme="minorBidi" w:hint="eastAsia"/>
                <w:sz w:val="24"/>
                <w:szCs w:val="24"/>
              </w:rPr>
              <w:t xml:space="preserve"> Ruscg</w:t>
            </w:r>
            <w:r w:rsidRPr="008F4DBB">
              <w:rPr>
                <w:rFonts w:cstheme="minorBidi" w:hint="eastAsia"/>
                <w:sz w:val="24"/>
                <w:szCs w:val="24"/>
              </w:rPr>
              <w:t>（仅静态分派）相比，</w:t>
            </w:r>
            <w:r w:rsidRPr="008F4DBB">
              <w:rPr>
                <w:rFonts w:cstheme="minorBidi" w:hint="eastAsia"/>
                <w:sz w:val="24"/>
                <w:szCs w:val="24"/>
              </w:rPr>
              <w:t xml:space="preserve">Rupta </w:t>
            </w:r>
            <w:r w:rsidRPr="008F4DBB">
              <w:rPr>
                <w:rFonts w:cstheme="minorBidi" w:hint="eastAsia"/>
                <w:sz w:val="24"/>
                <w:szCs w:val="24"/>
              </w:rPr>
              <w:t>在完整性上发现更多的调用关系，并在精度上消除了大约</w:t>
            </w:r>
            <w:r w:rsidRPr="008F4DBB">
              <w:rPr>
                <w:rFonts w:cstheme="minorBidi" w:hint="eastAsia"/>
                <w:sz w:val="24"/>
                <w:szCs w:val="24"/>
              </w:rPr>
              <w:t xml:space="preserve"> 70% </w:t>
            </w:r>
            <w:r w:rsidRPr="008F4DBB">
              <w:rPr>
                <w:rFonts w:cstheme="minorBidi" w:hint="eastAsia"/>
                <w:sz w:val="24"/>
                <w:szCs w:val="24"/>
              </w:rPr>
              <w:t>的虚假动态调用关系。</w:t>
            </w:r>
          </w:p>
          <w:p w14:paraId="3F7FAF3A"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lastRenderedPageBreak/>
              <w:t>将</w:t>
            </w:r>
            <w:r w:rsidRPr="008F4DBB">
              <w:rPr>
                <w:rFonts w:cstheme="minorBidi" w:hint="eastAsia"/>
                <w:sz w:val="24"/>
                <w:szCs w:val="24"/>
              </w:rPr>
              <w:t>MIRAI</w:t>
            </w:r>
            <w:r w:rsidRPr="008F4DBB">
              <w:rPr>
                <w:rFonts w:cstheme="minorBidi" w:hint="eastAsia"/>
                <w:sz w:val="24"/>
                <w:szCs w:val="24"/>
              </w:rPr>
              <w:t>与</w:t>
            </w:r>
            <w:r w:rsidRPr="008F4DBB">
              <w:rPr>
                <w:rFonts w:cstheme="minorBidi" w:hint="eastAsia"/>
                <w:sz w:val="24"/>
                <w:szCs w:val="24"/>
              </w:rPr>
              <w:t>Rupta</w:t>
            </w:r>
            <w:r w:rsidRPr="008F4DBB">
              <w:rPr>
                <w:rFonts w:cstheme="minorBidi" w:hint="eastAsia"/>
                <w:sz w:val="24"/>
                <w:szCs w:val="24"/>
              </w:rPr>
              <w:t>比较，不难得出其各自的优越性：</w:t>
            </w:r>
            <w:r w:rsidRPr="008F4DBB">
              <w:rPr>
                <w:rFonts w:cstheme="minorBidi" w:hint="eastAsia"/>
                <w:sz w:val="24"/>
                <w:szCs w:val="24"/>
              </w:rPr>
              <w:t>MIRAI</w:t>
            </w:r>
            <w:r w:rsidRPr="008F4DBB">
              <w:rPr>
                <w:rFonts w:cstheme="minorBidi" w:hint="eastAsia"/>
                <w:sz w:val="24"/>
                <w:szCs w:val="24"/>
              </w:rPr>
              <w:t>输出的信息格式规整，利于分析；但其低假阳率的设计初衷导致调用关系不全，存在漏报的问题；</w:t>
            </w:r>
            <w:r w:rsidRPr="008F4DBB">
              <w:rPr>
                <w:rFonts w:cstheme="minorBidi" w:hint="eastAsia"/>
                <w:sz w:val="24"/>
                <w:szCs w:val="24"/>
              </w:rPr>
              <w:t>Rupta</w:t>
            </w:r>
            <w:r w:rsidRPr="008F4DBB">
              <w:rPr>
                <w:rFonts w:cstheme="minorBidi" w:hint="eastAsia"/>
                <w:sz w:val="24"/>
                <w:szCs w:val="24"/>
              </w:rPr>
              <w:t>的查全率显著更优，但其仅能输出</w:t>
            </w:r>
            <w:r w:rsidRPr="008F4DBB">
              <w:rPr>
                <w:rFonts w:cstheme="minorBidi" w:hint="eastAsia"/>
                <w:sz w:val="24"/>
                <w:szCs w:val="24"/>
              </w:rPr>
              <w:t>.dot</w:t>
            </w:r>
            <w:r w:rsidRPr="008F4DBB">
              <w:rPr>
                <w:rFonts w:cstheme="minorBidi" w:hint="eastAsia"/>
                <w:sz w:val="24"/>
                <w:szCs w:val="24"/>
              </w:rPr>
              <w:t>格式的有向图文件，缺少了分析死代码所需的必要信息。二者均需经过不同程度的修改，方能用于本选题的应用场景中。</w:t>
            </w:r>
          </w:p>
          <w:p w14:paraId="207227E1"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软件移植研究现状</w:t>
            </w:r>
          </w:p>
          <w:p w14:paraId="5670941D"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代码复用是提升软件产品开发效率的一种常用且有效的方法。常见的代码复用手段主要包含软件模块化设计和软件移植。前者将大型软件拆分成小的可复用的模块，供其他开发者选用并成为他们所开发的软件的一部分；后者将大型软件在不同的操作系统甚至不同的硬件平台上进行移植，以拓宽同样功能代码的泛用性。</w:t>
            </w:r>
          </w:p>
          <w:p w14:paraId="37EF1146"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软件移植技术是关心后者的，即将软件从一个操作系统或硬件平台移植到另一个的技术。于开发商而言，软件移植以小于重新开发的代价令已有软件在新平台上得以运行，有益于拓宽市场，优化用户使用体验。然而，跨操作系统甚至硬件平台的移植并非易事，因为开发者在这一过程中可能会遇到来自硬件和软件方方面面的阻碍，例如硬件上的大小端存储、软件上的目标平台的系统调用实现不全、编程语言本身存在未定义行为导致在不同编译器实现中表现出不同的行为等问题。因此，评估软件移植难度，并设法降低这个难度便成为了众多学者与开发者追求的共同目标</w:t>
            </w:r>
            <w:r w:rsidRPr="008F4DBB">
              <w:rPr>
                <w:rFonts w:cstheme="minorBidi" w:hint="eastAsia"/>
                <w:sz w:val="24"/>
                <w:szCs w:val="24"/>
              </w:rPr>
              <w:t xml:space="preserve"> [DesirablePortability] </w:t>
            </w:r>
            <w:r w:rsidRPr="008F4DBB">
              <w:rPr>
                <w:rFonts w:cstheme="minorBidi" w:hint="eastAsia"/>
                <w:sz w:val="24"/>
                <w:szCs w:val="24"/>
              </w:rPr>
              <w:t>。</w:t>
            </w:r>
          </w:p>
          <w:p w14:paraId="6976841E"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在</w:t>
            </w:r>
            <w:r w:rsidRPr="008F4DBB">
              <w:rPr>
                <w:rFonts w:cstheme="minorBidi" w:hint="eastAsia"/>
                <w:sz w:val="24"/>
                <w:szCs w:val="24"/>
              </w:rPr>
              <w:t>Wolberg</w:t>
            </w:r>
            <w:r w:rsidRPr="008F4DBB">
              <w:rPr>
                <w:rFonts w:cstheme="minorBidi" w:hint="eastAsia"/>
                <w:sz w:val="24"/>
                <w:szCs w:val="24"/>
              </w:rPr>
              <w:t>等人的研究</w:t>
            </w:r>
            <w:r w:rsidRPr="008F4DBB">
              <w:rPr>
                <w:rFonts w:cstheme="minorBidi" w:hint="eastAsia"/>
                <w:sz w:val="24"/>
                <w:szCs w:val="24"/>
              </w:rPr>
              <w:t xml:space="preserve"> [PortingAndLoC] </w:t>
            </w:r>
            <w:r w:rsidRPr="008F4DBB">
              <w:rPr>
                <w:rFonts w:cstheme="minorBidi" w:hint="eastAsia"/>
                <w:sz w:val="24"/>
                <w:szCs w:val="24"/>
              </w:rPr>
              <w:t>中，代码库尺寸（即代码行数）与移植难度呈现指数级正相关。文献</w:t>
            </w:r>
            <w:r w:rsidRPr="008F4DBB">
              <w:rPr>
                <w:rFonts w:cstheme="minorBidi" w:hint="eastAsia"/>
                <w:sz w:val="24"/>
                <w:szCs w:val="24"/>
              </w:rPr>
              <w:t xml:space="preserve"> [HAKUTA1997145] </w:t>
            </w:r>
            <w:r w:rsidRPr="008F4DBB">
              <w:rPr>
                <w:rFonts w:cstheme="minorBidi" w:hint="eastAsia"/>
                <w:sz w:val="24"/>
                <w:szCs w:val="24"/>
              </w:rPr>
              <w:t>在前者的基础上进一步将阻碍移植因素、移植代价因素纳入考量，获得了一个评估量化移植难度的模型。在构建模型时，作者团队发现移植效率的差异本质上取决于移植工程师的经验和技巧的差异，以及开发和测试环境的差异。因此，他们也呼吁从移植辅助工具、移植指南手册和软件设计准则三方面入手降低移植工作的难度。</w:t>
            </w:r>
          </w:p>
          <w:p w14:paraId="02B75D00"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上述两项工作的共同结论之一是，代码行数的增加会令移植工作更具挑战性。这从侧面证明了本选题所采取技术手段的合理性：通过移除不必要的代码，减少代码行数，从而降低移植工作难度，提升移植效率。</w:t>
            </w:r>
          </w:p>
          <w:p w14:paraId="4F778445"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Substrate</w:t>
            </w:r>
            <w:r w:rsidRPr="008F4DBB">
              <w:rPr>
                <w:rFonts w:cstheme="minorBidi" w:hint="eastAsia"/>
                <w:sz w:val="24"/>
                <w:szCs w:val="24"/>
              </w:rPr>
              <w:t>区块链</w:t>
            </w:r>
          </w:p>
          <w:p w14:paraId="371A188C"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Substrate</w:t>
            </w:r>
            <w:r w:rsidRPr="008F4DBB">
              <w:rPr>
                <w:rFonts w:cstheme="minorBidi" w:hint="eastAsia"/>
                <w:sz w:val="24"/>
                <w:szCs w:val="24"/>
              </w:rPr>
              <w:t>由以太坊项目的联合创始人</w:t>
            </w:r>
            <w:r w:rsidRPr="008F4DBB">
              <w:rPr>
                <w:rFonts w:cstheme="minorBidi" w:hint="eastAsia"/>
                <w:sz w:val="24"/>
                <w:szCs w:val="24"/>
              </w:rPr>
              <w:t>Gavin Wood</w:t>
            </w:r>
            <w:r w:rsidRPr="008F4DBB">
              <w:rPr>
                <w:rFonts w:cstheme="minorBidi" w:hint="eastAsia"/>
                <w:sz w:val="24"/>
                <w:szCs w:val="24"/>
              </w:rPr>
              <w:t>率领</w:t>
            </w:r>
            <w:r w:rsidRPr="008F4DBB">
              <w:rPr>
                <w:rFonts w:cstheme="minorBidi" w:hint="eastAsia"/>
                <w:sz w:val="24"/>
                <w:szCs w:val="24"/>
              </w:rPr>
              <w:t>Parity</w:t>
            </w:r>
            <w:r w:rsidRPr="008F4DBB">
              <w:rPr>
                <w:rFonts w:cstheme="minorBidi" w:hint="eastAsia"/>
                <w:sz w:val="24"/>
                <w:szCs w:val="24"/>
              </w:rPr>
              <w:t>团队开发，是一个基于</w:t>
            </w:r>
            <w:r w:rsidRPr="008F4DBB">
              <w:rPr>
                <w:rFonts w:cstheme="minorBidi" w:hint="eastAsia"/>
                <w:sz w:val="24"/>
                <w:szCs w:val="24"/>
              </w:rPr>
              <w:t>rust</w:t>
            </w:r>
            <w:r w:rsidRPr="008F4DBB">
              <w:rPr>
                <w:rFonts w:cstheme="minorBidi" w:hint="eastAsia"/>
                <w:sz w:val="24"/>
                <w:szCs w:val="24"/>
              </w:rPr>
              <w:t>的开源区块链框架。它对于多链结构提供了较好的支持，能够克服传统单链区块链在一条链上保有大量用户、存储大量信息，导致运行效率降低的问题，且针对多链间通信提出了一套解决方案。不仅如此，高度可定制的灵活模块化设计模式，使得</w:t>
            </w:r>
            <w:r w:rsidRPr="008F4DBB">
              <w:rPr>
                <w:rFonts w:cstheme="minorBidi" w:hint="eastAsia"/>
                <w:sz w:val="24"/>
                <w:szCs w:val="24"/>
              </w:rPr>
              <w:t>Substrate</w:t>
            </w:r>
            <w:r w:rsidRPr="008F4DBB">
              <w:rPr>
                <w:rFonts w:cstheme="minorBidi" w:hint="eastAsia"/>
                <w:sz w:val="24"/>
                <w:szCs w:val="24"/>
              </w:rPr>
              <w:t>能够以功能模块（称之为</w:t>
            </w:r>
            <w:r w:rsidRPr="008F4DBB">
              <w:rPr>
                <w:rFonts w:cstheme="minorBidi" w:hint="eastAsia"/>
                <w:sz w:val="24"/>
                <w:szCs w:val="24"/>
              </w:rPr>
              <w:t>pallet</w:t>
            </w:r>
            <w:r w:rsidRPr="008F4DBB">
              <w:rPr>
                <w:rFonts w:cstheme="minorBidi" w:hint="eastAsia"/>
                <w:sz w:val="24"/>
                <w:szCs w:val="24"/>
              </w:rPr>
              <w:t>）为单位进行组件增删，令开发者得以将</w:t>
            </w:r>
            <w:r w:rsidRPr="008F4DBB">
              <w:rPr>
                <w:rFonts w:cstheme="minorBidi" w:hint="eastAsia"/>
                <w:sz w:val="24"/>
                <w:szCs w:val="24"/>
              </w:rPr>
              <w:t>Substrate</w:t>
            </w:r>
            <w:r w:rsidRPr="008F4DBB">
              <w:rPr>
                <w:rFonts w:cstheme="minorBidi" w:hint="eastAsia"/>
                <w:sz w:val="24"/>
                <w:szCs w:val="24"/>
              </w:rPr>
              <w:t>打造成最契合他们需求的区块链。</w:t>
            </w:r>
          </w:p>
          <w:p w14:paraId="7F2C764B"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目前，官方已推出了便于开发者开发的</w:t>
            </w:r>
            <w:r w:rsidRPr="008F4DBB">
              <w:rPr>
                <w:rFonts w:cstheme="minorBidi" w:hint="eastAsia"/>
                <w:sz w:val="24"/>
                <w:szCs w:val="24"/>
              </w:rPr>
              <w:t>Substrate Node Template</w:t>
            </w:r>
            <w:r w:rsidRPr="008F4DBB">
              <w:rPr>
                <w:rFonts w:cstheme="minorBidi" w:hint="eastAsia"/>
                <w:sz w:val="24"/>
                <w:szCs w:val="24"/>
              </w:rPr>
              <w:t>（下简称为</w:t>
            </w:r>
            <w:r w:rsidRPr="008F4DBB">
              <w:rPr>
                <w:rFonts w:cstheme="minorBidi" w:hint="eastAsia"/>
                <w:sz w:val="24"/>
                <w:szCs w:val="24"/>
              </w:rPr>
              <w:t>SNT</w:t>
            </w:r>
            <w:r w:rsidRPr="008F4DBB">
              <w:rPr>
                <w:rFonts w:cstheme="minorBidi" w:hint="eastAsia"/>
                <w:sz w:val="24"/>
                <w:szCs w:val="24"/>
              </w:rPr>
              <w:t>）</w:t>
            </w:r>
            <w:r w:rsidRPr="008F4DBB">
              <w:rPr>
                <w:rFonts w:cstheme="minorBidi" w:hint="eastAsia"/>
                <w:sz w:val="24"/>
                <w:szCs w:val="24"/>
              </w:rPr>
              <w:t xml:space="preserve"> </w:t>
            </w:r>
            <w:r w:rsidRPr="008F4DBB">
              <w:rPr>
                <w:rFonts w:cstheme="minorBidi" w:hint="eastAsia"/>
                <w:sz w:val="24"/>
                <w:szCs w:val="24"/>
              </w:rPr>
              <w:t>。它完全基于</w:t>
            </w:r>
            <w:r w:rsidRPr="008F4DBB">
              <w:rPr>
                <w:rFonts w:cstheme="minorBidi" w:hint="eastAsia"/>
                <w:sz w:val="24"/>
                <w:szCs w:val="24"/>
              </w:rPr>
              <w:t>rust</w:t>
            </w:r>
            <w:r w:rsidRPr="008F4DBB">
              <w:rPr>
                <w:rFonts w:cstheme="minorBidi" w:hint="eastAsia"/>
                <w:sz w:val="24"/>
                <w:szCs w:val="24"/>
              </w:rPr>
              <w:t>编程语言开发，内含一个包含最基本功能的</w:t>
            </w:r>
            <w:r w:rsidRPr="008F4DBB">
              <w:rPr>
                <w:rFonts w:cstheme="minorBidi" w:hint="eastAsia"/>
                <w:sz w:val="24"/>
                <w:szCs w:val="24"/>
              </w:rPr>
              <w:t>Substrate</w:t>
            </w:r>
            <w:r w:rsidRPr="008F4DBB">
              <w:rPr>
                <w:rFonts w:cstheme="minorBidi" w:hint="eastAsia"/>
                <w:sz w:val="24"/>
                <w:szCs w:val="24"/>
              </w:rPr>
              <w:t>全节点实现。其代码库大小适中，既能体现本选题提出的死代码探测方案的泛用性，又不至于因代码量过大导致分析过分繁杂。此外，区块链技术与操作系统内核的融合</w:t>
            </w:r>
            <w:r w:rsidRPr="008F4DBB">
              <w:rPr>
                <w:rFonts w:cstheme="minorBidi" w:hint="eastAsia"/>
                <w:sz w:val="24"/>
                <w:szCs w:val="24"/>
              </w:rPr>
              <w:lastRenderedPageBreak/>
              <w:t>领域的研究工作较少，本课题亦可借此机会探索区块链技术与操作系统融合的形式，探究此举对操作系统技术发展的意义。</w:t>
            </w:r>
          </w:p>
          <w:p w14:paraId="67C3075E"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SNT</w:t>
            </w:r>
            <w:r w:rsidRPr="008F4DBB">
              <w:rPr>
                <w:rFonts w:cstheme="minorBidi" w:hint="eastAsia"/>
                <w:sz w:val="24"/>
                <w:szCs w:val="24"/>
              </w:rPr>
              <w:t>的代码结构</w:t>
            </w:r>
          </w:p>
          <w:p w14:paraId="3FFE7F2F"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SNT</w:t>
            </w:r>
            <w:r w:rsidRPr="008F4DBB">
              <w:rPr>
                <w:rFonts w:cstheme="minorBidi" w:hint="eastAsia"/>
                <w:sz w:val="24"/>
                <w:szCs w:val="24"/>
              </w:rPr>
              <w:t>的代码库如</w:t>
            </w:r>
            <w:r w:rsidRPr="008F4DBB">
              <w:rPr>
                <w:rFonts w:cstheme="minorBidi" w:hint="eastAsia"/>
                <w:sz w:val="24"/>
                <w:szCs w:val="24"/>
              </w:rPr>
              <w:t xml:space="preserve">[img1] </w:t>
            </w:r>
            <w:r w:rsidRPr="008F4DBB">
              <w:rPr>
                <w:rFonts w:cstheme="minorBidi" w:hint="eastAsia"/>
                <w:sz w:val="24"/>
                <w:szCs w:val="24"/>
              </w:rPr>
              <w:t>所示，其本质是一个</w:t>
            </w:r>
            <w:r w:rsidRPr="008F4DBB">
              <w:rPr>
                <w:rFonts w:cstheme="minorBidi" w:hint="eastAsia"/>
                <w:sz w:val="24"/>
                <w:szCs w:val="24"/>
              </w:rPr>
              <w:t>Rust</w:t>
            </w:r>
            <w:r w:rsidRPr="008F4DBB">
              <w:rPr>
                <w:rFonts w:cstheme="minorBidi" w:hint="eastAsia"/>
                <w:sz w:val="24"/>
                <w:szCs w:val="24"/>
              </w:rPr>
              <w:t>工作空间（</w:t>
            </w:r>
            <w:r w:rsidRPr="008F4DBB">
              <w:rPr>
                <w:rFonts w:cstheme="minorBidi" w:hint="eastAsia"/>
                <w:sz w:val="24"/>
                <w:szCs w:val="24"/>
              </w:rPr>
              <w:t>workspace</w:t>
            </w:r>
            <w:r w:rsidRPr="008F4DBB">
              <w:rPr>
                <w:rFonts w:cstheme="minorBidi" w:hint="eastAsia"/>
                <w:sz w:val="24"/>
                <w:szCs w:val="24"/>
              </w:rPr>
              <w:t>），内含三个成员：</w:t>
            </w:r>
            <w:r w:rsidRPr="008F4DBB">
              <w:rPr>
                <w:rFonts w:cstheme="minorBidi" w:hint="eastAsia"/>
                <w:sz w:val="24"/>
                <w:szCs w:val="24"/>
              </w:rPr>
              <w:t>node, runtime</w:t>
            </w:r>
            <w:r w:rsidRPr="008F4DBB">
              <w:rPr>
                <w:rFonts w:cstheme="minorBidi" w:hint="eastAsia"/>
                <w:sz w:val="24"/>
                <w:szCs w:val="24"/>
              </w:rPr>
              <w:t>和</w:t>
            </w:r>
            <w:r w:rsidRPr="008F4DBB">
              <w:rPr>
                <w:rFonts w:cstheme="minorBidi" w:hint="eastAsia"/>
                <w:sz w:val="24"/>
                <w:szCs w:val="24"/>
              </w:rPr>
              <w:t>pallets</w:t>
            </w:r>
            <w:r w:rsidRPr="008F4DBB">
              <w:rPr>
                <w:rFonts w:cstheme="minorBidi" w:hint="eastAsia"/>
                <w:sz w:val="24"/>
                <w:szCs w:val="24"/>
              </w:rPr>
              <w:t>。这其中，</w:t>
            </w:r>
            <w:r w:rsidRPr="008F4DBB">
              <w:rPr>
                <w:rFonts w:cstheme="minorBidi" w:hint="eastAsia"/>
                <w:sz w:val="24"/>
                <w:szCs w:val="24"/>
              </w:rPr>
              <w:t>pallets</w:t>
            </w:r>
            <w:r w:rsidRPr="008F4DBB">
              <w:rPr>
                <w:rFonts w:cstheme="minorBidi" w:hint="eastAsia"/>
                <w:sz w:val="24"/>
                <w:szCs w:val="24"/>
              </w:rPr>
              <w:t>成员存储</w:t>
            </w:r>
            <w:r w:rsidRPr="008F4DBB">
              <w:rPr>
                <w:rFonts w:cstheme="minorBidi" w:hint="eastAsia"/>
                <w:sz w:val="24"/>
                <w:szCs w:val="24"/>
              </w:rPr>
              <w:t>SNT</w:t>
            </w:r>
            <w:r w:rsidRPr="008F4DBB">
              <w:rPr>
                <w:rFonts w:cstheme="minorBidi" w:hint="eastAsia"/>
                <w:sz w:val="24"/>
                <w:szCs w:val="24"/>
              </w:rPr>
              <w:t>使用的所有自定义功能模块（即上文中提及的</w:t>
            </w:r>
            <w:r w:rsidRPr="008F4DBB">
              <w:rPr>
                <w:rFonts w:cstheme="minorBidi" w:hint="eastAsia"/>
                <w:sz w:val="24"/>
                <w:szCs w:val="24"/>
              </w:rPr>
              <w:t>pallet</w:t>
            </w:r>
            <w:r w:rsidRPr="008F4DBB">
              <w:rPr>
                <w:rFonts w:cstheme="minorBidi" w:hint="eastAsia"/>
                <w:sz w:val="24"/>
                <w:szCs w:val="24"/>
              </w:rPr>
              <w:t>），内仅含一个模板</w:t>
            </w:r>
            <w:r w:rsidRPr="008F4DBB">
              <w:rPr>
                <w:rFonts w:cstheme="minorBidi" w:hint="eastAsia"/>
                <w:sz w:val="24"/>
                <w:szCs w:val="24"/>
              </w:rPr>
              <w:t>pallet</w:t>
            </w:r>
            <w:r w:rsidRPr="008F4DBB">
              <w:rPr>
                <w:rFonts w:cstheme="minorBidi" w:hint="eastAsia"/>
                <w:sz w:val="24"/>
                <w:szCs w:val="24"/>
              </w:rPr>
              <w:t>，称之为</w:t>
            </w:r>
            <w:r w:rsidRPr="008F4DBB">
              <w:rPr>
                <w:rFonts w:cstheme="minorBidi" w:hint="eastAsia"/>
                <w:sz w:val="24"/>
                <w:szCs w:val="24"/>
              </w:rPr>
              <w:t>template</w:t>
            </w:r>
            <w:r w:rsidRPr="008F4DBB">
              <w:rPr>
                <w:rFonts w:cstheme="minorBidi" w:hint="eastAsia"/>
                <w:sz w:val="24"/>
                <w:szCs w:val="24"/>
              </w:rPr>
              <w:t>；</w:t>
            </w:r>
            <w:r w:rsidRPr="008F4DBB">
              <w:rPr>
                <w:rFonts w:cstheme="minorBidi" w:hint="eastAsia"/>
                <w:sz w:val="24"/>
                <w:szCs w:val="24"/>
              </w:rPr>
              <w:t>runtime</w:t>
            </w:r>
            <w:r w:rsidRPr="008F4DBB">
              <w:rPr>
                <w:rFonts w:cstheme="minorBidi" w:hint="eastAsia"/>
                <w:sz w:val="24"/>
                <w:szCs w:val="24"/>
              </w:rPr>
              <w:t>成员主要定义了</w:t>
            </w:r>
            <w:r w:rsidRPr="008F4DBB">
              <w:rPr>
                <w:rFonts w:cstheme="minorBidi" w:hint="eastAsia"/>
                <w:sz w:val="24"/>
                <w:szCs w:val="24"/>
              </w:rPr>
              <w:t>SNT</w:t>
            </w:r>
            <w:r w:rsidRPr="008F4DBB">
              <w:rPr>
                <w:rFonts w:cstheme="minorBidi" w:hint="eastAsia"/>
                <w:sz w:val="24"/>
                <w:szCs w:val="24"/>
              </w:rPr>
              <w:t>在运行时的链上状态转换逻辑，为单</w:t>
            </w:r>
            <w:r w:rsidRPr="008F4DBB">
              <w:rPr>
                <w:rFonts w:cstheme="minorBidi" w:hint="eastAsia"/>
                <w:sz w:val="24"/>
                <w:szCs w:val="24"/>
              </w:rPr>
              <w:t>lib.rs</w:t>
            </w:r>
            <w:r w:rsidRPr="008F4DBB">
              <w:rPr>
                <w:rFonts w:cstheme="minorBidi" w:hint="eastAsia"/>
                <w:sz w:val="24"/>
                <w:szCs w:val="24"/>
              </w:rPr>
              <w:t>文件结构；</w:t>
            </w:r>
            <w:r w:rsidRPr="008F4DBB">
              <w:rPr>
                <w:rFonts w:cstheme="minorBidi" w:hint="eastAsia"/>
                <w:sz w:val="24"/>
                <w:szCs w:val="24"/>
              </w:rPr>
              <w:t>node</w:t>
            </w:r>
            <w:r w:rsidRPr="008F4DBB">
              <w:rPr>
                <w:rFonts w:cstheme="minorBidi" w:hint="eastAsia"/>
                <w:sz w:val="24"/>
                <w:szCs w:val="24"/>
              </w:rPr>
              <w:t>成员负责</w:t>
            </w:r>
            <w:r w:rsidRPr="008F4DBB">
              <w:rPr>
                <w:rFonts w:cstheme="minorBidi" w:hint="eastAsia"/>
                <w:sz w:val="24"/>
                <w:szCs w:val="24"/>
              </w:rPr>
              <w:t>P2P</w:t>
            </w:r>
            <w:r w:rsidRPr="008F4DBB">
              <w:rPr>
                <w:rFonts w:cstheme="minorBidi" w:hint="eastAsia"/>
                <w:sz w:val="24"/>
                <w:szCs w:val="24"/>
              </w:rPr>
              <w:t>网络通信、区块产生和确认（</w:t>
            </w:r>
            <w:r w:rsidRPr="008F4DBB">
              <w:rPr>
                <w:rFonts w:cstheme="minorBidi" w:hint="eastAsia"/>
                <w:sz w:val="24"/>
                <w:szCs w:val="24"/>
              </w:rPr>
              <w:t>finalization</w:t>
            </w:r>
            <w:r w:rsidRPr="008F4DBB">
              <w:rPr>
                <w:rFonts w:cstheme="minorBidi" w:hint="eastAsia"/>
                <w:sz w:val="24"/>
                <w:szCs w:val="24"/>
              </w:rPr>
              <w:t>）、处理外部</w:t>
            </w:r>
            <w:r w:rsidRPr="008F4DBB">
              <w:rPr>
                <w:rFonts w:cstheme="minorBidi" w:hint="eastAsia"/>
                <w:sz w:val="24"/>
                <w:szCs w:val="24"/>
              </w:rPr>
              <w:t>RPC</w:t>
            </w:r>
            <w:r w:rsidRPr="008F4DBB">
              <w:rPr>
                <w:rFonts w:cstheme="minorBidi" w:hint="eastAsia"/>
                <w:sz w:val="24"/>
                <w:szCs w:val="24"/>
              </w:rPr>
              <w:t>请求等链外事务，内含多个源代码文件，有继续细分的必要。</w:t>
            </w:r>
          </w:p>
          <w:p w14:paraId="21620658"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代码阅读的结果表明，</w:t>
            </w:r>
            <w:r w:rsidRPr="008F4DBB">
              <w:rPr>
                <w:rFonts w:cstheme="minorBidi" w:hint="eastAsia"/>
                <w:sz w:val="24"/>
                <w:szCs w:val="24"/>
              </w:rPr>
              <w:t>node</w:t>
            </w:r>
            <w:r w:rsidRPr="008F4DBB">
              <w:rPr>
                <w:rFonts w:cstheme="minorBidi" w:hint="eastAsia"/>
                <w:sz w:val="24"/>
                <w:szCs w:val="24"/>
              </w:rPr>
              <w:t>成员以</w:t>
            </w:r>
            <w:r w:rsidRPr="008F4DBB">
              <w:rPr>
                <w:rFonts w:cstheme="minorBidi" w:hint="eastAsia"/>
                <w:sz w:val="24"/>
                <w:szCs w:val="24"/>
              </w:rPr>
              <w:t>8</w:t>
            </w:r>
            <w:r w:rsidRPr="008F4DBB">
              <w:rPr>
                <w:rFonts w:cstheme="minorBidi" w:hint="eastAsia"/>
                <w:sz w:val="24"/>
                <w:szCs w:val="24"/>
              </w:rPr>
              <w:t>份</w:t>
            </w:r>
            <w:r w:rsidRPr="008F4DBB">
              <w:rPr>
                <w:rFonts w:cstheme="minorBidi" w:hint="eastAsia"/>
                <w:sz w:val="24"/>
                <w:szCs w:val="24"/>
              </w:rPr>
              <w:t>rust</w:t>
            </w:r>
            <w:r w:rsidRPr="008F4DBB">
              <w:rPr>
                <w:rFonts w:cstheme="minorBidi" w:hint="eastAsia"/>
                <w:sz w:val="24"/>
                <w:szCs w:val="24"/>
              </w:rPr>
              <w:t>源代码组成，其中：</w:t>
            </w:r>
          </w:p>
          <w:p w14:paraId="489A1065"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w:t>
            </w:r>
            <w:r w:rsidRPr="008F4DBB">
              <w:rPr>
                <w:rFonts w:cstheme="minorBidi" w:hint="eastAsia"/>
                <w:sz w:val="24"/>
                <w:szCs w:val="24"/>
              </w:rPr>
              <w:tab/>
              <w:t>lib.rs</w:t>
            </w:r>
            <w:r w:rsidRPr="008F4DBB">
              <w:rPr>
                <w:rFonts w:cstheme="minorBidi" w:hint="eastAsia"/>
                <w:sz w:val="24"/>
                <w:szCs w:val="24"/>
              </w:rPr>
              <w:t>负责将自身的</w:t>
            </w:r>
            <w:r w:rsidRPr="008F4DBB">
              <w:rPr>
                <w:rFonts w:cstheme="minorBidi" w:hint="eastAsia"/>
                <w:sz w:val="24"/>
                <w:szCs w:val="24"/>
              </w:rPr>
              <w:t>rpc</w:t>
            </w:r>
            <w:r w:rsidRPr="008F4DBB">
              <w:rPr>
                <w:rFonts w:cstheme="minorBidi" w:hint="eastAsia"/>
                <w:sz w:val="24"/>
                <w:szCs w:val="24"/>
              </w:rPr>
              <w:t>，</w:t>
            </w:r>
            <w:r w:rsidRPr="008F4DBB">
              <w:rPr>
                <w:rFonts w:cstheme="minorBidi" w:hint="eastAsia"/>
                <w:sz w:val="24"/>
                <w:szCs w:val="24"/>
              </w:rPr>
              <w:t>chain_spec</w:t>
            </w:r>
            <w:r w:rsidRPr="008F4DBB">
              <w:rPr>
                <w:rFonts w:cstheme="minorBidi" w:hint="eastAsia"/>
                <w:sz w:val="24"/>
                <w:szCs w:val="24"/>
              </w:rPr>
              <w:t>与</w:t>
            </w:r>
            <w:r w:rsidRPr="008F4DBB">
              <w:rPr>
                <w:rFonts w:cstheme="minorBidi" w:hint="eastAsia"/>
                <w:sz w:val="24"/>
                <w:szCs w:val="24"/>
              </w:rPr>
              <w:t>service</w:t>
            </w:r>
            <w:r w:rsidRPr="008F4DBB">
              <w:rPr>
                <w:rFonts w:cstheme="minorBidi" w:hint="eastAsia"/>
                <w:sz w:val="24"/>
                <w:szCs w:val="24"/>
              </w:rPr>
              <w:t>模块暴露给外界使用，而</w:t>
            </w:r>
            <w:r w:rsidRPr="008F4DBB">
              <w:rPr>
                <w:rFonts w:cstheme="minorBidi" w:hint="eastAsia"/>
                <w:sz w:val="24"/>
                <w:szCs w:val="24"/>
              </w:rPr>
              <w:t>main.rs</w:t>
            </w:r>
            <w:r w:rsidRPr="008F4DBB">
              <w:rPr>
                <w:rFonts w:cstheme="minorBidi" w:hint="eastAsia"/>
                <w:sz w:val="24"/>
                <w:szCs w:val="24"/>
              </w:rPr>
              <w:t>仅负责启动</w:t>
            </w:r>
            <w:r w:rsidRPr="008F4DBB">
              <w:rPr>
                <w:rFonts w:cstheme="minorBidi" w:hint="eastAsia"/>
                <w:sz w:val="24"/>
                <w:szCs w:val="24"/>
              </w:rPr>
              <w:t>command</w:t>
            </w:r>
            <w:r w:rsidRPr="008F4DBB">
              <w:rPr>
                <w:rFonts w:cstheme="minorBidi" w:hint="eastAsia"/>
                <w:sz w:val="24"/>
                <w:szCs w:val="24"/>
              </w:rPr>
              <w:t>模块中的</w:t>
            </w:r>
            <w:r w:rsidRPr="008F4DBB">
              <w:rPr>
                <w:rFonts w:cstheme="minorBidi" w:hint="eastAsia"/>
                <w:sz w:val="24"/>
                <w:szCs w:val="24"/>
              </w:rPr>
              <w:t>run</w:t>
            </w:r>
            <w:r w:rsidRPr="008F4DBB">
              <w:rPr>
                <w:rFonts w:cstheme="minorBidi" w:hint="eastAsia"/>
                <w:sz w:val="24"/>
                <w:szCs w:val="24"/>
              </w:rPr>
              <w:t>函数。它们并未为</w:t>
            </w:r>
            <w:r w:rsidRPr="008F4DBB">
              <w:rPr>
                <w:rFonts w:cstheme="minorBidi" w:hint="eastAsia"/>
                <w:sz w:val="24"/>
                <w:szCs w:val="24"/>
              </w:rPr>
              <w:t>SNT</w:t>
            </w:r>
            <w:r w:rsidRPr="008F4DBB">
              <w:rPr>
                <w:rFonts w:cstheme="minorBidi" w:hint="eastAsia"/>
                <w:sz w:val="24"/>
                <w:szCs w:val="24"/>
              </w:rPr>
              <w:t>实现更多功能，在后续代码分析时可以忽略。</w:t>
            </w:r>
          </w:p>
          <w:p w14:paraId="5973D5E5"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w:t>
            </w:r>
            <w:r w:rsidRPr="008F4DBB">
              <w:rPr>
                <w:rFonts w:cstheme="minorBidi" w:hint="eastAsia"/>
                <w:sz w:val="24"/>
                <w:szCs w:val="24"/>
              </w:rPr>
              <w:tab/>
              <w:t>cli</w:t>
            </w:r>
            <w:r w:rsidRPr="008F4DBB">
              <w:rPr>
                <w:rFonts w:cstheme="minorBidi" w:hint="eastAsia"/>
                <w:sz w:val="24"/>
                <w:szCs w:val="24"/>
              </w:rPr>
              <w:t>模块定义了一系列子命令，而</w:t>
            </w:r>
            <w:r w:rsidRPr="008F4DBB">
              <w:rPr>
                <w:rFonts w:cstheme="minorBidi" w:hint="eastAsia"/>
                <w:sz w:val="24"/>
                <w:szCs w:val="24"/>
              </w:rPr>
              <w:t>command</w:t>
            </w:r>
            <w:r w:rsidRPr="008F4DBB">
              <w:rPr>
                <w:rFonts w:cstheme="minorBidi" w:hint="eastAsia"/>
                <w:sz w:val="24"/>
                <w:szCs w:val="24"/>
              </w:rPr>
              <w:t>模块则利用前者定义的子命令结合用户传入的命令行参数进行解析，并根据之采取不同的行为。二者联合为</w:t>
            </w:r>
            <w:r w:rsidRPr="008F4DBB">
              <w:rPr>
                <w:rFonts w:cstheme="minorBidi" w:hint="eastAsia"/>
                <w:sz w:val="24"/>
                <w:szCs w:val="24"/>
              </w:rPr>
              <w:t>SNT</w:t>
            </w:r>
            <w:r w:rsidRPr="008F4DBB">
              <w:rPr>
                <w:rFonts w:cstheme="minorBidi" w:hint="eastAsia"/>
                <w:sz w:val="24"/>
                <w:szCs w:val="24"/>
              </w:rPr>
              <w:t>提供了命令行参数解析的服务，可以在逻辑上合并为一个逻辑模块。</w:t>
            </w:r>
          </w:p>
          <w:p w14:paraId="4BE19EE9"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w:t>
            </w:r>
            <w:r w:rsidRPr="008F4DBB">
              <w:rPr>
                <w:rFonts w:cstheme="minorBidi" w:hint="eastAsia"/>
                <w:sz w:val="24"/>
                <w:szCs w:val="24"/>
              </w:rPr>
              <w:tab/>
              <w:t>chain_spec</w:t>
            </w:r>
            <w:r w:rsidRPr="008F4DBB">
              <w:rPr>
                <w:rFonts w:cstheme="minorBidi" w:hint="eastAsia"/>
                <w:sz w:val="24"/>
                <w:szCs w:val="24"/>
              </w:rPr>
              <w:t>模块实现了初始化链时的配置选项，例如链的命名与唯一标识，链中预置的账户信息和账户余额等等。</w:t>
            </w:r>
          </w:p>
          <w:p w14:paraId="299A3FFD"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w:t>
            </w:r>
            <w:r w:rsidRPr="008F4DBB">
              <w:rPr>
                <w:rFonts w:cstheme="minorBidi"/>
                <w:sz w:val="24"/>
                <w:szCs w:val="24"/>
              </w:rPr>
              <w:tab/>
              <w:t>rpc</w:t>
            </w:r>
          </w:p>
          <w:p w14:paraId="1D95A39B"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w:t>
            </w:r>
            <w:r w:rsidRPr="008F4DBB">
              <w:rPr>
                <w:rFonts w:cstheme="minorBidi"/>
                <w:sz w:val="24"/>
                <w:szCs w:val="24"/>
              </w:rPr>
              <w:tab/>
              <w:t>service</w:t>
            </w:r>
          </w:p>
          <w:p w14:paraId="10B22ADB"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w:t>
            </w:r>
            <w:r w:rsidRPr="008F4DBB">
              <w:rPr>
                <w:rFonts w:cstheme="minorBidi"/>
                <w:sz w:val="24"/>
                <w:szCs w:val="24"/>
              </w:rPr>
              <w:tab/>
              <w:t>benchmarking</w:t>
            </w:r>
          </w:p>
          <w:p w14:paraId="1E22DA38"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sz w:val="24"/>
                <w:szCs w:val="24"/>
              </w:rPr>
              <w:t xml:space="preserve"> </w:t>
            </w:r>
          </w:p>
          <w:p w14:paraId="3A1A54D6"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Substrate Node Template</w:t>
            </w:r>
            <w:r w:rsidRPr="008F4DBB">
              <w:rPr>
                <w:rFonts w:cstheme="minorBidi" w:hint="eastAsia"/>
                <w:sz w:val="24"/>
                <w:szCs w:val="24"/>
              </w:rPr>
              <w:t>代码结构</w:t>
            </w:r>
          </w:p>
          <w:p w14:paraId="1F355BF4"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SNT</w:t>
            </w:r>
            <w:r w:rsidRPr="008F4DBB">
              <w:rPr>
                <w:rFonts w:cstheme="minorBidi" w:hint="eastAsia"/>
                <w:sz w:val="24"/>
                <w:szCs w:val="24"/>
              </w:rPr>
              <w:t>的大致依赖关系如</w:t>
            </w:r>
            <w:r w:rsidRPr="008F4DBB">
              <w:rPr>
                <w:rFonts w:cstheme="minorBidi" w:hint="eastAsia"/>
                <w:sz w:val="24"/>
                <w:szCs w:val="24"/>
              </w:rPr>
              <w:t xml:space="preserve">[img2] </w:t>
            </w:r>
            <w:r w:rsidRPr="008F4DBB">
              <w:rPr>
                <w:rFonts w:cstheme="minorBidi" w:hint="eastAsia"/>
                <w:sz w:val="24"/>
                <w:szCs w:val="24"/>
              </w:rPr>
              <w:t>所示。结合上文对各模块功能的描述，可给出一拓扑排序，指示令</w:t>
            </w:r>
            <w:r w:rsidRPr="008F4DBB">
              <w:rPr>
                <w:rFonts w:cstheme="minorBidi" w:hint="eastAsia"/>
                <w:sz w:val="24"/>
                <w:szCs w:val="24"/>
              </w:rPr>
              <w:t>SNT</w:t>
            </w:r>
            <w:r w:rsidRPr="008F4DBB">
              <w:rPr>
                <w:rFonts w:cstheme="minorBidi" w:hint="eastAsia"/>
                <w:sz w:val="24"/>
                <w:szCs w:val="24"/>
              </w:rPr>
              <w:t>自底向上摆脱具体操作系统依赖的实现顺序。</w:t>
            </w:r>
          </w:p>
          <w:p w14:paraId="5D155AAF"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sz w:val="24"/>
                <w:szCs w:val="24"/>
              </w:rPr>
              <w:t xml:space="preserve"> </w:t>
            </w:r>
          </w:p>
          <w:p w14:paraId="1744CA83"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Substrate Node Template</w:t>
            </w:r>
            <w:r w:rsidRPr="008F4DBB">
              <w:rPr>
                <w:rFonts w:cstheme="minorBidi" w:hint="eastAsia"/>
                <w:sz w:val="24"/>
                <w:szCs w:val="24"/>
              </w:rPr>
              <w:t>大致依赖关系</w:t>
            </w:r>
          </w:p>
          <w:p w14:paraId="4519BC63"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SNT</w:t>
            </w:r>
            <w:r w:rsidRPr="008F4DBB">
              <w:rPr>
                <w:rFonts w:cstheme="minorBidi" w:hint="eastAsia"/>
                <w:sz w:val="24"/>
                <w:szCs w:val="24"/>
              </w:rPr>
              <w:t>与具体操作系统的耦合强度</w:t>
            </w:r>
          </w:p>
          <w:p w14:paraId="075CEFAB"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显然地，软件移植的难度与其与某具体操作系统的耦合程度呈负相关关系。同时，同一个软件的不同组成部分对具体操作系统的依赖性亦有所不同。例如生成随机数、计算密钥对和定义声明宏等操作，它们几乎不依赖具体操作系统提供的服务，因而可以在诸如</w:t>
            </w:r>
            <w:r w:rsidRPr="008F4DBB">
              <w:rPr>
                <w:rFonts w:cstheme="minorBidi" w:hint="eastAsia"/>
                <w:sz w:val="24"/>
                <w:szCs w:val="24"/>
              </w:rPr>
              <w:t>rCore</w:t>
            </w:r>
            <w:r w:rsidRPr="008F4DBB">
              <w:rPr>
                <w:rFonts w:cstheme="minorBidi" w:hint="eastAsia"/>
                <w:sz w:val="24"/>
                <w:szCs w:val="24"/>
              </w:rPr>
              <w:t>等由纯</w:t>
            </w:r>
            <w:r w:rsidRPr="008F4DBB">
              <w:rPr>
                <w:rFonts w:cstheme="minorBidi" w:hint="eastAsia"/>
                <w:sz w:val="24"/>
                <w:szCs w:val="24"/>
              </w:rPr>
              <w:t>Rust</w:t>
            </w:r>
            <w:r w:rsidRPr="008F4DBB">
              <w:rPr>
                <w:rFonts w:cstheme="minorBidi" w:hint="eastAsia"/>
                <w:sz w:val="24"/>
                <w:szCs w:val="24"/>
              </w:rPr>
              <w:t>实现的操作系统内核中作为依赖项直接引用。而诸如命令行参数解析、协程管理等操作需要操作系统提供的服务代为管理软硬件资源，因而无法直接在纯</w:t>
            </w:r>
            <w:r w:rsidRPr="008F4DBB">
              <w:rPr>
                <w:rFonts w:cstheme="minorBidi" w:hint="eastAsia"/>
                <w:sz w:val="24"/>
                <w:szCs w:val="24"/>
              </w:rPr>
              <w:t>Rust</w:t>
            </w:r>
            <w:r w:rsidRPr="008F4DBB">
              <w:rPr>
                <w:rFonts w:cstheme="minorBidi" w:hint="eastAsia"/>
                <w:sz w:val="24"/>
                <w:szCs w:val="24"/>
              </w:rPr>
              <w:t>实现的操作系统中运行。</w:t>
            </w:r>
          </w:p>
          <w:p w14:paraId="13633476"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为评估将</w:t>
            </w:r>
            <w:r w:rsidRPr="008F4DBB">
              <w:rPr>
                <w:rFonts w:cstheme="minorBidi" w:hint="eastAsia"/>
                <w:sz w:val="24"/>
                <w:szCs w:val="24"/>
              </w:rPr>
              <w:t>SNT</w:t>
            </w:r>
            <w:r w:rsidRPr="008F4DBB">
              <w:rPr>
                <w:rFonts w:cstheme="minorBidi" w:hint="eastAsia"/>
                <w:sz w:val="24"/>
                <w:szCs w:val="24"/>
              </w:rPr>
              <w:t>移植入内核的难易程度，有必要对</w:t>
            </w:r>
            <w:r w:rsidRPr="008F4DBB">
              <w:rPr>
                <w:rFonts w:cstheme="minorBidi" w:hint="eastAsia"/>
                <w:sz w:val="24"/>
                <w:szCs w:val="24"/>
              </w:rPr>
              <w:t>SNT</w:t>
            </w:r>
            <w:r w:rsidRPr="008F4DBB">
              <w:rPr>
                <w:rFonts w:cstheme="minorBidi" w:hint="eastAsia"/>
                <w:sz w:val="24"/>
                <w:szCs w:val="24"/>
              </w:rPr>
              <w:t>的一级依赖项与操作系统的耦合度进行评估。以</w:t>
            </w:r>
            <w:r w:rsidRPr="008F4DBB">
              <w:rPr>
                <w:rFonts w:cstheme="minorBidi" w:hint="eastAsia"/>
                <w:sz w:val="24"/>
                <w:szCs w:val="24"/>
              </w:rPr>
              <w:t>rCore</w:t>
            </w:r>
            <w:r w:rsidRPr="008F4DBB">
              <w:rPr>
                <w:rFonts w:cstheme="minorBidi" w:hint="eastAsia"/>
                <w:sz w:val="24"/>
                <w:szCs w:val="24"/>
              </w:rPr>
              <w:t>为基底，逐一尝试将它们作为依赖项引入</w:t>
            </w:r>
            <w:r w:rsidRPr="008F4DBB">
              <w:rPr>
                <w:rFonts w:cstheme="minorBidi" w:hint="eastAsia"/>
                <w:sz w:val="24"/>
                <w:szCs w:val="24"/>
              </w:rPr>
              <w:t>rCore</w:t>
            </w:r>
            <w:r w:rsidRPr="008F4DBB">
              <w:rPr>
                <w:rFonts w:cstheme="minorBidi" w:hint="eastAsia"/>
                <w:sz w:val="24"/>
                <w:szCs w:val="24"/>
              </w:rPr>
              <w:t>的</w:t>
            </w:r>
            <w:r w:rsidRPr="008F4DBB">
              <w:rPr>
                <w:rFonts w:cstheme="minorBidi" w:hint="eastAsia"/>
                <w:sz w:val="24"/>
                <w:szCs w:val="24"/>
              </w:rPr>
              <w:t>Cargo</w:t>
            </w:r>
            <w:r w:rsidRPr="008F4DBB">
              <w:rPr>
                <w:rFonts w:cstheme="minorBidi" w:hint="eastAsia"/>
                <w:sz w:val="24"/>
                <w:szCs w:val="24"/>
              </w:rPr>
              <w:t>清单文件中，并观察编译是否顺利结束，从而得出了以下结果：</w:t>
            </w:r>
          </w:p>
          <w:p w14:paraId="5FE05554"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lastRenderedPageBreak/>
              <w:t>•</w:t>
            </w:r>
            <w:r w:rsidRPr="008F4DBB">
              <w:rPr>
                <w:rFonts w:cstheme="minorBidi" w:hint="eastAsia"/>
                <w:sz w:val="24"/>
                <w:szCs w:val="24"/>
              </w:rPr>
              <w:tab/>
              <w:t>pallets/template</w:t>
            </w:r>
            <w:r w:rsidRPr="008F4DBB">
              <w:rPr>
                <w:rFonts w:cstheme="minorBidi" w:hint="eastAsia"/>
                <w:sz w:val="24"/>
                <w:szCs w:val="24"/>
              </w:rPr>
              <w:t>组件：</w:t>
            </w:r>
            <w:r w:rsidRPr="008F4DBB">
              <w:rPr>
                <w:rFonts w:cstheme="minorBidi" w:hint="eastAsia"/>
                <w:sz w:val="24"/>
                <w:szCs w:val="24"/>
              </w:rPr>
              <w:t>5</w:t>
            </w:r>
            <w:r w:rsidRPr="008F4DBB">
              <w:rPr>
                <w:rFonts w:cstheme="minorBidi" w:hint="eastAsia"/>
                <w:sz w:val="24"/>
                <w:szCs w:val="24"/>
              </w:rPr>
              <w:t>个依赖项中的</w:t>
            </w:r>
            <w:r w:rsidRPr="008F4DBB">
              <w:rPr>
                <w:rFonts w:cstheme="minorBidi" w:hint="eastAsia"/>
                <w:sz w:val="24"/>
                <w:szCs w:val="24"/>
              </w:rPr>
              <w:t>3</w:t>
            </w:r>
            <w:r w:rsidRPr="008F4DBB">
              <w:rPr>
                <w:rFonts w:cstheme="minorBidi" w:hint="eastAsia"/>
                <w:sz w:val="24"/>
                <w:szCs w:val="24"/>
              </w:rPr>
              <w:t>个与</w:t>
            </w:r>
            <w:r w:rsidRPr="008F4DBB">
              <w:rPr>
                <w:rFonts w:cstheme="minorBidi" w:hint="eastAsia"/>
                <w:sz w:val="24"/>
                <w:szCs w:val="24"/>
              </w:rPr>
              <w:t>rCore</w:t>
            </w:r>
            <w:r w:rsidRPr="008F4DBB">
              <w:rPr>
                <w:rFonts w:cstheme="minorBidi" w:hint="eastAsia"/>
                <w:sz w:val="24"/>
                <w:szCs w:val="24"/>
              </w:rPr>
              <w:t>兼容。</w:t>
            </w:r>
          </w:p>
          <w:p w14:paraId="3C3655C7"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w:t>
            </w:r>
            <w:r w:rsidRPr="008F4DBB">
              <w:rPr>
                <w:rFonts w:cstheme="minorBidi" w:hint="eastAsia"/>
                <w:sz w:val="24"/>
                <w:szCs w:val="24"/>
              </w:rPr>
              <w:tab/>
              <w:t>runtime</w:t>
            </w:r>
            <w:r w:rsidRPr="008F4DBB">
              <w:rPr>
                <w:rFonts w:cstheme="minorBidi" w:hint="eastAsia"/>
                <w:sz w:val="24"/>
                <w:szCs w:val="24"/>
              </w:rPr>
              <w:t>组件：</w:t>
            </w:r>
            <w:r w:rsidRPr="008F4DBB">
              <w:rPr>
                <w:rFonts w:cstheme="minorBidi" w:hint="eastAsia"/>
                <w:sz w:val="24"/>
                <w:szCs w:val="24"/>
              </w:rPr>
              <w:t>29</w:t>
            </w:r>
            <w:r w:rsidRPr="008F4DBB">
              <w:rPr>
                <w:rFonts w:cstheme="minorBidi" w:hint="eastAsia"/>
                <w:sz w:val="24"/>
                <w:szCs w:val="24"/>
              </w:rPr>
              <w:t>个依赖项中的</w:t>
            </w:r>
            <w:r w:rsidRPr="008F4DBB">
              <w:rPr>
                <w:rFonts w:cstheme="minorBidi" w:hint="eastAsia"/>
                <w:sz w:val="24"/>
                <w:szCs w:val="24"/>
              </w:rPr>
              <w:t>7</w:t>
            </w:r>
            <w:r w:rsidRPr="008F4DBB">
              <w:rPr>
                <w:rFonts w:cstheme="minorBidi" w:hint="eastAsia"/>
                <w:sz w:val="24"/>
                <w:szCs w:val="24"/>
              </w:rPr>
              <w:t>个与</w:t>
            </w:r>
            <w:r w:rsidRPr="008F4DBB">
              <w:rPr>
                <w:rFonts w:cstheme="minorBidi" w:hint="eastAsia"/>
                <w:sz w:val="24"/>
                <w:szCs w:val="24"/>
              </w:rPr>
              <w:t>rCore</w:t>
            </w:r>
            <w:r w:rsidRPr="008F4DBB">
              <w:rPr>
                <w:rFonts w:cstheme="minorBidi" w:hint="eastAsia"/>
                <w:sz w:val="24"/>
                <w:szCs w:val="24"/>
              </w:rPr>
              <w:t>兼容。</w:t>
            </w:r>
          </w:p>
          <w:p w14:paraId="0B857A1B" w14:textId="77777777" w:rsidR="00F153CB" w:rsidRPr="008F4DBB" w:rsidRDefault="00F153CB" w:rsidP="00F153CB">
            <w:pPr>
              <w:snapToGrid w:val="0"/>
              <w:spacing w:beforeLines="20" w:before="48" w:line="288" w:lineRule="auto"/>
              <w:rPr>
                <w:rFonts w:cstheme="minorBidi" w:hint="eastAsia"/>
                <w:sz w:val="24"/>
                <w:szCs w:val="24"/>
              </w:rPr>
            </w:pPr>
            <w:r w:rsidRPr="008F4DBB">
              <w:rPr>
                <w:rFonts w:cstheme="minorBidi" w:hint="eastAsia"/>
                <w:sz w:val="24"/>
                <w:szCs w:val="24"/>
              </w:rPr>
              <w:t>•</w:t>
            </w:r>
            <w:r w:rsidRPr="008F4DBB">
              <w:rPr>
                <w:rFonts w:cstheme="minorBidi" w:hint="eastAsia"/>
                <w:sz w:val="24"/>
                <w:szCs w:val="24"/>
              </w:rPr>
              <w:tab/>
            </w:r>
            <w:r w:rsidRPr="008F4DBB">
              <w:rPr>
                <w:rFonts w:cstheme="minorBidi" w:hint="eastAsia"/>
                <w:sz w:val="24"/>
                <w:szCs w:val="24"/>
              </w:rPr>
              <w:t>组件：</w:t>
            </w:r>
            <w:r w:rsidRPr="008F4DBB">
              <w:rPr>
                <w:rFonts w:cstheme="minorBidi" w:hint="eastAsia"/>
                <w:sz w:val="24"/>
                <w:szCs w:val="24"/>
              </w:rPr>
              <w:t>37</w:t>
            </w:r>
            <w:r w:rsidRPr="008F4DBB">
              <w:rPr>
                <w:rFonts w:cstheme="minorBidi" w:hint="eastAsia"/>
                <w:sz w:val="24"/>
                <w:szCs w:val="24"/>
              </w:rPr>
              <w:t>个依赖项中的</w:t>
            </w:r>
            <w:r w:rsidRPr="008F4DBB">
              <w:rPr>
                <w:rFonts w:cstheme="minorBidi" w:hint="eastAsia"/>
                <w:sz w:val="24"/>
                <w:szCs w:val="24"/>
              </w:rPr>
              <w:t>2</w:t>
            </w:r>
            <w:r w:rsidRPr="008F4DBB">
              <w:rPr>
                <w:rFonts w:cstheme="minorBidi" w:hint="eastAsia"/>
                <w:sz w:val="24"/>
                <w:szCs w:val="24"/>
              </w:rPr>
              <w:t>个与</w:t>
            </w:r>
            <w:r w:rsidRPr="008F4DBB">
              <w:rPr>
                <w:rFonts w:cstheme="minorBidi" w:hint="eastAsia"/>
                <w:sz w:val="24"/>
                <w:szCs w:val="24"/>
              </w:rPr>
              <w:t>rCore</w:t>
            </w:r>
            <w:r w:rsidRPr="008F4DBB">
              <w:rPr>
                <w:rFonts w:cstheme="minorBidi" w:hint="eastAsia"/>
                <w:sz w:val="24"/>
                <w:szCs w:val="24"/>
              </w:rPr>
              <w:t>兼容。</w:t>
            </w:r>
          </w:p>
          <w:p w14:paraId="1AAA03E0" w14:textId="118A871F"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根据依赖项的命名规则不同，亦能发现一些规律，如</w:t>
            </w:r>
            <w:r w:rsidR="008F4DBB" w:rsidRPr="008F4DBB">
              <w:rPr>
                <w:rFonts w:cstheme="minorBidi" w:hint="eastAsia"/>
                <w:sz w:val="24"/>
                <w:szCs w:val="24"/>
              </w:rPr>
              <w:t>下表</w:t>
            </w:r>
            <w:r w:rsidRPr="008F4DBB">
              <w:rPr>
                <w:rFonts w:cstheme="minorBidi" w:hint="eastAsia"/>
                <w:sz w:val="24"/>
                <w:szCs w:val="24"/>
              </w:rPr>
              <w:t>所示：</w:t>
            </w:r>
          </w:p>
          <w:tbl>
            <w:tblPr>
              <w:tblStyle w:val="ab"/>
              <w:tblW w:w="0" w:type="auto"/>
              <w:tblLook w:val="04A0" w:firstRow="1" w:lastRow="0" w:firstColumn="1" w:lastColumn="0" w:noHBand="0" w:noVBand="1"/>
            </w:tblPr>
            <w:tblGrid>
              <w:gridCol w:w="4423"/>
              <w:gridCol w:w="4423"/>
            </w:tblGrid>
            <w:tr w:rsidR="008F4DBB" w:rsidRPr="008F4DBB" w14:paraId="5C0ACA95" w14:textId="77777777" w:rsidTr="008F4DBB">
              <w:tc>
                <w:tcPr>
                  <w:tcW w:w="4423" w:type="dxa"/>
                </w:tcPr>
                <w:p w14:paraId="0CB3A630" w14:textId="156D2CFA" w:rsidR="008F4DBB" w:rsidRPr="008F4DBB" w:rsidRDefault="008F4DBB" w:rsidP="008F4DBB">
                  <w:pPr>
                    <w:snapToGrid w:val="0"/>
                    <w:spacing w:line="300" w:lineRule="auto"/>
                    <w:rPr>
                      <w:rFonts w:cstheme="minorBidi" w:hint="eastAsia"/>
                      <w:sz w:val="24"/>
                      <w:szCs w:val="24"/>
                    </w:rPr>
                  </w:pPr>
                  <w:r w:rsidRPr="008F4DBB">
                    <w:rPr>
                      <w:rFonts w:cstheme="minorBidi" w:hint="eastAsia"/>
                      <w:sz w:val="24"/>
                      <w:szCs w:val="24"/>
                    </w:rPr>
                    <w:t>依赖项命名前缀</w:t>
                  </w:r>
                </w:p>
              </w:tc>
              <w:tc>
                <w:tcPr>
                  <w:tcW w:w="4423" w:type="dxa"/>
                </w:tcPr>
                <w:p w14:paraId="62FB4173" w14:textId="32680FFF" w:rsidR="008F4DBB" w:rsidRPr="008F4DBB" w:rsidRDefault="008F4DBB" w:rsidP="008F4DBB">
                  <w:pPr>
                    <w:snapToGrid w:val="0"/>
                    <w:spacing w:line="300" w:lineRule="auto"/>
                    <w:rPr>
                      <w:rFonts w:cstheme="minorBidi" w:hint="eastAsia"/>
                      <w:sz w:val="24"/>
                      <w:szCs w:val="24"/>
                    </w:rPr>
                  </w:pPr>
                  <w:r w:rsidRPr="008F4DBB">
                    <w:rPr>
                      <w:rFonts w:cstheme="minorBidi" w:hint="eastAsia"/>
                      <w:sz w:val="24"/>
                      <w:szCs w:val="24"/>
                    </w:rPr>
                    <w:t>与</w:t>
                  </w:r>
                  <w:r w:rsidRPr="008F4DBB">
                    <w:rPr>
                      <w:rFonts w:cstheme="minorBidi" w:hint="eastAsia"/>
                      <w:sz w:val="24"/>
                      <w:szCs w:val="24"/>
                    </w:rPr>
                    <w:t>rCore</w:t>
                  </w:r>
                  <w:r w:rsidRPr="008F4DBB">
                    <w:rPr>
                      <w:rFonts w:cstheme="minorBidi" w:hint="eastAsia"/>
                      <w:sz w:val="24"/>
                      <w:szCs w:val="24"/>
                    </w:rPr>
                    <w:t>的兼容性情况</w:t>
                  </w:r>
                </w:p>
              </w:tc>
            </w:tr>
            <w:tr w:rsidR="008F4DBB" w:rsidRPr="008F4DBB" w14:paraId="43C877D6" w14:textId="77777777" w:rsidTr="008F4DBB">
              <w:tc>
                <w:tcPr>
                  <w:tcW w:w="4423" w:type="dxa"/>
                </w:tcPr>
                <w:p w14:paraId="250AA3AD" w14:textId="5C3D6A5C" w:rsidR="008F4DBB" w:rsidRPr="008F4DBB" w:rsidRDefault="008F4DBB" w:rsidP="008F4DBB">
                  <w:pPr>
                    <w:snapToGrid w:val="0"/>
                    <w:spacing w:line="300" w:lineRule="auto"/>
                    <w:rPr>
                      <w:rFonts w:cstheme="minorBidi" w:hint="eastAsia"/>
                      <w:sz w:val="24"/>
                      <w:szCs w:val="24"/>
                    </w:rPr>
                  </w:pPr>
                  <w:r w:rsidRPr="008F4DBB">
                    <w:rPr>
                      <w:rFonts w:cstheme="minorBidi" w:hint="eastAsia"/>
                      <w:sz w:val="24"/>
                      <w:szCs w:val="24"/>
                    </w:rPr>
                    <w:t>frame_*</w:t>
                  </w:r>
                </w:p>
              </w:tc>
              <w:tc>
                <w:tcPr>
                  <w:tcW w:w="4423" w:type="dxa"/>
                </w:tcPr>
                <w:p w14:paraId="2435ECC1" w14:textId="0BF349C6" w:rsidR="008F4DBB" w:rsidRPr="008F4DBB" w:rsidRDefault="008F4DBB" w:rsidP="008F4DBB">
                  <w:pPr>
                    <w:snapToGrid w:val="0"/>
                    <w:spacing w:line="300" w:lineRule="auto"/>
                    <w:rPr>
                      <w:rFonts w:cstheme="minorBidi" w:hint="eastAsia"/>
                      <w:sz w:val="24"/>
                      <w:szCs w:val="24"/>
                    </w:rPr>
                  </w:pPr>
                  <w:r w:rsidRPr="008F4DBB">
                    <w:rPr>
                      <w:rFonts w:cstheme="minorBidi" w:hint="eastAsia"/>
                      <w:sz w:val="24"/>
                      <w:szCs w:val="24"/>
                    </w:rPr>
                    <w:t>大多无法兼容</w:t>
                  </w:r>
                </w:p>
              </w:tc>
            </w:tr>
            <w:tr w:rsidR="008F4DBB" w:rsidRPr="008F4DBB" w14:paraId="1D7C1A25" w14:textId="77777777" w:rsidTr="008F4DBB">
              <w:tc>
                <w:tcPr>
                  <w:tcW w:w="4423" w:type="dxa"/>
                </w:tcPr>
                <w:p w14:paraId="7CAA30C5" w14:textId="28DDFA71" w:rsidR="008F4DBB" w:rsidRPr="008F4DBB" w:rsidRDefault="008F4DBB" w:rsidP="008F4DBB">
                  <w:pPr>
                    <w:snapToGrid w:val="0"/>
                    <w:spacing w:line="300" w:lineRule="auto"/>
                    <w:rPr>
                      <w:rFonts w:cstheme="minorBidi" w:hint="eastAsia"/>
                      <w:sz w:val="24"/>
                      <w:szCs w:val="24"/>
                    </w:rPr>
                  </w:pPr>
                  <w:r w:rsidRPr="008F4DBB">
                    <w:rPr>
                      <w:rFonts w:cstheme="minorBidi" w:hint="eastAsia"/>
                      <w:sz w:val="24"/>
                      <w:szCs w:val="24"/>
                    </w:rPr>
                    <w:t>pallet_*</w:t>
                  </w:r>
                </w:p>
              </w:tc>
              <w:tc>
                <w:tcPr>
                  <w:tcW w:w="4423" w:type="dxa"/>
                </w:tcPr>
                <w:p w14:paraId="281DE237" w14:textId="58849807" w:rsidR="008F4DBB" w:rsidRPr="008F4DBB" w:rsidRDefault="008F4DBB" w:rsidP="008F4DBB">
                  <w:pPr>
                    <w:snapToGrid w:val="0"/>
                    <w:spacing w:line="300" w:lineRule="auto"/>
                    <w:rPr>
                      <w:rFonts w:cstheme="minorBidi" w:hint="eastAsia"/>
                      <w:sz w:val="24"/>
                      <w:szCs w:val="24"/>
                    </w:rPr>
                  </w:pPr>
                  <w:r w:rsidRPr="008F4DBB">
                    <w:rPr>
                      <w:rFonts w:cstheme="minorBidi" w:hint="eastAsia"/>
                      <w:sz w:val="24"/>
                      <w:szCs w:val="24"/>
                    </w:rPr>
                    <w:t>完全无法兼容</w:t>
                  </w:r>
                </w:p>
              </w:tc>
            </w:tr>
            <w:tr w:rsidR="008F4DBB" w:rsidRPr="008F4DBB" w14:paraId="466944A1" w14:textId="77777777" w:rsidTr="008F4DBB">
              <w:tc>
                <w:tcPr>
                  <w:tcW w:w="4423" w:type="dxa"/>
                </w:tcPr>
                <w:p w14:paraId="3D03BFD4" w14:textId="18DD9039" w:rsidR="008F4DBB" w:rsidRPr="008F4DBB" w:rsidRDefault="008F4DBB" w:rsidP="008F4DBB">
                  <w:pPr>
                    <w:snapToGrid w:val="0"/>
                    <w:spacing w:line="300" w:lineRule="auto"/>
                    <w:rPr>
                      <w:rFonts w:cstheme="minorBidi" w:hint="eastAsia"/>
                      <w:sz w:val="24"/>
                      <w:szCs w:val="24"/>
                    </w:rPr>
                  </w:pPr>
                  <w:r w:rsidRPr="008F4DBB">
                    <w:rPr>
                      <w:rFonts w:cstheme="minorBidi" w:hint="eastAsia"/>
                      <w:sz w:val="24"/>
                      <w:szCs w:val="24"/>
                    </w:rPr>
                    <w:t>sp_*</w:t>
                  </w:r>
                  <w:r w:rsidRPr="008F4DBB">
                    <w:rPr>
                      <w:rFonts w:cstheme="minorBidi" w:hint="eastAsia"/>
                      <w:sz w:val="24"/>
                      <w:szCs w:val="24"/>
                    </w:rPr>
                    <w:tab/>
                  </w:r>
                </w:p>
              </w:tc>
              <w:tc>
                <w:tcPr>
                  <w:tcW w:w="4423" w:type="dxa"/>
                </w:tcPr>
                <w:p w14:paraId="53E2FF4E" w14:textId="4A18B835" w:rsidR="008F4DBB" w:rsidRPr="008F4DBB" w:rsidRDefault="008F4DBB" w:rsidP="008F4DBB">
                  <w:pPr>
                    <w:snapToGrid w:val="0"/>
                    <w:spacing w:line="300" w:lineRule="auto"/>
                    <w:rPr>
                      <w:rFonts w:cstheme="minorBidi" w:hint="eastAsia"/>
                      <w:sz w:val="24"/>
                      <w:szCs w:val="24"/>
                    </w:rPr>
                  </w:pPr>
                  <w:r w:rsidRPr="008F4DBB">
                    <w:rPr>
                      <w:rFonts w:cstheme="minorBidi" w:hint="eastAsia"/>
                      <w:sz w:val="24"/>
                      <w:szCs w:val="24"/>
                    </w:rPr>
                    <w:t>大约有五成可兼容</w:t>
                  </w:r>
                </w:p>
              </w:tc>
            </w:tr>
            <w:tr w:rsidR="008F4DBB" w:rsidRPr="008F4DBB" w14:paraId="41EB54F2" w14:textId="77777777" w:rsidTr="008F4DBB">
              <w:tc>
                <w:tcPr>
                  <w:tcW w:w="4423" w:type="dxa"/>
                </w:tcPr>
                <w:p w14:paraId="4F7AA08A" w14:textId="5F4C88A7" w:rsidR="008F4DBB" w:rsidRPr="008F4DBB" w:rsidRDefault="008F4DBB" w:rsidP="008F4DBB">
                  <w:pPr>
                    <w:snapToGrid w:val="0"/>
                    <w:spacing w:line="300" w:lineRule="auto"/>
                    <w:rPr>
                      <w:rFonts w:cstheme="minorBidi" w:hint="eastAsia"/>
                      <w:sz w:val="24"/>
                      <w:szCs w:val="24"/>
                    </w:rPr>
                  </w:pPr>
                  <w:r w:rsidRPr="008F4DBB">
                    <w:rPr>
                      <w:rFonts w:cstheme="minorBidi" w:hint="eastAsia"/>
                      <w:sz w:val="24"/>
                      <w:szCs w:val="24"/>
                    </w:rPr>
                    <w:t>sc_*</w:t>
                  </w:r>
                </w:p>
              </w:tc>
              <w:tc>
                <w:tcPr>
                  <w:tcW w:w="4423" w:type="dxa"/>
                </w:tcPr>
                <w:p w14:paraId="2E6DB5FC" w14:textId="0E7F355C" w:rsidR="008F4DBB" w:rsidRPr="008F4DBB" w:rsidRDefault="008F4DBB" w:rsidP="008F4DBB">
                  <w:pPr>
                    <w:snapToGrid w:val="0"/>
                    <w:spacing w:line="300" w:lineRule="auto"/>
                    <w:rPr>
                      <w:rFonts w:cstheme="minorBidi" w:hint="eastAsia"/>
                      <w:sz w:val="24"/>
                      <w:szCs w:val="24"/>
                    </w:rPr>
                  </w:pPr>
                  <w:r w:rsidRPr="008F4DBB">
                    <w:rPr>
                      <w:rFonts w:cstheme="minorBidi" w:hint="eastAsia"/>
                      <w:sz w:val="24"/>
                      <w:szCs w:val="24"/>
                    </w:rPr>
                    <w:t>完全无法兼容</w:t>
                  </w:r>
                </w:p>
              </w:tc>
            </w:tr>
          </w:tbl>
          <w:p w14:paraId="5EC33628" w14:textId="77777777" w:rsidR="00F153CB" w:rsidRPr="008F4DBB" w:rsidRDefault="00F153CB" w:rsidP="008F4DBB">
            <w:pPr>
              <w:snapToGrid w:val="0"/>
              <w:spacing w:line="300" w:lineRule="auto"/>
              <w:rPr>
                <w:rFonts w:cstheme="minorBidi" w:hint="eastAsia"/>
                <w:sz w:val="24"/>
                <w:szCs w:val="24"/>
              </w:rPr>
            </w:pPr>
            <w:r w:rsidRPr="008F4DBB">
              <w:rPr>
                <w:rFonts w:cstheme="minorBidi" w:hint="eastAsia"/>
                <w:sz w:val="24"/>
                <w:szCs w:val="24"/>
              </w:rPr>
              <w:t>为区分不同用途的依赖项，</w:t>
            </w:r>
            <w:r w:rsidRPr="008F4DBB">
              <w:rPr>
                <w:rFonts w:cstheme="minorBidi" w:hint="eastAsia"/>
                <w:sz w:val="24"/>
                <w:szCs w:val="24"/>
              </w:rPr>
              <w:t>SNT</w:t>
            </w:r>
            <w:r w:rsidRPr="008F4DBB">
              <w:rPr>
                <w:rFonts w:cstheme="minorBidi" w:hint="eastAsia"/>
                <w:sz w:val="24"/>
                <w:szCs w:val="24"/>
              </w:rPr>
              <w:t>采用了一种特殊的命名规则：以</w:t>
            </w:r>
            <w:r w:rsidRPr="008F4DBB">
              <w:rPr>
                <w:rFonts w:cstheme="minorBidi" w:hint="eastAsia"/>
                <w:sz w:val="24"/>
                <w:szCs w:val="24"/>
              </w:rPr>
              <w:t>sc_*</w:t>
            </w:r>
            <w:r w:rsidRPr="008F4DBB">
              <w:rPr>
                <w:rFonts w:cstheme="minorBidi" w:hint="eastAsia"/>
                <w:sz w:val="24"/>
                <w:szCs w:val="24"/>
              </w:rPr>
              <w:t>为前缀的依赖项负责节点间通讯，以</w:t>
            </w:r>
            <w:r w:rsidRPr="008F4DBB">
              <w:rPr>
                <w:rFonts w:cstheme="minorBidi" w:hint="eastAsia"/>
                <w:sz w:val="24"/>
                <w:szCs w:val="24"/>
              </w:rPr>
              <w:t>frame_*</w:t>
            </w:r>
            <w:r w:rsidRPr="008F4DBB">
              <w:rPr>
                <w:rFonts w:cstheme="minorBidi" w:hint="eastAsia"/>
                <w:sz w:val="24"/>
                <w:szCs w:val="24"/>
              </w:rPr>
              <w:t>或</w:t>
            </w:r>
            <w:r w:rsidRPr="008F4DBB">
              <w:rPr>
                <w:rFonts w:cstheme="minorBidi" w:hint="eastAsia"/>
                <w:sz w:val="24"/>
                <w:szCs w:val="24"/>
              </w:rPr>
              <w:t>pallet_*</w:t>
            </w:r>
            <w:r w:rsidRPr="008F4DBB">
              <w:rPr>
                <w:rFonts w:cstheme="minorBidi" w:hint="eastAsia"/>
                <w:sz w:val="24"/>
                <w:szCs w:val="24"/>
              </w:rPr>
              <w:t>为前缀的依赖项负责链上状态转换，以</w:t>
            </w:r>
            <w:r w:rsidRPr="008F4DBB">
              <w:rPr>
                <w:rFonts w:cstheme="minorBidi" w:hint="eastAsia"/>
                <w:sz w:val="24"/>
                <w:szCs w:val="24"/>
              </w:rPr>
              <w:t>sp_*</w:t>
            </w:r>
            <w:r w:rsidRPr="008F4DBB">
              <w:rPr>
                <w:rFonts w:cstheme="minorBidi" w:hint="eastAsia"/>
                <w:sz w:val="24"/>
                <w:szCs w:val="24"/>
              </w:rPr>
              <w:t>为前缀的依赖项负责以上二者的数据交换。在</w:t>
            </w:r>
            <w:r w:rsidRPr="008F4DBB">
              <w:rPr>
                <w:rFonts w:cstheme="minorBidi" w:hint="eastAsia"/>
                <w:sz w:val="24"/>
                <w:szCs w:val="24"/>
              </w:rPr>
              <w:t>SNT</w:t>
            </w:r>
            <w:r w:rsidRPr="008F4DBB">
              <w:rPr>
                <w:rFonts w:cstheme="minorBidi" w:hint="eastAsia"/>
                <w:sz w:val="24"/>
                <w:szCs w:val="24"/>
              </w:rPr>
              <w:t>的模块设计中，节点间通信模块是一切服务的基石，其中即有与具体操作系统无关的功能，也有诸如</w:t>
            </w:r>
            <w:r w:rsidRPr="008F4DBB">
              <w:rPr>
                <w:rFonts w:cstheme="minorBidi" w:hint="eastAsia"/>
                <w:sz w:val="24"/>
                <w:szCs w:val="24"/>
              </w:rPr>
              <w:t>p2p</w:t>
            </w:r>
            <w:r w:rsidRPr="008F4DBB">
              <w:rPr>
                <w:rFonts w:cstheme="minorBidi" w:hint="eastAsia"/>
                <w:sz w:val="24"/>
                <w:szCs w:val="24"/>
              </w:rPr>
              <w:t>网络等有依赖于操作系统提供的服务的功能；而其余两个功能模块依赖于节点通信模块，依赖层级均高于后者。于是，不难得出结论：随依赖层级逐渐上升，</w:t>
            </w:r>
            <w:r w:rsidRPr="008F4DBB">
              <w:rPr>
                <w:rFonts w:cstheme="minorBidi" w:hint="eastAsia"/>
                <w:sz w:val="24"/>
                <w:szCs w:val="24"/>
              </w:rPr>
              <w:t>rCore</w:t>
            </w:r>
            <w:r w:rsidRPr="008F4DBB">
              <w:rPr>
                <w:rFonts w:cstheme="minorBidi" w:hint="eastAsia"/>
                <w:sz w:val="24"/>
                <w:szCs w:val="24"/>
              </w:rPr>
              <w:t>和</w:t>
            </w:r>
            <w:r w:rsidRPr="008F4DBB">
              <w:rPr>
                <w:rFonts w:cstheme="minorBidi" w:hint="eastAsia"/>
                <w:sz w:val="24"/>
                <w:szCs w:val="24"/>
              </w:rPr>
              <w:t>SNT</w:t>
            </w:r>
            <w:r w:rsidRPr="008F4DBB">
              <w:rPr>
                <w:rFonts w:cstheme="minorBidi" w:hint="eastAsia"/>
                <w:sz w:val="24"/>
                <w:szCs w:val="24"/>
              </w:rPr>
              <w:t>的兼容性越来越差（无法通过编译之依赖项的占比越来越大）。</w:t>
            </w:r>
          </w:p>
          <w:p w14:paraId="02018D87" w14:textId="77777777" w:rsidR="00F153CB" w:rsidRPr="008F4DBB" w:rsidRDefault="00F153CB" w:rsidP="008F4DBB">
            <w:pPr>
              <w:snapToGrid w:val="0"/>
              <w:spacing w:line="300" w:lineRule="auto"/>
              <w:rPr>
                <w:rFonts w:cstheme="minorBidi" w:hint="eastAsia"/>
                <w:sz w:val="24"/>
                <w:szCs w:val="24"/>
              </w:rPr>
            </w:pPr>
            <w:r w:rsidRPr="008F4DBB">
              <w:rPr>
                <w:rFonts w:cstheme="minorBidi" w:hint="eastAsia"/>
                <w:sz w:val="24"/>
                <w:szCs w:val="24"/>
              </w:rPr>
              <w:t>虽然有诸多依赖项需要修改，但在测试过程中发现的一些现象亦值得注意。多数依赖项在编译报错时的错误信息具有不少共性，例如找不到</w:t>
            </w:r>
            <w:r w:rsidRPr="008F4DBB">
              <w:rPr>
                <w:rFonts w:cstheme="minorBidi" w:hint="eastAsia"/>
                <w:sz w:val="24"/>
                <w:szCs w:val="24"/>
              </w:rPr>
              <w:t>Ok</w:t>
            </w:r>
            <w:r w:rsidRPr="008F4DBB">
              <w:rPr>
                <w:rFonts w:cstheme="minorBidi" w:hint="eastAsia"/>
                <w:sz w:val="24"/>
                <w:szCs w:val="24"/>
              </w:rPr>
              <w:t>、</w:t>
            </w:r>
            <w:r w:rsidRPr="008F4DBB">
              <w:rPr>
                <w:rFonts w:cstheme="minorBidi" w:hint="eastAsia"/>
                <w:sz w:val="24"/>
                <w:szCs w:val="24"/>
              </w:rPr>
              <w:t>Result</w:t>
            </w:r>
            <w:r w:rsidRPr="008F4DBB">
              <w:rPr>
                <w:rFonts w:cstheme="minorBidi" w:hint="eastAsia"/>
                <w:sz w:val="24"/>
                <w:szCs w:val="24"/>
              </w:rPr>
              <w:t>等常见的</w:t>
            </w:r>
            <w:r w:rsidRPr="008F4DBB">
              <w:rPr>
                <w:rFonts w:cstheme="minorBidi" w:hint="eastAsia"/>
                <w:sz w:val="24"/>
                <w:szCs w:val="24"/>
              </w:rPr>
              <w:t>Rust</w:t>
            </w:r>
            <w:r w:rsidRPr="008F4DBB">
              <w:rPr>
                <w:rFonts w:cstheme="minorBidi" w:hint="eastAsia"/>
                <w:sz w:val="24"/>
                <w:szCs w:val="24"/>
              </w:rPr>
              <w:t>结构体等。这些错误信息表明，依赖项在编译时使用了</w:t>
            </w:r>
            <w:r w:rsidRPr="008F4DBB">
              <w:rPr>
                <w:rFonts w:cstheme="minorBidi" w:hint="eastAsia"/>
                <w:sz w:val="24"/>
                <w:szCs w:val="24"/>
              </w:rPr>
              <w:t>rust-std</w:t>
            </w:r>
            <w:r w:rsidRPr="008F4DBB">
              <w:rPr>
                <w:rFonts w:cstheme="minorBidi" w:hint="eastAsia"/>
                <w:sz w:val="24"/>
                <w:szCs w:val="24"/>
              </w:rPr>
              <w:t>，而</w:t>
            </w:r>
            <w:r w:rsidRPr="008F4DBB">
              <w:rPr>
                <w:rFonts w:cstheme="minorBidi" w:hint="eastAsia"/>
                <w:sz w:val="24"/>
                <w:szCs w:val="24"/>
              </w:rPr>
              <w:t>rCore</w:t>
            </w:r>
            <w:r w:rsidRPr="008F4DBB">
              <w:rPr>
                <w:rFonts w:cstheme="minorBidi" w:hint="eastAsia"/>
                <w:sz w:val="24"/>
                <w:szCs w:val="24"/>
              </w:rPr>
              <w:t>操作系统没有提供这一库。只需将其替换为</w:t>
            </w:r>
            <w:r w:rsidRPr="008F4DBB">
              <w:rPr>
                <w:rFonts w:cstheme="minorBidi" w:hint="eastAsia"/>
                <w:sz w:val="24"/>
                <w:szCs w:val="24"/>
              </w:rPr>
              <w:t>rust</w:t>
            </w:r>
            <w:r w:rsidRPr="008F4DBB">
              <w:rPr>
                <w:rFonts w:cstheme="minorBidi" w:hint="eastAsia"/>
                <w:sz w:val="24"/>
                <w:szCs w:val="24"/>
              </w:rPr>
              <w:t>核心库（</w:t>
            </w:r>
            <w:r w:rsidRPr="008F4DBB">
              <w:rPr>
                <w:rFonts w:cstheme="minorBidi" w:hint="eastAsia"/>
                <w:sz w:val="24"/>
                <w:szCs w:val="24"/>
              </w:rPr>
              <w:t>core</w:t>
            </w:r>
            <w:r w:rsidRPr="008F4DBB">
              <w:rPr>
                <w:rFonts w:cstheme="minorBidi" w:hint="eastAsia"/>
                <w:sz w:val="24"/>
                <w:szCs w:val="24"/>
              </w:rPr>
              <w:t>）中具有相同功能的同名结构体，问题便可解决。</w:t>
            </w:r>
          </w:p>
          <w:p w14:paraId="361CC7AB" w14:textId="443D70AE" w:rsidR="00193DFC" w:rsidRPr="008F4DBB" w:rsidRDefault="00F153CB" w:rsidP="008F4DBB">
            <w:pPr>
              <w:snapToGrid w:val="0"/>
              <w:spacing w:line="300" w:lineRule="auto"/>
              <w:rPr>
                <w:rFonts w:cstheme="minorBidi" w:hint="eastAsia"/>
                <w:sz w:val="24"/>
                <w:szCs w:val="24"/>
              </w:rPr>
            </w:pPr>
            <w:r w:rsidRPr="008F4DBB">
              <w:rPr>
                <w:rFonts w:cstheme="minorBidi" w:hint="eastAsia"/>
                <w:sz w:val="24"/>
                <w:szCs w:val="24"/>
              </w:rPr>
              <w:t>一言以蔽之，</w:t>
            </w:r>
            <w:r w:rsidRPr="008F4DBB">
              <w:rPr>
                <w:rFonts w:cstheme="minorBidi" w:hint="eastAsia"/>
                <w:sz w:val="24"/>
                <w:szCs w:val="24"/>
              </w:rPr>
              <w:t>SNT</w:t>
            </w:r>
            <w:r w:rsidRPr="008F4DBB">
              <w:rPr>
                <w:rFonts w:cstheme="minorBidi" w:hint="eastAsia"/>
                <w:sz w:val="24"/>
                <w:szCs w:val="24"/>
              </w:rPr>
              <w:t>的部分组件对</w:t>
            </w:r>
            <w:r w:rsidRPr="008F4DBB">
              <w:rPr>
                <w:rFonts w:cstheme="minorBidi" w:hint="eastAsia"/>
                <w:sz w:val="24"/>
                <w:szCs w:val="24"/>
              </w:rPr>
              <w:t>rCore</w:t>
            </w:r>
            <w:r w:rsidRPr="008F4DBB">
              <w:rPr>
                <w:rFonts w:cstheme="minorBidi" w:hint="eastAsia"/>
                <w:sz w:val="24"/>
                <w:szCs w:val="24"/>
              </w:rPr>
              <w:t>环境已经具有兼容性，而剩余兼容性不佳的组件亦具备改造的可能。通过核心库中的</w:t>
            </w:r>
            <w:r w:rsidRPr="008F4DBB">
              <w:rPr>
                <w:rFonts w:cstheme="minorBidi" w:hint="eastAsia"/>
                <w:sz w:val="24"/>
                <w:szCs w:val="24"/>
              </w:rPr>
              <w:t>rust</w:t>
            </w:r>
            <w:r w:rsidRPr="008F4DBB">
              <w:rPr>
                <w:rFonts w:cstheme="minorBidi" w:hint="eastAsia"/>
                <w:sz w:val="24"/>
                <w:szCs w:val="24"/>
              </w:rPr>
              <w:t>常用数据结构对依赖项中使用的标准库中的数据结构进行替换，同时扩展</w:t>
            </w:r>
            <w:r w:rsidRPr="008F4DBB">
              <w:rPr>
                <w:rFonts w:cstheme="minorBidi" w:hint="eastAsia"/>
                <w:sz w:val="24"/>
                <w:szCs w:val="24"/>
              </w:rPr>
              <w:t>rCore</w:t>
            </w:r>
            <w:r w:rsidRPr="008F4DBB">
              <w:rPr>
                <w:rFonts w:cstheme="minorBidi" w:hint="eastAsia"/>
                <w:sz w:val="24"/>
                <w:szCs w:val="24"/>
              </w:rPr>
              <w:t>的功能从而使得其能提供更多样的服务，将</w:t>
            </w:r>
            <w:r w:rsidRPr="008F4DBB">
              <w:rPr>
                <w:rFonts w:cstheme="minorBidi" w:hint="eastAsia"/>
                <w:sz w:val="24"/>
                <w:szCs w:val="24"/>
              </w:rPr>
              <w:t>SNT</w:t>
            </w:r>
            <w:r w:rsidRPr="008F4DBB">
              <w:rPr>
                <w:rFonts w:cstheme="minorBidi" w:hint="eastAsia"/>
                <w:sz w:val="24"/>
                <w:szCs w:val="24"/>
              </w:rPr>
              <w:t>移植入</w:t>
            </w:r>
            <w:r w:rsidRPr="008F4DBB">
              <w:rPr>
                <w:rFonts w:cstheme="minorBidi" w:hint="eastAsia"/>
                <w:sz w:val="24"/>
                <w:szCs w:val="24"/>
              </w:rPr>
              <w:t>rCore</w:t>
            </w:r>
            <w:r w:rsidRPr="008F4DBB">
              <w:rPr>
                <w:rFonts w:cstheme="minorBidi" w:hint="eastAsia"/>
                <w:sz w:val="24"/>
                <w:szCs w:val="24"/>
              </w:rPr>
              <w:t>作为用户态程序运行，甚至内核态中的系统服务运行都是完全可能的。</w:t>
            </w:r>
          </w:p>
        </w:tc>
      </w:tr>
    </w:tbl>
    <w:p w14:paraId="5EF04DB7" w14:textId="77777777" w:rsidR="00193DFC" w:rsidRDefault="00000000">
      <w:pPr>
        <w:snapToGrid w:val="0"/>
        <w:spacing w:beforeLines="200" w:before="480" w:line="300" w:lineRule="auto"/>
        <w:rPr>
          <w:rFonts w:ascii="宋体" w:hAnsi="宋体" w:hint="eastAsia"/>
          <w:sz w:val="21"/>
          <w:szCs w:val="21"/>
        </w:rPr>
      </w:pPr>
      <w:r>
        <w:rPr>
          <w:rFonts w:ascii="宋体" w:hAnsi="宋体" w:hint="eastAsia"/>
          <w:b/>
          <w:sz w:val="36"/>
          <w:szCs w:val="36"/>
        </w:rPr>
        <w:lastRenderedPageBreak/>
        <w:t>二 研究内容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7"/>
      </w:tblGrid>
      <w:tr w:rsidR="00193DFC" w14:paraId="566CB59F" w14:textId="77777777">
        <w:trPr>
          <w:trHeight w:val="6065"/>
        </w:trPr>
        <w:tc>
          <w:tcPr>
            <w:tcW w:w="9606" w:type="dxa"/>
            <w:tcBorders>
              <w:top w:val="single" w:sz="4" w:space="0" w:color="auto"/>
              <w:left w:val="single" w:sz="4" w:space="0" w:color="auto"/>
              <w:bottom w:val="single" w:sz="4" w:space="0" w:color="auto"/>
              <w:right w:val="single" w:sz="4" w:space="0" w:color="auto"/>
            </w:tcBorders>
          </w:tcPr>
          <w:p w14:paraId="43E2501A" w14:textId="77777777" w:rsidR="00193DFC" w:rsidRDefault="00000000">
            <w:pPr>
              <w:snapToGrid w:val="0"/>
              <w:spacing w:beforeLines="50" w:before="120" w:line="300" w:lineRule="auto"/>
              <w:rPr>
                <w:rFonts w:ascii="宋体" w:hAnsi="宋体" w:hint="eastAsia"/>
                <w:bCs/>
                <w:sz w:val="24"/>
                <w:szCs w:val="21"/>
              </w:rPr>
            </w:pPr>
            <w:r>
              <w:rPr>
                <w:rFonts w:ascii="宋体" w:hAnsi="宋体" w:hint="eastAsia"/>
                <w:bCs/>
                <w:sz w:val="24"/>
                <w:szCs w:val="21"/>
              </w:rPr>
              <w:lastRenderedPageBreak/>
              <w:t>论证提出课题研究的总体思路，拟开展的主要研究内容及内涵，说明各部分研究内容之间的相关关系。</w:t>
            </w:r>
          </w:p>
          <w:p w14:paraId="7D88CE14" w14:textId="77777777" w:rsidR="008F4DBB" w:rsidRDefault="008F4DBB" w:rsidP="00F153CB">
            <w:pPr>
              <w:snapToGrid w:val="0"/>
              <w:spacing w:line="300" w:lineRule="auto"/>
              <w:rPr>
                <w:rFonts w:ascii="宋体" w:hAnsi="宋体"/>
                <w:b/>
                <w:color w:val="0070C0"/>
                <w:sz w:val="24"/>
                <w:szCs w:val="21"/>
              </w:rPr>
            </w:pPr>
          </w:p>
          <w:p w14:paraId="214A9688" w14:textId="55857FE8" w:rsidR="00F153CB" w:rsidRPr="008F4DBB" w:rsidRDefault="00F153CB" w:rsidP="00F153CB">
            <w:pPr>
              <w:snapToGrid w:val="0"/>
              <w:spacing w:line="300" w:lineRule="auto"/>
              <w:rPr>
                <w:rFonts w:cstheme="minorBidi" w:hint="eastAsia"/>
                <w:sz w:val="24"/>
                <w:szCs w:val="24"/>
              </w:rPr>
            </w:pPr>
            <w:r w:rsidRPr="008F4DBB">
              <w:rPr>
                <w:rFonts w:cstheme="minorBidi" w:hint="eastAsia"/>
                <w:sz w:val="24"/>
                <w:szCs w:val="24"/>
              </w:rPr>
              <w:t>本选题提出一种基于函数调用图进行死代码探测的技术方案，帮助开发者更高效地移除死代码；为验证这一方案的可行性，本选题还将以</w:t>
            </w:r>
            <w:r w:rsidRPr="008F4DBB">
              <w:rPr>
                <w:rFonts w:cstheme="minorBidi" w:hint="eastAsia"/>
                <w:sz w:val="24"/>
                <w:szCs w:val="24"/>
              </w:rPr>
              <w:t>Substrate</w:t>
            </w:r>
            <w:r w:rsidRPr="008F4DBB">
              <w:rPr>
                <w:rFonts w:cstheme="minorBidi" w:hint="eastAsia"/>
                <w:sz w:val="24"/>
                <w:szCs w:val="24"/>
              </w:rPr>
              <w:t>区块链项目为对象进行死代码移除，并移植到</w:t>
            </w:r>
            <w:r w:rsidRPr="008F4DBB">
              <w:rPr>
                <w:rFonts w:cstheme="minorBidi" w:hint="eastAsia"/>
                <w:sz w:val="24"/>
                <w:szCs w:val="24"/>
              </w:rPr>
              <w:t>rCore</w:t>
            </w:r>
            <w:r w:rsidRPr="008F4DBB">
              <w:rPr>
                <w:rFonts w:cstheme="minorBidi" w:hint="eastAsia"/>
                <w:sz w:val="24"/>
                <w:szCs w:val="24"/>
              </w:rPr>
              <w:t>操作系统中。工作大致可分为三个阶段：</w:t>
            </w:r>
          </w:p>
          <w:p w14:paraId="457DA56D" w14:textId="77777777" w:rsidR="00F153CB" w:rsidRPr="008F4DBB" w:rsidRDefault="00F153CB" w:rsidP="00F153CB">
            <w:pPr>
              <w:snapToGrid w:val="0"/>
              <w:spacing w:line="300" w:lineRule="auto"/>
              <w:rPr>
                <w:rFonts w:cstheme="minorBidi" w:hint="eastAsia"/>
                <w:sz w:val="24"/>
                <w:szCs w:val="24"/>
              </w:rPr>
            </w:pPr>
            <w:r w:rsidRPr="008F4DBB">
              <w:rPr>
                <w:rFonts w:cstheme="minorBidi" w:hint="eastAsia"/>
                <w:sz w:val="24"/>
                <w:szCs w:val="24"/>
              </w:rPr>
              <w:t>•</w:t>
            </w:r>
            <w:r w:rsidRPr="008F4DBB">
              <w:rPr>
                <w:rFonts w:cstheme="minorBidi" w:hint="eastAsia"/>
                <w:sz w:val="24"/>
                <w:szCs w:val="24"/>
              </w:rPr>
              <w:tab/>
            </w:r>
            <w:r w:rsidRPr="008F4DBB">
              <w:rPr>
                <w:rFonts w:cstheme="minorBidi" w:hint="eastAsia"/>
                <w:sz w:val="24"/>
                <w:szCs w:val="24"/>
              </w:rPr>
              <w:t>改进并利用</w:t>
            </w:r>
            <w:r w:rsidRPr="008F4DBB">
              <w:rPr>
                <w:rFonts w:cstheme="minorBidi" w:hint="eastAsia"/>
                <w:sz w:val="24"/>
                <w:szCs w:val="24"/>
              </w:rPr>
              <w:t>Rupta</w:t>
            </w:r>
            <w:r w:rsidRPr="008F4DBB">
              <w:rPr>
                <w:rFonts w:cstheme="minorBidi" w:hint="eastAsia"/>
                <w:sz w:val="24"/>
                <w:szCs w:val="24"/>
              </w:rPr>
              <w:t>分析工具，获取</w:t>
            </w:r>
            <w:r w:rsidRPr="008F4DBB">
              <w:rPr>
                <w:rFonts w:cstheme="minorBidi" w:hint="eastAsia"/>
                <w:sz w:val="24"/>
                <w:szCs w:val="24"/>
              </w:rPr>
              <w:t>rust</w:t>
            </w:r>
            <w:r w:rsidRPr="008F4DBB">
              <w:rPr>
                <w:rFonts w:cstheme="minorBidi" w:hint="eastAsia"/>
                <w:sz w:val="24"/>
                <w:szCs w:val="24"/>
              </w:rPr>
              <w:t>软件项目的函数调用图。采用基于函数调用图的方法探测死代码并标记之，以求在简化软件业务逻辑理解的同时，降低代码库体积，提升软件运行效率。</w:t>
            </w:r>
          </w:p>
          <w:p w14:paraId="004029C5" w14:textId="77777777" w:rsidR="00F153CB" w:rsidRPr="008F4DBB" w:rsidRDefault="00F153CB" w:rsidP="00F153CB">
            <w:pPr>
              <w:snapToGrid w:val="0"/>
              <w:spacing w:line="300" w:lineRule="auto"/>
              <w:rPr>
                <w:rFonts w:cstheme="minorBidi" w:hint="eastAsia"/>
                <w:sz w:val="24"/>
                <w:szCs w:val="24"/>
              </w:rPr>
            </w:pPr>
            <w:r w:rsidRPr="008F4DBB">
              <w:rPr>
                <w:rFonts w:cstheme="minorBidi" w:hint="eastAsia"/>
                <w:sz w:val="24"/>
                <w:szCs w:val="24"/>
              </w:rPr>
              <w:t>•</w:t>
            </w:r>
            <w:r w:rsidRPr="008F4DBB">
              <w:rPr>
                <w:rFonts w:cstheme="minorBidi" w:hint="eastAsia"/>
                <w:sz w:val="24"/>
                <w:szCs w:val="24"/>
              </w:rPr>
              <w:tab/>
            </w:r>
            <w:r w:rsidRPr="008F4DBB">
              <w:rPr>
                <w:rFonts w:cstheme="minorBidi" w:hint="eastAsia"/>
                <w:sz w:val="24"/>
                <w:szCs w:val="24"/>
              </w:rPr>
              <w:t>将经过代码裁剪的</w:t>
            </w:r>
            <w:r w:rsidRPr="008F4DBB">
              <w:rPr>
                <w:rFonts w:cstheme="minorBidi" w:hint="eastAsia"/>
                <w:sz w:val="24"/>
                <w:szCs w:val="24"/>
              </w:rPr>
              <w:t>Substrate</w:t>
            </w:r>
            <w:r w:rsidRPr="008F4DBB">
              <w:rPr>
                <w:rFonts w:cstheme="minorBidi" w:hint="eastAsia"/>
                <w:sz w:val="24"/>
                <w:szCs w:val="24"/>
              </w:rPr>
              <w:t>的</w:t>
            </w:r>
            <w:r w:rsidRPr="008F4DBB">
              <w:rPr>
                <w:rFonts w:cstheme="minorBidi" w:hint="eastAsia"/>
                <w:sz w:val="24"/>
                <w:szCs w:val="24"/>
              </w:rPr>
              <w:t>P2P</w:t>
            </w:r>
            <w:r w:rsidRPr="008F4DBB">
              <w:rPr>
                <w:rFonts w:cstheme="minorBidi" w:hint="eastAsia"/>
                <w:sz w:val="24"/>
                <w:szCs w:val="24"/>
              </w:rPr>
              <w:t>网络部分移植到</w:t>
            </w:r>
            <w:r w:rsidRPr="008F4DBB">
              <w:rPr>
                <w:rFonts w:cstheme="minorBidi" w:hint="eastAsia"/>
                <w:sz w:val="24"/>
                <w:szCs w:val="24"/>
              </w:rPr>
              <w:t>rCore</w:t>
            </w:r>
            <w:r w:rsidRPr="008F4DBB">
              <w:rPr>
                <w:rFonts w:cstheme="minorBidi" w:hint="eastAsia"/>
                <w:sz w:val="24"/>
                <w:szCs w:val="24"/>
              </w:rPr>
              <w:t>操作系统中，为打造区块链操作系统打下基础。</w:t>
            </w:r>
          </w:p>
          <w:p w14:paraId="010275C5" w14:textId="388F1A39" w:rsidR="00193DFC" w:rsidRDefault="00F153CB" w:rsidP="00F153CB">
            <w:pPr>
              <w:snapToGrid w:val="0"/>
              <w:spacing w:line="300" w:lineRule="auto"/>
              <w:rPr>
                <w:rFonts w:ascii="宋体" w:hAnsi="宋体" w:hint="eastAsia"/>
                <w:sz w:val="21"/>
                <w:szCs w:val="21"/>
              </w:rPr>
            </w:pPr>
            <w:r w:rsidRPr="008F4DBB">
              <w:rPr>
                <w:rFonts w:cstheme="minorBidi" w:hint="eastAsia"/>
                <w:sz w:val="24"/>
                <w:szCs w:val="24"/>
              </w:rPr>
              <w:t>•</w:t>
            </w:r>
            <w:r w:rsidRPr="008F4DBB">
              <w:rPr>
                <w:rFonts w:cstheme="minorBidi" w:hint="eastAsia"/>
                <w:sz w:val="24"/>
                <w:szCs w:val="24"/>
              </w:rPr>
              <w:tab/>
            </w:r>
            <w:r w:rsidRPr="008F4DBB">
              <w:rPr>
                <w:rFonts w:cstheme="minorBidi" w:hint="eastAsia"/>
                <w:sz w:val="24"/>
                <w:szCs w:val="24"/>
              </w:rPr>
              <w:t>基于移植完成的</w:t>
            </w:r>
            <w:r w:rsidRPr="008F4DBB">
              <w:rPr>
                <w:rFonts w:cstheme="minorBidi" w:hint="eastAsia"/>
                <w:sz w:val="24"/>
                <w:szCs w:val="24"/>
              </w:rPr>
              <w:t>P2P</w:t>
            </w:r>
            <w:r w:rsidRPr="008F4DBB">
              <w:rPr>
                <w:rFonts w:cstheme="minorBidi" w:hint="eastAsia"/>
                <w:sz w:val="24"/>
                <w:szCs w:val="24"/>
              </w:rPr>
              <w:t>网络机能，向</w:t>
            </w:r>
            <w:r w:rsidRPr="008F4DBB">
              <w:rPr>
                <w:rFonts w:cstheme="minorBidi" w:hint="eastAsia"/>
                <w:sz w:val="24"/>
                <w:szCs w:val="24"/>
              </w:rPr>
              <w:t>rCore</w:t>
            </w:r>
            <w:r w:rsidRPr="008F4DBB">
              <w:rPr>
                <w:rFonts w:cstheme="minorBidi" w:hint="eastAsia"/>
                <w:sz w:val="24"/>
                <w:szCs w:val="24"/>
              </w:rPr>
              <w:t>中移植更多</w:t>
            </w:r>
            <w:r w:rsidRPr="008F4DBB">
              <w:rPr>
                <w:rFonts w:cstheme="minorBidi" w:hint="eastAsia"/>
                <w:sz w:val="24"/>
                <w:szCs w:val="24"/>
              </w:rPr>
              <w:t>SNT</w:t>
            </w:r>
            <w:r w:rsidRPr="008F4DBB">
              <w:rPr>
                <w:rFonts w:cstheme="minorBidi" w:hint="eastAsia"/>
                <w:sz w:val="24"/>
                <w:szCs w:val="24"/>
              </w:rPr>
              <w:t>的区块链功能特性，使之成为顺应</w:t>
            </w:r>
            <w:r w:rsidRPr="008F4DBB">
              <w:rPr>
                <w:rFonts w:cstheme="minorBidi" w:hint="eastAsia"/>
                <w:sz w:val="24"/>
                <w:szCs w:val="24"/>
              </w:rPr>
              <w:t>Web 3.0</w:t>
            </w:r>
            <w:r w:rsidRPr="008F4DBB">
              <w:rPr>
                <w:rFonts w:cstheme="minorBidi" w:hint="eastAsia"/>
                <w:sz w:val="24"/>
                <w:szCs w:val="24"/>
              </w:rPr>
              <w:t>时代潮流的操作系统内核。</w:t>
            </w:r>
          </w:p>
        </w:tc>
      </w:tr>
    </w:tbl>
    <w:p w14:paraId="2380714D" w14:textId="77777777" w:rsidR="00193DFC" w:rsidRDefault="00000000">
      <w:pPr>
        <w:snapToGrid w:val="0"/>
        <w:spacing w:beforeLines="200" w:before="480" w:line="300" w:lineRule="auto"/>
        <w:rPr>
          <w:rFonts w:ascii="宋体" w:hAnsi="宋体" w:hint="eastAsia"/>
          <w:b/>
          <w:sz w:val="36"/>
          <w:szCs w:val="36"/>
        </w:rPr>
      </w:pPr>
      <w:r>
        <w:rPr>
          <w:rFonts w:ascii="宋体" w:hAnsi="宋体" w:hint="eastAsia"/>
          <w:b/>
          <w:sz w:val="36"/>
          <w:szCs w:val="36"/>
        </w:rPr>
        <w:t>三 研究方案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7"/>
      </w:tblGrid>
      <w:tr w:rsidR="00193DFC" w14:paraId="4028C8BB" w14:textId="77777777">
        <w:trPr>
          <w:trHeight w:val="6154"/>
        </w:trPr>
        <w:tc>
          <w:tcPr>
            <w:tcW w:w="9606" w:type="dxa"/>
            <w:tcBorders>
              <w:top w:val="single" w:sz="4" w:space="0" w:color="auto"/>
              <w:left w:val="single" w:sz="4" w:space="0" w:color="auto"/>
              <w:bottom w:val="single" w:sz="4" w:space="0" w:color="auto"/>
              <w:right w:val="single" w:sz="4" w:space="0" w:color="auto"/>
            </w:tcBorders>
          </w:tcPr>
          <w:p w14:paraId="1187626E" w14:textId="77777777" w:rsidR="00193DFC" w:rsidRDefault="00000000">
            <w:pPr>
              <w:snapToGrid w:val="0"/>
              <w:spacing w:beforeLines="50" w:before="120" w:line="300" w:lineRule="auto"/>
              <w:rPr>
                <w:rFonts w:ascii="宋体" w:hAnsi="宋体" w:hint="eastAsia"/>
                <w:bCs/>
                <w:sz w:val="24"/>
                <w:szCs w:val="21"/>
              </w:rPr>
            </w:pPr>
            <w:r>
              <w:rPr>
                <w:rFonts w:ascii="宋体" w:hAnsi="宋体" w:hint="eastAsia"/>
                <w:bCs/>
                <w:sz w:val="24"/>
                <w:szCs w:val="21"/>
              </w:rPr>
              <w:t>拟采用的研究方法、技术路线、实验方案及可行性分析。</w:t>
            </w:r>
          </w:p>
          <w:p w14:paraId="1A440800" w14:textId="77777777" w:rsidR="008F4DBB" w:rsidRDefault="008F4DBB" w:rsidP="008F4DBB">
            <w:pPr>
              <w:pStyle w:val="FirstParagraph"/>
              <w:rPr>
                <w:rFonts w:ascii="Times New Roman" w:eastAsia="宋体" w:hAnsi="Times New Roman"/>
                <w:lang w:eastAsia="zh-CN"/>
              </w:rPr>
            </w:pPr>
          </w:p>
          <w:p w14:paraId="0019130D" w14:textId="2AA1BFB3" w:rsidR="00F153CB" w:rsidRPr="008F4DBB" w:rsidRDefault="00F153CB" w:rsidP="008F4DBB">
            <w:pPr>
              <w:pStyle w:val="FirstParagraph"/>
              <w:rPr>
                <w:rFonts w:ascii="Times New Roman" w:eastAsia="宋体" w:hAnsi="Times New Roman"/>
                <w:lang w:eastAsia="zh-CN"/>
              </w:rPr>
            </w:pPr>
            <w:r w:rsidRPr="008F4DBB">
              <w:rPr>
                <w:rFonts w:ascii="Times New Roman" w:eastAsia="宋体" w:hAnsi="Times New Roman" w:hint="eastAsia"/>
                <w:lang w:eastAsia="zh-CN"/>
              </w:rPr>
              <w:t>死代码探测实施方案</w:t>
            </w:r>
          </w:p>
          <w:p w14:paraId="5CFC7AB1" w14:textId="77777777" w:rsidR="00F153CB" w:rsidRPr="008F4DBB" w:rsidRDefault="00F153CB" w:rsidP="00F153CB">
            <w:pPr>
              <w:pStyle w:val="FirstParagraph"/>
              <w:rPr>
                <w:rFonts w:ascii="Times New Roman" w:eastAsia="宋体" w:hAnsi="Times New Roman"/>
                <w:lang w:eastAsia="zh-CN"/>
              </w:rPr>
            </w:pPr>
            <w:r w:rsidRPr="008F4DBB">
              <w:rPr>
                <w:rFonts w:ascii="Times New Roman" w:eastAsia="宋体" w:hAnsi="Times New Roman" w:hint="eastAsia"/>
                <w:lang w:eastAsia="zh-CN"/>
              </w:rPr>
              <w:t>目前，市面上尚无针对</w:t>
            </w:r>
            <w:r w:rsidRPr="008F4DBB">
              <w:rPr>
                <w:rFonts w:ascii="Times New Roman" w:eastAsia="宋体" w:hAnsi="Times New Roman" w:hint="eastAsia"/>
                <w:lang w:eastAsia="zh-CN"/>
              </w:rPr>
              <w:t>rust</w:t>
            </w:r>
            <w:r w:rsidRPr="008F4DBB">
              <w:rPr>
                <w:rFonts w:ascii="Times New Roman" w:eastAsia="宋体" w:hAnsi="Times New Roman" w:hint="eastAsia"/>
                <w:lang w:eastAsia="zh-CN"/>
              </w:rPr>
              <w:t>编程语言进行死代码探测的工具。故本选题计划以</w:t>
            </w:r>
            <w:r w:rsidRPr="008F4DBB">
              <w:rPr>
                <w:rFonts w:ascii="Times New Roman" w:eastAsia="宋体" w:hAnsi="Times New Roman" w:hint="eastAsia"/>
                <w:lang w:eastAsia="zh-CN"/>
              </w:rPr>
              <w:t>Rupta</w:t>
            </w:r>
            <w:r w:rsidRPr="008F4DBB">
              <w:rPr>
                <w:rFonts w:ascii="Times New Roman" w:eastAsia="宋体" w:hAnsi="Times New Roman" w:hint="eastAsia"/>
                <w:lang w:eastAsia="zh-CN"/>
              </w:rPr>
              <w:t>为基底，以死代码探测为目标进行修改，去除不必要的功能并完善函数调用图生成功能，以构造基于函数调用图的死代码探测技术方案。为验证该方案的可行性，取</w:t>
            </w:r>
            <w:r w:rsidRPr="008F4DBB">
              <w:rPr>
                <w:rFonts w:ascii="Times New Roman" w:eastAsia="宋体" w:hAnsi="Times New Roman" w:hint="eastAsia"/>
                <w:lang w:eastAsia="zh-CN"/>
              </w:rPr>
              <w:t>Substrate</w:t>
            </w:r>
            <w:r w:rsidRPr="008F4DBB">
              <w:rPr>
                <w:rFonts w:ascii="Times New Roman" w:eastAsia="宋体" w:hAnsi="Times New Roman" w:hint="eastAsia"/>
                <w:lang w:eastAsia="zh-CN"/>
              </w:rPr>
              <w:t>全节点客户端作为待分析项目，探测并移除其死代码，获得精简的</w:t>
            </w:r>
            <w:r w:rsidRPr="008F4DBB">
              <w:rPr>
                <w:rFonts w:ascii="Times New Roman" w:eastAsia="宋体" w:hAnsi="Times New Roman" w:hint="eastAsia"/>
                <w:lang w:eastAsia="zh-CN"/>
              </w:rPr>
              <w:t>Substrate</w:t>
            </w:r>
            <w:r w:rsidRPr="008F4DBB">
              <w:rPr>
                <w:rFonts w:ascii="Times New Roman" w:eastAsia="宋体" w:hAnsi="Times New Roman" w:hint="eastAsia"/>
                <w:lang w:eastAsia="zh-CN"/>
              </w:rPr>
              <w:t>全节点客户端。</w:t>
            </w:r>
          </w:p>
          <w:p w14:paraId="5CFBAF25" w14:textId="77777777" w:rsidR="00F153CB" w:rsidRPr="008F4DBB" w:rsidRDefault="00F153CB" w:rsidP="008F4DBB">
            <w:pPr>
              <w:pStyle w:val="FirstParagraph"/>
              <w:rPr>
                <w:rFonts w:ascii="Times New Roman" w:eastAsia="宋体" w:hAnsi="Times New Roman"/>
                <w:lang w:eastAsia="zh-CN"/>
              </w:rPr>
            </w:pPr>
            <w:r w:rsidRPr="008F4DBB">
              <w:rPr>
                <w:rFonts w:ascii="Times New Roman" w:eastAsia="宋体" w:hAnsi="Times New Roman" w:hint="eastAsia"/>
                <w:lang w:eastAsia="zh-CN"/>
              </w:rPr>
              <w:t>函数调用图的构造</w:t>
            </w:r>
          </w:p>
          <w:p w14:paraId="3E7AF38F" w14:textId="77777777" w:rsidR="00F153CB" w:rsidRPr="008F4DBB" w:rsidRDefault="00F153CB" w:rsidP="00F153CB">
            <w:pPr>
              <w:pStyle w:val="FirstParagraph"/>
              <w:rPr>
                <w:rFonts w:ascii="Times New Roman" w:eastAsia="宋体" w:hAnsi="Times New Roman"/>
                <w:lang w:eastAsia="zh-CN"/>
              </w:rPr>
            </w:pPr>
            <w:r w:rsidRPr="008F4DBB">
              <w:rPr>
                <w:rFonts w:ascii="Times New Roman" w:eastAsia="宋体" w:hAnsi="Times New Roman" w:hint="eastAsia"/>
                <w:lang w:eastAsia="zh-CN"/>
              </w:rPr>
              <w:t>所谓</w:t>
            </w:r>
            <w:r w:rsidRPr="008F4DBB">
              <w:rPr>
                <w:rFonts w:ascii="Times New Roman" w:eastAsia="宋体" w:hAnsi="Times New Roman" w:hint="eastAsia"/>
                <w:lang w:eastAsia="zh-CN"/>
              </w:rPr>
              <w:t>rust</w:t>
            </w:r>
            <w:r w:rsidRPr="008F4DBB">
              <w:rPr>
                <w:rFonts w:ascii="Times New Roman" w:eastAsia="宋体" w:hAnsi="Times New Roman" w:hint="eastAsia"/>
                <w:lang w:eastAsia="zh-CN"/>
              </w:rPr>
              <w:t>项目的函数调用图，乃是一张有向图。图中，每个节点均代表一个该项目中出现的函数；若函数</w:t>
            </w:r>
            <w:r w:rsidRPr="008F4DBB">
              <w:rPr>
                <w:rFonts w:ascii="Times New Roman" w:eastAsia="宋体" w:hAnsi="Times New Roman" w:hint="eastAsia"/>
                <w:lang w:eastAsia="zh-CN"/>
              </w:rPr>
              <w:t>A</w:t>
            </w:r>
            <w:r w:rsidRPr="008F4DBB">
              <w:rPr>
                <w:rFonts w:ascii="Times New Roman" w:eastAsia="宋体" w:hAnsi="Times New Roman" w:hint="eastAsia"/>
                <w:lang w:eastAsia="zh-CN"/>
              </w:rPr>
              <w:t>调用了函数</w:t>
            </w:r>
            <w:r w:rsidRPr="008F4DBB">
              <w:rPr>
                <w:rFonts w:ascii="Times New Roman" w:eastAsia="宋体" w:hAnsi="Times New Roman" w:hint="eastAsia"/>
                <w:lang w:eastAsia="zh-CN"/>
              </w:rPr>
              <w:t>B</w:t>
            </w:r>
            <w:r w:rsidRPr="008F4DBB">
              <w:rPr>
                <w:rFonts w:ascii="Times New Roman" w:eastAsia="宋体" w:hAnsi="Times New Roman" w:hint="eastAsia"/>
                <w:lang w:eastAsia="zh-CN"/>
              </w:rPr>
              <w:t>，则从代表函数</w:t>
            </w:r>
            <w:r w:rsidRPr="008F4DBB">
              <w:rPr>
                <w:rFonts w:ascii="Times New Roman" w:eastAsia="宋体" w:hAnsi="Times New Roman" w:hint="eastAsia"/>
                <w:lang w:eastAsia="zh-CN"/>
              </w:rPr>
              <w:t>A</w:t>
            </w:r>
            <w:r w:rsidRPr="008F4DBB">
              <w:rPr>
                <w:rFonts w:ascii="Times New Roman" w:eastAsia="宋体" w:hAnsi="Times New Roman" w:hint="eastAsia"/>
                <w:lang w:eastAsia="zh-CN"/>
              </w:rPr>
              <w:t>的节点引一条指向代表函数</w:t>
            </w:r>
            <w:r w:rsidRPr="008F4DBB">
              <w:rPr>
                <w:rFonts w:ascii="Times New Roman" w:eastAsia="宋体" w:hAnsi="Times New Roman" w:hint="eastAsia"/>
                <w:lang w:eastAsia="zh-CN"/>
              </w:rPr>
              <w:t>B</w:t>
            </w:r>
            <w:r w:rsidRPr="008F4DBB">
              <w:rPr>
                <w:rFonts w:ascii="Times New Roman" w:eastAsia="宋体" w:hAnsi="Times New Roman" w:hint="eastAsia"/>
                <w:lang w:eastAsia="zh-CN"/>
              </w:rPr>
              <w:t>的节点的有向边。通过遍历该有向图，能够区分可达节点和不可达节点，进而确定不可达函数，从而提示开发者保留可达函数，移除不可达函数，达到死代码移除的目的。</w:t>
            </w:r>
          </w:p>
          <w:p w14:paraId="0DDE9BFB" w14:textId="77777777" w:rsidR="00F153CB" w:rsidRPr="008F4DBB" w:rsidRDefault="00F153CB" w:rsidP="008F4DBB">
            <w:pPr>
              <w:pStyle w:val="FirstParagraph"/>
              <w:rPr>
                <w:rFonts w:ascii="Times New Roman" w:eastAsia="宋体" w:hAnsi="Times New Roman"/>
                <w:lang w:eastAsia="zh-CN"/>
              </w:rPr>
            </w:pPr>
            <w:r w:rsidRPr="008F4DBB">
              <w:rPr>
                <w:rFonts w:ascii="Times New Roman" w:eastAsia="宋体" w:hAnsi="Times New Roman" w:hint="eastAsia"/>
                <w:lang w:eastAsia="zh-CN"/>
              </w:rPr>
              <w:t>MIRAI</w:t>
            </w:r>
            <w:r w:rsidRPr="008F4DBB">
              <w:rPr>
                <w:rFonts w:ascii="Times New Roman" w:eastAsia="宋体" w:hAnsi="Times New Roman" w:hint="eastAsia"/>
                <w:lang w:eastAsia="zh-CN"/>
              </w:rPr>
              <w:t>和</w:t>
            </w:r>
            <w:r w:rsidRPr="008F4DBB">
              <w:rPr>
                <w:rFonts w:ascii="Times New Roman" w:eastAsia="宋体" w:hAnsi="Times New Roman" w:hint="eastAsia"/>
                <w:lang w:eastAsia="zh-CN"/>
              </w:rPr>
              <w:t>Rupta</w:t>
            </w:r>
            <w:r w:rsidRPr="008F4DBB">
              <w:rPr>
                <w:rFonts w:ascii="Times New Roman" w:eastAsia="宋体" w:hAnsi="Times New Roman" w:hint="eastAsia"/>
                <w:lang w:eastAsia="zh-CN"/>
              </w:rPr>
              <w:t>均工作在</w:t>
            </w:r>
            <w:r w:rsidRPr="008F4DBB">
              <w:rPr>
                <w:rFonts w:ascii="Times New Roman" w:eastAsia="宋体" w:hAnsi="Times New Roman" w:hint="eastAsia"/>
                <w:lang w:eastAsia="zh-CN"/>
              </w:rPr>
              <w:t>rust</w:t>
            </w:r>
            <w:r w:rsidRPr="008F4DBB">
              <w:rPr>
                <w:rFonts w:ascii="Times New Roman" w:eastAsia="宋体" w:hAnsi="Times New Roman" w:hint="eastAsia"/>
                <w:lang w:eastAsia="zh-CN"/>
              </w:rPr>
              <w:t>编程语言的</w:t>
            </w:r>
            <w:r w:rsidRPr="008F4DBB">
              <w:rPr>
                <w:rFonts w:ascii="Times New Roman" w:eastAsia="宋体" w:hAnsi="Times New Roman" w:hint="eastAsia"/>
                <w:lang w:eastAsia="zh-CN"/>
              </w:rPr>
              <w:t>MIR</w:t>
            </w:r>
            <w:r w:rsidRPr="008F4DBB">
              <w:rPr>
                <w:rFonts w:ascii="Times New Roman" w:eastAsia="宋体" w:hAnsi="Times New Roman" w:hint="eastAsia"/>
                <w:lang w:eastAsia="zh-CN"/>
              </w:rPr>
              <w:t>中间表示上，其最小分析粒度为函数。由</w:t>
            </w:r>
            <w:r w:rsidRPr="008F4DBB">
              <w:rPr>
                <w:rFonts w:ascii="Times New Roman" w:eastAsia="宋体" w:hAnsi="Times New Roman" w:hint="eastAsia"/>
                <w:lang w:eastAsia="zh-CN"/>
              </w:rPr>
              <w:t>rust</w:t>
            </w:r>
            <w:r w:rsidRPr="008F4DBB">
              <w:rPr>
                <w:rFonts w:ascii="Times New Roman" w:eastAsia="宋体" w:hAnsi="Times New Roman" w:hint="eastAsia"/>
                <w:lang w:eastAsia="zh-CN"/>
              </w:rPr>
              <w:t>中间表示的特性可知，自</w:t>
            </w:r>
            <w:r w:rsidRPr="008F4DBB">
              <w:rPr>
                <w:rFonts w:ascii="Times New Roman" w:eastAsia="宋体" w:hAnsi="Times New Roman" w:hint="eastAsia"/>
                <w:lang w:eastAsia="zh-CN"/>
              </w:rPr>
              <w:t>THIR</w:t>
            </w:r>
            <w:r w:rsidRPr="008F4DBB">
              <w:rPr>
                <w:rFonts w:ascii="Times New Roman" w:eastAsia="宋体" w:hAnsi="Times New Roman" w:hint="eastAsia"/>
                <w:lang w:eastAsia="zh-CN"/>
              </w:rPr>
              <w:t>开始，</w:t>
            </w:r>
            <w:r w:rsidRPr="008F4DBB">
              <w:rPr>
                <w:rFonts w:ascii="Times New Roman" w:eastAsia="宋体" w:hAnsi="Times New Roman" w:hint="eastAsia"/>
                <w:lang w:eastAsia="zh-CN"/>
              </w:rPr>
              <w:t>rustc</w:t>
            </w:r>
            <w:r w:rsidRPr="008F4DBB">
              <w:rPr>
                <w:rFonts w:ascii="Times New Roman" w:eastAsia="宋体" w:hAnsi="Times New Roman" w:hint="eastAsia"/>
                <w:lang w:eastAsia="zh-CN"/>
              </w:rPr>
              <w:t>就抛弃了诸如</w:t>
            </w:r>
            <w:r w:rsidRPr="008F4DBB">
              <w:rPr>
                <w:rFonts w:ascii="Times New Roman" w:eastAsia="宋体" w:hAnsi="Times New Roman"/>
                <w:lang w:eastAsia="zh-CN"/>
              </w:rPr>
              <w:t>struct</w:t>
            </w:r>
            <w:r w:rsidRPr="008F4DBB">
              <w:rPr>
                <w:rFonts w:ascii="Times New Roman" w:eastAsia="宋体" w:hAnsi="Times New Roman"/>
                <w:lang w:eastAsia="zh-CN"/>
              </w:rPr>
              <w:t>、</w:t>
            </w:r>
            <w:r w:rsidRPr="008F4DBB">
              <w:rPr>
                <w:rFonts w:ascii="Times New Roman" w:eastAsia="宋体" w:hAnsi="Times New Roman"/>
                <w:lang w:eastAsia="zh-CN"/>
              </w:rPr>
              <w:t>impl</w:t>
            </w:r>
            <w:r w:rsidRPr="008F4DBB">
              <w:rPr>
                <w:rFonts w:ascii="Times New Roman" w:eastAsia="宋体" w:hAnsi="Times New Roman" w:hint="eastAsia"/>
                <w:lang w:eastAsia="zh-CN"/>
              </w:rPr>
              <w:t>块等内容，而将所有的方法均展开成为了普通的函数定义。在</w:t>
            </w:r>
            <w:r w:rsidRPr="008F4DBB">
              <w:rPr>
                <w:rFonts w:ascii="Times New Roman" w:eastAsia="宋体" w:hAnsi="Times New Roman" w:hint="eastAsia"/>
                <w:lang w:eastAsia="zh-CN"/>
              </w:rPr>
              <w:t>THIR</w:t>
            </w:r>
            <w:r w:rsidRPr="008F4DBB">
              <w:rPr>
                <w:rFonts w:ascii="Times New Roman" w:eastAsia="宋体" w:hAnsi="Times New Roman" w:hint="eastAsia"/>
                <w:lang w:eastAsia="zh-CN"/>
              </w:rPr>
              <w:t>及之后的中间表示中，函数定义始终以</w:t>
            </w:r>
            <w:r w:rsidRPr="008F4DBB">
              <w:rPr>
                <w:rFonts w:ascii="Times New Roman" w:eastAsia="宋体" w:hAnsi="Times New Roman"/>
                <w:lang w:eastAsia="zh-CN"/>
              </w:rPr>
              <w:t>body</w:t>
            </w:r>
            <w:r w:rsidRPr="008F4DBB">
              <w:rPr>
                <w:rFonts w:ascii="Times New Roman" w:eastAsia="宋体" w:hAnsi="Times New Roman" w:hint="eastAsia"/>
                <w:lang w:eastAsia="zh-CN"/>
              </w:rPr>
              <w:t>的形式存在，且每个函数均以被称为</w:t>
            </w:r>
            <w:r w:rsidRPr="008F4DBB">
              <w:rPr>
                <w:rFonts w:ascii="Times New Roman" w:eastAsia="宋体" w:hAnsi="Times New Roman"/>
                <w:lang w:eastAsia="zh-CN"/>
              </w:rPr>
              <w:t>DefId</w:t>
            </w:r>
            <w:r w:rsidRPr="008F4DBB">
              <w:rPr>
                <w:rFonts w:ascii="Times New Roman" w:eastAsia="宋体" w:hAnsi="Times New Roman" w:hint="eastAsia"/>
                <w:lang w:eastAsia="zh-CN"/>
              </w:rPr>
              <w:t>的编号唯一标识。这种行为非常符合选题构造函数调用图的需求。</w:t>
            </w:r>
          </w:p>
          <w:p w14:paraId="3012964B" w14:textId="77777777" w:rsidR="00F153CB" w:rsidRPr="008F4DBB" w:rsidRDefault="00F153CB" w:rsidP="008F4DBB">
            <w:pPr>
              <w:pStyle w:val="FirstParagraph"/>
              <w:rPr>
                <w:rFonts w:ascii="Times New Roman" w:eastAsia="宋体" w:hAnsi="Times New Roman"/>
                <w:lang w:eastAsia="zh-CN"/>
              </w:rPr>
            </w:pPr>
            <w:r w:rsidRPr="008F4DBB">
              <w:rPr>
                <w:rFonts w:ascii="Times New Roman" w:eastAsia="宋体" w:hAnsi="Times New Roman" w:hint="eastAsia"/>
                <w:lang w:eastAsia="zh-CN"/>
              </w:rPr>
              <w:lastRenderedPageBreak/>
              <w:t>对</w:t>
            </w:r>
            <w:r w:rsidRPr="008F4DBB">
              <w:rPr>
                <w:rFonts w:ascii="Times New Roman" w:eastAsia="宋体" w:hAnsi="Times New Roman" w:hint="eastAsia"/>
                <w:lang w:eastAsia="zh-CN"/>
              </w:rPr>
              <w:t>Substrate</w:t>
            </w:r>
            <w:r w:rsidRPr="008F4DBB">
              <w:rPr>
                <w:rFonts w:ascii="Times New Roman" w:eastAsia="宋体" w:hAnsi="Times New Roman" w:hint="eastAsia"/>
                <w:lang w:eastAsia="zh-CN"/>
              </w:rPr>
              <w:t>全节点客户端分别调用</w:t>
            </w:r>
            <w:r w:rsidRPr="008F4DBB">
              <w:rPr>
                <w:rFonts w:ascii="Times New Roman" w:eastAsia="宋体" w:hAnsi="Times New Roman" w:hint="eastAsia"/>
                <w:lang w:eastAsia="zh-CN"/>
              </w:rPr>
              <w:t>MIRAI</w:t>
            </w:r>
            <w:r w:rsidRPr="008F4DBB">
              <w:rPr>
                <w:rFonts w:ascii="Times New Roman" w:eastAsia="宋体" w:hAnsi="Times New Roman" w:hint="eastAsia"/>
                <w:lang w:eastAsia="zh-CN"/>
              </w:rPr>
              <w:t>和</w:t>
            </w:r>
            <w:r w:rsidRPr="008F4DBB">
              <w:rPr>
                <w:rFonts w:ascii="Times New Roman" w:eastAsia="宋体" w:hAnsi="Times New Roman" w:hint="eastAsia"/>
                <w:lang w:eastAsia="zh-CN"/>
              </w:rPr>
              <w:t>Rupta</w:t>
            </w:r>
            <w:r w:rsidRPr="008F4DBB">
              <w:rPr>
                <w:rFonts w:ascii="Times New Roman" w:eastAsia="宋体" w:hAnsi="Times New Roman" w:hint="eastAsia"/>
                <w:lang w:eastAsia="zh-CN"/>
              </w:rPr>
              <w:t>进行函数调用关系分析发现，</w:t>
            </w:r>
            <w:r w:rsidRPr="008F4DBB">
              <w:rPr>
                <w:rFonts w:ascii="Times New Roman" w:eastAsia="宋体" w:hAnsi="Times New Roman" w:hint="eastAsia"/>
                <w:lang w:eastAsia="zh-CN"/>
              </w:rPr>
              <w:t>Rupta</w:t>
            </w:r>
            <w:r w:rsidRPr="008F4DBB">
              <w:rPr>
                <w:rFonts w:ascii="Times New Roman" w:eastAsia="宋体" w:hAnsi="Times New Roman" w:hint="eastAsia"/>
                <w:lang w:eastAsia="zh-CN"/>
              </w:rPr>
              <w:t>输出的调用关系文件体积远大于</w:t>
            </w:r>
            <w:r w:rsidRPr="008F4DBB">
              <w:rPr>
                <w:rFonts w:ascii="Times New Roman" w:eastAsia="宋体" w:hAnsi="Times New Roman" w:hint="eastAsia"/>
                <w:lang w:eastAsia="zh-CN"/>
              </w:rPr>
              <w:t>MIRAI</w:t>
            </w:r>
            <w:r w:rsidRPr="008F4DBB">
              <w:rPr>
                <w:rFonts w:ascii="Times New Roman" w:eastAsia="宋体" w:hAnsi="Times New Roman" w:hint="eastAsia"/>
                <w:lang w:eastAsia="zh-CN"/>
              </w:rPr>
              <w:t>输出的关系文件，为后者的</w:t>
            </w:r>
            <w:r w:rsidRPr="008F4DBB">
              <w:rPr>
                <w:rFonts w:ascii="Times New Roman" w:eastAsia="宋体" w:hAnsi="Times New Roman" w:hint="eastAsia"/>
                <w:lang w:eastAsia="zh-CN"/>
              </w:rPr>
              <w:t>250</w:t>
            </w:r>
            <w:r w:rsidRPr="008F4DBB">
              <w:rPr>
                <w:rFonts w:ascii="Times New Roman" w:eastAsia="宋体" w:hAnsi="Times New Roman" w:hint="eastAsia"/>
                <w:lang w:eastAsia="zh-CN"/>
              </w:rPr>
              <w:t>倍。浏览其中的内容亦发现，</w:t>
            </w:r>
            <w:r w:rsidRPr="008F4DBB">
              <w:rPr>
                <w:rFonts w:ascii="Times New Roman" w:eastAsia="宋体" w:hAnsi="Times New Roman" w:hint="eastAsia"/>
                <w:lang w:eastAsia="zh-CN"/>
              </w:rPr>
              <w:t>Rupta</w:t>
            </w:r>
            <w:r w:rsidRPr="008F4DBB">
              <w:rPr>
                <w:rFonts w:ascii="Times New Roman" w:eastAsia="宋体" w:hAnsi="Times New Roman" w:hint="eastAsia"/>
                <w:lang w:eastAsia="zh-CN"/>
              </w:rPr>
              <w:t>发现了实际存在、且</w:t>
            </w:r>
            <w:r w:rsidRPr="008F4DBB">
              <w:rPr>
                <w:rFonts w:ascii="Times New Roman" w:eastAsia="宋体" w:hAnsi="Times New Roman" w:hint="eastAsia"/>
                <w:lang w:eastAsia="zh-CN"/>
              </w:rPr>
              <w:t>MIRAI</w:t>
            </w:r>
            <w:r w:rsidRPr="008F4DBB">
              <w:rPr>
                <w:rFonts w:ascii="Times New Roman" w:eastAsia="宋体" w:hAnsi="Times New Roman" w:hint="eastAsia"/>
                <w:lang w:eastAsia="zh-CN"/>
              </w:rPr>
              <w:t>未发现的函数调用关系。因此，本选题决定在基于</w:t>
            </w:r>
            <w:r w:rsidRPr="008F4DBB">
              <w:rPr>
                <w:rFonts w:ascii="Times New Roman" w:eastAsia="宋体" w:hAnsi="Times New Roman" w:hint="eastAsia"/>
                <w:lang w:eastAsia="zh-CN"/>
              </w:rPr>
              <w:t>MIRAI</w:t>
            </w:r>
            <w:r w:rsidRPr="008F4DBB">
              <w:rPr>
                <w:rFonts w:ascii="Times New Roman" w:eastAsia="宋体" w:hAnsi="Times New Roman" w:hint="eastAsia"/>
                <w:lang w:eastAsia="zh-CN"/>
              </w:rPr>
              <w:t>而优于</w:t>
            </w:r>
            <w:r w:rsidRPr="008F4DBB">
              <w:rPr>
                <w:rFonts w:ascii="Times New Roman" w:eastAsia="宋体" w:hAnsi="Times New Roman" w:hint="eastAsia"/>
                <w:lang w:eastAsia="zh-CN"/>
              </w:rPr>
              <w:t>MIRAI</w:t>
            </w:r>
            <w:r w:rsidRPr="008F4DBB">
              <w:rPr>
                <w:rFonts w:ascii="Times New Roman" w:eastAsia="宋体" w:hAnsi="Times New Roman" w:hint="eastAsia"/>
                <w:lang w:eastAsia="zh-CN"/>
              </w:rPr>
              <w:t>的</w:t>
            </w:r>
            <w:r w:rsidRPr="008F4DBB">
              <w:rPr>
                <w:rFonts w:ascii="Times New Roman" w:eastAsia="宋体" w:hAnsi="Times New Roman" w:hint="eastAsia"/>
                <w:lang w:eastAsia="zh-CN"/>
              </w:rPr>
              <w:t>Rupta</w:t>
            </w:r>
            <w:r w:rsidRPr="008F4DBB">
              <w:rPr>
                <w:rFonts w:ascii="Times New Roman" w:eastAsia="宋体" w:hAnsi="Times New Roman" w:hint="eastAsia"/>
                <w:lang w:eastAsia="zh-CN"/>
              </w:rPr>
              <w:t>上进行二次开发，令其能够输出更多、更结构化、更便于分析的信息，以供死代码探测之用。</w:t>
            </w:r>
          </w:p>
          <w:p w14:paraId="541C983B" w14:textId="77777777" w:rsidR="00F153CB" w:rsidRPr="008F4DBB" w:rsidRDefault="00F153CB" w:rsidP="008F4DBB">
            <w:pPr>
              <w:pStyle w:val="FirstParagraph"/>
              <w:rPr>
                <w:rFonts w:ascii="Times New Roman" w:eastAsia="宋体" w:hAnsi="Times New Roman"/>
                <w:lang w:eastAsia="zh-CN"/>
              </w:rPr>
            </w:pPr>
            <w:r w:rsidRPr="008F4DBB">
              <w:rPr>
                <w:rFonts w:ascii="Times New Roman" w:eastAsia="宋体" w:hAnsi="Times New Roman" w:hint="eastAsia"/>
                <w:lang w:eastAsia="zh-CN"/>
              </w:rPr>
              <w:t>正如前文所言，</w:t>
            </w:r>
            <w:r w:rsidRPr="008F4DBB">
              <w:rPr>
                <w:rFonts w:ascii="Times New Roman" w:eastAsia="宋体" w:hAnsi="Times New Roman" w:hint="eastAsia"/>
                <w:lang w:eastAsia="zh-CN"/>
              </w:rPr>
              <w:t>rustc</w:t>
            </w:r>
            <w:r w:rsidRPr="008F4DBB">
              <w:rPr>
                <w:rFonts w:ascii="Times New Roman" w:eastAsia="宋体" w:hAnsi="Times New Roman" w:hint="eastAsia"/>
                <w:lang w:eastAsia="zh-CN"/>
              </w:rPr>
              <w:t>为</w:t>
            </w:r>
            <w:r w:rsidRPr="008F4DBB">
              <w:rPr>
                <w:rFonts w:ascii="Times New Roman" w:eastAsia="宋体" w:hAnsi="Times New Roman" w:hint="eastAsia"/>
                <w:lang w:eastAsia="zh-CN"/>
              </w:rPr>
              <w:t>MIR</w:t>
            </w:r>
            <w:r w:rsidRPr="008F4DBB">
              <w:rPr>
                <w:rFonts w:ascii="Times New Roman" w:eastAsia="宋体" w:hAnsi="Times New Roman" w:hint="eastAsia"/>
                <w:lang w:eastAsia="zh-CN"/>
              </w:rPr>
              <w:t>提供了一组不稳定的</w:t>
            </w:r>
            <w:r w:rsidRPr="008F4DBB">
              <w:rPr>
                <w:rFonts w:ascii="Times New Roman" w:eastAsia="宋体" w:hAnsi="Times New Roman" w:hint="eastAsia"/>
                <w:lang w:eastAsia="zh-CN"/>
              </w:rPr>
              <w:t>API</w:t>
            </w:r>
            <w:r w:rsidRPr="008F4DBB">
              <w:rPr>
                <w:rFonts w:ascii="Times New Roman" w:eastAsia="宋体" w:hAnsi="Times New Roman" w:hint="eastAsia"/>
                <w:lang w:eastAsia="zh-CN"/>
              </w:rPr>
              <w:t>供开发者调用，其中提供的</w:t>
            </w:r>
            <w:r w:rsidRPr="008F4DBB">
              <w:rPr>
                <w:rFonts w:ascii="Times New Roman" w:eastAsia="宋体" w:hAnsi="Times New Roman"/>
                <w:lang w:eastAsia="zh-CN"/>
              </w:rPr>
              <w:t>rustc_driver::Callbacks</w:t>
            </w:r>
            <w:r w:rsidRPr="008F4DBB">
              <w:rPr>
                <w:rFonts w:ascii="Times New Roman" w:eastAsia="宋体" w:hAnsi="Times New Roman" w:hint="eastAsia"/>
                <w:lang w:eastAsia="zh-CN"/>
              </w:rPr>
              <w:t>特征（</w:t>
            </w:r>
            <w:r w:rsidRPr="008F4DBB">
              <w:rPr>
                <w:rFonts w:ascii="Times New Roman" w:eastAsia="宋体" w:hAnsi="Times New Roman"/>
                <w:lang w:eastAsia="zh-CN"/>
              </w:rPr>
              <w:t>trait</w:t>
            </w:r>
            <w:r w:rsidRPr="008F4DBB">
              <w:rPr>
                <w:rFonts w:ascii="Times New Roman" w:eastAsia="宋体" w:hAnsi="Times New Roman" w:hint="eastAsia"/>
                <w:lang w:eastAsia="zh-CN"/>
              </w:rPr>
              <w:t>）允许开发者介入</w:t>
            </w:r>
            <w:r w:rsidRPr="008F4DBB">
              <w:rPr>
                <w:rFonts w:ascii="Times New Roman" w:eastAsia="宋体" w:hAnsi="Times New Roman" w:hint="eastAsia"/>
                <w:lang w:eastAsia="zh-CN"/>
              </w:rPr>
              <w:t>rustc</w:t>
            </w:r>
            <w:r w:rsidRPr="008F4DBB">
              <w:rPr>
                <w:rFonts w:ascii="Times New Roman" w:eastAsia="宋体" w:hAnsi="Times New Roman" w:hint="eastAsia"/>
                <w:lang w:eastAsia="zh-CN"/>
              </w:rPr>
              <w:t>编译</w:t>
            </w:r>
            <w:r w:rsidRPr="008F4DBB">
              <w:rPr>
                <w:rFonts w:ascii="Times New Roman" w:eastAsia="宋体" w:hAnsi="Times New Roman" w:hint="eastAsia"/>
                <w:lang w:eastAsia="zh-CN"/>
              </w:rPr>
              <w:t>rust</w:t>
            </w:r>
            <w:r w:rsidRPr="008F4DBB">
              <w:rPr>
                <w:rFonts w:ascii="Times New Roman" w:eastAsia="宋体" w:hAnsi="Times New Roman" w:hint="eastAsia"/>
                <w:lang w:eastAsia="zh-CN"/>
              </w:rPr>
              <w:t>项目的不同阶段，获取编译信息并执行自定义的回调函数进行分析等操作。</w:t>
            </w:r>
          </w:p>
          <w:p w14:paraId="6808F93B" w14:textId="77777777" w:rsidR="00F153CB" w:rsidRPr="008F4DBB" w:rsidRDefault="00F153CB" w:rsidP="008F4DBB">
            <w:pPr>
              <w:pStyle w:val="FirstParagraph"/>
              <w:rPr>
                <w:rFonts w:ascii="Times New Roman" w:eastAsia="宋体" w:hAnsi="Times New Roman"/>
                <w:lang w:eastAsia="zh-CN"/>
              </w:rPr>
            </w:pPr>
            <w:r w:rsidRPr="008F4DBB">
              <w:rPr>
                <w:rFonts w:ascii="Times New Roman" w:eastAsia="宋体" w:hAnsi="Times New Roman" w:hint="eastAsia"/>
                <w:lang w:eastAsia="zh-CN"/>
              </w:rPr>
              <w:t>Rupta</w:t>
            </w:r>
            <w:r w:rsidRPr="008F4DBB">
              <w:rPr>
                <w:rFonts w:ascii="Times New Roman" w:eastAsia="宋体" w:hAnsi="Times New Roman" w:hint="eastAsia"/>
                <w:lang w:eastAsia="zh-CN"/>
              </w:rPr>
              <w:t>实现了该特征中的</w:t>
            </w:r>
            <w:r w:rsidRPr="008F4DBB">
              <w:rPr>
                <w:rFonts w:ascii="Times New Roman" w:eastAsia="宋体" w:hAnsi="Times New Roman"/>
                <w:lang w:eastAsia="zh-CN"/>
              </w:rPr>
              <w:t>after_analysis</w:t>
            </w:r>
            <w:r w:rsidRPr="008F4DBB">
              <w:rPr>
                <w:rFonts w:ascii="Times New Roman" w:eastAsia="宋体" w:hAnsi="Times New Roman" w:hint="eastAsia"/>
                <w:lang w:eastAsia="zh-CN"/>
              </w:rPr>
              <w:t>回调方法，该回调方法在</w:t>
            </w:r>
            <w:r w:rsidRPr="008F4DBB">
              <w:rPr>
                <w:rFonts w:ascii="Times New Roman" w:eastAsia="宋体" w:hAnsi="Times New Roman" w:hint="eastAsia"/>
                <w:lang w:eastAsia="zh-CN"/>
              </w:rPr>
              <w:t>rustc</w:t>
            </w:r>
            <w:r w:rsidRPr="008F4DBB">
              <w:rPr>
                <w:rFonts w:ascii="Times New Roman" w:eastAsia="宋体" w:hAnsi="Times New Roman" w:hint="eastAsia"/>
                <w:lang w:eastAsia="zh-CN"/>
              </w:rPr>
              <w:t>编译获得</w:t>
            </w:r>
            <w:r w:rsidRPr="008F4DBB">
              <w:rPr>
                <w:rFonts w:ascii="Times New Roman" w:eastAsia="宋体" w:hAnsi="Times New Roman" w:hint="eastAsia"/>
                <w:lang w:eastAsia="zh-CN"/>
              </w:rPr>
              <w:t>MIR</w:t>
            </w:r>
            <w:r w:rsidRPr="008F4DBB">
              <w:rPr>
                <w:rFonts w:ascii="Times New Roman" w:eastAsia="宋体" w:hAnsi="Times New Roman" w:hint="eastAsia"/>
                <w:lang w:eastAsia="zh-CN"/>
              </w:rPr>
              <w:t>之后，继续降层为</w:t>
            </w:r>
            <w:r w:rsidRPr="008F4DBB">
              <w:rPr>
                <w:rFonts w:ascii="Times New Roman" w:eastAsia="宋体" w:hAnsi="Times New Roman" w:hint="eastAsia"/>
                <w:lang w:eastAsia="zh-CN"/>
              </w:rPr>
              <w:t>LLVM</w:t>
            </w:r>
            <w:r w:rsidRPr="008F4DBB">
              <w:rPr>
                <w:rFonts w:ascii="Times New Roman" w:eastAsia="宋体" w:hAnsi="Times New Roman"/>
                <w:lang w:eastAsia="zh-CN"/>
              </w:rPr>
              <w:t xml:space="preserve"> </w:t>
            </w:r>
            <w:r w:rsidRPr="008F4DBB">
              <w:rPr>
                <w:rFonts w:ascii="Times New Roman" w:eastAsia="宋体" w:hAnsi="Times New Roman" w:hint="eastAsia"/>
                <w:lang w:eastAsia="zh-CN"/>
              </w:rPr>
              <w:t>IR</w:t>
            </w:r>
            <w:r w:rsidRPr="008F4DBB">
              <w:rPr>
                <w:rFonts w:ascii="Times New Roman" w:eastAsia="宋体" w:hAnsi="Times New Roman" w:hint="eastAsia"/>
                <w:lang w:eastAsia="zh-CN"/>
              </w:rPr>
              <w:t>之前调用，可获得编译器在将源代码编译到</w:t>
            </w:r>
            <w:r w:rsidRPr="008F4DBB">
              <w:rPr>
                <w:rFonts w:ascii="Times New Roman" w:eastAsia="宋体" w:hAnsi="Times New Roman" w:hint="eastAsia"/>
                <w:lang w:eastAsia="zh-CN"/>
              </w:rPr>
              <w:t>MIR</w:t>
            </w:r>
            <w:r w:rsidRPr="008F4DBB">
              <w:rPr>
                <w:rFonts w:ascii="Times New Roman" w:eastAsia="宋体" w:hAnsi="Times New Roman" w:hint="eastAsia"/>
                <w:lang w:eastAsia="zh-CN"/>
              </w:rPr>
              <w:t>中间表示中收集的所有信息。通过该方法，</w:t>
            </w:r>
            <w:r w:rsidRPr="008F4DBB">
              <w:rPr>
                <w:rFonts w:ascii="Times New Roman" w:eastAsia="宋体" w:hAnsi="Times New Roman" w:hint="eastAsia"/>
                <w:lang w:eastAsia="zh-CN"/>
              </w:rPr>
              <w:t>Rupta</w:t>
            </w:r>
            <w:r w:rsidRPr="008F4DBB">
              <w:rPr>
                <w:rFonts w:ascii="Times New Roman" w:eastAsia="宋体" w:hAnsi="Times New Roman" w:hint="eastAsia"/>
                <w:lang w:eastAsia="zh-CN"/>
              </w:rPr>
              <w:t>进行了自顶向下，由最大范围的</w:t>
            </w:r>
            <w:r w:rsidRPr="008F4DBB">
              <w:rPr>
                <w:rFonts w:ascii="Times New Roman" w:eastAsia="宋体" w:hAnsi="Times New Roman" w:hint="eastAsia"/>
                <w:lang w:eastAsia="zh-CN"/>
              </w:rPr>
              <w:t>rust</w:t>
            </w:r>
            <w:r w:rsidRPr="008F4DBB">
              <w:rPr>
                <w:rFonts w:ascii="Times New Roman" w:eastAsia="宋体" w:hAnsi="Times New Roman" w:hint="eastAsia"/>
                <w:lang w:eastAsia="zh-CN"/>
              </w:rPr>
              <w:t>包（</w:t>
            </w:r>
            <w:r w:rsidRPr="008F4DBB">
              <w:rPr>
                <w:rFonts w:ascii="Times New Roman" w:eastAsia="宋体" w:hAnsi="Times New Roman" w:hint="eastAsia"/>
                <w:lang w:eastAsia="zh-CN"/>
              </w:rPr>
              <w:t>crate</w:t>
            </w:r>
            <w:r w:rsidRPr="008F4DBB">
              <w:rPr>
                <w:rFonts w:ascii="Times New Roman" w:eastAsia="宋体" w:hAnsi="Times New Roman" w:hint="eastAsia"/>
                <w:lang w:eastAsia="zh-CN"/>
              </w:rPr>
              <w:t>）级分析到最小范围的函数调用级分析的过程。</w:t>
            </w:r>
          </w:p>
          <w:p w14:paraId="3B4E388E" w14:textId="77777777" w:rsidR="00F153CB" w:rsidRPr="008F4DBB" w:rsidRDefault="00F153CB" w:rsidP="008F4DBB">
            <w:pPr>
              <w:pStyle w:val="FirstParagraph"/>
              <w:rPr>
                <w:rFonts w:ascii="Times New Roman" w:eastAsia="宋体" w:hAnsi="Times New Roman"/>
                <w:lang w:eastAsia="zh-CN"/>
              </w:rPr>
            </w:pPr>
            <w:r w:rsidRPr="008F4DBB">
              <w:rPr>
                <w:rFonts w:ascii="Times New Roman" w:eastAsia="宋体" w:hAnsi="Times New Roman" w:hint="eastAsia"/>
                <w:lang w:eastAsia="zh-CN"/>
              </w:rPr>
              <w:t>结构化信息输出</w:t>
            </w:r>
          </w:p>
          <w:p w14:paraId="42DC7D8C" w14:textId="77777777" w:rsidR="00F153CB" w:rsidRPr="008F4DBB" w:rsidRDefault="00F153CB" w:rsidP="00F153CB">
            <w:pPr>
              <w:pStyle w:val="FirstParagraph"/>
              <w:rPr>
                <w:rFonts w:ascii="Times New Roman" w:eastAsia="宋体" w:hAnsi="Times New Roman"/>
                <w:lang w:eastAsia="zh-CN"/>
              </w:rPr>
            </w:pPr>
            <w:r w:rsidRPr="008F4DBB">
              <w:rPr>
                <w:rFonts w:ascii="Times New Roman" w:eastAsia="宋体" w:hAnsi="Times New Roman" w:hint="eastAsia"/>
                <w:lang w:eastAsia="zh-CN"/>
              </w:rPr>
              <w:t>现阶段，</w:t>
            </w:r>
            <w:r w:rsidRPr="008F4DBB">
              <w:rPr>
                <w:rFonts w:ascii="Times New Roman" w:eastAsia="宋体" w:hAnsi="Times New Roman" w:hint="eastAsia"/>
                <w:lang w:eastAsia="zh-CN"/>
              </w:rPr>
              <w:t>Rupta</w:t>
            </w:r>
            <w:r w:rsidRPr="008F4DBB">
              <w:rPr>
                <w:rFonts w:ascii="Times New Roman" w:eastAsia="宋体" w:hAnsi="Times New Roman" w:hint="eastAsia"/>
                <w:lang w:eastAsia="zh-CN"/>
              </w:rPr>
              <w:t>的输出存在函数所属</w:t>
            </w:r>
            <w:r w:rsidRPr="008F4DBB">
              <w:rPr>
                <w:rFonts w:ascii="Times New Roman" w:eastAsia="宋体" w:hAnsi="Times New Roman" w:hint="eastAsia"/>
                <w:lang w:eastAsia="zh-CN"/>
              </w:rPr>
              <w:t>Crate</w:t>
            </w:r>
            <w:r w:rsidRPr="008F4DBB">
              <w:rPr>
                <w:rFonts w:ascii="Times New Roman" w:eastAsia="宋体" w:hAnsi="Times New Roman" w:hint="eastAsia"/>
                <w:lang w:eastAsia="zh-CN"/>
              </w:rPr>
              <w:t>相关信息缺失导致死代码探测工作困难等问题。因此，需要通过在分析过程中修改代码，收集缺少的信息，同时重构或另外实现一套信息输出机制，以合理的、有利于标识死代码的结构展示分析结果。预期的分析结果条目大致如下：</w:t>
            </w:r>
          </w:p>
          <w:p w14:paraId="1FC93529" w14:textId="77777777" w:rsidR="00F153CB" w:rsidRDefault="00F153CB" w:rsidP="00F153CB">
            <w:pPr>
              <w:pStyle w:val="SourceCode"/>
            </w:pPr>
            <w:r>
              <w:rPr>
                <w:rStyle w:val="FunctionTok"/>
              </w:rPr>
              <w:t>{</w:t>
            </w:r>
            <w:r>
              <w:br/>
            </w:r>
            <w:r>
              <w:rPr>
                <w:rStyle w:val="NormalTok"/>
              </w:rPr>
              <w:t xml:space="preserve">  </w:t>
            </w:r>
            <w:r>
              <w:rPr>
                <w:rStyle w:val="ErrorTok"/>
              </w:rPr>
              <w:t>//</w:t>
            </w:r>
            <w:r>
              <w:rPr>
                <w:rStyle w:val="NormalTok"/>
              </w:rPr>
              <w:t xml:space="preserve"> </w:t>
            </w:r>
            <w:r>
              <w:rPr>
                <w:rStyle w:val="ErrorTok"/>
              </w:rPr>
              <w:t>待分析对象及其所依赖的所有</w:t>
            </w:r>
            <w:r>
              <w:rPr>
                <w:rStyle w:val="ErrorTok"/>
              </w:rPr>
              <w:t>crate</w:t>
            </w:r>
            <w:r>
              <w:br/>
            </w:r>
            <w:r>
              <w:rPr>
                <w:rStyle w:val="NormalTok"/>
              </w:rPr>
              <w:t xml:space="preserve">  </w:t>
            </w:r>
            <w:r>
              <w:rPr>
                <w:rStyle w:val="DataTypeTok"/>
              </w:rPr>
              <w:t>"crates"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ErrorTok"/>
              </w:rPr>
              <w:t>//</w:t>
            </w:r>
            <w:r>
              <w:rPr>
                <w:rStyle w:val="NormalTok"/>
              </w:rPr>
              <w:t xml:space="preserve"> </w:t>
            </w:r>
            <w:r>
              <w:rPr>
                <w:rStyle w:val="ErrorTok"/>
              </w:rPr>
              <w:t>crate</w:t>
            </w:r>
            <w:r>
              <w:rPr>
                <w:rStyle w:val="ErrorTok"/>
              </w:rPr>
              <w:t>的唯一标识</w:t>
            </w:r>
            <w:r>
              <w:br/>
            </w:r>
            <w:r>
              <w:rPr>
                <w:rStyle w:val="NormalTok"/>
              </w:rPr>
              <w:t xml:space="preserve">      </w:t>
            </w:r>
            <w:r>
              <w:rPr>
                <w:rStyle w:val="DataTypeTok"/>
              </w:rPr>
              <w:t>"crate_name"</w:t>
            </w:r>
            <w:r>
              <w:rPr>
                <w:rStyle w:val="FunctionTok"/>
              </w:rPr>
              <w:t>:</w:t>
            </w:r>
            <w:r>
              <w:rPr>
                <w:rStyle w:val="NormalTok"/>
              </w:rPr>
              <w:t xml:space="preserve"> </w:t>
            </w:r>
            <w:r>
              <w:rPr>
                <w:rStyle w:val="ErrorTok"/>
              </w:rPr>
              <w:t>...</w:t>
            </w:r>
            <w:r>
              <w:rPr>
                <w:rStyle w:val="FunctionTok"/>
              </w:rPr>
              <w:t>,</w:t>
            </w:r>
            <w:r>
              <w:br/>
            </w:r>
            <w:r>
              <w:rPr>
                <w:rStyle w:val="NormalTok"/>
              </w:rPr>
              <w:t xml:space="preserve">      </w:t>
            </w:r>
            <w:r>
              <w:rPr>
                <w:rStyle w:val="ErrorTok"/>
              </w:rPr>
              <w:t>//</w:t>
            </w:r>
            <w:r>
              <w:rPr>
                <w:rStyle w:val="NormalTok"/>
              </w:rPr>
              <w:t xml:space="preserve"> </w:t>
            </w:r>
            <w:r>
              <w:rPr>
                <w:rStyle w:val="ErrorTok"/>
              </w:rPr>
              <w:t>该</w:t>
            </w:r>
            <w:r>
              <w:rPr>
                <w:rStyle w:val="ErrorTok"/>
              </w:rPr>
              <w:t>crate</w:t>
            </w:r>
            <w:r>
              <w:rPr>
                <w:rStyle w:val="ErrorTok"/>
              </w:rPr>
              <w:t>的</w:t>
            </w:r>
            <w:r>
              <w:rPr>
                <w:rStyle w:val="ErrorTok"/>
              </w:rPr>
              <w:t>Cargo.toml</w:t>
            </w:r>
            <w:r>
              <w:rPr>
                <w:rStyle w:val="ErrorTok"/>
              </w:rPr>
              <w:t>在文件系统中的路径</w:t>
            </w:r>
            <w:r>
              <w:br/>
            </w:r>
            <w:r>
              <w:rPr>
                <w:rStyle w:val="NormalTok"/>
              </w:rPr>
              <w:t xml:space="preserve">      </w:t>
            </w:r>
            <w:r>
              <w:rPr>
                <w:rStyle w:val="DataTypeTok"/>
              </w:rPr>
              <w:t>"manifest_path"</w:t>
            </w:r>
            <w:r>
              <w:rPr>
                <w:rStyle w:val="FunctionTok"/>
              </w:rPr>
              <w:t>:</w:t>
            </w:r>
            <w:r>
              <w:rPr>
                <w:rStyle w:val="NormalTok"/>
              </w:rPr>
              <w:t xml:space="preserve"> </w:t>
            </w:r>
            <w:r>
              <w:rPr>
                <w:rStyle w:val="ErrorTok"/>
              </w:rPr>
              <w:t>...</w:t>
            </w:r>
            <w:r>
              <w:br/>
            </w:r>
            <w:r>
              <w:rPr>
                <w:rStyle w:val="NormalTok"/>
              </w:rPr>
              <w:t xml:space="preserve">    </w:t>
            </w:r>
            <w:r>
              <w:rPr>
                <w:rStyle w:val="FunctionTok"/>
              </w:rPr>
              <w:t>}</w:t>
            </w:r>
            <w:r>
              <w:rPr>
                <w:rStyle w:val="OtherTok"/>
              </w:rPr>
              <w:t>,</w:t>
            </w:r>
            <w:r>
              <w:rPr>
                <w:rStyle w:val="NormalTok"/>
              </w:rPr>
              <w:t xml:space="preserve"> </w:t>
            </w:r>
            <w:r>
              <w:rPr>
                <w:rStyle w:val="ErrorTok"/>
              </w:rPr>
              <w:t>...</w:t>
            </w:r>
            <w:r>
              <w:br/>
            </w:r>
            <w:r>
              <w:rPr>
                <w:rStyle w:val="NormalTok"/>
              </w:rPr>
              <w:t xml:space="preserve">  </w:t>
            </w:r>
            <w:r>
              <w:rPr>
                <w:rStyle w:val="OtherTok"/>
              </w:rPr>
              <w:t>]</w:t>
            </w:r>
            <w:r>
              <w:rPr>
                <w:rStyle w:val="FunctionTok"/>
              </w:rPr>
              <w:t>,</w:t>
            </w:r>
            <w:r>
              <w:br/>
            </w:r>
            <w:r>
              <w:rPr>
                <w:rStyle w:val="NormalTok"/>
              </w:rPr>
              <w:t xml:space="preserve">  </w:t>
            </w:r>
            <w:r>
              <w:rPr>
                <w:rStyle w:val="ErrorTok"/>
              </w:rPr>
              <w:t>//</w:t>
            </w:r>
            <w:r>
              <w:rPr>
                <w:rStyle w:val="NormalTok"/>
              </w:rPr>
              <w:t xml:space="preserve"> </w:t>
            </w:r>
            <w:r>
              <w:rPr>
                <w:rStyle w:val="ErrorTok"/>
              </w:rPr>
              <w:t>待分析目标中的所有函数</w:t>
            </w:r>
            <w:r>
              <w:br/>
            </w:r>
            <w:r>
              <w:rPr>
                <w:rStyle w:val="NormalTok"/>
              </w:rPr>
              <w:t xml:space="preserve">  </w:t>
            </w:r>
            <w:r>
              <w:rPr>
                <w:rStyle w:val="DataTypeTok"/>
              </w:rPr>
              <w:t>"callables"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ErrorTok"/>
              </w:rPr>
              <w:t>//</w:t>
            </w:r>
            <w:r>
              <w:rPr>
                <w:rStyle w:val="NormalTok"/>
              </w:rPr>
              <w:t xml:space="preserve"> </w:t>
            </w:r>
            <w:r>
              <w:rPr>
                <w:rStyle w:val="ErrorTok"/>
              </w:rPr>
              <w:t>所述的</w:t>
            </w:r>
            <w:r>
              <w:rPr>
                <w:rStyle w:val="ErrorTok"/>
              </w:rPr>
              <w:t>crate</w:t>
            </w:r>
            <w:r>
              <w:rPr>
                <w:rStyle w:val="ErrorTok"/>
              </w:rPr>
              <w:t>在</w:t>
            </w:r>
            <w:r>
              <w:rPr>
                <w:rStyle w:val="ErrorTok"/>
              </w:rPr>
              <w:t>crates</w:t>
            </w:r>
            <w:r>
              <w:rPr>
                <w:rStyle w:val="ErrorTok"/>
              </w:rPr>
              <w:t>数组中的下标</w:t>
            </w:r>
            <w:r>
              <w:br/>
            </w:r>
            <w:r>
              <w:rPr>
                <w:rStyle w:val="NormalTok"/>
              </w:rPr>
              <w:t xml:space="preserve">      </w:t>
            </w:r>
            <w:r>
              <w:rPr>
                <w:rStyle w:val="DataTypeTok"/>
              </w:rPr>
              <w:t>"belongs_to_crate_idx"</w:t>
            </w:r>
            <w:r>
              <w:rPr>
                <w:rStyle w:val="FunctionTok"/>
              </w:rPr>
              <w:t>:</w:t>
            </w:r>
            <w:r>
              <w:rPr>
                <w:rStyle w:val="NormalTok"/>
              </w:rPr>
              <w:t xml:space="preserve"> </w:t>
            </w:r>
            <w:r>
              <w:rPr>
                <w:rStyle w:val="ErrorTok"/>
              </w:rPr>
              <w:t>...</w:t>
            </w:r>
            <w:r>
              <w:rPr>
                <w:rStyle w:val="FunctionTok"/>
              </w:rPr>
              <w:t>,</w:t>
            </w:r>
            <w:r>
              <w:br/>
            </w:r>
            <w:r>
              <w:rPr>
                <w:rStyle w:val="NormalTok"/>
              </w:rPr>
              <w:t xml:space="preserve">      </w:t>
            </w:r>
            <w:r>
              <w:rPr>
                <w:rStyle w:val="ErrorTok"/>
              </w:rPr>
              <w:t>//</w:t>
            </w:r>
            <w:r>
              <w:rPr>
                <w:rStyle w:val="NormalTok"/>
              </w:rPr>
              <w:t xml:space="preserve"> </w:t>
            </w:r>
            <w:r>
              <w:rPr>
                <w:rStyle w:val="ErrorTok"/>
              </w:rPr>
              <w:t>该函数在文件系统中的路径</w:t>
            </w:r>
            <w:r>
              <w:br/>
            </w:r>
            <w:r>
              <w:rPr>
                <w:rStyle w:val="NormalTok"/>
              </w:rPr>
              <w:t xml:space="preserve">      </w:t>
            </w:r>
            <w:r>
              <w:rPr>
                <w:rStyle w:val="DataTypeTok"/>
              </w:rPr>
              <w:t>"source_file_path"</w:t>
            </w:r>
            <w:r>
              <w:rPr>
                <w:rStyle w:val="FunctionTok"/>
              </w:rPr>
              <w:t>:</w:t>
            </w:r>
            <w:r>
              <w:rPr>
                <w:rStyle w:val="NormalTok"/>
              </w:rPr>
              <w:t xml:space="preserve"> </w:t>
            </w:r>
            <w:r>
              <w:rPr>
                <w:rStyle w:val="ErrorTok"/>
              </w:rPr>
              <w:t>...</w:t>
            </w:r>
            <w:r>
              <w:rPr>
                <w:rStyle w:val="FunctionTok"/>
              </w:rPr>
              <w:t>,</w:t>
            </w:r>
            <w:r>
              <w:br/>
            </w:r>
            <w:r>
              <w:rPr>
                <w:rStyle w:val="NormalTok"/>
              </w:rPr>
              <w:t xml:space="preserve">      </w:t>
            </w:r>
            <w:r>
              <w:rPr>
                <w:rStyle w:val="ErrorTok"/>
              </w:rPr>
              <w:t>//</w:t>
            </w:r>
            <w:r>
              <w:rPr>
                <w:rStyle w:val="NormalTok"/>
              </w:rPr>
              <w:t xml:space="preserve"> </w:t>
            </w:r>
            <w:r>
              <w:rPr>
                <w:rStyle w:val="ErrorTok"/>
              </w:rPr>
              <w:t>该行数定义所在的行号</w:t>
            </w:r>
            <w:r>
              <w:br/>
            </w:r>
            <w:r>
              <w:rPr>
                <w:rStyle w:val="NormalTok"/>
              </w:rPr>
              <w:t xml:space="preserve">      </w:t>
            </w:r>
            <w:r>
              <w:rPr>
                <w:rStyle w:val="DataTypeTok"/>
              </w:rPr>
              <w:t>"line_number"</w:t>
            </w:r>
            <w:r>
              <w:rPr>
                <w:rStyle w:val="FunctionTok"/>
              </w:rPr>
              <w:t>:</w:t>
            </w:r>
            <w:r>
              <w:rPr>
                <w:rStyle w:val="NormalTok"/>
              </w:rPr>
              <w:t xml:space="preserve"> </w:t>
            </w:r>
            <w:r>
              <w:rPr>
                <w:rStyle w:val="ErrorTok"/>
              </w:rPr>
              <w:t>...</w:t>
            </w:r>
            <w:r>
              <w:br/>
            </w:r>
            <w:r>
              <w:rPr>
                <w:rStyle w:val="NormalTok"/>
              </w:rPr>
              <w:t xml:space="preserve">    </w:t>
            </w:r>
            <w:r>
              <w:rPr>
                <w:rStyle w:val="FunctionTok"/>
              </w:rPr>
              <w:t>}</w:t>
            </w:r>
            <w:r>
              <w:rPr>
                <w:rStyle w:val="OtherTok"/>
              </w:rPr>
              <w:t>,</w:t>
            </w:r>
            <w:r>
              <w:rPr>
                <w:rStyle w:val="NormalTok"/>
              </w:rPr>
              <w:t xml:space="preserve"> </w:t>
            </w:r>
            <w:r>
              <w:rPr>
                <w:rStyle w:val="Error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"calls"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"caller_idx"</w:t>
            </w:r>
            <w:r>
              <w:rPr>
                <w:rStyle w:val="FunctionTok"/>
              </w:rPr>
              <w:t>:</w:t>
            </w:r>
            <w:r>
              <w:rPr>
                <w:rStyle w:val="NormalTok"/>
              </w:rPr>
              <w:t xml:space="preserve"> </w:t>
            </w:r>
            <w:r>
              <w:rPr>
                <w:rStyle w:val="ErrorTok"/>
              </w:rPr>
              <w:t>...</w:t>
            </w:r>
            <w:r>
              <w:rPr>
                <w:rStyle w:val="FunctionTok"/>
              </w:rPr>
              <w:t>,</w:t>
            </w:r>
            <w:r>
              <w:br/>
            </w:r>
            <w:r>
              <w:rPr>
                <w:rStyle w:val="NormalTok"/>
              </w:rPr>
              <w:t xml:space="preserve">      </w:t>
            </w:r>
            <w:r>
              <w:rPr>
                <w:rStyle w:val="DataTypeTok"/>
              </w:rPr>
              <w:t>"callee_idx"</w:t>
            </w:r>
            <w:r>
              <w:rPr>
                <w:rStyle w:val="FunctionTok"/>
              </w:rPr>
              <w:t>:</w:t>
            </w:r>
            <w:r>
              <w:rPr>
                <w:rStyle w:val="NormalTok"/>
              </w:rPr>
              <w:t xml:space="preserve"> </w:t>
            </w:r>
            <w:r>
              <w:rPr>
                <w:rStyle w:val="ErrorTok"/>
              </w:rPr>
              <w:t>...</w:t>
            </w:r>
            <w:r>
              <w:rPr>
                <w:rStyle w:val="FunctionTok"/>
              </w:rPr>
              <w:t>,</w:t>
            </w:r>
            <w:r>
              <w:br/>
            </w:r>
            <w:r>
              <w:rPr>
                <w:rStyle w:val="NormalTok"/>
              </w:rPr>
              <w:t xml:space="preserve">      </w:t>
            </w:r>
            <w:r>
              <w:rPr>
                <w:rStyle w:val="DataTypeTok"/>
              </w:rPr>
              <w:t>"line_number"</w:t>
            </w:r>
            <w:r>
              <w:rPr>
                <w:rStyle w:val="FunctionTok"/>
              </w:rPr>
              <w:t>:</w:t>
            </w:r>
            <w:r>
              <w:rPr>
                <w:rStyle w:val="NormalTok"/>
              </w:rPr>
              <w:t xml:space="preserve"> </w:t>
            </w:r>
            <w:r>
              <w:rPr>
                <w:rStyle w:val="ErrorTok"/>
              </w:rPr>
              <w:t>...</w:t>
            </w:r>
            <w:r>
              <w:rPr>
                <w:rStyle w:val="FunctionTok"/>
              </w:rPr>
              <w:t>,</w:t>
            </w:r>
            <w:r>
              <w:br/>
            </w:r>
            <w:r>
              <w:rPr>
                <w:rStyle w:val="NormalTok"/>
              </w:rPr>
              <w:t xml:space="preserve">      </w:t>
            </w:r>
            <w:r>
              <w:rPr>
                <w:rStyle w:val="DataTypeTok"/>
              </w:rPr>
              <w:t>"file"</w:t>
            </w:r>
            <w:r>
              <w:rPr>
                <w:rStyle w:val="FunctionTok"/>
              </w:rPr>
              <w:t>:</w:t>
            </w:r>
            <w:r>
              <w:rPr>
                <w:rStyle w:val="NormalTok"/>
              </w:rPr>
              <w:t xml:space="preserve"> </w:t>
            </w:r>
            <w:r>
              <w:rPr>
                <w:rStyle w:val="ErrorTok"/>
              </w:rPr>
              <w:t>...</w:t>
            </w:r>
            <w:r>
              <w:br/>
            </w:r>
            <w:r>
              <w:rPr>
                <w:rStyle w:val="NormalTok"/>
              </w:rPr>
              <w:t xml:space="preserve">    </w:t>
            </w:r>
            <w:r>
              <w:rPr>
                <w:rStyle w:val="FunctionTok"/>
              </w:rPr>
              <w:t>}</w:t>
            </w:r>
            <w:r>
              <w:rPr>
                <w:rStyle w:val="OtherTok"/>
              </w:rPr>
              <w:t>,</w:t>
            </w:r>
            <w:r>
              <w:rPr>
                <w:rStyle w:val="NormalTok"/>
              </w:rPr>
              <w:t xml:space="preserve"> </w:t>
            </w:r>
            <w:r>
              <w:rPr>
                <w:rStyle w:val="ErrorTok"/>
              </w:rPr>
              <w:t>...</w:t>
            </w:r>
            <w:r>
              <w:br/>
            </w:r>
            <w:r>
              <w:rPr>
                <w:rStyle w:val="NormalTok"/>
              </w:rPr>
              <w:t xml:space="preserve">  </w:t>
            </w:r>
            <w:r>
              <w:rPr>
                <w:rStyle w:val="OtherTok"/>
              </w:rPr>
              <w:t>]</w:t>
            </w:r>
            <w:r>
              <w:br/>
            </w:r>
            <w:r>
              <w:rPr>
                <w:rStyle w:val="FunctionTok"/>
              </w:rPr>
              <w:t>}</w:t>
            </w:r>
          </w:p>
          <w:p w14:paraId="05091C72" w14:textId="77777777" w:rsidR="00F153CB" w:rsidRPr="008F4DBB" w:rsidRDefault="00F153CB" w:rsidP="00F153CB">
            <w:pPr>
              <w:pStyle w:val="FirstParagraph"/>
              <w:rPr>
                <w:rFonts w:ascii="Times New Roman" w:eastAsia="宋体" w:hAnsi="Times New Roman"/>
                <w:lang w:eastAsia="zh-CN"/>
              </w:rPr>
            </w:pPr>
            <w:r w:rsidRPr="008F4DBB">
              <w:rPr>
                <w:rFonts w:ascii="Times New Roman" w:eastAsia="宋体" w:hAnsi="Times New Roman" w:hint="eastAsia"/>
                <w:lang w:eastAsia="zh-CN"/>
              </w:rPr>
              <w:lastRenderedPageBreak/>
              <w:t>整体内容和</w:t>
            </w:r>
            <w:r w:rsidRPr="008F4DBB">
              <w:rPr>
                <w:rFonts w:ascii="Times New Roman" w:eastAsia="宋体" w:hAnsi="Times New Roman" w:hint="eastAsia"/>
                <w:lang w:eastAsia="zh-CN"/>
              </w:rPr>
              <w:t>Rupta</w:t>
            </w:r>
            <w:r w:rsidRPr="008F4DBB">
              <w:rPr>
                <w:rFonts w:ascii="Times New Roman" w:eastAsia="宋体" w:hAnsi="Times New Roman" w:hint="eastAsia"/>
                <w:lang w:eastAsia="zh-CN"/>
              </w:rPr>
              <w:t>现阶段的分析结果输出相比结构和内容均有不同，主要增加了</w:t>
            </w:r>
            <w:r w:rsidRPr="008F4DBB">
              <w:rPr>
                <w:rFonts w:ascii="Times New Roman" w:eastAsia="宋体" w:hAnsi="Times New Roman" w:hint="eastAsia"/>
                <w:lang w:eastAsia="zh-CN"/>
              </w:rPr>
              <w:t>crate</w:t>
            </w:r>
            <w:r w:rsidRPr="008F4DBB">
              <w:rPr>
                <w:rFonts w:ascii="Times New Roman" w:eastAsia="宋体" w:hAnsi="Times New Roman" w:hint="eastAsia"/>
                <w:lang w:eastAsia="zh-CN"/>
              </w:rPr>
              <w:t>的完整名称及位置信息，方便开发者区分同一</w:t>
            </w:r>
            <w:r w:rsidRPr="008F4DBB">
              <w:rPr>
                <w:rFonts w:ascii="Times New Roman" w:eastAsia="宋体" w:hAnsi="Times New Roman" w:hint="eastAsia"/>
                <w:lang w:eastAsia="zh-CN"/>
              </w:rPr>
              <w:t>crate</w:t>
            </w:r>
            <w:r w:rsidRPr="008F4DBB">
              <w:rPr>
                <w:rFonts w:ascii="Times New Roman" w:eastAsia="宋体" w:hAnsi="Times New Roman" w:hint="eastAsia"/>
                <w:lang w:eastAsia="zh-CN"/>
              </w:rPr>
              <w:t>的不同版本，更有针对性地进行死代码探测及移除；同时，为每一个函数补充其所属的</w:t>
            </w:r>
            <w:r w:rsidRPr="008F4DBB">
              <w:rPr>
                <w:rFonts w:ascii="Times New Roman" w:eastAsia="宋体" w:hAnsi="Times New Roman" w:hint="eastAsia"/>
                <w:lang w:eastAsia="zh-CN"/>
              </w:rPr>
              <w:t>crate</w:t>
            </w:r>
            <w:r w:rsidRPr="008F4DBB">
              <w:rPr>
                <w:rFonts w:ascii="Times New Roman" w:eastAsia="宋体" w:hAnsi="Times New Roman" w:hint="eastAsia"/>
                <w:lang w:eastAsia="zh-CN"/>
              </w:rPr>
              <w:t>的标记，从而区分不同</w:t>
            </w:r>
            <w:r w:rsidRPr="008F4DBB">
              <w:rPr>
                <w:rFonts w:ascii="Times New Roman" w:eastAsia="宋体" w:hAnsi="Times New Roman" w:hint="eastAsia"/>
                <w:lang w:eastAsia="zh-CN"/>
              </w:rPr>
              <w:t>crate</w:t>
            </w:r>
            <w:r w:rsidRPr="008F4DBB">
              <w:rPr>
                <w:rFonts w:ascii="Times New Roman" w:eastAsia="宋体" w:hAnsi="Times New Roman" w:hint="eastAsia"/>
                <w:lang w:eastAsia="zh-CN"/>
              </w:rPr>
              <w:t>中的同名函数，实现更有针对性地进行死代码移除。</w:t>
            </w:r>
          </w:p>
          <w:p w14:paraId="4994FDE2" w14:textId="77777777" w:rsidR="00F153CB" w:rsidRPr="008F4DBB" w:rsidRDefault="00F153CB" w:rsidP="00F153CB">
            <w:pPr>
              <w:pStyle w:val="2"/>
              <w:rPr>
                <w:rFonts w:ascii="Times New Roman" w:eastAsia="宋体" w:hAnsi="Times New Roman" w:cstheme="minorBidi"/>
                <w:color w:val="auto"/>
                <w:sz w:val="24"/>
                <w:szCs w:val="24"/>
                <w:lang w:eastAsia="zh-CN"/>
              </w:rPr>
            </w:pPr>
            <w:r w:rsidRPr="008F4DBB">
              <w:rPr>
                <w:rFonts w:ascii="Times New Roman" w:eastAsia="宋体" w:hAnsi="Times New Roman" w:cstheme="minorBidi" w:hint="eastAsia"/>
                <w:color w:val="auto"/>
                <w:sz w:val="24"/>
                <w:szCs w:val="24"/>
                <w:lang w:eastAsia="zh-CN"/>
              </w:rPr>
              <w:t>跨操作系统移植实施方案</w:t>
            </w:r>
          </w:p>
          <w:p w14:paraId="73DC90FA" w14:textId="77777777" w:rsidR="00F153CB" w:rsidRPr="008F4DBB" w:rsidRDefault="00F153CB" w:rsidP="00F153CB">
            <w:pPr>
              <w:pStyle w:val="FirstParagraph"/>
              <w:rPr>
                <w:rFonts w:ascii="Times New Roman" w:eastAsia="宋体" w:hAnsi="Times New Roman"/>
                <w:lang w:eastAsia="zh-CN"/>
              </w:rPr>
            </w:pPr>
            <w:r w:rsidRPr="008F4DBB">
              <w:rPr>
                <w:rFonts w:ascii="Times New Roman" w:eastAsia="宋体" w:hAnsi="Times New Roman" w:hint="eastAsia"/>
                <w:lang w:eastAsia="zh-CN"/>
              </w:rPr>
              <w:t>考虑到</w:t>
            </w:r>
            <w:r w:rsidRPr="008F4DBB">
              <w:rPr>
                <w:rFonts w:ascii="Times New Roman" w:eastAsia="宋体" w:hAnsi="Times New Roman" w:hint="eastAsia"/>
                <w:lang w:eastAsia="zh-CN"/>
              </w:rPr>
              <w:t>rCore</w:t>
            </w:r>
            <w:r w:rsidRPr="008F4DBB">
              <w:rPr>
                <w:rFonts w:ascii="Times New Roman" w:eastAsia="宋体" w:hAnsi="Times New Roman" w:hint="eastAsia"/>
                <w:lang w:eastAsia="zh-CN"/>
              </w:rPr>
              <w:t>操作系统同样以</w:t>
            </w:r>
            <w:r w:rsidRPr="008F4DBB">
              <w:rPr>
                <w:rFonts w:ascii="Times New Roman" w:eastAsia="宋体" w:hAnsi="Times New Roman" w:hint="eastAsia"/>
                <w:lang w:eastAsia="zh-CN"/>
              </w:rPr>
              <w:t>rust</w:t>
            </w:r>
            <w:r w:rsidRPr="008F4DBB">
              <w:rPr>
                <w:rFonts w:ascii="Times New Roman" w:eastAsia="宋体" w:hAnsi="Times New Roman" w:hint="eastAsia"/>
                <w:lang w:eastAsia="zh-CN"/>
              </w:rPr>
              <w:t>写成，且结构简单利于分析，故以</w:t>
            </w:r>
            <w:r w:rsidRPr="008F4DBB">
              <w:rPr>
                <w:rFonts w:ascii="Times New Roman" w:eastAsia="宋体" w:hAnsi="Times New Roman" w:hint="eastAsia"/>
                <w:lang w:eastAsia="zh-CN"/>
              </w:rPr>
              <w:t>rCore</w:t>
            </w:r>
            <w:r w:rsidRPr="008F4DBB">
              <w:rPr>
                <w:rFonts w:ascii="Times New Roman" w:eastAsia="宋体" w:hAnsi="Times New Roman" w:hint="eastAsia"/>
                <w:lang w:eastAsia="zh-CN"/>
              </w:rPr>
              <w:t>为移植目标平台，对精简的</w:t>
            </w:r>
            <w:r w:rsidRPr="008F4DBB">
              <w:rPr>
                <w:rFonts w:ascii="Times New Roman" w:eastAsia="宋体" w:hAnsi="Times New Roman" w:hint="eastAsia"/>
                <w:lang w:eastAsia="zh-CN"/>
              </w:rPr>
              <w:t>Substrate</w:t>
            </w:r>
            <w:r w:rsidRPr="008F4DBB">
              <w:rPr>
                <w:rFonts w:ascii="Times New Roman" w:eastAsia="宋体" w:hAnsi="Times New Roman" w:hint="eastAsia"/>
                <w:lang w:eastAsia="zh-CN"/>
              </w:rPr>
              <w:t>全节点客户端开展移植工作。这包含替换或重写不适配</w:t>
            </w:r>
            <w:r w:rsidRPr="008F4DBB">
              <w:rPr>
                <w:rFonts w:ascii="Times New Roman" w:eastAsia="宋体" w:hAnsi="Times New Roman" w:hint="eastAsia"/>
                <w:lang w:eastAsia="zh-CN"/>
              </w:rPr>
              <w:t>rCore</w:t>
            </w:r>
            <w:r w:rsidRPr="008F4DBB">
              <w:rPr>
                <w:rFonts w:ascii="Times New Roman" w:eastAsia="宋体" w:hAnsi="Times New Roman" w:hint="eastAsia"/>
                <w:lang w:eastAsia="zh-CN"/>
              </w:rPr>
              <w:t>运行环境的依赖项，并为</w:t>
            </w:r>
            <w:r w:rsidRPr="008F4DBB">
              <w:rPr>
                <w:rFonts w:ascii="Times New Roman" w:eastAsia="宋体" w:hAnsi="Times New Roman" w:hint="eastAsia"/>
                <w:lang w:eastAsia="zh-CN"/>
              </w:rPr>
              <w:t>rCore</w:t>
            </w:r>
            <w:r w:rsidRPr="008F4DBB">
              <w:rPr>
                <w:rFonts w:ascii="Times New Roman" w:eastAsia="宋体" w:hAnsi="Times New Roman" w:hint="eastAsia"/>
                <w:lang w:eastAsia="zh-CN"/>
              </w:rPr>
              <w:t>实现必须的系统调用。最终，将</w:t>
            </w:r>
            <w:r w:rsidRPr="008F4DBB">
              <w:rPr>
                <w:rFonts w:ascii="Times New Roman" w:eastAsia="宋体" w:hAnsi="Times New Roman" w:hint="eastAsia"/>
                <w:lang w:eastAsia="zh-CN"/>
              </w:rPr>
              <w:t>rCore</w:t>
            </w:r>
            <w:r w:rsidRPr="008F4DBB">
              <w:rPr>
                <w:rFonts w:ascii="Times New Roman" w:eastAsia="宋体" w:hAnsi="Times New Roman" w:hint="eastAsia"/>
                <w:lang w:eastAsia="zh-CN"/>
              </w:rPr>
              <w:t>打造成包含部分区块链特性的区块链操作系统。</w:t>
            </w:r>
          </w:p>
          <w:p w14:paraId="6FB2CAC4" w14:textId="77777777" w:rsidR="00F153CB" w:rsidRPr="008F4DBB" w:rsidRDefault="00F153CB" w:rsidP="00F153CB">
            <w:pPr>
              <w:pStyle w:val="3"/>
              <w:rPr>
                <w:rFonts w:ascii="Times New Roman" w:eastAsia="宋体" w:hAnsi="Times New Roman" w:cstheme="minorBidi"/>
                <w:color w:val="auto"/>
                <w:sz w:val="24"/>
                <w:szCs w:val="24"/>
                <w:lang w:eastAsia="zh-CN"/>
              </w:rPr>
            </w:pPr>
            <w:r w:rsidRPr="008F4DBB">
              <w:rPr>
                <w:rFonts w:ascii="Times New Roman" w:eastAsia="宋体" w:hAnsi="Times New Roman" w:cstheme="minorBidi" w:hint="eastAsia"/>
                <w:color w:val="auto"/>
                <w:sz w:val="24"/>
                <w:szCs w:val="24"/>
                <w:lang w:eastAsia="zh-CN"/>
              </w:rPr>
              <w:t>rust-std</w:t>
            </w:r>
            <w:r w:rsidRPr="008F4DBB">
              <w:rPr>
                <w:rFonts w:ascii="Times New Roman" w:eastAsia="宋体" w:hAnsi="Times New Roman" w:cstheme="minorBidi" w:hint="eastAsia"/>
                <w:color w:val="auto"/>
                <w:sz w:val="24"/>
                <w:szCs w:val="24"/>
                <w:lang w:eastAsia="zh-CN"/>
              </w:rPr>
              <w:t>标准库</w:t>
            </w:r>
          </w:p>
          <w:p w14:paraId="3919BC76" w14:textId="77777777" w:rsidR="00F153CB" w:rsidRPr="008F4DBB" w:rsidRDefault="00F153CB" w:rsidP="00F153CB">
            <w:pPr>
              <w:pStyle w:val="FirstParagraph"/>
              <w:rPr>
                <w:rFonts w:ascii="Times New Roman" w:eastAsia="宋体" w:hAnsi="Times New Roman"/>
                <w:lang w:eastAsia="zh-CN"/>
              </w:rPr>
            </w:pPr>
            <w:r w:rsidRPr="008F4DBB">
              <w:rPr>
                <w:rFonts w:ascii="Times New Roman" w:eastAsia="宋体" w:hAnsi="Times New Roman" w:hint="eastAsia"/>
                <w:lang w:eastAsia="zh-CN"/>
              </w:rPr>
              <w:t>为方便开发者在主流操作系统上进行开发，降低开发人员负担，</w:t>
            </w:r>
            <w:r w:rsidRPr="008F4DBB">
              <w:rPr>
                <w:rFonts w:ascii="Times New Roman" w:eastAsia="宋体" w:hAnsi="Times New Roman" w:hint="eastAsia"/>
                <w:lang w:eastAsia="zh-CN"/>
              </w:rPr>
              <w:t>rust</w:t>
            </w:r>
            <w:r w:rsidRPr="008F4DBB">
              <w:rPr>
                <w:rFonts w:ascii="Times New Roman" w:eastAsia="宋体" w:hAnsi="Times New Roman" w:hint="eastAsia"/>
                <w:lang w:eastAsia="zh-CN"/>
              </w:rPr>
              <w:t>为其在主流操作系统上的实现配备了标准库</w:t>
            </w:r>
            <w:r w:rsidRPr="008F4DBB">
              <w:rPr>
                <w:rFonts w:ascii="Times New Roman" w:eastAsia="宋体" w:hAnsi="Times New Roman" w:hint="eastAsia"/>
                <w:lang w:eastAsia="zh-CN"/>
              </w:rPr>
              <w:t>rust-std</w:t>
            </w:r>
            <w:r w:rsidRPr="008F4DBB">
              <w:rPr>
                <w:rFonts w:ascii="Times New Roman" w:eastAsia="宋体" w:hAnsi="Times New Roman" w:hint="eastAsia"/>
                <w:lang w:eastAsia="zh-CN"/>
              </w:rPr>
              <w:t>。下至内存分配、缓冲区管理，上至网络通信等功能，</w:t>
            </w:r>
            <w:r w:rsidRPr="008F4DBB">
              <w:rPr>
                <w:rFonts w:ascii="Times New Roman" w:eastAsia="宋体" w:hAnsi="Times New Roman" w:hint="eastAsia"/>
                <w:lang w:eastAsia="zh-CN"/>
              </w:rPr>
              <w:t>rust-std</w:t>
            </w:r>
            <w:r w:rsidRPr="008F4DBB">
              <w:rPr>
                <w:rFonts w:ascii="Times New Roman" w:eastAsia="宋体" w:hAnsi="Times New Roman" w:hint="eastAsia"/>
                <w:lang w:eastAsia="zh-CN"/>
              </w:rPr>
              <w:t>均提供了支持，封装了与操作系统交互的内容，使得开发者能够专注于开发软件业务逻辑上。</w:t>
            </w:r>
            <w:r w:rsidRPr="008F4DBB">
              <w:rPr>
                <w:rFonts w:ascii="Times New Roman" w:eastAsia="宋体" w:hAnsi="Times New Roman" w:hint="eastAsia"/>
                <w:lang w:eastAsia="zh-CN"/>
              </w:rPr>
              <w:t>rCore</w:t>
            </w:r>
            <w:r w:rsidRPr="008F4DBB">
              <w:rPr>
                <w:rFonts w:ascii="Times New Roman" w:eastAsia="宋体" w:hAnsi="Times New Roman" w:hint="eastAsia"/>
                <w:lang w:eastAsia="zh-CN"/>
              </w:rPr>
              <w:t>作为新兴的教学操作系统，</w:t>
            </w:r>
            <w:r w:rsidRPr="008F4DBB">
              <w:rPr>
                <w:rFonts w:ascii="Times New Roman" w:eastAsia="宋体" w:hAnsi="Times New Roman" w:hint="eastAsia"/>
                <w:lang w:eastAsia="zh-CN"/>
              </w:rPr>
              <w:t>rust</w:t>
            </w:r>
            <w:r w:rsidRPr="008F4DBB">
              <w:rPr>
                <w:rFonts w:ascii="Times New Roman" w:eastAsia="宋体" w:hAnsi="Times New Roman" w:hint="eastAsia"/>
                <w:lang w:eastAsia="zh-CN"/>
              </w:rPr>
              <w:t>并未为其提供标准库实现，故想将应用移植到</w:t>
            </w:r>
            <w:r w:rsidRPr="008F4DBB">
              <w:rPr>
                <w:rFonts w:ascii="Times New Roman" w:eastAsia="宋体" w:hAnsi="Times New Roman" w:hint="eastAsia"/>
                <w:lang w:eastAsia="zh-CN"/>
              </w:rPr>
              <w:t>rCore</w:t>
            </w:r>
            <w:r w:rsidRPr="008F4DBB">
              <w:rPr>
                <w:rFonts w:ascii="Times New Roman" w:eastAsia="宋体" w:hAnsi="Times New Roman" w:hint="eastAsia"/>
                <w:lang w:eastAsia="zh-CN"/>
              </w:rPr>
              <w:t>上，有两个必须进行的步骤：</w:t>
            </w:r>
          </w:p>
          <w:p w14:paraId="2B5FCD11" w14:textId="77777777" w:rsidR="00F153CB" w:rsidRPr="008F4DBB" w:rsidRDefault="00F153CB" w:rsidP="00F153CB">
            <w:pPr>
              <w:numPr>
                <w:ilvl w:val="0"/>
                <w:numId w:val="1"/>
              </w:numPr>
              <w:spacing w:after="200"/>
              <w:rPr>
                <w:rFonts w:cstheme="minorBidi"/>
                <w:sz w:val="24"/>
                <w:szCs w:val="24"/>
              </w:rPr>
            </w:pPr>
            <w:r w:rsidRPr="008F4DBB">
              <w:rPr>
                <w:rFonts w:cstheme="minorBidi" w:hint="eastAsia"/>
                <w:sz w:val="24"/>
                <w:szCs w:val="24"/>
              </w:rPr>
              <w:t>替换或改写需要标准库支持的依赖项</w:t>
            </w:r>
          </w:p>
          <w:p w14:paraId="154AC29F" w14:textId="77777777" w:rsidR="00F153CB" w:rsidRPr="008F4DBB" w:rsidRDefault="00F153CB" w:rsidP="00F153CB">
            <w:pPr>
              <w:numPr>
                <w:ilvl w:val="0"/>
                <w:numId w:val="1"/>
              </w:numPr>
              <w:spacing w:after="200"/>
              <w:rPr>
                <w:rFonts w:cstheme="minorBidi"/>
                <w:sz w:val="24"/>
                <w:szCs w:val="24"/>
              </w:rPr>
            </w:pPr>
            <w:r w:rsidRPr="008F4DBB">
              <w:rPr>
                <w:rFonts w:cstheme="minorBidi" w:hint="eastAsia"/>
                <w:sz w:val="24"/>
                <w:szCs w:val="24"/>
              </w:rPr>
              <w:t>实现应用需要的系统调用</w:t>
            </w:r>
          </w:p>
          <w:p w14:paraId="7018FF23" w14:textId="77777777" w:rsidR="00F153CB" w:rsidRPr="008F4DBB" w:rsidRDefault="00F153CB" w:rsidP="00F153CB">
            <w:pPr>
              <w:pStyle w:val="FirstParagraph"/>
              <w:rPr>
                <w:rFonts w:ascii="Times New Roman" w:eastAsia="宋体" w:hAnsi="Times New Roman"/>
                <w:lang w:eastAsia="zh-CN"/>
              </w:rPr>
            </w:pPr>
            <w:r w:rsidRPr="008F4DBB">
              <w:rPr>
                <w:rFonts w:ascii="Times New Roman" w:eastAsia="宋体" w:hAnsi="Times New Roman" w:hint="eastAsia"/>
                <w:lang w:eastAsia="zh-CN"/>
              </w:rPr>
              <w:t>随着嵌入式开发在</w:t>
            </w:r>
            <w:r w:rsidRPr="008F4DBB">
              <w:rPr>
                <w:rFonts w:ascii="Times New Roman" w:eastAsia="宋体" w:hAnsi="Times New Roman" w:hint="eastAsia"/>
                <w:lang w:eastAsia="zh-CN"/>
              </w:rPr>
              <w:t>rust</w:t>
            </w:r>
            <w:r w:rsidRPr="008F4DBB">
              <w:rPr>
                <w:rFonts w:ascii="Times New Roman" w:eastAsia="宋体" w:hAnsi="Times New Roman" w:hint="eastAsia"/>
                <w:lang w:eastAsia="zh-CN"/>
              </w:rPr>
              <w:t>社区中的兴起，在无标准库支持的设备上进行</w:t>
            </w:r>
            <w:r w:rsidRPr="008F4DBB">
              <w:rPr>
                <w:rFonts w:ascii="Times New Roman" w:eastAsia="宋体" w:hAnsi="Times New Roman" w:hint="eastAsia"/>
                <w:lang w:eastAsia="zh-CN"/>
              </w:rPr>
              <w:t>rust</w:t>
            </w:r>
            <w:r w:rsidRPr="008F4DBB">
              <w:rPr>
                <w:rFonts w:ascii="Times New Roman" w:eastAsia="宋体" w:hAnsi="Times New Roman" w:hint="eastAsia"/>
                <w:lang w:eastAsia="zh-CN"/>
              </w:rPr>
              <w:t>开发的需求水涨船高，一个名为</w:t>
            </w:r>
            <w:r w:rsidRPr="008F4DBB">
              <w:rPr>
                <w:rFonts w:ascii="Times New Roman" w:eastAsia="宋体" w:hAnsi="Times New Roman" w:hint="eastAsia"/>
                <w:lang w:eastAsia="zh-CN"/>
              </w:rPr>
              <w:t>no-std</w:t>
            </w:r>
            <w:r w:rsidRPr="008F4DBB">
              <w:rPr>
                <w:rFonts w:ascii="Times New Roman" w:eastAsia="宋体" w:hAnsi="Times New Roman" w:hint="eastAsia"/>
                <w:lang w:eastAsia="zh-CN"/>
              </w:rPr>
              <w:t>特性的概念也应运而生。若一个</w:t>
            </w:r>
            <w:r w:rsidRPr="008F4DBB">
              <w:rPr>
                <w:rFonts w:ascii="Times New Roman" w:eastAsia="宋体" w:hAnsi="Times New Roman" w:hint="eastAsia"/>
                <w:lang w:eastAsia="zh-CN"/>
              </w:rPr>
              <w:t>crate</w:t>
            </w:r>
            <w:r w:rsidRPr="008F4DBB">
              <w:rPr>
                <w:rFonts w:ascii="Times New Roman" w:eastAsia="宋体" w:hAnsi="Times New Roman" w:hint="eastAsia"/>
                <w:lang w:eastAsia="zh-CN"/>
              </w:rPr>
              <w:t>声称自己对</w:t>
            </w:r>
            <w:r w:rsidRPr="008F4DBB">
              <w:rPr>
                <w:rFonts w:ascii="Times New Roman" w:eastAsia="宋体" w:hAnsi="Times New Roman" w:hint="eastAsia"/>
                <w:lang w:eastAsia="zh-CN"/>
              </w:rPr>
              <w:t>no-std</w:t>
            </w:r>
            <w:r w:rsidRPr="008F4DBB">
              <w:rPr>
                <w:rFonts w:ascii="Times New Roman" w:eastAsia="宋体" w:hAnsi="Times New Roman" w:hint="eastAsia"/>
                <w:lang w:eastAsia="zh-CN"/>
              </w:rPr>
              <w:t>环境兼容，则该</w:t>
            </w:r>
            <w:r w:rsidRPr="008F4DBB">
              <w:rPr>
                <w:rFonts w:ascii="Times New Roman" w:eastAsia="宋体" w:hAnsi="Times New Roman" w:hint="eastAsia"/>
                <w:lang w:eastAsia="zh-CN"/>
              </w:rPr>
              <w:t>crate</w:t>
            </w:r>
            <w:r w:rsidRPr="008F4DBB">
              <w:rPr>
                <w:rFonts w:ascii="Times New Roman" w:eastAsia="宋体" w:hAnsi="Times New Roman" w:hint="eastAsia"/>
                <w:lang w:eastAsia="zh-CN"/>
              </w:rPr>
              <w:t>能够在无标准库支持的环境下提供至少一部分功能供应用使用。在诸如</w:t>
            </w:r>
            <w:r w:rsidRPr="008F4DBB">
              <w:rPr>
                <w:rFonts w:ascii="Times New Roman" w:eastAsia="宋体" w:hAnsi="Times New Roman" w:hint="eastAsia"/>
                <w:lang w:eastAsia="zh-CN"/>
              </w:rPr>
              <w:t>crates.io</w:t>
            </w:r>
            <w:r w:rsidRPr="008F4DBB">
              <w:rPr>
                <w:rFonts w:ascii="Times New Roman" w:eastAsia="宋体" w:hAnsi="Times New Roman" w:hint="eastAsia"/>
                <w:lang w:eastAsia="zh-CN"/>
              </w:rPr>
              <w:t>和</w:t>
            </w:r>
            <w:r w:rsidRPr="008F4DBB">
              <w:rPr>
                <w:rFonts w:ascii="Times New Roman" w:eastAsia="宋体" w:hAnsi="Times New Roman" w:hint="eastAsia"/>
                <w:lang w:eastAsia="zh-CN"/>
              </w:rPr>
              <w:t>lib.rs</w:t>
            </w:r>
            <w:r w:rsidRPr="008F4DBB">
              <w:rPr>
                <w:rFonts w:ascii="Times New Roman" w:eastAsia="宋体" w:hAnsi="Times New Roman" w:hint="eastAsia"/>
                <w:lang w:eastAsia="zh-CN"/>
              </w:rPr>
              <w:t>这些</w:t>
            </w:r>
            <w:r w:rsidRPr="008F4DBB">
              <w:rPr>
                <w:rFonts w:ascii="Times New Roman" w:eastAsia="宋体" w:hAnsi="Times New Roman" w:hint="eastAsia"/>
                <w:lang w:eastAsia="zh-CN"/>
              </w:rPr>
              <w:t>rust</w:t>
            </w:r>
            <w:r w:rsidRPr="008F4DBB">
              <w:rPr>
                <w:rFonts w:ascii="Times New Roman" w:eastAsia="宋体" w:hAnsi="Times New Roman"/>
                <w:lang w:eastAsia="zh-CN"/>
              </w:rPr>
              <w:t xml:space="preserve"> </w:t>
            </w:r>
            <w:r w:rsidRPr="008F4DBB">
              <w:rPr>
                <w:rFonts w:ascii="Times New Roman" w:eastAsia="宋体" w:hAnsi="Times New Roman" w:hint="eastAsia"/>
                <w:lang w:eastAsia="zh-CN"/>
              </w:rPr>
              <w:t>crate</w:t>
            </w:r>
            <w:r w:rsidRPr="008F4DBB">
              <w:rPr>
                <w:rFonts w:ascii="Times New Roman" w:eastAsia="宋体" w:hAnsi="Times New Roman" w:hint="eastAsia"/>
                <w:lang w:eastAsia="zh-CN"/>
              </w:rPr>
              <w:t>介绍平台上，支持此类特性的</w:t>
            </w:r>
            <w:r w:rsidRPr="008F4DBB">
              <w:rPr>
                <w:rFonts w:ascii="Times New Roman" w:eastAsia="宋体" w:hAnsi="Times New Roman" w:hint="eastAsia"/>
                <w:lang w:eastAsia="zh-CN"/>
              </w:rPr>
              <w:t>crate</w:t>
            </w:r>
            <w:r w:rsidRPr="008F4DBB">
              <w:rPr>
                <w:rFonts w:ascii="Times New Roman" w:eastAsia="宋体" w:hAnsi="Times New Roman" w:hint="eastAsia"/>
                <w:lang w:eastAsia="zh-CN"/>
              </w:rPr>
              <w:t>往往会为自己标注</w:t>
            </w:r>
            <w:r w:rsidRPr="008F4DBB">
              <w:rPr>
                <w:rFonts w:ascii="Times New Roman" w:eastAsia="宋体" w:hAnsi="Times New Roman" w:hint="eastAsia"/>
                <w:lang w:eastAsia="zh-CN"/>
              </w:rPr>
              <w:t>no-std</w:t>
            </w:r>
            <w:r w:rsidRPr="008F4DBB">
              <w:rPr>
                <w:rFonts w:ascii="Times New Roman" w:eastAsia="宋体" w:hAnsi="Times New Roman" w:hint="eastAsia"/>
                <w:lang w:eastAsia="zh-CN"/>
              </w:rPr>
              <w:t>的</w:t>
            </w:r>
            <w:r w:rsidRPr="008F4DBB">
              <w:rPr>
                <w:rFonts w:ascii="Times New Roman" w:eastAsia="宋体" w:hAnsi="Times New Roman" w:hint="eastAsia"/>
                <w:lang w:eastAsia="zh-CN"/>
              </w:rPr>
              <w:t>tag</w:t>
            </w:r>
            <w:r w:rsidRPr="008F4DBB">
              <w:rPr>
                <w:rFonts w:ascii="Times New Roman" w:eastAsia="宋体" w:hAnsi="Times New Roman" w:hint="eastAsia"/>
                <w:lang w:eastAsia="zh-CN"/>
              </w:rPr>
              <w:t>。在进行现有</w:t>
            </w:r>
            <w:r w:rsidRPr="008F4DBB">
              <w:rPr>
                <w:rFonts w:ascii="Times New Roman" w:eastAsia="宋体" w:hAnsi="Times New Roman" w:hint="eastAsia"/>
                <w:lang w:eastAsia="zh-CN"/>
              </w:rPr>
              <w:t>crate</w:t>
            </w:r>
            <w:r w:rsidRPr="008F4DBB">
              <w:rPr>
                <w:rFonts w:ascii="Times New Roman" w:eastAsia="宋体" w:hAnsi="Times New Roman" w:hint="eastAsia"/>
                <w:lang w:eastAsia="zh-CN"/>
              </w:rPr>
              <w:t>替换时，应尽可能采用这些支持</w:t>
            </w:r>
            <w:r w:rsidRPr="008F4DBB">
              <w:rPr>
                <w:rFonts w:ascii="Times New Roman" w:eastAsia="宋体" w:hAnsi="Times New Roman" w:hint="eastAsia"/>
                <w:lang w:eastAsia="zh-CN"/>
              </w:rPr>
              <w:t>no-std</w:t>
            </w:r>
            <w:r w:rsidRPr="008F4DBB">
              <w:rPr>
                <w:rFonts w:ascii="Times New Roman" w:eastAsia="宋体" w:hAnsi="Times New Roman" w:hint="eastAsia"/>
                <w:lang w:eastAsia="zh-CN"/>
              </w:rPr>
              <w:t>特性的</w:t>
            </w:r>
            <w:r w:rsidRPr="008F4DBB">
              <w:rPr>
                <w:rFonts w:ascii="Times New Roman" w:eastAsia="宋体" w:hAnsi="Times New Roman" w:hint="eastAsia"/>
                <w:lang w:eastAsia="zh-CN"/>
              </w:rPr>
              <w:t>crate</w:t>
            </w:r>
            <w:r w:rsidRPr="008F4DBB">
              <w:rPr>
                <w:rFonts w:ascii="Times New Roman" w:eastAsia="宋体" w:hAnsi="Times New Roman" w:hint="eastAsia"/>
                <w:lang w:eastAsia="zh-CN"/>
              </w:rPr>
              <w:t>，以降低改写工作量。</w:t>
            </w:r>
          </w:p>
          <w:p w14:paraId="0A00D675" w14:textId="77777777" w:rsidR="00F153CB" w:rsidRPr="008F4DBB" w:rsidRDefault="00F153CB" w:rsidP="00F153CB">
            <w:pPr>
              <w:pStyle w:val="3"/>
              <w:rPr>
                <w:rFonts w:ascii="Times New Roman" w:eastAsia="宋体" w:hAnsi="Times New Roman" w:cstheme="minorBidi"/>
                <w:color w:val="auto"/>
                <w:sz w:val="24"/>
                <w:szCs w:val="24"/>
                <w:lang w:eastAsia="zh-CN"/>
              </w:rPr>
            </w:pPr>
            <w:r w:rsidRPr="008F4DBB">
              <w:rPr>
                <w:rFonts w:ascii="Times New Roman" w:eastAsia="宋体" w:hAnsi="Times New Roman" w:cstheme="minorBidi" w:hint="eastAsia"/>
                <w:color w:val="auto"/>
                <w:sz w:val="24"/>
                <w:szCs w:val="24"/>
                <w:lang w:eastAsia="zh-CN"/>
              </w:rPr>
              <w:t>SNT</w:t>
            </w:r>
            <w:r w:rsidRPr="008F4DBB">
              <w:rPr>
                <w:rFonts w:ascii="Times New Roman" w:eastAsia="宋体" w:hAnsi="Times New Roman" w:cstheme="minorBidi" w:hint="eastAsia"/>
                <w:color w:val="auto"/>
                <w:sz w:val="24"/>
                <w:szCs w:val="24"/>
                <w:lang w:eastAsia="zh-CN"/>
              </w:rPr>
              <w:t>改造计划</w:t>
            </w:r>
          </w:p>
          <w:p w14:paraId="1DD6452E" w14:textId="5D2FF9FA" w:rsidR="00193DFC" w:rsidRDefault="00F153CB" w:rsidP="00F153CB">
            <w:pPr>
              <w:snapToGrid w:val="0"/>
              <w:spacing w:beforeLines="50" w:before="120" w:line="300" w:lineRule="auto"/>
              <w:rPr>
                <w:rFonts w:ascii="宋体" w:hAnsi="宋体" w:hint="eastAsia"/>
                <w:sz w:val="21"/>
                <w:szCs w:val="21"/>
              </w:rPr>
            </w:pPr>
            <w:r w:rsidRPr="008F4DBB">
              <w:rPr>
                <w:rFonts w:cstheme="minorBidi" w:hint="eastAsia"/>
                <w:sz w:val="24"/>
                <w:szCs w:val="24"/>
              </w:rPr>
              <w:t>正如前文所述的兼容性测试所言，虽然</w:t>
            </w:r>
            <w:r w:rsidRPr="008F4DBB">
              <w:rPr>
                <w:rFonts w:cstheme="minorBidi" w:hint="eastAsia"/>
                <w:sz w:val="24"/>
                <w:szCs w:val="24"/>
              </w:rPr>
              <w:t>SNT</w:t>
            </w:r>
            <w:r w:rsidRPr="008F4DBB">
              <w:rPr>
                <w:rFonts w:cstheme="minorBidi" w:hint="eastAsia"/>
                <w:sz w:val="24"/>
                <w:szCs w:val="24"/>
              </w:rPr>
              <w:t>的部分依赖项无法在</w:t>
            </w:r>
            <w:r w:rsidRPr="008F4DBB">
              <w:rPr>
                <w:rFonts w:cstheme="minorBidi" w:hint="eastAsia"/>
                <w:sz w:val="24"/>
                <w:szCs w:val="24"/>
              </w:rPr>
              <w:t>rCore</w:t>
            </w:r>
            <w:r w:rsidRPr="008F4DBB">
              <w:rPr>
                <w:rFonts w:cstheme="minorBidi" w:hint="eastAsia"/>
                <w:sz w:val="24"/>
                <w:szCs w:val="24"/>
              </w:rPr>
              <w:t>中直接使用，但可以通过使用</w:t>
            </w:r>
            <w:r w:rsidRPr="008F4DBB">
              <w:rPr>
                <w:rFonts w:cstheme="minorBidi" w:hint="eastAsia"/>
                <w:sz w:val="24"/>
                <w:szCs w:val="24"/>
              </w:rPr>
              <w:t>rust</w:t>
            </w:r>
            <w:r w:rsidRPr="008F4DBB">
              <w:rPr>
                <w:rFonts w:cstheme="minorBidi" w:hint="eastAsia"/>
                <w:sz w:val="24"/>
                <w:szCs w:val="24"/>
              </w:rPr>
              <w:t>核心库提供的服务，以及</w:t>
            </w:r>
            <w:r w:rsidRPr="008F4DBB">
              <w:rPr>
                <w:rFonts w:cstheme="minorBidi" w:hint="eastAsia"/>
                <w:sz w:val="24"/>
                <w:szCs w:val="24"/>
              </w:rPr>
              <w:t>rCore</w:t>
            </w:r>
            <w:r w:rsidRPr="008F4DBB">
              <w:rPr>
                <w:rFonts w:cstheme="minorBidi" w:hint="eastAsia"/>
                <w:sz w:val="24"/>
                <w:szCs w:val="24"/>
              </w:rPr>
              <w:t>提供的（以及未来能够提供的）服务加以替代，从而实现区块链操作系统的实现。因此，根据依赖层级由低向高的顺序，进行自顶向下和自底向上结合的依赖项改写工作。考虑到</w:t>
            </w:r>
            <w:r w:rsidRPr="008F4DBB">
              <w:rPr>
                <w:rFonts w:cstheme="minorBidi" w:hint="eastAsia"/>
                <w:sz w:val="24"/>
                <w:szCs w:val="24"/>
              </w:rPr>
              <w:t>p2p</w:t>
            </w:r>
            <w:r w:rsidRPr="008F4DBB">
              <w:rPr>
                <w:rFonts w:cstheme="minorBidi" w:hint="eastAsia"/>
                <w:sz w:val="24"/>
                <w:szCs w:val="24"/>
              </w:rPr>
              <w:t>网络功能为区块链所有服务的基石，故计划从网络模块开始改写，令</w:t>
            </w:r>
            <w:r w:rsidRPr="008F4DBB">
              <w:rPr>
                <w:rFonts w:cstheme="minorBidi" w:hint="eastAsia"/>
                <w:sz w:val="24"/>
                <w:szCs w:val="24"/>
              </w:rPr>
              <w:t>SNT</w:t>
            </w:r>
            <w:r w:rsidRPr="008F4DBB">
              <w:rPr>
                <w:rFonts w:cstheme="minorBidi" w:hint="eastAsia"/>
                <w:sz w:val="24"/>
                <w:szCs w:val="24"/>
              </w:rPr>
              <w:t>使用的网络模块与</w:t>
            </w:r>
            <w:r w:rsidRPr="008F4DBB">
              <w:rPr>
                <w:rFonts w:cstheme="minorBidi" w:hint="eastAsia"/>
                <w:sz w:val="24"/>
                <w:szCs w:val="24"/>
              </w:rPr>
              <w:t>rCore</w:t>
            </w:r>
            <w:r w:rsidRPr="008F4DBB">
              <w:rPr>
                <w:rFonts w:cstheme="minorBidi" w:hint="eastAsia"/>
                <w:sz w:val="24"/>
                <w:szCs w:val="24"/>
              </w:rPr>
              <w:t>已经提供的网络通信原语相兼容；再以此为基础，逐步地尝试实现更多区块链的功能。</w:t>
            </w:r>
          </w:p>
        </w:tc>
      </w:tr>
    </w:tbl>
    <w:p w14:paraId="77A991A9" w14:textId="77777777" w:rsidR="00193DFC" w:rsidRDefault="00000000">
      <w:pPr>
        <w:snapToGrid w:val="0"/>
        <w:spacing w:beforeLines="200" w:before="480" w:line="300" w:lineRule="auto"/>
        <w:rPr>
          <w:rFonts w:ascii="宋体" w:hAnsi="宋体" w:hint="eastAsia"/>
          <w:b/>
          <w:sz w:val="36"/>
          <w:szCs w:val="36"/>
        </w:rPr>
      </w:pPr>
      <w:r>
        <w:rPr>
          <w:rFonts w:ascii="宋体" w:hAnsi="宋体" w:hint="eastAsia"/>
          <w:b/>
          <w:sz w:val="36"/>
          <w:szCs w:val="36"/>
        </w:rPr>
        <w:lastRenderedPageBreak/>
        <w:t>四 研究工作进度安排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7"/>
      </w:tblGrid>
      <w:tr w:rsidR="00193DFC" w14:paraId="3A98B1FC" w14:textId="77777777">
        <w:trPr>
          <w:trHeight w:val="4789"/>
        </w:trPr>
        <w:tc>
          <w:tcPr>
            <w:tcW w:w="9606" w:type="dxa"/>
            <w:tcBorders>
              <w:top w:val="single" w:sz="4" w:space="0" w:color="auto"/>
              <w:left w:val="single" w:sz="4" w:space="0" w:color="auto"/>
              <w:bottom w:val="single" w:sz="4" w:space="0" w:color="auto"/>
              <w:right w:val="single" w:sz="4" w:space="0" w:color="auto"/>
            </w:tcBorders>
          </w:tcPr>
          <w:p w14:paraId="3F45F788" w14:textId="77777777" w:rsidR="00193DFC" w:rsidRDefault="00000000">
            <w:pPr>
              <w:snapToGrid w:val="0"/>
              <w:spacing w:beforeLines="50" w:before="120" w:line="300" w:lineRule="auto"/>
              <w:rPr>
                <w:rFonts w:ascii="宋体" w:hAnsi="宋体"/>
                <w:bCs/>
                <w:sz w:val="24"/>
                <w:szCs w:val="21"/>
              </w:rPr>
            </w:pPr>
            <w:r>
              <w:rPr>
                <w:rFonts w:ascii="宋体" w:hAnsi="宋体" w:hint="eastAsia"/>
                <w:bCs/>
                <w:sz w:val="24"/>
                <w:szCs w:val="21"/>
              </w:rPr>
              <w:lastRenderedPageBreak/>
              <w:t>理论研究：应包括文献调研，理论推导，数值计算，理论分析，撰写论文等；实验研究和工程技术研究：应包括文献调研，理论分析，实验设计，仪器设备的研制和调试，实验操作，实验数据的分析处理，撰写论文等。</w:t>
            </w:r>
          </w:p>
          <w:p w14:paraId="05260E54" w14:textId="77777777" w:rsidR="008F4DBB" w:rsidRDefault="008F4DBB">
            <w:pPr>
              <w:snapToGrid w:val="0"/>
              <w:spacing w:beforeLines="50" w:before="120" w:line="300" w:lineRule="auto"/>
              <w:rPr>
                <w:rFonts w:ascii="宋体" w:hAnsi="宋体" w:hint="eastAsia"/>
                <w:bCs/>
                <w:sz w:val="24"/>
                <w:szCs w:val="21"/>
              </w:rPr>
            </w:pPr>
          </w:p>
          <w:p w14:paraId="117889D3" w14:textId="77777777" w:rsidR="00F153CB" w:rsidRPr="008F4DBB" w:rsidRDefault="00F153CB" w:rsidP="008F4DBB">
            <w:pPr>
              <w:pStyle w:val="FirstParagraph"/>
              <w:numPr>
                <w:ilvl w:val="0"/>
                <w:numId w:val="3"/>
              </w:numPr>
              <w:spacing w:afterLines="50" w:after="120" w:line="440" w:lineRule="exact"/>
              <w:rPr>
                <w:rFonts w:ascii="Times New Roman" w:eastAsia="宋体" w:hAnsi="Times New Roman"/>
                <w:lang w:eastAsia="zh-CN"/>
              </w:rPr>
            </w:pPr>
            <w:r w:rsidRPr="008F4DBB">
              <w:rPr>
                <w:rFonts w:ascii="Times New Roman" w:eastAsia="宋体" w:hAnsi="Times New Roman" w:hint="eastAsia"/>
                <w:lang w:eastAsia="zh-CN"/>
              </w:rPr>
              <w:t>2024</w:t>
            </w:r>
            <w:r w:rsidRPr="008F4DBB">
              <w:rPr>
                <w:rFonts w:ascii="Times New Roman" w:eastAsia="宋体" w:hAnsi="Times New Roman" w:hint="eastAsia"/>
                <w:lang w:eastAsia="zh-CN"/>
              </w:rPr>
              <w:t>年</w:t>
            </w:r>
            <w:r w:rsidRPr="008F4DBB">
              <w:rPr>
                <w:rFonts w:ascii="Times New Roman" w:eastAsia="宋体" w:hAnsi="Times New Roman" w:hint="eastAsia"/>
                <w:lang w:eastAsia="zh-CN"/>
              </w:rPr>
              <w:t>3</w:t>
            </w:r>
            <w:r w:rsidRPr="008F4DBB">
              <w:rPr>
                <w:rFonts w:ascii="Times New Roman" w:eastAsia="宋体" w:hAnsi="Times New Roman" w:hint="eastAsia"/>
                <w:lang w:eastAsia="zh-CN"/>
              </w:rPr>
              <w:t>月～</w:t>
            </w:r>
            <w:r w:rsidRPr="008F4DBB">
              <w:rPr>
                <w:rFonts w:ascii="Times New Roman" w:eastAsia="宋体" w:hAnsi="Times New Roman" w:hint="eastAsia"/>
                <w:lang w:eastAsia="zh-CN"/>
              </w:rPr>
              <w:t>2024</w:t>
            </w:r>
            <w:r w:rsidRPr="008F4DBB">
              <w:rPr>
                <w:rFonts w:ascii="Times New Roman" w:eastAsia="宋体" w:hAnsi="Times New Roman" w:hint="eastAsia"/>
                <w:lang w:eastAsia="zh-CN"/>
              </w:rPr>
              <w:t>年</w:t>
            </w:r>
            <w:r w:rsidRPr="008F4DBB">
              <w:rPr>
                <w:rFonts w:ascii="Times New Roman" w:eastAsia="宋体" w:hAnsi="Times New Roman" w:hint="eastAsia"/>
                <w:lang w:eastAsia="zh-CN"/>
              </w:rPr>
              <w:t>5</w:t>
            </w:r>
            <w:r w:rsidRPr="008F4DBB">
              <w:rPr>
                <w:rFonts w:ascii="Times New Roman" w:eastAsia="宋体" w:hAnsi="Times New Roman" w:hint="eastAsia"/>
                <w:lang w:eastAsia="zh-CN"/>
              </w:rPr>
              <w:t>月：文献阅读。</w:t>
            </w:r>
          </w:p>
          <w:p w14:paraId="584C16D4" w14:textId="77777777" w:rsidR="00F153CB" w:rsidRPr="008F4DBB" w:rsidRDefault="00F153CB" w:rsidP="008F4DBB">
            <w:pPr>
              <w:pStyle w:val="FirstParagraph"/>
              <w:numPr>
                <w:ilvl w:val="0"/>
                <w:numId w:val="3"/>
              </w:numPr>
              <w:spacing w:afterLines="50" w:after="120" w:line="440" w:lineRule="exact"/>
              <w:rPr>
                <w:rFonts w:ascii="Times New Roman" w:eastAsia="宋体" w:hAnsi="Times New Roman"/>
                <w:lang w:eastAsia="zh-CN"/>
              </w:rPr>
            </w:pPr>
            <w:r w:rsidRPr="008F4DBB">
              <w:rPr>
                <w:rFonts w:ascii="Times New Roman" w:eastAsia="宋体" w:hAnsi="Times New Roman" w:hint="eastAsia"/>
                <w:lang w:eastAsia="zh-CN"/>
              </w:rPr>
              <w:t>2024</w:t>
            </w:r>
            <w:r w:rsidRPr="008F4DBB">
              <w:rPr>
                <w:rFonts w:ascii="Times New Roman" w:eastAsia="宋体" w:hAnsi="Times New Roman" w:hint="eastAsia"/>
                <w:lang w:eastAsia="zh-CN"/>
              </w:rPr>
              <w:t>年</w:t>
            </w:r>
            <w:r w:rsidRPr="008F4DBB">
              <w:rPr>
                <w:rFonts w:ascii="Times New Roman" w:eastAsia="宋体" w:hAnsi="Times New Roman" w:hint="eastAsia"/>
                <w:lang w:eastAsia="zh-CN"/>
              </w:rPr>
              <w:t>6</w:t>
            </w:r>
            <w:r w:rsidRPr="008F4DBB">
              <w:rPr>
                <w:rFonts w:ascii="Times New Roman" w:eastAsia="宋体" w:hAnsi="Times New Roman" w:hint="eastAsia"/>
                <w:lang w:eastAsia="zh-CN"/>
              </w:rPr>
              <w:t>月：开题，方案设计。</w:t>
            </w:r>
          </w:p>
          <w:p w14:paraId="7A149F2D" w14:textId="77777777" w:rsidR="00F153CB" w:rsidRPr="008F4DBB" w:rsidRDefault="00F153CB" w:rsidP="008F4DBB">
            <w:pPr>
              <w:pStyle w:val="FirstParagraph"/>
              <w:numPr>
                <w:ilvl w:val="0"/>
                <w:numId w:val="3"/>
              </w:numPr>
              <w:spacing w:afterLines="50" w:after="120" w:line="440" w:lineRule="exact"/>
              <w:rPr>
                <w:rFonts w:ascii="Times New Roman" w:eastAsia="宋体" w:hAnsi="Times New Roman"/>
                <w:lang w:eastAsia="zh-CN"/>
              </w:rPr>
            </w:pPr>
            <w:r w:rsidRPr="008F4DBB">
              <w:rPr>
                <w:rFonts w:ascii="Times New Roman" w:eastAsia="宋体" w:hAnsi="Times New Roman" w:hint="eastAsia"/>
                <w:lang w:eastAsia="zh-CN"/>
              </w:rPr>
              <w:t>2024</w:t>
            </w:r>
            <w:r w:rsidRPr="008F4DBB">
              <w:rPr>
                <w:rFonts w:ascii="Times New Roman" w:eastAsia="宋体" w:hAnsi="Times New Roman" w:hint="eastAsia"/>
                <w:lang w:eastAsia="zh-CN"/>
              </w:rPr>
              <w:t>年</w:t>
            </w:r>
            <w:r w:rsidRPr="008F4DBB">
              <w:rPr>
                <w:rFonts w:ascii="Times New Roman" w:eastAsia="宋体" w:hAnsi="Times New Roman" w:hint="eastAsia"/>
                <w:lang w:eastAsia="zh-CN"/>
              </w:rPr>
              <w:t>7</w:t>
            </w:r>
            <w:r w:rsidRPr="008F4DBB">
              <w:rPr>
                <w:rFonts w:ascii="Times New Roman" w:eastAsia="宋体" w:hAnsi="Times New Roman" w:hint="eastAsia"/>
                <w:lang w:eastAsia="zh-CN"/>
              </w:rPr>
              <w:t>月：死代码探测技术方案设计，现有工具的改进工作。</w:t>
            </w:r>
          </w:p>
          <w:p w14:paraId="042B6B3A" w14:textId="77777777" w:rsidR="00F153CB" w:rsidRPr="008F4DBB" w:rsidRDefault="00F153CB" w:rsidP="008F4DBB">
            <w:pPr>
              <w:pStyle w:val="FirstParagraph"/>
              <w:numPr>
                <w:ilvl w:val="0"/>
                <w:numId w:val="3"/>
              </w:numPr>
              <w:spacing w:afterLines="50" w:after="120" w:line="440" w:lineRule="exact"/>
              <w:rPr>
                <w:rFonts w:ascii="Times New Roman" w:eastAsia="宋体" w:hAnsi="Times New Roman"/>
                <w:lang w:eastAsia="zh-CN"/>
              </w:rPr>
            </w:pPr>
            <w:r w:rsidRPr="008F4DBB">
              <w:rPr>
                <w:rFonts w:ascii="Times New Roman" w:eastAsia="宋体" w:hAnsi="Times New Roman" w:hint="eastAsia"/>
                <w:lang w:eastAsia="zh-CN"/>
              </w:rPr>
              <w:t>2024</w:t>
            </w:r>
            <w:r w:rsidRPr="008F4DBB">
              <w:rPr>
                <w:rFonts w:ascii="Times New Roman" w:eastAsia="宋体" w:hAnsi="Times New Roman" w:hint="eastAsia"/>
                <w:lang w:eastAsia="zh-CN"/>
              </w:rPr>
              <w:t>年</w:t>
            </w:r>
            <w:r w:rsidRPr="008F4DBB">
              <w:rPr>
                <w:rFonts w:ascii="Times New Roman" w:eastAsia="宋体" w:hAnsi="Times New Roman" w:hint="eastAsia"/>
                <w:lang w:eastAsia="zh-CN"/>
              </w:rPr>
              <w:t>8</w:t>
            </w:r>
            <w:r w:rsidRPr="008F4DBB">
              <w:rPr>
                <w:rFonts w:ascii="Times New Roman" w:eastAsia="宋体" w:hAnsi="Times New Roman" w:hint="eastAsia"/>
                <w:lang w:eastAsia="zh-CN"/>
              </w:rPr>
              <w:t>月：进一步细化</w:t>
            </w:r>
            <w:r w:rsidRPr="008F4DBB">
              <w:rPr>
                <w:rFonts w:ascii="Times New Roman" w:eastAsia="宋体" w:hAnsi="Times New Roman" w:hint="eastAsia"/>
                <w:lang w:eastAsia="zh-CN"/>
              </w:rPr>
              <w:t>SNT</w:t>
            </w:r>
            <w:r w:rsidRPr="008F4DBB">
              <w:rPr>
                <w:rFonts w:ascii="Times New Roman" w:eastAsia="宋体" w:hAnsi="Times New Roman" w:hint="eastAsia"/>
                <w:lang w:eastAsia="zh-CN"/>
              </w:rPr>
              <w:t>的模块化粒度，明晰</w:t>
            </w:r>
            <w:r w:rsidRPr="008F4DBB">
              <w:rPr>
                <w:rFonts w:ascii="Times New Roman" w:eastAsia="宋体" w:hAnsi="Times New Roman" w:hint="eastAsia"/>
                <w:lang w:eastAsia="zh-CN"/>
              </w:rPr>
              <w:t>SNT</w:t>
            </w:r>
            <w:r w:rsidRPr="008F4DBB">
              <w:rPr>
                <w:rFonts w:ascii="Times New Roman" w:eastAsia="宋体" w:hAnsi="Times New Roman" w:hint="eastAsia"/>
                <w:lang w:eastAsia="zh-CN"/>
              </w:rPr>
              <w:t>的</w:t>
            </w:r>
            <w:r w:rsidRPr="008F4DBB">
              <w:rPr>
                <w:rFonts w:ascii="Times New Roman" w:eastAsia="宋体" w:hAnsi="Times New Roman" w:hint="eastAsia"/>
                <w:lang w:eastAsia="zh-CN"/>
              </w:rPr>
              <w:t>P2P</w:t>
            </w:r>
            <w:r w:rsidRPr="008F4DBB">
              <w:rPr>
                <w:rFonts w:ascii="Times New Roman" w:eastAsia="宋体" w:hAnsi="Times New Roman" w:hint="eastAsia"/>
                <w:lang w:eastAsia="zh-CN"/>
              </w:rPr>
              <w:t>网络实现。</w:t>
            </w:r>
          </w:p>
          <w:p w14:paraId="10BD3683" w14:textId="77777777" w:rsidR="00F153CB" w:rsidRPr="008F4DBB" w:rsidRDefault="00F153CB" w:rsidP="008F4DBB">
            <w:pPr>
              <w:pStyle w:val="FirstParagraph"/>
              <w:numPr>
                <w:ilvl w:val="0"/>
                <w:numId w:val="3"/>
              </w:numPr>
              <w:spacing w:afterLines="50" w:after="120" w:line="440" w:lineRule="exact"/>
              <w:rPr>
                <w:rFonts w:ascii="Times New Roman" w:eastAsia="宋体" w:hAnsi="Times New Roman"/>
                <w:lang w:eastAsia="zh-CN"/>
              </w:rPr>
            </w:pPr>
            <w:r w:rsidRPr="008F4DBB">
              <w:rPr>
                <w:rFonts w:ascii="Times New Roman" w:eastAsia="宋体" w:hAnsi="Times New Roman" w:hint="eastAsia"/>
                <w:lang w:eastAsia="zh-CN"/>
              </w:rPr>
              <w:t>2024</w:t>
            </w:r>
            <w:r w:rsidRPr="008F4DBB">
              <w:rPr>
                <w:rFonts w:ascii="Times New Roman" w:eastAsia="宋体" w:hAnsi="Times New Roman" w:hint="eastAsia"/>
                <w:lang w:eastAsia="zh-CN"/>
              </w:rPr>
              <w:t>年</w:t>
            </w:r>
            <w:r w:rsidRPr="008F4DBB">
              <w:rPr>
                <w:rFonts w:ascii="Times New Roman" w:eastAsia="宋体" w:hAnsi="Times New Roman" w:hint="eastAsia"/>
                <w:lang w:eastAsia="zh-CN"/>
              </w:rPr>
              <w:t>9</w:t>
            </w:r>
            <w:r w:rsidRPr="008F4DBB">
              <w:rPr>
                <w:rFonts w:ascii="Times New Roman" w:eastAsia="宋体" w:hAnsi="Times New Roman" w:hint="eastAsia"/>
                <w:lang w:eastAsia="zh-CN"/>
              </w:rPr>
              <w:t>月：将</w:t>
            </w:r>
            <w:r w:rsidRPr="008F4DBB">
              <w:rPr>
                <w:rFonts w:ascii="Times New Roman" w:eastAsia="宋体" w:hAnsi="Times New Roman" w:hint="eastAsia"/>
                <w:lang w:eastAsia="zh-CN"/>
              </w:rPr>
              <w:t>SNT</w:t>
            </w:r>
            <w:r w:rsidRPr="008F4DBB">
              <w:rPr>
                <w:rFonts w:ascii="Times New Roman" w:eastAsia="宋体" w:hAnsi="Times New Roman" w:hint="eastAsia"/>
                <w:lang w:eastAsia="zh-CN"/>
              </w:rPr>
              <w:t>的</w:t>
            </w:r>
            <w:r w:rsidRPr="008F4DBB">
              <w:rPr>
                <w:rFonts w:ascii="Times New Roman" w:eastAsia="宋体" w:hAnsi="Times New Roman" w:hint="eastAsia"/>
                <w:lang w:eastAsia="zh-CN"/>
              </w:rPr>
              <w:t>P2P</w:t>
            </w:r>
            <w:r w:rsidRPr="008F4DBB">
              <w:rPr>
                <w:rFonts w:ascii="Times New Roman" w:eastAsia="宋体" w:hAnsi="Times New Roman" w:hint="eastAsia"/>
                <w:lang w:eastAsia="zh-CN"/>
              </w:rPr>
              <w:t>网络模块逐步移植到</w:t>
            </w:r>
            <w:r w:rsidRPr="008F4DBB">
              <w:rPr>
                <w:rFonts w:ascii="Times New Roman" w:eastAsia="宋体" w:hAnsi="Times New Roman" w:hint="eastAsia"/>
                <w:lang w:eastAsia="zh-CN"/>
              </w:rPr>
              <w:t>rCore</w:t>
            </w:r>
            <w:r w:rsidRPr="008F4DBB">
              <w:rPr>
                <w:rFonts w:ascii="Times New Roman" w:eastAsia="宋体" w:hAnsi="Times New Roman" w:hint="eastAsia"/>
                <w:lang w:eastAsia="zh-CN"/>
              </w:rPr>
              <w:t>内核。</w:t>
            </w:r>
          </w:p>
          <w:p w14:paraId="45E0FA09" w14:textId="77777777" w:rsidR="00F153CB" w:rsidRPr="008F4DBB" w:rsidRDefault="00F153CB" w:rsidP="008F4DBB">
            <w:pPr>
              <w:pStyle w:val="FirstParagraph"/>
              <w:numPr>
                <w:ilvl w:val="0"/>
                <w:numId w:val="3"/>
              </w:numPr>
              <w:spacing w:afterLines="50" w:after="120" w:line="440" w:lineRule="exact"/>
              <w:rPr>
                <w:rFonts w:ascii="Times New Roman" w:eastAsia="宋体" w:hAnsi="Times New Roman"/>
                <w:lang w:eastAsia="zh-CN"/>
              </w:rPr>
            </w:pPr>
            <w:r w:rsidRPr="008F4DBB">
              <w:rPr>
                <w:rFonts w:ascii="Times New Roman" w:eastAsia="宋体" w:hAnsi="Times New Roman" w:hint="eastAsia"/>
                <w:lang w:eastAsia="zh-CN"/>
              </w:rPr>
              <w:t>2024</w:t>
            </w:r>
            <w:r w:rsidRPr="008F4DBB">
              <w:rPr>
                <w:rFonts w:ascii="Times New Roman" w:eastAsia="宋体" w:hAnsi="Times New Roman" w:hint="eastAsia"/>
                <w:lang w:eastAsia="zh-CN"/>
              </w:rPr>
              <w:t>年</w:t>
            </w:r>
            <w:r w:rsidRPr="008F4DBB">
              <w:rPr>
                <w:rFonts w:ascii="Times New Roman" w:eastAsia="宋体" w:hAnsi="Times New Roman" w:hint="eastAsia"/>
                <w:lang w:eastAsia="zh-CN"/>
              </w:rPr>
              <w:t>10</w:t>
            </w:r>
            <w:r w:rsidRPr="008F4DBB">
              <w:rPr>
                <w:rFonts w:ascii="Times New Roman" w:eastAsia="宋体" w:hAnsi="Times New Roman" w:hint="eastAsia"/>
                <w:lang w:eastAsia="zh-CN"/>
              </w:rPr>
              <w:t>月：将</w:t>
            </w:r>
            <w:r w:rsidRPr="008F4DBB">
              <w:rPr>
                <w:rFonts w:ascii="Times New Roman" w:eastAsia="宋体" w:hAnsi="Times New Roman" w:hint="eastAsia"/>
                <w:lang w:eastAsia="zh-CN"/>
              </w:rPr>
              <w:t>SNT</w:t>
            </w:r>
            <w:r w:rsidRPr="008F4DBB">
              <w:rPr>
                <w:rFonts w:ascii="Times New Roman" w:eastAsia="宋体" w:hAnsi="Times New Roman" w:hint="eastAsia"/>
                <w:lang w:eastAsia="zh-CN"/>
              </w:rPr>
              <w:t>基于</w:t>
            </w:r>
            <w:r w:rsidRPr="008F4DBB">
              <w:rPr>
                <w:rFonts w:ascii="Times New Roman" w:eastAsia="宋体" w:hAnsi="Times New Roman" w:hint="eastAsia"/>
                <w:lang w:eastAsia="zh-CN"/>
              </w:rPr>
              <w:t>P2P</w:t>
            </w:r>
            <w:r w:rsidRPr="008F4DBB">
              <w:rPr>
                <w:rFonts w:ascii="Times New Roman" w:eastAsia="宋体" w:hAnsi="Times New Roman" w:hint="eastAsia"/>
                <w:lang w:eastAsia="zh-CN"/>
              </w:rPr>
              <w:t>的一些简单功能，例如节点发现、已知节点管理等功能移植到</w:t>
            </w:r>
            <w:r w:rsidRPr="008F4DBB">
              <w:rPr>
                <w:rFonts w:ascii="Times New Roman" w:eastAsia="宋体" w:hAnsi="Times New Roman" w:hint="eastAsia"/>
                <w:lang w:eastAsia="zh-CN"/>
              </w:rPr>
              <w:t>rCore</w:t>
            </w:r>
            <w:r w:rsidRPr="008F4DBB">
              <w:rPr>
                <w:rFonts w:ascii="Times New Roman" w:eastAsia="宋体" w:hAnsi="Times New Roman" w:hint="eastAsia"/>
                <w:lang w:eastAsia="zh-CN"/>
              </w:rPr>
              <w:t>内核。</w:t>
            </w:r>
          </w:p>
          <w:p w14:paraId="5594329A" w14:textId="77777777" w:rsidR="00F153CB" w:rsidRPr="008F4DBB" w:rsidRDefault="00F153CB" w:rsidP="008F4DBB">
            <w:pPr>
              <w:pStyle w:val="FirstParagraph"/>
              <w:numPr>
                <w:ilvl w:val="0"/>
                <w:numId w:val="3"/>
              </w:numPr>
              <w:spacing w:afterLines="50" w:after="120" w:line="440" w:lineRule="exact"/>
              <w:rPr>
                <w:rFonts w:ascii="Times New Roman" w:eastAsia="宋体" w:hAnsi="Times New Roman"/>
                <w:lang w:eastAsia="zh-CN"/>
              </w:rPr>
            </w:pPr>
            <w:r w:rsidRPr="008F4DBB">
              <w:rPr>
                <w:rFonts w:ascii="Times New Roman" w:eastAsia="宋体" w:hAnsi="Times New Roman" w:hint="eastAsia"/>
                <w:lang w:eastAsia="zh-CN"/>
              </w:rPr>
              <w:t>2024</w:t>
            </w:r>
            <w:r w:rsidRPr="008F4DBB">
              <w:rPr>
                <w:rFonts w:ascii="Times New Roman" w:eastAsia="宋体" w:hAnsi="Times New Roman" w:hint="eastAsia"/>
                <w:lang w:eastAsia="zh-CN"/>
              </w:rPr>
              <w:t>年</w:t>
            </w:r>
            <w:r w:rsidRPr="008F4DBB">
              <w:rPr>
                <w:rFonts w:ascii="Times New Roman" w:eastAsia="宋体" w:hAnsi="Times New Roman" w:hint="eastAsia"/>
                <w:lang w:eastAsia="zh-CN"/>
              </w:rPr>
              <w:t>11</w:t>
            </w:r>
            <w:r w:rsidRPr="008F4DBB">
              <w:rPr>
                <w:rFonts w:ascii="Times New Roman" w:eastAsia="宋体" w:hAnsi="Times New Roman" w:hint="eastAsia"/>
                <w:lang w:eastAsia="zh-CN"/>
              </w:rPr>
              <w:t>月：将</w:t>
            </w:r>
            <w:r w:rsidRPr="008F4DBB">
              <w:rPr>
                <w:rFonts w:ascii="Times New Roman" w:eastAsia="宋体" w:hAnsi="Times New Roman" w:hint="eastAsia"/>
                <w:lang w:eastAsia="zh-CN"/>
              </w:rPr>
              <w:t>SNT</w:t>
            </w:r>
            <w:r w:rsidRPr="008F4DBB">
              <w:rPr>
                <w:rFonts w:ascii="Times New Roman" w:eastAsia="宋体" w:hAnsi="Times New Roman" w:hint="eastAsia"/>
                <w:lang w:eastAsia="zh-CN"/>
              </w:rPr>
              <w:t>的更高层级的功能移植到</w:t>
            </w:r>
            <w:r w:rsidRPr="008F4DBB">
              <w:rPr>
                <w:rFonts w:ascii="Times New Roman" w:eastAsia="宋体" w:hAnsi="Times New Roman" w:hint="eastAsia"/>
                <w:lang w:eastAsia="zh-CN"/>
              </w:rPr>
              <w:t>rCore</w:t>
            </w:r>
            <w:r w:rsidRPr="008F4DBB">
              <w:rPr>
                <w:rFonts w:ascii="Times New Roman" w:eastAsia="宋体" w:hAnsi="Times New Roman" w:hint="eastAsia"/>
                <w:lang w:eastAsia="zh-CN"/>
              </w:rPr>
              <w:t>，例如区块生产和敲定，账户信息管理等。</w:t>
            </w:r>
          </w:p>
          <w:p w14:paraId="3166147D" w14:textId="77777777" w:rsidR="00F153CB" w:rsidRPr="008F4DBB" w:rsidRDefault="00F153CB" w:rsidP="008F4DBB">
            <w:pPr>
              <w:pStyle w:val="FirstParagraph"/>
              <w:numPr>
                <w:ilvl w:val="0"/>
                <w:numId w:val="3"/>
              </w:numPr>
              <w:spacing w:afterLines="50" w:after="120" w:line="440" w:lineRule="exact"/>
              <w:rPr>
                <w:rFonts w:ascii="Times New Roman" w:eastAsia="宋体" w:hAnsi="Times New Roman"/>
                <w:lang w:eastAsia="zh-CN"/>
              </w:rPr>
            </w:pPr>
            <w:r w:rsidRPr="008F4DBB">
              <w:rPr>
                <w:rFonts w:ascii="Times New Roman" w:eastAsia="宋体" w:hAnsi="Times New Roman" w:hint="eastAsia"/>
                <w:lang w:eastAsia="zh-CN"/>
              </w:rPr>
              <w:t>2024</w:t>
            </w:r>
            <w:r w:rsidRPr="008F4DBB">
              <w:rPr>
                <w:rFonts w:ascii="Times New Roman" w:eastAsia="宋体" w:hAnsi="Times New Roman" w:hint="eastAsia"/>
                <w:lang w:eastAsia="zh-CN"/>
              </w:rPr>
              <w:t>年</w:t>
            </w:r>
            <w:r w:rsidRPr="008F4DBB">
              <w:rPr>
                <w:rFonts w:ascii="Times New Roman" w:eastAsia="宋体" w:hAnsi="Times New Roman" w:hint="eastAsia"/>
                <w:lang w:eastAsia="zh-CN"/>
              </w:rPr>
              <w:t>12</w:t>
            </w:r>
            <w:r w:rsidRPr="008F4DBB">
              <w:rPr>
                <w:rFonts w:ascii="Times New Roman" w:eastAsia="宋体" w:hAnsi="Times New Roman" w:hint="eastAsia"/>
                <w:lang w:eastAsia="zh-CN"/>
              </w:rPr>
              <w:t>月～</w:t>
            </w:r>
            <w:r w:rsidRPr="008F4DBB">
              <w:rPr>
                <w:rFonts w:ascii="Times New Roman" w:eastAsia="宋体" w:hAnsi="Times New Roman" w:hint="eastAsia"/>
                <w:lang w:eastAsia="zh-CN"/>
              </w:rPr>
              <w:t>2025</w:t>
            </w:r>
            <w:r w:rsidRPr="008F4DBB">
              <w:rPr>
                <w:rFonts w:ascii="Times New Roman" w:eastAsia="宋体" w:hAnsi="Times New Roman" w:hint="eastAsia"/>
                <w:lang w:eastAsia="zh-CN"/>
              </w:rPr>
              <w:t>年</w:t>
            </w:r>
            <w:r w:rsidRPr="008F4DBB">
              <w:rPr>
                <w:rFonts w:ascii="Times New Roman" w:eastAsia="宋体" w:hAnsi="Times New Roman" w:hint="eastAsia"/>
                <w:lang w:eastAsia="zh-CN"/>
              </w:rPr>
              <w:t>2</w:t>
            </w:r>
            <w:r w:rsidRPr="008F4DBB">
              <w:rPr>
                <w:rFonts w:ascii="Times New Roman" w:eastAsia="宋体" w:hAnsi="Times New Roman" w:hint="eastAsia"/>
                <w:lang w:eastAsia="zh-CN"/>
              </w:rPr>
              <w:t>月：毕业论文撰写。</w:t>
            </w:r>
          </w:p>
          <w:p w14:paraId="342CD162" w14:textId="77777777" w:rsidR="00F153CB" w:rsidRPr="008F4DBB" w:rsidRDefault="00F153CB" w:rsidP="008F4DBB">
            <w:pPr>
              <w:pStyle w:val="FirstParagraph"/>
              <w:numPr>
                <w:ilvl w:val="0"/>
                <w:numId w:val="3"/>
              </w:numPr>
              <w:spacing w:afterLines="50" w:after="120" w:line="440" w:lineRule="exact"/>
              <w:rPr>
                <w:rFonts w:ascii="Times New Roman" w:eastAsia="宋体" w:hAnsi="Times New Roman"/>
                <w:lang w:eastAsia="zh-CN"/>
              </w:rPr>
            </w:pPr>
            <w:r w:rsidRPr="008F4DBB">
              <w:rPr>
                <w:rFonts w:ascii="Times New Roman" w:eastAsia="宋体" w:hAnsi="Times New Roman" w:hint="eastAsia"/>
                <w:lang w:eastAsia="zh-CN"/>
              </w:rPr>
              <w:t>2025</w:t>
            </w:r>
            <w:r w:rsidRPr="008F4DBB">
              <w:rPr>
                <w:rFonts w:ascii="Times New Roman" w:eastAsia="宋体" w:hAnsi="Times New Roman" w:hint="eastAsia"/>
                <w:lang w:eastAsia="zh-CN"/>
              </w:rPr>
              <w:t>年</w:t>
            </w:r>
            <w:r w:rsidRPr="008F4DBB">
              <w:rPr>
                <w:rFonts w:ascii="Times New Roman" w:eastAsia="宋体" w:hAnsi="Times New Roman" w:hint="eastAsia"/>
                <w:lang w:eastAsia="zh-CN"/>
              </w:rPr>
              <w:t>3</w:t>
            </w:r>
            <w:r w:rsidRPr="008F4DBB">
              <w:rPr>
                <w:rFonts w:ascii="Times New Roman" w:eastAsia="宋体" w:hAnsi="Times New Roman" w:hint="eastAsia"/>
                <w:lang w:eastAsia="zh-CN"/>
              </w:rPr>
              <w:t>月～</w:t>
            </w:r>
            <w:r w:rsidRPr="008F4DBB">
              <w:rPr>
                <w:rFonts w:ascii="Times New Roman" w:eastAsia="宋体" w:hAnsi="Times New Roman" w:hint="eastAsia"/>
                <w:lang w:eastAsia="zh-CN"/>
              </w:rPr>
              <w:t>2025</w:t>
            </w:r>
            <w:r w:rsidRPr="008F4DBB">
              <w:rPr>
                <w:rFonts w:ascii="Times New Roman" w:eastAsia="宋体" w:hAnsi="Times New Roman" w:hint="eastAsia"/>
                <w:lang w:eastAsia="zh-CN"/>
              </w:rPr>
              <w:t>年</w:t>
            </w:r>
            <w:r w:rsidRPr="008F4DBB">
              <w:rPr>
                <w:rFonts w:ascii="Times New Roman" w:eastAsia="宋体" w:hAnsi="Times New Roman" w:hint="eastAsia"/>
                <w:lang w:eastAsia="zh-CN"/>
              </w:rPr>
              <w:t>6</w:t>
            </w:r>
            <w:r w:rsidRPr="008F4DBB">
              <w:rPr>
                <w:rFonts w:ascii="Times New Roman" w:eastAsia="宋体" w:hAnsi="Times New Roman" w:hint="eastAsia"/>
                <w:lang w:eastAsia="zh-CN"/>
              </w:rPr>
              <w:t>月：毕业论文完善和毕业答辩。</w:t>
            </w:r>
          </w:p>
          <w:p w14:paraId="0220ACFA" w14:textId="77777777" w:rsidR="00193DFC" w:rsidRPr="00F153CB" w:rsidRDefault="00193DFC">
            <w:pPr>
              <w:snapToGrid w:val="0"/>
              <w:spacing w:line="300" w:lineRule="auto"/>
              <w:rPr>
                <w:rFonts w:ascii="宋体" w:hAnsi="宋体" w:hint="eastAsia"/>
                <w:sz w:val="21"/>
                <w:szCs w:val="21"/>
              </w:rPr>
            </w:pPr>
          </w:p>
        </w:tc>
      </w:tr>
    </w:tbl>
    <w:p w14:paraId="0EF0EF1D" w14:textId="77777777" w:rsidR="00193DFC" w:rsidRDefault="00000000">
      <w:pPr>
        <w:snapToGrid w:val="0"/>
        <w:spacing w:beforeLines="200" w:before="480" w:line="300" w:lineRule="auto"/>
        <w:rPr>
          <w:rFonts w:ascii="宋体" w:hAnsi="宋体" w:hint="eastAsia"/>
          <w:b/>
          <w:sz w:val="36"/>
          <w:szCs w:val="36"/>
        </w:rPr>
      </w:pPr>
      <w:r>
        <w:rPr>
          <w:rFonts w:ascii="宋体" w:hAnsi="宋体" w:hint="eastAsia"/>
          <w:b/>
          <w:sz w:val="36"/>
          <w:szCs w:val="36"/>
        </w:rPr>
        <w:t>五 预期研究成果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7"/>
      </w:tblGrid>
      <w:tr w:rsidR="00193DFC" w14:paraId="1D4AAD05" w14:textId="77777777">
        <w:trPr>
          <w:trHeight w:val="3582"/>
        </w:trPr>
        <w:tc>
          <w:tcPr>
            <w:tcW w:w="9606" w:type="dxa"/>
            <w:tcBorders>
              <w:top w:val="single" w:sz="4" w:space="0" w:color="auto"/>
              <w:left w:val="single" w:sz="4" w:space="0" w:color="auto"/>
              <w:bottom w:val="single" w:sz="4" w:space="0" w:color="auto"/>
              <w:right w:val="single" w:sz="4" w:space="0" w:color="auto"/>
            </w:tcBorders>
          </w:tcPr>
          <w:p w14:paraId="4C11D87E" w14:textId="77777777" w:rsidR="00193DFC" w:rsidRDefault="00000000">
            <w:pPr>
              <w:snapToGrid w:val="0"/>
              <w:spacing w:beforeLines="50" w:before="120" w:line="300" w:lineRule="auto"/>
              <w:rPr>
                <w:rFonts w:ascii="宋体" w:hAnsi="宋体"/>
                <w:bCs/>
                <w:sz w:val="24"/>
                <w:szCs w:val="21"/>
              </w:rPr>
            </w:pPr>
            <w:r>
              <w:rPr>
                <w:rFonts w:ascii="宋体" w:hAnsi="宋体" w:hint="eastAsia"/>
                <w:bCs/>
                <w:sz w:val="24"/>
                <w:szCs w:val="21"/>
              </w:rPr>
              <w:t>详细说明预期研究取得的成果，包括但不限于新理论、新方法、新技术以及新装置、新方案等,以及预期发表的论文、申请的专利、参加的学术会议等。</w:t>
            </w:r>
          </w:p>
          <w:p w14:paraId="416B5458" w14:textId="77777777" w:rsidR="008F4DBB" w:rsidRDefault="008F4DBB">
            <w:pPr>
              <w:snapToGrid w:val="0"/>
              <w:spacing w:beforeLines="50" w:before="120" w:line="300" w:lineRule="auto"/>
              <w:rPr>
                <w:rFonts w:ascii="宋体" w:hAnsi="宋体" w:hint="eastAsia"/>
                <w:bCs/>
                <w:sz w:val="24"/>
                <w:szCs w:val="21"/>
              </w:rPr>
            </w:pPr>
          </w:p>
          <w:p w14:paraId="1DD3BBEC" w14:textId="77777777" w:rsidR="00F153CB" w:rsidRPr="008F4DBB" w:rsidRDefault="00F153CB" w:rsidP="008F4DBB">
            <w:pPr>
              <w:pStyle w:val="FirstParagraph"/>
              <w:numPr>
                <w:ilvl w:val="0"/>
                <w:numId w:val="3"/>
              </w:numPr>
              <w:spacing w:afterLines="50" w:after="120" w:line="440" w:lineRule="exact"/>
              <w:rPr>
                <w:rFonts w:ascii="Times New Roman" w:eastAsia="宋体" w:hAnsi="Times New Roman"/>
                <w:lang w:eastAsia="zh-CN"/>
              </w:rPr>
            </w:pPr>
            <w:r w:rsidRPr="008F4DBB">
              <w:rPr>
                <w:rFonts w:ascii="Times New Roman" w:eastAsia="宋体" w:hAnsi="Times New Roman" w:hint="eastAsia"/>
                <w:lang w:eastAsia="zh-CN"/>
              </w:rPr>
              <w:t>基于函数调用图的死代码探测技术方案一份。</w:t>
            </w:r>
          </w:p>
          <w:p w14:paraId="5EDD17F6" w14:textId="77777777" w:rsidR="00F153CB" w:rsidRPr="008F4DBB" w:rsidRDefault="00F153CB" w:rsidP="008F4DBB">
            <w:pPr>
              <w:pStyle w:val="FirstParagraph"/>
              <w:numPr>
                <w:ilvl w:val="0"/>
                <w:numId w:val="3"/>
              </w:numPr>
              <w:spacing w:afterLines="50" w:after="120" w:line="440" w:lineRule="exact"/>
              <w:rPr>
                <w:rFonts w:ascii="Times New Roman" w:eastAsia="宋体" w:hAnsi="Times New Roman"/>
                <w:lang w:eastAsia="zh-CN"/>
              </w:rPr>
            </w:pPr>
            <w:r w:rsidRPr="008F4DBB">
              <w:rPr>
                <w:rFonts w:ascii="Times New Roman" w:eastAsia="宋体" w:hAnsi="Times New Roman" w:hint="eastAsia"/>
                <w:lang w:eastAsia="zh-CN"/>
              </w:rPr>
              <w:t>移除死代码后的</w:t>
            </w:r>
            <w:r w:rsidRPr="008F4DBB">
              <w:rPr>
                <w:rFonts w:ascii="Times New Roman" w:eastAsia="宋体" w:hAnsi="Times New Roman" w:cs="Times New Roman"/>
                <w:lang w:eastAsia="zh-CN"/>
              </w:rPr>
              <w:t>Substrate Node Template</w:t>
            </w:r>
            <w:r w:rsidRPr="008F4DBB">
              <w:rPr>
                <w:rFonts w:ascii="Times New Roman" w:eastAsia="宋体" w:hAnsi="Times New Roman" w:hint="eastAsia"/>
                <w:lang w:eastAsia="zh-CN"/>
              </w:rPr>
              <w:t>区块链软件一份。</w:t>
            </w:r>
          </w:p>
          <w:p w14:paraId="62ED204A" w14:textId="77777777" w:rsidR="00F153CB" w:rsidRPr="008F4DBB" w:rsidRDefault="00F153CB" w:rsidP="008F4DBB">
            <w:pPr>
              <w:pStyle w:val="FirstParagraph"/>
              <w:numPr>
                <w:ilvl w:val="0"/>
                <w:numId w:val="3"/>
              </w:numPr>
              <w:spacing w:afterLines="50" w:after="120" w:line="440" w:lineRule="exact"/>
              <w:rPr>
                <w:rFonts w:ascii="Times New Roman" w:eastAsia="宋体" w:hAnsi="Times New Roman"/>
                <w:lang w:eastAsia="zh-CN"/>
              </w:rPr>
            </w:pPr>
            <w:r w:rsidRPr="008F4DBB">
              <w:rPr>
                <w:rFonts w:ascii="Times New Roman" w:eastAsia="宋体" w:hAnsi="Times New Roman" w:hint="eastAsia"/>
                <w:lang w:eastAsia="zh-CN"/>
              </w:rPr>
              <w:t>至少包含区块链所需的</w:t>
            </w:r>
            <w:r w:rsidRPr="008F4DBB">
              <w:rPr>
                <w:rFonts w:ascii="Times New Roman" w:eastAsia="宋体" w:hAnsi="Times New Roman" w:cs="Times New Roman"/>
                <w:lang w:eastAsia="zh-CN"/>
              </w:rPr>
              <w:t>p2p</w:t>
            </w:r>
            <w:r w:rsidRPr="008F4DBB">
              <w:rPr>
                <w:rFonts w:ascii="Times New Roman" w:eastAsia="宋体" w:hAnsi="Times New Roman" w:hint="eastAsia"/>
                <w:lang w:eastAsia="zh-CN"/>
              </w:rPr>
              <w:t>网络功能的</w:t>
            </w:r>
            <w:r w:rsidRPr="008F4DBB">
              <w:rPr>
                <w:rFonts w:ascii="Times New Roman" w:eastAsia="宋体" w:hAnsi="Times New Roman" w:cs="Times New Roman"/>
                <w:lang w:eastAsia="zh-CN"/>
              </w:rPr>
              <w:t>rCore</w:t>
            </w:r>
            <w:r w:rsidRPr="008F4DBB">
              <w:rPr>
                <w:rFonts w:ascii="Times New Roman" w:eastAsia="宋体" w:hAnsi="Times New Roman" w:hint="eastAsia"/>
                <w:lang w:eastAsia="zh-CN"/>
              </w:rPr>
              <w:t>操作系统一份。</w:t>
            </w:r>
          </w:p>
          <w:p w14:paraId="3DFCB49D" w14:textId="77777777" w:rsidR="00F153CB" w:rsidRPr="008F4DBB" w:rsidRDefault="00F153CB" w:rsidP="008F4DBB">
            <w:pPr>
              <w:pStyle w:val="FirstParagraph"/>
              <w:numPr>
                <w:ilvl w:val="0"/>
                <w:numId w:val="3"/>
              </w:numPr>
              <w:spacing w:afterLines="50" w:after="120" w:line="440" w:lineRule="exact"/>
              <w:rPr>
                <w:rFonts w:ascii="Times New Roman" w:eastAsia="宋体" w:hAnsi="Times New Roman"/>
                <w:lang w:eastAsia="zh-CN"/>
              </w:rPr>
            </w:pPr>
            <w:r w:rsidRPr="008F4DBB">
              <w:rPr>
                <w:rFonts w:ascii="Times New Roman" w:eastAsia="宋体" w:hAnsi="Times New Roman" w:hint="eastAsia"/>
                <w:lang w:eastAsia="zh-CN"/>
              </w:rPr>
              <w:t>描述以上两款软件的文档各一份。</w:t>
            </w:r>
          </w:p>
          <w:p w14:paraId="39D0E0BE" w14:textId="77777777" w:rsidR="00193DFC" w:rsidRPr="00F153CB" w:rsidRDefault="00193DFC">
            <w:pPr>
              <w:snapToGrid w:val="0"/>
              <w:spacing w:line="300" w:lineRule="auto"/>
              <w:rPr>
                <w:rFonts w:ascii="宋体" w:hAnsi="宋体" w:hint="eastAsia"/>
                <w:sz w:val="21"/>
                <w:szCs w:val="21"/>
              </w:rPr>
            </w:pPr>
          </w:p>
        </w:tc>
      </w:tr>
    </w:tbl>
    <w:p w14:paraId="54DC640B" w14:textId="77777777" w:rsidR="00193DFC" w:rsidRDefault="00000000">
      <w:pPr>
        <w:snapToGrid w:val="0"/>
        <w:spacing w:beforeLines="200" w:before="480" w:line="300" w:lineRule="auto"/>
        <w:rPr>
          <w:rFonts w:ascii="宋体" w:hAnsi="宋体" w:hint="eastAsia"/>
          <w:b/>
          <w:sz w:val="36"/>
          <w:szCs w:val="36"/>
        </w:rPr>
      </w:pPr>
      <w:r>
        <w:rPr>
          <w:rFonts w:ascii="宋体" w:hAnsi="宋体" w:hint="eastAsia"/>
          <w:b/>
          <w:sz w:val="36"/>
          <w:szCs w:val="36"/>
        </w:rPr>
        <w:lastRenderedPageBreak/>
        <w:t>六 本课题创新之处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7"/>
      </w:tblGrid>
      <w:tr w:rsidR="00193DFC" w14:paraId="76EB74E6" w14:textId="77777777">
        <w:trPr>
          <w:trHeight w:val="3392"/>
        </w:trPr>
        <w:tc>
          <w:tcPr>
            <w:tcW w:w="9606" w:type="dxa"/>
            <w:tcBorders>
              <w:top w:val="single" w:sz="4" w:space="0" w:color="auto"/>
              <w:left w:val="single" w:sz="4" w:space="0" w:color="auto"/>
              <w:bottom w:val="single" w:sz="4" w:space="0" w:color="auto"/>
              <w:right w:val="single" w:sz="4" w:space="0" w:color="auto"/>
            </w:tcBorders>
          </w:tcPr>
          <w:p w14:paraId="25F6E1EC" w14:textId="77777777" w:rsidR="00193DFC" w:rsidRDefault="00000000">
            <w:pPr>
              <w:snapToGrid w:val="0"/>
              <w:spacing w:beforeLines="50" w:before="120" w:line="300" w:lineRule="auto"/>
              <w:rPr>
                <w:rFonts w:ascii="宋体" w:hAnsi="宋体" w:hint="eastAsia"/>
                <w:bCs/>
                <w:sz w:val="24"/>
                <w:szCs w:val="21"/>
              </w:rPr>
            </w:pPr>
            <w:r>
              <w:rPr>
                <w:rFonts w:ascii="宋体" w:hAnsi="宋体" w:hint="eastAsia"/>
                <w:bCs/>
                <w:sz w:val="24"/>
                <w:szCs w:val="21"/>
              </w:rPr>
              <w:t>论证说明研究内容、拟采用的研究方法、技术路线或预期成果中有哪些创新之处。</w:t>
            </w:r>
          </w:p>
          <w:p w14:paraId="71F411B5" w14:textId="77777777" w:rsidR="008F4DBB" w:rsidRDefault="008F4DBB" w:rsidP="008F4DBB">
            <w:pPr>
              <w:pStyle w:val="FirstParagraph"/>
              <w:spacing w:afterLines="50" w:after="120" w:line="440" w:lineRule="exact"/>
              <w:rPr>
                <w:rFonts w:ascii="宋体" w:eastAsia="宋体" w:hAnsi="宋体"/>
                <w:lang w:eastAsia="zh-CN"/>
              </w:rPr>
            </w:pPr>
          </w:p>
          <w:p w14:paraId="1565A158" w14:textId="1B1439A4" w:rsidR="00193DFC" w:rsidRPr="00F153CB" w:rsidRDefault="00F153CB" w:rsidP="008F4DBB">
            <w:pPr>
              <w:pStyle w:val="FirstParagraph"/>
              <w:spacing w:afterLines="50" w:after="120" w:line="440" w:lineRule="exact"/>
              <w:rPr>
                <w:rFonts w:ascii="宋体" w:eastAsia="宋体" w:hAnsi="宋体" w:hint="eastAsia"/>
                <w:lang w:eastAsia="zh-CN"/>
              </w:rPr>
            </w:pPr>
            <w:r w:rsidRPr="00F153CB">
              <w:rPr>
                <w:rFonts w:ascii="宋体" w:eastAsia="宋体" w:hAnsi="宋体" w:hint="eastAsia"/>
                <w:lang w:eastAsia="zh-CN"/>
              </w:rPr>
              <w:t>本选题的创新点有：一是为</w:t>
            </w:r>
            <w:r w:rsidRPr="00F153CB">
              <w:rPr>
                <w:rFonts w:ascii="Times New Roman" w:eastAsia="宋体" w:hAnsi="Times New Roman" w:cs="Times New Roman"/>
                <w:lang w:eastAsia="zh-CN"/>
              </w:rPr>
              <w:t>rust</w:t>
            </w:r>
            <w:r w:rsidRPr="00F153CB">
              <w:rPr>
                <w:rFonts w:ascii="宋体" w:eastAsia="宋体" w:hAnsi="宋体" w:hint="eastAsia"/>
                <w:lang w:eastAsia="zh-CN"/>
              </w:rPr>
              <w:t>编程语言实现了一种基于函数调用图的死代码探测技术；二是将经过死代码移除处理后的软件移植到另一操作系统中，以证明该技术对于移植工作的便利性贡献度。三是探索了已有</w:t>
            </w:r>
            <w:r w:rsidRPr="00F153CB">
              <w:rPr>
                <w:rFonts w:ascii="Times New Roman" w:eastAsia="宋体" w:hAnsi="Times New Roman" w:cs="Times New Roman" w:hint="eastAsia"/>
                <w:lang w:eastAsia="zh-CN"/>
              </w:rPr>
              <w:t>rust</w:t>
            </w:r>
            <w:r w:rsidRPr="00F153CB">
              <w:rPr>
                <w:rFonts w:ascii="宋体" w:eastAsia="宋体" w:hAnsi="宋体" w:hint="eastAsia"/>
                <w:lang w:eastAsia="zh-CN"/>
              </w:rPr>
              <w:t>软件产品与具体操作系统解耦并在新操作系统上重新兼容的可能解决方案，对嵌入式开发、软硬件平台完全自主可控开发等开发场景的软件生态扩展工作具有一定参考意义。</w:t>
            </w:r>
          </w:p>
        </w:tc>
      </w:tr>
    </w:tbl>
    <w:p w14:paraId="41F083C8" w14:textId="77777777" w:rsidR="00193DFC" w:rsidRDefault="00000000">
      <w:pPr>
        <w:snapToGrid w:val="0"/>
        <w:spacing w:beforeLines="200" w:before="480" w:line="300" w:lineRule="auto"/>
        <w:rPr>
          <w:rFonts w:ascii="宋体" w:hAnsi="宋体" w:hint="eastAsia"/>
          <w:b/>
          <w:sz w:val="36"/>
          <w:szCs w:val="36"/>
        </w:rPr>
      </w:pPr>
      <w:r>
        <w:rPr>
          <w:rFonts w:ascii="宋体" w:hAnsi="宋体" w:hint="eastAsia"/>
          <w:b/>
          <w:sz w:val="36"/>
          <w:szCs w:val="36"/>
        </w:rPr>
        <w:t>七 研究基础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7"/>
      </w:tblGrid>
      <w:tr w:rsidR="00193DFC" w14:paraId="3855807D" w14:textId="77777777">
        <w:trPr>
          <w:trHeight w:val="13861"/>
        </w:trPr>
        <w:tc>
          <w:tcPr>
            <w:tcW w:w="9606" w:type="dxa"/>
            <w:tcBorders>
              <w:top w:val="single" w:sz="4" w:space="0" w:color="auto"/>
              <w:left w:val="single" w:sz="4" w:space="0" w:color="auto"/>
              <w:bottom w:val="single" w:sz="4" w:space="0" w:color="auto"/>
              <w:right w:val="single" w:sz="4" w:space="0" w:color="auto"/>
            </w:tcBorders>
          </w:tcPr>
          <w:p w14:paraId="42FC5C9C" w14:textId="77777777" w:rsidR="00193DFC" w:rsidRDefault="00000000">
            <w:pPr>
              <w:snapToGrid w:val="0"/>
              <w:spacing w:beforeLines="50" w:before="120" w:line="300" w:lineRule="auto"/>
              <w:rPr>
                <w:rFonts w:ascii="宋体" w:hAnsi="宋体" w:hint="eastAsia"/>
                <w:bCs/>
                <w:sz w:val="24"/>
                <w:szCs w:val="21"/>
              </w:rPr>
            </w:pPr>
            <w:r>
              <w:rPr>
                <w:rFonts w:ascii="宋体" w:hAnsi="宋体" w:hint="eastAsia"/>
                <w:bCs/>
                <w:sz w:val="24"/>
                <w:szCs w:val="21"/>
              </w:rPr>
              <w:lastRenderedPageBreak/>
              <w:t>1.与本项目有关的研究工作积累和已取得的研究工作成绩。</w:t>
            </w:r>
          </w:p>
          <w:p w14:paraId="6679950D" w14:textId="07AC105E" w:rsidR="00193DFC" w:rsidRDefault="00F153CB">
            <w:pPr>
              <w:snapToGrid w:val="0"/>
              <w:spacing w:beforeLines="50" w:before="120" w:line="300" w:lineRule="auto"/>
              <w:rPr>
                <w:rFonts w:ascii="宋体" w:hAnsi="宋体" w:hint="eastAsia"/>
                <w:bCs/>
                <w:sz w:val="24"/>
                <w:szCs w:val="21"/>
              </w:rPr>
            </w:pPr>
            <w:r>
              <w:rPr>
                <w:rFonts w:ascii="宋体" w:hAnsi="宋体" w:hint="eastAsia"/>
                <w:bCs/>
                <w:sz w:val="24"/>
                <w:szCs w:val="21"/>
              </w:rPr>
              <w:t>已完成Rupta的改造，死代码检测已取得阶段性进展。</w:t>
            </w:r>
          </w:p>
          <w:p w14:paraId="3788E012" w14:textId="77777777" w:rsidR="00193DFC" w:rsidRDefault="00193DFC">
            <w:pPr>
              <w:snapToGrid w:val="0"/>
              <w:spacing w:beforeLines="50" w:before="120" w:line="300" w:lineRule="auto"/>
              <w:rPr>
                <w:rFonts w:ascii="宋体" w:hAnsi="宋体" w:hint="eastAsia"/>
                <w:bCs/>
                <w:sz w:val="24"/>
                <w:szCs w:val="21"/>
              </w:rPr>
            </w:pPr>
          </w:p>
          <w:p w14:paraId="1908DDEB" w14:textId="77777777" w:rsidR="00193DFC" w:rsidRDefault="00000000">
            <w:pPr>
              <w:snapToGrid w:val="0"/>
              <w:spacing w:beforeLines="50" w:before="120" w:line="300" w:lineRule="auto"/>
              <w:rPr>
                <w:rFonts w:ascii="宋体" w:hAnsi="宋体" w:hint="eastAsia"/>
                <w:bCs/>
                <w:sz w:val="24"/>
                <w:szCs w:val="21"/>
              </w:rPr>
            </w:pPr>
            <w:r>
              <w:rPr>
                <w:rFonts w:ascii="宋体" w:hAnsi="宋体" w:hint="eastAsia"/>
                <w:bCs/>
                <w:sz w:val="24"/>
                <w:szCs w:val="21"/>
              </w:rPr>
              <w:t>2.已具备的实验条件，尚缺少的实验条件和解决的途径（包括利用国家重点实验室和部门开放实验室的计划与落实情况）。</w:t>
            </w:r>
          </w:p>
          <w:p w14:paraId="04364FE0" w14:textId="6A9427BB" w:rsidR="00193DFC" w:rsidRDefault="00F153CB">
            <w:pPr>
              <w:snapToGrid w:val="0"/>
              <w:spacing w:beforeLines="50" w:before="120" w:line="300" w:lineRule="auto"/>
              <w:rPr>
                <w:rFonts w:ascii="宋体" w:hAnsi="宋体" w:hint="eastAsia"/>
                <w:bCs/>
                <w:sz w:val="24"/>
                <w:szCs w:val="21"/>
              </w:rPr>
            </w:pPr>
            <w:r>
              <w:rPr>
                <w:rFonts w:ascii="宋体" w:hAnsi="宋体" w:hint="eastAsia"/>
                <w:bCs/>
                <w:sz w:val="24"/>
                <w:szCs w:val="21"/>
              </w:rPr>
              <w:t>已具备实验需要的全部机具，无缺少的条件。</w:t>
            </w:r>
          </w:p>
          <w:p w14:paraId="4B4F0213" w14:textId="77777777" w:rsidR="00193DFC" w:rsidRDefault="00193DFC">
            <w:pPr>
              <w:snapToGrid w:val="0"/>
              <w:spacing w:beforeLines="50" w:before="120" w:line="300" w:lineRule="auto"/>
              <w:rPr>
                <w:rFonts w:ascii="宋体" w:hAnsi="宋体" w:hint="eastAsia"/>
                <w:bCs/>
                <w:sz w:val="24"/>
                <w:szCs w:val="21"/>
              </w:rPr>
            </w:pPr>
          </w:p>
          <w:p w14:paraId="5CB9F593" w14:textId="77777777" w:rsidR="00193DFC" w:rsidRDefault="00000000">
            <w:pPr>
              <w:snapToGrid w:val="0"/>
              <w:spacing w:beforeLines="50" w:before="120" w:line="300" w:lineRule="auto"/>
              <w:rPr>
                <w:rFonts w:ascii="宋体" w:hAnsi="宋体"/>
                <w:bCs/>
                <w:sz w:val="24"/>
                <w:szCs w:val="21"/>
              </w:rPr>
            </w:pPr>
            <w:r>
              <w:rPr>
                <w:rFonts w:ascii="宋体" w:hAnsi="宋体" w:hint="eastAsia"/>
                <w:bCs/>
                <w:sz w:val="24"/>
                <w:szCs w:val="21"/>
              </w:rPr>
              <w:t>3. 研究经费预算计划和落实情况。</w:t>
            </w:r>
          </w:p>
          <w:p w14:paraId="310F7057" w14:textId="328FF936" w:rsidR="00F153CB" w:rsidRPr="00F153CB" w:rsidRDefault="00F153CB">
            <w:pPr>
              <w:snapToGrid w:val="0"/>
              <w:spacing w:beforeLines="50" w:before="120" w:line="300" w:lineRule="auto"/>
              <w:rPr>
                <w:rFonts w:ascii="宋体" w:hAnsi="宋体" w:hint="eastAsia"/>
                <w:sz w:val="21"/>
                <w:szCs w:val="21"/>
              </w:rPr>
            </w:pPr>
            <w:r>
              <w:rPr>
                <w:rFonts w:ascii="宋体" w:hAnsi="宋体" w:hint="eastAsia"/>
                <w:sz w:val="21"/>
                <w:szCs w:val="21"/>
              </w:rPr>
              <w:t>本研究无需经费。</w:t>
            </w:r>
          </w:p>
        </w:tc>
      </w:tr>
    </w:tbl>
    <w:p w14:paraId="7548EF05" w14:textId="27AE2FB7" w:rsidR="00193DFC" w:rsidRDefault="00193DFC" w:rsidP="0075713F"/>
    <w:sectPr w:rsidR="00193DFC">
      <w:footerReference w:type="even" r:id="rId7"/>
      <w:footerReference w:type="default" r:id="rId8"/>
      <w:pgSz w:w="11907" w:h="16840"/>
      <w:pgMar w:top="1134" w:right="1134" w:bottom="709" w:left="127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691473" w14:textId="77777777" w:rsidR="00C30014" w:rsidRDefault="00C30014">
      <w:r>
        <w:separator/>
      </w:r>
    </w:p>
  </w:endnote>
  <w:endnote w:type="continuationSeparator" w:id="0">
    <w:p w14:paraId="7CF834B8" w14:textId="77777777" w:rsidR="00C30014" w:rsidRDefault="00C30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C5CFB6" w14:textId="77777777" w:rsidR="00193DFC" w:rsidRDefault="00000000">
    <w:pPr>
      <w:pStyle w:val="a4"/>
      <w:framePr w:wrap="around" w:vAnchor="text" w:hAnchor="margin" w:xAlign="right" w:y="1"/>
      <w:rPr>
        <w:rStyle w:val="a8"/>
        <w:rFonts w:hint="eastAsia"/>
      </w:rPr>
    </w:pPr>
    <w:r>
      <w:rPr>
        <w:rStyle w:val="a8"/>
      </w:rPr>
      <w:fldChar w:fldCharType="begin"/>
    </w:r>
    <w:r>
      <w:rPr>
        <w:rStyle w:val="a8"/>
      </w:rPr>
      <w:instrText xml:space="preserve">PAGE  </w:instrText>
    </w:r>
    <w:r>
      <w:rPr>
        <w:rStyle w:val="a8"/>
      </w:rPr>
      <w:fldChar w:fldCharType="separate"/>
    </w:r>
    <w:r>
      <w:rPr>
        <w:rStyle w:val="a8"/>
      </w:rPr>
      <w:t>3</w:t>
    </w:r>
    <w:r>
      <w:rPr>
        <w:rStyle w:val="a8"/>
      </w:rPr>
      <w:fldChar w:fldCharType="end"/>
    </w:r>
  </w:p>
  <w:p w14:paraId="22BE5F06" w14:textId="77777777" w:rsidR="00193DFC" w:rsidRDefault="00193DFC">
    <w:pPr>
      <w:pStyle w:val="a4"/>
      <w:ind w:right="36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9628A3" w14:textId="77777777" w:rsidR="00193DFC" w:rsidRDefault="00193DFC">
    <w:pPr>
      <w:pStyle w:val="a4"/>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50B10D" w14:textId="77777777" w:rsidR="00C30014" w:rsidRDefault="00C30014">
      <w:r>
        <w:separator/>
      </w:r>
    </w:p>
  </w:footnote>
  <w:footnote w:type="continuationSeparator" w:id="0">
    <w:p w14:paraId="0B5490D8" w14:textId="77777777" w:rsidR="00C30014" w:rsidRDefault="00C300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4602154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201"/>
    <w:multiLevelType w:val="multilevel"/>
    <w:tmpl w:val="7C1248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15:restartNumberingAfterBreak="0">
    <w:nsid w:val="0C8031F5"/>
    <w:multiLevelType w:val="hybridMultilevel"/>
    <w:tmpl w:val="6B54FEC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657752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29812553">
    <w:abstractNumId w:val="0"/>
  </w:num>
  <w:num w:numId="3" w16cid:durableId="1259943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kzZGVhNWI0NjMyMGFjZThkYjc3MDkwYzg1MzA3NjEifQ=="/>
  </w:docVars>
  <w:rsids>
    <w:rsidRoot w:val="00330E5D"/>
    <w:rsid w:val="00053C3F"/>
    <w:rsid w:val="000A3252"/>
    <w:rsid w:val="000C7AA6"/>
    <w:rsid w:val="00134FFA"/>
    <w:rsid w:val="00175E52"/>
    <w:rsid w:val="0018724C"/>
    <w:rsid w:val="00193DFC"/>
    <w:rsid w:val="00197A12"/>
    <w:rsid w:val="00197C42"/>
    <w:rsid w:val="001C5767"/>
    <w:rsid w:val="001D11B2"/>
    <w:rsid w:val="001E3B27"/>
    <w:rsid w:val="00211990"/>
    <w:rsid w:val="00213704"/>
    <w:rsid w:val="0023150F"/>
    <w:rsid w:val="0023574A"/>
    <w:rsid w:val="00263F81"/>
    <w:rsid w:val="002A7333"/>
    <w:rsid w:val="002E3897"/>
    <w:rsid w:val="002F360B"/>
    <w:rsid w:val="00330E5D"/>
    <w:rsid w:val="00351E55"/>
    <w:rsid w:val="00356D58"/>
    <w:rsid w:val="003A1D35"/>
    <w:rsid w:val="003C226D"/>
    <w:rsid w:val="003C4D37"/>
    <w:rsid w:val="00430D24"/>
    <w:rsid w:val="00445845"/>
    <w:rsid w:val="00447D66"/>
    <w:rsid w:val="0045012D"/>
    <w:rsid w:val="00482A27"/>
    <w:rsid w:val="004917C3"/>
    <w:rsid w:val="004B4C69"/>
    <w:rsid w:val="004C2EF8"/>
    <w:rsid w:val="00515032"/>
    <w:rsid w:val="00530856"/>
    <w:rsid w:val="00563414"/>
    <w:rsid w:val="005741C9"/>
    <w:rsid w:val="00585869"/>
    <w:rsid w:val="005C3135"/>
    <w:rsid w:val="005E2420"/>
    <w:rsid w:val="00617787"/>
    <w:rsid w:val="006341BC"/>
    <w:rsid w:val="00692867"/>
    <w:rsid w:val="00693756"/>
    <w:rsid w:val="006B1AF6"/>
    <w:rsid w:val="006E7402"/>
    <w:rsid w:val="00741A5E"/>
    <w:rsid w:val="007454A5"/>
    <w:rsid w:val="0075713F"/>
    <w:rsid w:val="00771C70"/>
    <w:rsid w:val="0077581A"/>
    <w:rsid w:val="007B7AA9"/>
    <w:rsid w:val="00884A7F"/>
    <w:rsid w:val="008F300A"/>
    <w:rsid w:val="008F4DBB"/>
    <w:rsid w:val="00927528"/>
    <w:rsid w:val="0094004A"/>
    <w:rsid w:val="009476E7"/>
    <w:rsid w:val="00957710"/>
    <w:rsid w:val="009806F9"/>
    <w:rsid w:val="009D5944"/>
    <w:rsid w:val="00A01C51"/>
    <w:rsid w:val="00A5303C"/>
    <w:rsid w:val="00AD4F0E"/>
    <w:rsid w:val="00B464A6"/>
    <w:rsid w:val="00BA0BD7"/>
    <w:rsid w:val="00BB38A6"/>
    <w:rsid w:val="00BB7822"/>
    <w:rsid w:val="00BB7AC6"/>
    <w:rsid w:val="00BD42F6"/>
    <w:rsid w:val="00BD7CEF"/>
    <w:rsid w:val="00C22154"/>
    <w:rsid w:val="00C253B1"/>
    <w:rsid w:val="00C30014"/>
    <w:rsid w:val="00C4164C"/>
    <w:rsid w:val="00CA087D"/>
    <w:rsid w:val="00CA46CA"/>
    <w:rsid w:val="00CD7540"/>
    <w:rsid w:val="00D233DA"/>
    <w:rsid w:val="00D56A8F"/>
    <w:rsid w:val="00D65FDA"/>
    <w:rsid w:val="00D81208"/>
    <w:rsid w:val="00D950D1"/>
    <w:rsid w:val="00DC4999"/>
    <w:rsid w:val="00E070B7"/>
    <w:rsid w:val="00E145A2"/>
    <w:rsid w:val="00E90F64"/>
    <w:rsid w:val="00ED7696"/>
    <w:rsid w:val="00F14990"/>
    <w:rsid w:val="00F153CB"/>
    <w:rsid w:val="00F162E4"/>
    <w:rsid w:val="00F2030E"/>
    <w:rsid w:val="00F32400"/>
    <w:rsid w:val="00F42222"/>
    <w:rsid w:val="00F47034"/>
    <w:rsid w:val="00F92622"/>
    <w:rsid w:val="00FF46CD"/>
    <w:rsid w:val="1D117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EAB71"/>
  <w15:docId w15:val="{9E1CF05D-5FE6-4F8F-A6D8-E78BB3A96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宋体" w:hAnsi="Times New Roman" w:cs="Times New Roman"/>
    </w:rPr>
  </w:style>
  <w:style w:type="paragraph" w:styleId="2">
    <w:name w:val="heading 2"/>
    <w:basedOn w:val="a"/>
    <w:next w:val="a0"/>
    <w:link w:val="20"/>
    <w:uiPriority w:val="9"/>
    <w:semiHidden/>
    <w:unhideWhenUsed/>
    <w:qFormat/>
    <w:rsid w:val="00F153CB"/>
    <w:pPr>
      <w:keepNext/>
      <w:keepLines/>
      <w:spacing w:before="160" w:after="80"/>
      <w:outlineLvl w:val="1"/>
    </w:pPr>
    <w:rPr>
      <w:rFonts w:asciiTheme="majorHAnsi" w:eastAsiaTheme="majorEastAsia" w:hAnsiTheme="majorHAnsi" w:cstheme="majorBidi"/>
      <w:color w:val="2F5496" w:themeColor="accent1" w:themeShade="BF"/>
      <w:sz w:val="32"/>
      <w:szCs w:val="32"/>
      <w:lang w:eastAsia="en-US"/>
    </w:rPr>
  </w:style>
  <w:style w:type="paragraph" w:styleId="3">
    <w:name w:val="heading 3"/>
    <w:basedOn w:val="a"/>
    <w:next w:val="a0"/>
    <w:link w:val="30"/>
    <w:uiPriority w:val="9"/>
    <w:semiHidden/>
    <w:unhideWhenUsed/>
    <w:qFormat/>
    <w:rsid w:val="00F153CB"/>
    <w:pPr>
      <w:keepNext/>
      <w:keepLines/>
      <w:spacing w:before="160" w:after="80"/>
      <w:outlineLvl w:val="2"/>
    </w:pPr>
    <w:rPr>
      <w:rFonts w:asciiTheme="minorHAnsi" w:eastAsiaTheme="majorEastAsia" w:hAnsiTheme="minorHAnsi" w:cstheme="majorBidi"/>
      <w:color w:val="2F5496" w:themeColor="accent1" w:themeShade="BF"/>
      <w:sz w:val="28"/>
      <w:szCs w:val="28"/>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
    <w:link w:val="a5"/>
    <w:unhideWhenUsed/>
    <w:pPr>
      <w:widowControl w:val="0"/>
      <w:tabs>
        <w:tab w:val="center" w:pos="4153"/>
        <w:tab w:val="right" w:pos="8306"/>
      </w:tabs>
      <w:snapToGrid w:val="0"/>
    </w:pPr>
    <w:rPr>
      <w:rFonts w:asciiTheme="minorHAnsi" w:eastAsiaTheme="minorEastAsia" w:hAnsiTheme="minorHAnsi" w:cstheme="minorBidi"/>
      <w:kern w:val="2"/>
      <w:sz w:val="18"/>
      <w:szCs w:val="18"/>
    </w:rPr>
  </w:style>
  <w:style w:type="paragraph" w:styleId="a6">
    <w:name w:val="header"/>
    <w:basedOn w:val="a"/>
    <w:link w:val="a7"/>
    <w:uiPriority w:val="99"/>
    <w:unhideWhenUsed/>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styleId="a8">
    <w:name w:val="page number"/>
    <w:basedOn w:val="a1"/>
  </w:style>
  <w:style w:type="character" w:customStyle="1" w:styleId="a7">
    <w:name w:val="页眉 字符"/>
    <w:basedOn w:val="a1"/>
    <w:link w:val="a6"/>
    <w:uiPriority w:val="99"/>
    <w:rPr>
      <w:sz w:val="18"/>
      <w:szCs w:val="18"/>
    </w:rPr>
  </w:style>
  <w:style w:type="character" w:customStyle="1" w:styleId="a5">
    <w:name w:val="页脚 字符"/>
    <w:basedOn w:val="a1"/>
    <w:link w:val="a4"/>
    <w:rPr>
      <w:sz w:val="18"/>
      <w:szCs w:val="18"/>
    </w:rPr>
  </w:style>
  <w:style w:type="paragraph" w:styleId="a9">
    <w:name w:val="List Paragraph"/>
    <w:basedOn w:val="a"/>
    <w:uiPriority w:val="34"/>
    <w:qFormat/>
    <w:pPr>
      <w:ind w:firstLineChars="200" w:firstLine="420"/>
    </w:pPr>
  </w:style>
  <w:style w:type="character" w:customStyle="1" w:styleId="20">
    <w:name w:val="标题 2 字符"/>
    <w:basedOn w:val="a1"/>
    <w:link w:val="2"/>
    <w:uiPriority w:val="9"/>
    <w:semiHidden/>
    <w:rsid w:val="00F153CB"/>
    <w:rPr>
      <w:rFonts w:asciiTheme="majorHAnsi" w:eastAsiaTheme="majorEastAsia" w:hAnsiTheme="majorHAnsi" w:cstheme="majorBidi"/>
      <w:color w:val="2F5496" w:themeColor="accent1" w:themeShade="BF"/>
      <w:sz w:val="32"/>
      <w:szCs w:val="32"/>
      <w:lang w:eastAsia="en-US"/>
    </w:rPr>
  </w:style>
  <w:style w:type="character" w:customStyle="1" w:styleId="30">
    <w:name w:val="标题 3 字符"/>
    <w:basedOn w:val="a1"/>
    <w:link w:val="3"/>
    <w:uiPriority w:val="9"/>
    <w:semiHidden/>
    <w:rsid w:val="00F153CB"/>
    <w:rPr>
      <w:rFonts w:eastAsiaTheme="majorEastAsia" w:cstheme="majorBidi"/>
      <w:color w:val="2F5496" w:themeColor="accent1" w:themeShade="BF"/>
      <w:sz w:val="28"/>
      <w:szCs w:val="28"/>
      <w:lang w:eastAsia="en-US"/>
    </w:rPr>
  </w:style>
  <w:style w:type="paragraph" w:styleId="a0">
    <w:name w:val="Body Text"/>
    <w:basedOn w:val="a"/>
    <w:link w:val="aa"/>
    <w:qFormat/>
    <w:rsid w:val="00F153CB"/>
    <w:pPr>
      <w:spacing w:before="180" w:after="180"/>
    </w:pPr>
    <w:rPr>
      <w:rFonts w:asciiTheme="minorHAnsi" w:eastAsiaTheme="minorEastAsia" w:hAnsiTheme="minorHAnsi" w:cstheme="minorBidi"/>
      <w:sz w:val="24"/>
      <w:szCs w:val="24"/>
      <w:lang w:eastAsia="en-US"/>
    </w:rPr>
  </w:style>
  <w:style w:type="character" w:customStyle="1" w:styleId="aa">
    <w:name w:val="正文文本 字符"/>
    <w:basedOn w:val="a1"/>
    <w:link w:val="a0"/>
    <w:rsid w:val="00F153CB"/>
    <w:rPr>
      <w:sz w:val="24"/>
      <w:szCs w:val="24"/>
      <w:lang w:eastAsia="en-US"/>
    </w:rPr>
  </w:style>
  <w:style w:type="paragraph" w:customStyle="1" w:styleId="FirstParagraph">
    <w:name w:val="First Paragraph"/>
    <w:basedOn w:val="a0"/>
    <w:next w:val="a0"/>
    <w:qFormat/>
    <w:rsid w:val="00F153CB"/>
  </w:style>
  <w:style w:type="character" w:customStyle="1" w:styleId="VerbatimChar">
    <w:name w:val="Verbatim Char"/>
    <w:basedOn w:val="a1"/>
    <w:link w:val="SourceCode"/>
    <w:rsid w:val="00F153CB"/>
    <w:rPr>
      <w:rFonts w:ascii="Consolas" w:hAnsi="Consolas"/>
      <w:sz w:val="22"/>
    </w:rPr>
  </w:style>
  <w:style w:type="paragraph" w:customStyle="1" w:styleId="SourceCode">
    <w:name w:val="Source Code"/>
    <w:basedOn w:val="a"/>
    <w:link w:val="VerbatimChar"/>
    <w:rsid w:val="00F153CB"/>
    <w:pPr>
      <w:wordWrap w:val="0"/>
      <w:spacing w:after="200"/>
    </w:pPr>
    <w:rPr>
      <w:rFonts w:ascii="Consolas" w:eastAsiaTheme="minorEastAsia" w:hAnsi="Consolas" w:cstheme="minorBidi"/>
      <w:sz w:val="22"/>
    </w:rPr>
  </w:style>
  <w:style w:type="character" w:customStyle="1" w:styleId="DataTypeTok">
    <w:name w:val="DataTypeTok"/>
    <w:basedOn w:val="VerbatimChar"/>
    <w:rsid w:val="00F153CB"/>
    <w:rPr>
      <w:rFonts w:ascii="Consolas" w:hAnsi="Consolas"/>
      <w:color w:val="902000"/>
      <w:sz w:val="22"/>
    </w:rPr>
  </w:style>
  <w:style w:type="character" w:customStyle="1" w:styleId="OtherTok">
    <w:name w:val="OtherTok"/>
    <w:basedOn w:val="VerbatimChar"/>
    <w:rsid w:val="00F153CB"/>
    <w:rPr>
      <w:rFonts w:ascii="Consolas" w:hAnsi="Consolas"/>
      <w:color w:val="007020"/>
      <w:sz w:val="22"/>
    </w:rPr>
  </w:style>
  <w:style w:type="character" w:customStyle="1" w:styleId="FunctionTok">
    <w:name w:val="FunctionTok"/>
    <w:basedOn w:val="VerbatimChar"/>
    <w:rsid w:val="00F153CB"/>
    <w:rPr>
      <w:rFonts w:ascii="Consolas" w:hAnsi="Consolas"/>
      <w:color w:val="06287E"/>
      <w:sz w:val="22"/>
    </w:rPr>
  </w:style>
  <w:style w:type="character" w:customStyle="1" w:styleId="ErrorTok">
    <w:name w:val="ErrorTok"/>
    <w:basedOn w:val="VerbatimChar"/>
    <w:rsid w:val="00F153CB"/>
    <w:rPr>
      <w:rFonts w:ascii="Consolas" w:hAnsi="Consolas"/>
      <w:b/>
      <w:color w:val="FF0000"/>
      <w:sz w:val="22"/>
    </w:rPr>
  </w:style>
  <w:style w:type="character" w:customStyle="1" w:styleId="NormalTok">
    <w:name w:val="NormalTok"/>
    <w:basedOn w:val="VerbatimChar"/>
    <w:rsid w:val="00F153CB"/>
    <w:rPr>
      <w:rFonts w:ascii="Consolas" w:hAnsi="Consolas"/>
      <w:sz w:val="22"/>
    </w:rPr>
  </w:style>
  <w:style w:type="table" w:styleId="ab">
    <w:name w:val="Table Grid"/>
    <w:basedOn w:val="a2"/>
    <w:uiPriority w:val="39"/>
    <w:rsid w:val="008F4D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14</Pages>
  <Words>1946</Words>
  <Characters>11095</Characters>
  <Application>Microsoft Office Word</Application>
  <DocSecurity>0</DocSecurity>
  <Lines>92</Lines>
  <Paragraphs>26</Paragraphs>
  <ScaleCrop>false</ScaleCrop>
  <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 mengfei</dc:creator>
  <cp:lastModifiedBy>Endericedragon Fu</cp:lastModifiedBy>
  <cp:revision>83</cp:revision>
  <dcterms:created xsi:type="dcterms:W3CDTF">2020-12-01T01:11:00Z</dcterms:created>
  <dcterms:modified xsi:type="dcterms:W3CDTF">2024-11-18T09:07:00Z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69B3D6A8A4194637A6CC8857936B14F7_12</vt:lpwstr>
  </property>
</Properties>
</file>