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108.0" w:type="dxa"/>
        <w:tblLayout w:type="fixed"/>
        <w:tblLook w:val="0000"/>
      </w:tblPr>
      <w:tblGrid>
        <w:gridCol w:w="8580"/>
        <w:gridCol w:w="1695"/>
        <w:tblGridChange w:id="0">
          <w:tblGrid>
            <w:gridCol w:w="858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11/04/23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Activitat 2. Instal·lació i configuració servidor SSH a Linux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ACTIVITAT 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Instal·lació i configuració de servidor SSH a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Abans de començar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Farem servir dues màquines virtuals que estaran connectades en mode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xarxa Xarxa NAT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xarxa serà la 192.168.1.0/24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màquina virtual  amb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 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amb interfície gràfica on s’instal·larà el server de SSH amb IP: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192.168.1.10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client amb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 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amb interfície gràfica que farà de client amb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192.168.1.20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terminal del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heu de tenir l’usuari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elvostrenom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canviar el hostname i posar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exemple: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victor@serverSSH:-$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terminal del CLIENT heu de tenir l’usuari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elvostrenom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canviar el hostname i posar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exemple: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victor@clientSSH:-$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pràctica és realitzarà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manera individual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Qualsevol activitat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copiada parcial o totalment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serà valorada amb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punts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742632</wp:posOffset>
            </wp:positionH>
            <wp:positionV relativeFrom="paragraph">
              <wp:posOffset>635</wp:posOffset>
            </wp:positionV>
            <wp:extent cx="5039360" cy="2858135"/>
            <wp:effectExtent b="0" l="0" r="0" t="0"/>
            <wp:wrapNone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858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LLIURAMENT</w:t>
      </w:r>
    </w:p>
    <w:p w:rsidR="00000000" w:rsidDel="00000000" w:rsidP="00000000" w:rsidRDefault="00000000" w:rsidRPr="00000000" w14:paraId="00000023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Fer captures de cadascuna de les tasques:</w:t>
      </w:r>
    </w:p>
    <w:p w:rsidR="00000000" w:rsidDel="00000000" w:rsidP="00000000" w:rsidRDefault="00000000" w:rsidRPr="00000000" w14:paraId="00000024">
      <w:pPr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2a6099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2a6099"/>
          <w:rtl w:val="0"/>
        </w:rPr>
        <w:t xml:space="preserve">Configuració de la xarxa 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3"/>
        </w:numPr>
        <w:spacing w:after="0" w:before="0" w:line="276" w:lineRule="auto"/>
        <w:ind w:left="720" w:hanging="360"/>
        <w:jc w:val="left"/>
        <w:rPr/>
      </w:pPr>
      <w:r w:rsidDel="00000000" w:rsidR="00000000" w:rsidRPr="00000000">
        <w:rPr>
          <w:color w:val="2a6099"/>
          <w:rtl w:val="0"/>
        </w:rPr>
        <w:t xml:space="preserve">Xarxa NAT 192.168.1.0/24:</w:t>
        <w:tab/>
        <w:tab/>
        <w:tab/>
        <w:t xml:space="preserve">IP servidor:</w:t>
        <w:tab/>
        <w:tab/>
        <w:tab/>
        <w:t xml:space="preserve">IP client: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2162175</wp:posOffset>
            </wp:positionH>
            <wp:positionV relativeFrom="paragraph">
              <wp:posOffset>261937</wp:posOffset>
            </wp:positionV>
            <wp:extent cx="2452688" cy="1533525"/>
            <wp:effectExtent b="0" l="0" r="0" t="0"/>
            <wp:wrapNone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4619625</wp:posOffset>
            </wp:positionH>
            <wp:positionV relativeFrom="paragraph">
              <wp:posOffset>257175</wp:posOffset>
            </wp:positionV>
            <wp:extent cx="2243138" cy="1533525"/>
            <wp:effectExtent b="0" l="0" r="0" t="0"/>
            <wp:wrapNone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242887</wp:posOffset>
            </wp:positionV>
            <wp:extent cx="2576513" cy="1580917"/>
            <wp:effectExtent b="0" l="0" r="0" t="0"/>
            <wp:wrapNone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5809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0" w:line="276" w:lineRule="auto"/>
        <w:jc w:val="left"/>
        <w:rPr>
          <w:color w:val="2a6099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3"/>
        </w:numPr>
        <w:spacing w:after="0" w:before="0" w:line="276" w:lineRule="auto"/>
        <w:ind w:left="720" w:hanging="360"/>
        <w:jc w:val="left"/>
        <w:rPr/>
      </w:pPr>
      <w:r w:rsidDel="00000000" w:rsidR="00000000" w:rsidRPr="00000000">
        <w:rPr>
          <w:color w:val="2a6099"/>
          <w:rtl w:val="0"/>
        </w:rPr>
        <w:t xml:space="preserve">Ping entre els dos equips.</w:t>
      </w:r>
    </w:p>
    <w:p w:rsidR="00000000" w:rsidDel="00000000" w:rsidP="00000000" w:rsidRDefault="00000000" w:rsidRPr="00000000" w14:paraId="00000031">
      <w:pPr>
        <w:widowControl w:val="0"/>
        <w:spacing w:after="0" w:before="0" w:line="276" w:lineRule="auto"/>
        <w:ind w:left="0" w:right="0" w:firstLine="72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server a client:</w:t>
        <w:tab/>
        <w:tab/>
        <w:tab/>
        <w:tab/>
        <w:tab/>
        <w:tab/>
        <w:tab/>
        <w:tab/>
        <w:t xml:space="preserve">client a server: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214312</wp:posOffset>
            </wp:positionV>
            <wp:extent cx="3576638" cy="1809750"/>
            <wp:effectExtent b="0" l="0" r="0" t="0"/>
            <wp:wrapNone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214312</wp:posOffset>
            </wp:positionV>
            <wp:extent cx="3857625" cy="1800225"/>
            <wp:effectExtent b="0" l="0" r="0" t="0"/>
            <wp:wrapNone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b w:val="1"/>
          <w:color w:val="2a6099"/>
          <w:rtl w:val="0"/>
        </w:rPr>
        <w:t xml:space="preserve">2</w:t>
      </w:r>
      <w:r w:rsidDel="00000000" w:rsidR="00000000" w:rsidRPr="00000000">
        <w:rPr>
          <w:color w:val="2a6099"/>
          <w:rtl w:val="0"/>
        </w:rPr>
        <w:t xml:space="preserve">. </w:t>
      </w:r>
      <w:r w:rsidDel="00000000" w:rsidR="00000000" w:rsidRPr="00000000">
        <w:rPr>
          <w:b w:val="1"/>
          <w:color w:val="2a6099"/>
          <w:rtl w:val="0"/>
        </w:rPr>
        <w:t xml:space="preserve">Instal·lació del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before="0" w:line="276" w:lineRule="auto"/>
        <w:ind w:left="720" w:hanging="36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sudo apt-get update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4176713" cy="1359632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359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after="0" w:before="0" w:line="276" w:lineRule="auto"/>
        <w:ind w:left="720" w:hanging="36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sudo apt-get install openssh-server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215162</wp:posOffset>
            </wp:positionV>
            <wp:extent cx="4181475" cy="1628775"/>
            <wp:effectExtent b="0" l="0" r="0" t="0"/>
            <wp:wrapNone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28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b w:val="1"/>
          <w:color w:val="2a6099"/>
          <w:rtl w:val="0"/>
        </w:rPr>
        <w:t xml:space="preserve">3</w:t>
      </w:r>
      <w:r w:rsidDel="00000000" w:rsidR="00000000" w:rsidRPr="00000000">
        <w:rPr>
          <w:color w:val="2a6099"/>
          <w:rtl w:val="0"/>
        </w:rPr>
        <w:t xml:space="preserve">.</w:t>
      </w:r>
      <w:r w:rsidDel="00000000" w:rsidR="00000000" w:rsidRPr="00000000">
        <w:rPr>
          <w:b w:val="1"/>
          <w:color w:val="2a6099"/>
          <w:rtl w:val="0"/>
        </w:rPr>
        <w:t xml:space="preserve"> Comprovar que el servidor està iniciat i SSH està escoltant pel port 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sudo service ssh status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3976688" cy="1527098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5270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sudo netstat -ltn | grep :22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215162</wp:posOffset>
            </wp:positionV>
            <wp:extent cx="5195888" cy="1095375"/>
            <wp:effectExtent b="0" l="0" r="0" t="0"/>
            <wp:wrapNone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before="0" w:line="276" w:lineRule="auto"/>
        <w:ind w:left="0" w:right="0" w:firstLine="0"/>
        <w:jc w:val="left"/>
        <w:rPr>
          <w:color w:val="2a6099"/>
        </w:rPr>
      </w:pPr>
      <w:r w:rsidDel="00000000" w:rsidR="00000000" w:rsidRPr="00000000">
        <w:rPr>
          <w:b w:val="1"/>
          <w:color w:val="2a6099"/>
          <w:rtl w:val="0"/>
        </w:rPr>
        <w:t xml:space="preserve">4. Configuració del servidor. Editem el fitxer a /</w:t>
      </w:r>
      <w:r w:rsidDel="00000000" w:rsidR="00000000" w:rsidRPr="00000000">
        <w:rPr>
          <w:b w:val="1"/>
          <w:i w:val="0"/>
          <w:color w:val="2a6099"/>
          <w:rtl w:val="0"/>
        </w:rPr>
        <w:t xml:space="preserve">etc/ssh/sshd_config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before="0" w:line="276" w:lineRule="auto"/>
        <w:ind w:left="0" w:right="0" w:firstLine="0"/>
        <w:jc w:val="left"/>
        <w:rPr>
          <w:i w:val="0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3"/>
        </w:numPr>
        <w:spacing w:after="0" w:before="0" w:line="276" w:lineRule="auto"/>
        <w:ind w:left="720" w:hanging="360"/>
        <w:jc w:val="left"/>
        <w:rPr>
          <w:i w:val="0"/>
          <w:color w:val="2a6099"/>
        </w:rPr>
      </w:pPr>
      <w:r w:rsidDel="00000000" w:rsidR="00000000" w:rsidRPr="00000000">
        <w:rPr>
          <w:i w:val="0"/>
          <w:color w:val="2a6099"/>
          <w:rtl w:val="0"/>
        </w:rPr>
        <w:t xml:space="preserve">Primer de tot, per seguretat, farem una còpia del fitxer de configuració.</w:t>
      </w:r>
    </w:p>
    <w:p w:rsidR="00000000" w:rsidDel="00000000" w:rsidP="00000000" w:rsidRDefault="00000000" w:rsidRPr="00000000" w14:paraId="00000061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i w:val="0"/>
          <w:color w:val="2a6099"/>
          <w:rtl w:val="0"/>
        </w:rPr>
        <w:t xml:space="preserve">sudo cp /etc/ssh/sshd_config </w:t>
      </w:r>
      <w:r w:rsidDel="00000000" w:rsidR="00000000" w:rsidRPr="00000000">
        <w:rPr>
          <w:i w:val="1"/>
          <w:color w:val="2a6099"/>
          <w:rtl w:val="0"/>
        </w:rPr>
        <w:t xml:space="preserve"> </w:t>
      </w:r>
      <w:r w:rsidDel="00000000" w:rsidR="00000000" w:rsidRPr="00000000">
        <w:rPr>
          <w:i w:val="0"/>
          <w:color w:val="2a6099"/>
          <w:rtl w:val="0"/>
        </w:rPr>
        <w:t xml:space="preserve">/etc/ssh/sshd_config.bkp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215162</wp:posOffset>
            </wp:positionV>
            <wp:extent cx="5991225" cy="381000"/>
            <wp:effectExtent b="0" l="0" r="0" t="0"/>
            <wp:wrapNone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widowControl w:val="0"/>
        <w:spacing w:after="0" w:before="0" w:line="276" w:lineRule="auto"/>
        <w:ind w:left="0" w:right="0" w:firstLine="0"/>
        <w:jc w:val="left"/>
        <w:rPr>
          <w:i w:val="0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before="0" w:line="276" w:lineRule="auto"/>
        <w:ind w:left="0" w:right="0" w:firstLine="0"/>
        <w:jc w:val="left"/>
        <w:rPr>
          <w:i w:val="0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before="0" w:line="276" w:lineRule="auto"/>
        <w:ind w:left="0" w:right="0" w:firstLine="0"/>
        <w:jc w:val="left"/>
        <w:rPr>
          <w:i w:val="0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4"/>
        </w:numPr>
        <w:spacing w:after="0" w:before="0" w:line="276" w:lineRule="auto"/>
        <w:ind w:left="720" w:hanging="36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Habilitarem el port 22 i per això assegurarem que el paràmetre estigui descomentat.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4"/>
        </w:numPr>
        <w:spacing w:after="0" w:before="0" w:line="276" w:lineRule="auto"/>
        <w:ind w:left="1080" w:hanging="36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Port 22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5100638" cy="1407329"/>
            <wp:effectExtent b="0" l="0" r="0" t="0"/>
            <wp:wrapNone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14073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before="0" w:line="276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before="0" w:line="276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before="0" w:line="276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before="0" w:line="276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4"/>
        </w:numPr>
        <w:spacing w:after="0" w:before="0" w:line="276" w:lineRule="auto"/>
        <w:ind w:left="720" w:hanging="360"/>
        <w:jc w:val="left"/>
        <w:rPr/>
      </w:pPr>
      <w:r w:rsidDel="00000000" w:rsidR="00000000" w:rsidRPr="00000000">
        <w:rPr>
          <w:color w:val="2a6099"/>
          <w:rtl w:val="0"/>
        </w:rPr>
        <w:t xml:space="preserve">Per afegir seguretat i així evitar que usuaris no autoritzats puguin realitzar atacs contra el nostre servidor SSH per esbrinar les credencials de root modificarem el següent paràmetre amb el valor </w:t>
      </w:r>
      <w:r w:rsidDel="00000000" w:rsidR="00000000" w:rsidRPr="00000000">
        <w:rPr>
          <w:b w:val="1"/>
          <w:color w:val="2a6099"/>
          <w:rtl w:val="0"/>
        </w:rPr>
        <w:t xml:space="preserve">no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2333625</wp:posOffset>
            </wp:positionH>
            <wp:positionV relativeFrom="paragraph">
              <wp:posOffset>444277</wp:posOffset>
            </wp:positionV>
            <wp:extent cx="1643063" cy="729359"/>
            <wp:effectExtent b="0" l="0" r="0" t="0"/>
            <wp:wrapNone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7293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widowControl w:val="0"/>
        <w:spacing w:after="0" w:before="0" w:line="276" w:lineRule="auto"/>
        <w:ind w:left="108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4"/>
        </w:numPr>
        <w:spacing w:after="0" w:before="0" w:line="276" w:lineRule="auto"/>
        <w:ind w:left="1080" w:hanging="36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PermitRootLogin no</w:t>
      </w:r>
    </w:p>
    <w:p w:rsidR="00000000" w:rsidDel="00000000" w:rsidP="00000000" w:rsidRDefault="00000000" w:rsidRPr="00000000" w14:paraId="00000072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before="0" w:line="276" w:lineRule="auto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4"/>
        </w:numPr>
        <w:spacing w:after="0" w:before="0" w:line="276" w:lineRule="auto"/>
        <w:ind w:left="720" w:hanging="36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Modificarem el següent paràmetre per establir el temps necessari (30 segons) per introduir la contrasenya i així evitem que l’atacant pugui pensar molt.</w:t>
      </w:r>
    </w:p>
    <w:p w:rsidR="00000000" w:rsidDel="00000000" w:rsidP="00000000" w:rsidRDefault="00000000" w:rsidRPr="00000000" w14:paraId="00000076">
      <w:pPr>
        <w:widowControl w:val="0"/>
        <w:spacing w:after="0" w:before="0" w:line="276" w:lineRule="auto"/>
        <w:ind w:left="108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2433483</wp:posOffset>
            </wp:positionH>
            <wp:positionV relativeFrom="paragraph">
              <wp:posOffset>133350</wp:posOffset>
            </wp:positionV>
            <wp:extent cx="1657350" cy="396768"/>
            <wp:effectExtent b="0" l="0" r="0" t="0"/>
            <wp:wrapNone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228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96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4"/>
        </w:numPr>
        <w:spacing w:after="0" w:before="0" w:line="276" w:lineRule="auto"/>
        <w:ind w:left="1080" w:hanging="360"/>
        <w:jc w:val="left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LoginGraceTime 30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També per augmentar la seguretat modificarem el nombre d’intents permesos a l'introduir la contrasenya abans de desconnectar-nos.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MaxAuthTries 3        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No surt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Limitarem el nombre de logins simultanis des d’una IP, per evitar que es pugui utilitzar la força bruta amb diferents sessions a l’hora.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455364</wp:posOffset>
            </wp:positionV>
            <wp:extent cx="2028825" cy="419100"/>
            <wp:effectExtent b="0" l="0" r="0" t="0"/>
            <wp:wrapNone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MaxStartups 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Crearem al servidor un nou usuari amb el nom 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lvostrecognom,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amb la finalitat d’intentar connectar des del client amb aquest usuari.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sudo adduser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elvostrecognom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219075</wp:posOffset>
            </wp:positionV>
            <wp:extent cx="4605338" cy="2662332"/>
            <wp:effectExtent b="0" l="0" r="0" t="0"/>
            <wp:wrapNone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6623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Editem de nou el fitxer de configuració /etc/ssh/sshd_config i denegarem la connexió al servidor per ssh a l’usuari  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lvostrecognom.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2428875</wp:posOffset>
            </wp:positionH>
            <wp:positionV relativeFrom="paragraph">
              <wp:posOffset>321097</wp:posOffset>
            </wp:positionV>
            <wp:extent cx="2238375" cy="914400"/>
            <wp:effectExtent b="0" l="0" r="0" t="0"/>
            <wp:wrapNone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DenyUsers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 evostrecognom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Ara habilitarem l’accés per SSH amb usuari i clau.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PasswordAuthentication yes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a6099"/>
        </w:rPr>
        <w:drawing>
          <wp:inline distB="114300" distT="114300" distL="114300" distR="114300">
            <wp:extent cx="5467350" cy="400050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Per configurar l’accés amb clau pública al servidor, configurarem la següent sentència a yes.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PubkeyAuthentication yes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a6099"/>
        </w:rPr>
        <w:drawing>
          <wp:inline distB="114300" distT="114300" distL="114300" distR="114300">
            <wp:extent cx="4171950" cy="28575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DES DEL CLIENT ara provarem de connectar al servidor per SSH amb CONTRASENYA.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Verifiquem que ens hem connectem correctament al servidor amb l’usuari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elvostrenom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ssh elvostrenom@192.168.1.10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218157</wp:posOffset>
            </wp:positionV>
            <wp:extent cx="4629150" cy="1143000"/>
            <wp:effectExtent b="0" l="0" r="0" t="0"/>
            <wp:wrapNone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Heu pogut connectar? 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Verifiquem que ens hem connectem correctament al servidor amb l’usuari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elvostrecognom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ssh elvostrecognom@192.168.1.10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182463</wp:posOffset>
            </wp:positionV>
            <wp:extent cx="6524315" cy="95250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Heu pogut connectar? Per què? 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b w:val="1"/>
          <w:rtl w:val="0"/>
        </w:rPr>
        <w:t xml:space="preserve">principi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no deix</w:t>
      </w:r>
      <w:r w:rsidDel="00000000" w:rsidR="00000000" w:rsidRPr="00000000">
        <w:rPr>
          <w:b w:val="1"/>
          <w:rtl w:val="0"/>
        </w:rPr>
        <w:t xml:space="preserve">a, després si.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274563</wp:posOffset>
            </wp:positionV>
            <wp:extent cx="4259238" cy="2877478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238" cy="2877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42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42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42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42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42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42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42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42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Ara torneu a connectar i poseu 3 vegades malament la contrasenya. Mostreu el què passa i expliqueu per què passa això?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firstLine="0"/>
        <w:jc w:val="left"/>
        <w:rPr>
          <w:color w:val="2a6099"/>
        </w:rPr>
      </w:pPr>
      <w:r w:rsidDel="00000000" w:rsidR="00000000" w:rsidRPr="00000000">
        <w:rPr>
          <w:color w:val="2a6099"/>
        </w:rPr>
        <w:drawing>
          <wp:inline distB="114300" distT="114300" distL="114300" distR="114300">
            <wp:extent cx="5105400" cy="11525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No deixa accedir perquè així ho hem configurat abans en el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Torneu a connectar i espereu 35 segons a posar la contrasenya. Mostreu el què passa i explica per què passa això?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417264</wp:posOffset>
            </wp:positionV>
            <wp:extent cx="5162550" cy="523875"/>
            <wp:effectExtent b="0" l="0" r="0" t="0"/>
            <wp:wrapNone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ind w:left="720" w:firstLine="0"/>
        <w:jc w:val="left"/>
        <w:rPr>
          <w:color w:val="2a6099"/>
        </w:rPr>
      </w:pPr>
      <w:r w:rsidDel="00000000" w:rsidR="00000000" w:rsidRPr="00000000">
        <w:rPr>
          <w:b w:val="1"/>
          <w:rtl w:val="0"/>
        </w:rPr>
        <w:t xml:space="preserve">No deixa accedir perquè abans hem configurat un cooldown de 30s.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Connecteu amb el servidor amb l’usuari root.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ssh root@192.168.1.10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227682</wp:posOffset>
            </wp:positionV>
            <wp:extent cx="4033838" cy="1174090"/>
            <wp:effectExtent b="0" l="0" r="0" t="0"/>
            <wp:wrapNone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174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Heu pogut connectar?  Per què? 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No, </w:t>
      </w:r>
      <w:r w:rsidDel="00000000" w:rsidR="00000000" w:rsidRPr="00000000">
        <w:rPr>
          <w:b w:val="1"/>
          <w:sz w:val="20"/>
          <w:szCs w:val="20"/>
          <w:rtl w:val="0"/>
        </w:rPr>
        <w:t xml:space="preserve">no deixa accedir perquè així ho hem configurat abans en el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DES DEL CLIENT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ara provarem de connectar al servidor per SSH amb claus criptogràfiques.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Per tant crearem unes claus RSA de 4096 bits.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ssh-keygen -t rsa -b 4096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 demanarà si voleu guardar les claus al directori que us suggereix i premeu enter. També us </w:t>
        <w:tab/>
        <w:t xml:space="preserve">demanarà una contrasenya per afegir més seguretat.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398139</wp:posOffset>
            </wp:positionV>
            <wp:extent cx="4804591" cy="2516691"/>
            <wp:effectExtent b="0" l="0" r="0" t="0"/>
            <wp:wrapNone/>
            <wp:docPr id="2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4591" cy="25166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Un cop hem creat la clau pública i privada en el client, ara haurem d’enviar la clau pública al servidor SSH. Li direm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al missatge  que ens surt per connectar amb el servidor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Ens demanarà la contrasenya de les claus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i veurem com s’afegit la clau al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ssh-copi-id elteunom@192.168.1.10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a6099"/>
        </w:rPr>
        <w:drawing>
          <wp:inline distB="114300" distT="114300" distL="114300" distR="114300">
            <wp:extent cx="6162675" cy="647700"/>
            <wp:effectExtent b="0" l="0" r="0" t="0"/>
            <wp:docPr id="2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Ara provem de connectar des del client al servidor per SSH. Mostreu com demana la contrasenya de la clau pública.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ssh elteunom@192.168.1.10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199107</wp:posOffset>
            </wp:positionV>
            <wp:extent cx="4319588" cy="1951918"/>
            <wp:effectExtent b="0" l="0" r="0" t="0"/>
            <wp:wrapNone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19519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7. DES DEL CLIENT copiarem fitxers del i des del servidor.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Crea el fitxer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elteunom.txt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en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i amb la comanda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scp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copia’l al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124743</wp:posOffset>
            </wp:positionV>
            <wp:extent cx="4019550" cy="666750"/>
            <wp:effectExtent b="0" l="0" r="0" t="0"/>
            <wp:wrapTopAndBottom distB="114300" distT="11430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B">
      <w:pPr>
        <w:widowControl w:val="0"/>
        <w:numPr>
          <w:ilvl w:val="0"/>
          <w:numId w:val="14"/>
        </w:numPr>
        <w:ind w:left="720" w:hanging="36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scp elteunom.txt elteunom@192.168.1.10:/home/elteunom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170532</wp:posOffset>
            </wp:positionV>
            <wp:extent cx="6524315" cy="1409700"/>
            <wp:effectExtent b="0" l="0" r="0" t="0"/>
            <wp:wrapNone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Comproveu que s’ha copiat el fitxer al servidor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a6099"/>
        </w:rPr>
        <w:drawing>
          <wp:inline distB="114300" distT="114300" distL="114300" distR="114300">
            <wp:extent cx="5210175" cy="6572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Crea el fitxer elteucognom.txt en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i amb la comanda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scp DES DEL CLIENT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copia’l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del servidor al client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190500</wp:posOffset>
            </wp:positionV>
            <wp:extent cx="4324350" cy="688995"/>
            <wp:effectExtent b="0" l="0" r="0" t="0"/>
            <wp:wrapTopAndBottom distB="114300" distT="1143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88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scp elteunom@192.168.1.10:/home/elteunom/elteucognom.txt elteucognom.txt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a6099"/>
        </w:rPr>
        <w:drawing>
          <wp:inline distB="114300" distT="114300" distL="114300" distR="114300">
            <wp:extent cx="6524315" cy="7620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Comproveu que s’ha copiat el fitxer al client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color w:val="2a609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a6099"/>
        </w:rPr>
        <w:drawing>
          <wp:inline distB="114300" distT="114300" distL="114300" distR="114300">
            <wp:extent cx="5724525" cy="66675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8. Canviarem el port de connexió SSH al servidor.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Edita el fitxer de configuració i canvia el port de connexió 22 pel 3045. Un cop modificat recorda reiniciar el servei SSH. Per tant ara connectem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des del client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al servidor pel nou 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ssh -p 3045 elteunom@192.168.1.10</w:t>
      </w:r>
    </w:p>
    <w:p w:rsidR="00000000" w:rsidDel="00000000" w:rsidP="00000000" w:rsidRDefault="00000000" w:rsidRPr="00000000" w14:paraId="00000127">
      <w:pPr>
        <w:widowControl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No he pogut continuar em dóna el següent 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a6099"/>
        </w:rPr>
        <w:drawing>
          <wp:inline distB="114300" distT="114300" distL="114300" distR="114300">
            <wp:extent cx="5991225" cy="342900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9. En aquest punt obrirem una aplicació gràfica del servidor des del client.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Per fer això editem el fitxer de configuració SSH i tornem a canviar el port de connexió al 22.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Port 22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Per poder obrir una aplicació gràfica al servidor haurem de tenir activat aquest paràmetre. Recordeu reiniciar el servei SSH cada vegada que modifiquem el fitxer.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X11Forwarding yes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Utilitzarem el paràmetre -X que exportarà la configuració de la variable $DISPLAY i així podrem executar aplicacions gràfiques de manera remota.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ssh -X </w:t>
      </w:r>
      <w:hyperlink r:id="rId4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8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elteunom@192.168.1.10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I ara si posem per exemple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xclock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executarem el rellotge del servidor però el visualitzarem en el client. Sabem que aquest rellotge correspon al servidor perquè  a la part superior de la finestra surtirà el missatge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«xclock (on server....)»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1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Ara executarem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firefox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i visualitzarem el navegador del servidor en el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10.  Torneu a configurar el fitxer de configuració SSH perquè deshabiliti la autenticació per claus asimètriques i torni a l’autenticació per contrasenya.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42" w:type="default"/>
      <w:footerReference r:id="rId43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36" name="image24.png"/>
          <a:graphic>
            <a:graphicData uri="http://schemas.openxmlformats.org/drawingml/2006/picture">
              <pic:pic>
                <pic:nvPicPr>
                  <pic:cNvPr id="0" name="image2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46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47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8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M07. Serveis de xarxa</w:t>
          </w:r>
        </w:p>
        <w:p w:rsidR="00000000" w:rsidDel="00000000" w:rsidP="00000000" w:rsidRDefault="00000000" w:rsidRPr="00000000" w14:paraId="00000149">
          <w:pPr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UF4 NF1 Accés remot SSH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4A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14B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14C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14D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2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440" w:hanging="360"/>
      </w:pPr>
      <w:rPr/>
    </w:lvl>
    <w:lvl w:ilvl="2">
      <w:start w:val="1"/>
      <w:numFmt w:val="decimal"/>
      <w:lvlText w:val="%2.%3"/>
      <w:lvlJc w:val="left"/>
      <w:pPr>
        <w:ind w:left="2160" w:hanging="360"/>
      </w:pPr>
      <w:rPr/>
    </w:lvl>
    <w:lvl w:ilvl="3">
      <w:start w:val="1"/>
      <w:numFmt w:val="decimal"/>
      <w:lvlText w:val="%3.%4"/>
      <w:lvlJc w:val="left"/>
      <w:pPr>
        <w:ind w:left="2880" w:hanging="360"/>
      </w:pPr>
      <w:rPr/>
    </w:lvl>
    <w:lvl w:ilvl="4">
      <w:start w:val="1"/>
      <w:numFmt w:val="decimal"/>
      <w:lvlText w:val="%4.%5"/>
      <w:lvlJc w:val="left"/>
      <w:pPr>
        <w:ind w:left="3600" w:hanging="360"/>
      </w:pPr>
      <w:rPr/>
    </w:lvl>
    <w:lvl w:ilvl="5">
      <w:start w:val="1"/>
      <w:numFmt w:val="decimal"/>
      <w:lvlText w:val="%5.%6"/>
      <w:lvlJc w:val="left"/>
      <w:pPr>
        <w:ind w:left="4320" w:hanging="360"/>
      </w:pPr>
      <w:rPr/>
    </w:lvl>
    <w:lvl w:ilvl="6">
      <w:start w:val="1"/>
      <w:numFmt w:val="decimal"/>
      <w:lvlText w:val="%6.%7"/>
      <w:lvlJc w:val="left"/>
      <w:pPr>
        <w:ind w:left="5040" w:hanging="360"/>
      </w:pPr>
      <w:rPr/>
    </w:lvl>
    <w:lvl w:ilvl="7">
      <w:start w:val="1"/>
      <w:numFmt w:val="decimal"/>
      <w:lvlText w:val="%7.%8"/>
      <w:lvlJc w:val="left"/>
      <w:pPr>
        <w:ind w:left="5760" w:hanging="360"/>
      </w:pPr>
      <w:rPr/>
    </w:lvl>
    <w:lvl w:ilvl="8">
      <w:start w:val="1"/>
      <w:numFmt w:val="decimal"/>
      <w:lvlText w:val="%8.%9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2.png"/><Relationship Id="rId20" Type="http://schemas.openxmlformats.org/officeDocument/2006/relationships/image" Target="media/image9.png"/><Relationship Id="rId42" Type="http://schemas.openxmlformats.org/officeDocument/2006/relationships/header" Target="header1.xml"/><Relationship Id="rId41" Type="http://schemas.openxmlformats.org/officeDocument/2006/relationships/hyperlink" Target="mailto:elteunom@192.168.1.10" TargetMode="External"/><Relationship Id="rId22" Type="http://schemas.openxmlformats.org/officeDocument/2006/relationships/image" Target="media/image22.png"/><Relationship Id="rId21" Type="http://schemas.openxmlformats.org/officeDocument/2006/relationships/image" Target="media/image12.png"/><Relationship Id="rId43" Type="http://schemas.openxmlformats.org/officeDocument/2006/relationships/footer" Target="footer1.xml"/><Relationship Id="rId24" Type="http://schemas.openxmlformats.org/officeDocument/2006/relationships/image" Target="media/image26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.png"/><Relationship Id="rId25" Type="http://schemas.openxmlformats.org/officeDocument/2006/relationships/image" Target="media/image20.png"/><Relationship Id="rId28" Type="http://schemas.openxmlformats.org/officeDocument/2006/relationships/image" Target="media/image10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29" Type="http://schemas.openxmlformats.org/officeDocument/2006/relationships/image" Target="media/image8.png"/><Relationship Id="rId7" Type="http://schemas.openxmlformats.org/officeDocument/2006/relationships/image" Target="media/image21.png"/><Relationship Id="rId8" Type="http://schemas.openxmlformats.org/officeDocument/2006/relationships/image" Target="media/image25.png"/><Relationship Id="rId31" Type="http://schemas.openxmlformats.org/officeDocument/2006/relationships/image" Target="media/image33.png"/><Relationship Id="rId30" Type="http://schemas.openxmlformats.org/officeDocument/2006/relationships/image" Target="media/image19.png"/><Relationship Id="rId11" Type="http://schemas.openxmlformats.org/officeDocument/2006/relationships/image" Target="media/image18.png"/><Relationship Id="rId33" Type="http://schemas.openxmlformats.org/officeDocument/2006/relationships/image" Target="media/image17.png"/><Relationship Id="rId10" Type="http://schemas.openxmlformats.org/officeDocument/2006/relationships/image" Target="media/image16.png"/><Relationship Id="rId32" Type="http://schemas.openxmlformats.org/officeDocument/2006/relationships/image" Target="media/image36.png"/><Relationship Id="rId13" Type="http://schemas.openxmlformats.org/officeDocument/2006/relationships/image" Target="media/image11.png"/><Relationship Id="rId35" Type="http://schemas.openxmlformats.org/officeDocument/2006/relationships/image" Target="media/image35.png"/><Relationship Id="rId12" Type="http://schemas.openxmlformats.org/officeDocument/2006/relationships/image" Target="media/image5.png"/><Relationship Id="rId34" Type="http://schemas.openxmlformats.org/officeDocument/2006/relationships/image" Target="media/image27.png"/><Relationship Id="rId15" Type="http://schemas.openxmlformats.org/officeDocument/2006/relationships/image" Target="media/image30.png"/><Relationship Id="rId37" Type="http://schemas.openxmlformats.org/officeDocument/2006/relationships/image" Target="media/image13.png"/><Relationship Id="rId14" Type="http://schemas.openxmlformats.org/officeDocument/2006/relationships/image" Target="media/image7.png"/><Relationship Id="rId36" Type="http://schemas.openxmlformats.org/officeDocument/2006/relationships/image" Target="media/image4.png"/><Relationship Id="rId17" Type="http://schemas.openxmlformats.org/officeDocument/2006/relationships/image" Target="media/image28.png"/><Relationship Id="rId39" Type="http://schemas.openxmlformats.org/officeDocument/2006/relationships/image" Target="media/image3.png"/><Relationship Id="rId16" Type="http://schemas.openxmlformats.org/officeDocument/2006/relationships/image" Target="media/image15.png"/><Relationship Id="rId38" Type="http://schemas.openxmlformats.org/officeDocument/2006/relationships/image" Target="media/image23.png"/><Relationship Id="rId19" Type="http://schemas.openxmlformats.org/officeDocument/2006/relationships/image" Target="media/image29.png"/><Relationship Id="rId18" Type="http://schemas.openxmlformats.org/officeDocument/2006/relationships/image" Target="media/image3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