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Ind w:w="-108.0" w:type="dxa"/>
        <w:tblLayout w:type="fixed"/>
        <w:tblLook w:val="0000"/>
      </w:tblPr>
      <w:tblGrid>
        <w:gridCol w:w="8355"/>
        <w:gridCol w:w="1920"/>
        <w:tblGridChange w:id="0">
          <w:tblGrid>
            <w:gridCol w:w="8355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i cognoms: Òscar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Rodríguez Bueno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spacing w:after="0" w:before="0" w:line="240" w:lineRule="auto"/>
              <w:ind w:left="0" w:right="8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Data: 7/3/23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spacing w:after="0" w:before="0" w:line="240" w:lineRule="auto"/>
              <w:ind w:left="0" w:right="4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de l’activitat/pràctica: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Activitat 3. Configuració Servidor de Correu a Windows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3. Configuració d’un servidor de correu amb hMailServer a Windows. Realitzarem proves d’enviament de correu electrònic mitjançant el client de correu ThunderBird.</w:t>
      </w:r>
    </w:p>
    <w:p w:rsidR="00000000" w:rsidDel="00000000" w:rsidP="00000000" w:rsidRDefault="00000000" w:rsidRPr="00000000" w14:paraId="0000000B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0"/>
          <w:rtl w:val="0"/>
        </w:rPr>
        <w:t xml:space="preserve">Configuració lliure de la XARXA NAT entre Servidor i Client. Podeu utilitzar l’adreçament  IP que considereu. Realitzeu una </w:t>
      </w:r>
      <w:r w:rsidDel="00000000" w:rsidR="00000000" w:rsidRPr="00000000">
        <w:rPr>
          <w:b w:val="1"/>
          <w:rtl w:val="0"/>
        </w:rPr>
        <w:t xml:space="preserve">captura de pantalla</w:t>
      </w:r>
      <w:r w:rsidDel="00000000" w:rsidR="00000000" w:rsidRPr="00000000">
        <w:rPr>
          <w:b w:val="0"/>
          <w:rtl w:val="0"/>
        </w:rPr>
        <w:t xml:space="preserve"> de la XARXA NAT configurada a Virtual Box. (</w:t>
      </w:r>
      <w:r w:rsidDel="00000000" w:rsidR="00000000" w:rsidRPr="00000000">
        <w:rPr>
          <w:b w:val="1"/>
          <w:rtl w:val="0"/>
        </w:rPr>
        <w:t xml:space="preserve">0,5 PUNTS)</w:t>
      </w:r>
    </w:p>
    <w:p w:rsidR="00000000" w:rsidDel="00000000" w:rsidP="00000000" w:rsidRDefault="00000000" w:rsidRPr="00000000" w14:paraId="0000000D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Captura:</w:t>
      </w:r>
    </w:p>
    <w:p w:rsidR="00000000" w:rsidDel="00000000" w:rsidP="00000000" w:rsidRDefault="00000000" w:rsidRPr="00000000" w14:paraId="0000000E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24315" cy="2527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315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b w:val="0"/>
          <w:rtl w:val="0"/>
        </w:rPr>
        <w:t xml:space="preserve">Instal·larem dues màquines Windows; una serà el servidor i l’altre el client. A la màquina que farà de servidor instal·larem el servidor de correu </w:t>
      </w:r>
      <w:r w:rsidDel="00000000" w:rsidR="00000000" w:rsidRPr="00000000">
        <w:rPr>
          <w:b w:val="1"/>
          <w:rtl w:val="0"/>
        </w:rPr>
        <w:t xml:space="preserve">hMailServer. </w:t>
      </w:r>
      <w:r w:rsidDel="00000000" w:rsidR="00000000" w:rsidRPr="00000000">
        <w:rPr>
          <w:b w:val="0"/>
          <w:rtl w:val="0"/>
        </w:rPr>
        <w:t xml:space="preserve">Pots descarregar l’executable al següent enllaç: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3400425</wp:posOffset>
            </wp:positionH>
            <wp:positionV relativeFrom="paragraph">
              <wp:posOffset>428625</wp:posOffset>
            </wp:positionV>
            <wp:extent cx="3265641" cy="2525253"/>
            <wp:effectExtent b="0" l="0" r="0" t="0"/>
            <wp:wrapNone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5641" cy="2525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widowControl w:val="0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b w:val="0"/>
            <w:color w:val="000080"/>
            <w:u w:val="single"/>
            <w:rtl w:val="0"/>
          </w:rPr>
          <w:t xml:space="preserve">http://www.hmailserver.com/download</w:t>
        </w:r>
      </w:hyperlink>
      <w:r w:rsidDel="00000000" w:rsidR="00000000" w:rsidRPr="00000000">
        <w:rPr>
          <w:b w:val="0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(1 PUNT)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/>
        <w:drawing>
          <wp:inline distB="114300" distT="114300" distL="114300" distR="114300">
            <wp:extent cx="3214688" cy="131445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0"/>
          <w:rtl w:val="0"/>
        </w:rPr>
        <w:tab/>
      </w:r>
      <w:r w:rsidDel="00000000" w:rsidR="00000000" w:rsidRPr="00000000">
        <w:rPr>
          <w:b w:val="1"/>
          <w:rtl w:val="0"/>
        </w:rPr>
        <w:t xml:space="preserve">2.1</w:t>
      </w:r>
      <w:r w:rsidDel="00000000" w:rsidR="00000000" w:rsidRPr="00000000">
        <w:rPr>
          <w:b w:val="0"/>
          <w:rtl w:val="0"/>
        </w:rPr>
        <w:t xml:space="preserve"> A la instal·lació seleccionarem l’opció de base de dades: </w:t>
      </w:r>
      <w:r w:rsidDel="00000000" w:rsidR="00000000" w:rsidRPr="00000000">
        <w:rPr>
          <w:b w:val="0"/>
          <w:u w:val="single"/>
          <w:rtl w:val="0"/>
        </w:rPr>
        <w:t xml:space="preserve">use built-in database (Microsoft SQL Compact)</w:t>
      </w:r>
      <w:r w:rsidDel="00000000" w:rsidR="00000000" w:rsidRPr="00000000">
        <w:rPr>
          <w:b w:val="0"/>
          <w:u w:val="none"/>
          <w:rtl w:val="0"/>
        </w:rPr>
        <w:t xml:space="preserve">.</w:t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1495425</wp:posOffset>
            </wp:positionH>
            <wp:positionV relativeFrom="paragraph">
              <wp:posOffset>295275</wp:posOffset>
            </wp:positionV>
            <wp:extent cx="4567238" cy="3546326"/>
            <wp:effectExtent b="0" l="0" r="0" t="0"/>
            <wp:wrapNone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5463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widowControl w:val="0"/>
        <w:spacing w:after="0" w:before="0" w:line="276" w:lineRule="auto"/>
        <w:ind w:left="0" w:right="0" w:firstLine="0"/>
        <w:jc w:val="left"/>
        <w:rPr>
          <w:b w:val="1"/>
          <w:u w:val="none"/>
        </w:rPr>
      </w:pPr>
      <w:r w:rsidDel="00000000" w:rsidR="00000000" w:rsidRPr="00000000">
        <w:rPr>
          <w:b w:val="0"/>
          <w:u w:val="none"/>
          <w:rtl w:val="0"/>
        </w:rPr>
        <w:tab/>
      </w:r>
      <w:r w:rsidDel="00000000" w:rsidR="00000000" w:rsidRPr="00000000">
        <w:rPr>
          <w:b w:val="1"/>
          <w:u w:val="none"/>
          <w:rtl w:val="0"/>
        </w:rPr>
        <w:t xml:space="preserve">Captura:</w:t>
      </w:r>
    </w:p>
    <w:p w:rsidR="00000000" w:rsidDel="00000000" w:rsidP="00000000" w:rsidRDefault="00000000" w:rsidRPr="00000000" w14:paraId="0000001C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before="0" w:line="276" w:lineRule="auto"/>
        <w:ind w:left="0" w:right="0" w:firstLine="0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u w:val="none"/>
          <w:rtl w:val="0"/>
        </w:rPr>
        <w:tab/>
        <w:t xml:space="preserve">2.2</w:t>
      </w:r>
      <w:r w:rsidDel="00000000" w:rsidR="00000000" w:rsidRPr="00000000">
        <w:rPr>
          <w:b w:val="0"/>
          <w:u w:val="none"/>
          <w:rtl w:val="0"/>
        </w:rPr>
        <w:t xml:space="preserve"> A la instal·lació també configurarem la contrasenya </w:t>
      </w:r>
      <w:r w:rsidDel="00000000" w:rsidR="00000000" w:rsidRPr="00000000">
        <w:rPr>
          <w:b w:val="0"/>
          <w:i w:val="1"/>
          <w:u w:val="none"/>
          <w:rtl w:val="0"/>
        </w:rPr>
        <w:t xml:space="preserve">ausias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0"/>
          <w:i w:val="1"/>
          <w:u w:val="none"/>
          <w:rtl w:val="0"/>
        </w:rPr>
        <w:tab/>
      </w:r>
      <w:r w:rsidDel="00000000" w:rsidR="00000000" w:rsidRPr="00000000">
        <w:rPr>
          <w:b w:val="1"/>
          <w:i w:val="0"/>
          <w:u w:val="none"/>
          <w:rtl w:val="0"/>
        </w:rPr>
        <w:t xml:space="preserve">Captura: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1143000</wp:posOffset>
            </wp:positionH>
            <wp:positionV relativeFrom="paragraph">
              <wp:posOffset>156313</wp:posOffset>
            </wp:positionV>
            <wp:extent cx="4752975" cy="3609975"/>
            <wp:effectExtent b="0" l="0" r="0" t="0"/>
            <wp:wrapNone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09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widowControl w:val="0"/>
        <w:spacing w:after="0" w:before="0" w:line="276" w:lineRule="auto"/>
        <w:ind w:left="0" w:right="0" w:firstLine="0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before="0" w:line="276" w:lineRule="auto"/>
        <w:ind w:left="0" w:right="0" w:firstLine="0"/>
        <w:jc w:val="left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ab/>
      </w:r>
    </w:p>
    <w:p w:rsidR="00000000" w:rsidDel="00000000" w:rsidP="00000000" w:rsidRDefault="00000000" w:rsidRPr="00000000" w14:paraId="00000031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before="0" w:line="276" w:lineRule="auto"/>
        <w:ind w:left="0" w:right="0" w:firstLine="0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u w:val="none"/>
          <w:rtl w:val="0"/>
        </w:rPr>
        <w:t xml:space="preserve">3</w:t>
      </w:r>
      <w:r w:rsidDel="00000000" w:rsidR="00000000" w:rsidRPr="00000000">
        <w:rPr>
          <w:b w:val="0"/>
          <w:u w:val="none"/>
          <w:rtl w:val="0"/>
        </w:rPr>
        <w:t xml:space="preserve">. Un cop instal·lat hMailServer connecteu i creeu dos dominis: </w:t>
      </w:r>
      <w:r w:rsidDel="00000000" w:rsidR="00000000" w:rsidRPr="00000000">
        <w:rPr>
          <w:b w:val="1"/>
          <w:u w:val="none"/>
          <w:rtl w:val="0"/>
        </w:rPr>
        <w:t xml:space="preserve">(1 PUNT)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before="0" w:line="276" w:lineRule="auto"/>
        <w:ind w:left="0" w:right="0" w:firstLine="0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0"/>
          <w:u w:val="none"/>
          <w:rtl w:val="0"/>
        </w:rPr>
        <w:tab/>
      </w:r>
      <w:r w:rsidDel="00000000" w:rsidR="00000000" w:rsidRPr="00000000">
        <w:rPr>
          <w:b w:val="1"/>
          <w:u w:val="none"/>
          <w:rtl w:val="0"/>
        </w:rPr>
        <w:t xml:space="preserve">3.1</w:t>
      </w:r>
      <w:r w:rsidDel="00000000" w:rsidR="00000000" w:rsidRPr="00000000">
        <w:rPr>
          <w:b w:val="0"/>
          <w:u w:val="none"/>
          <w:rtl w:val="0"/>
        </w:rPr>
        <w:t xml:space="preserve"> Domini </w:t>
      </w:r>
      <w:r w:rsidDel="00000000" w:rsidR="00000000" w:rsidRPr="00000000">
        <w:rPr>
          <w:b w:val="1"/>
          <w:u w:val="none"/>
          <w:rtl w:val="0"/>
        </w:rPr>
        <w:t xml:space="preserve">xarxapedralbes.cat</w:t>
      </w:r>
      <w:r w:rsidDel="00000000" w:rsidR="00000000" w:rsidRPr="00000000">
        <w:rPr>
          <w:b w:val="0"/>
          <w:u w:val="none"/>
          <w:rtl w:val="0"/>
        </w:rPr>
        <w:t xml:space="preserve"> i crea dos usuaris de correu: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before="0" w:line="276" w:lineRule="auto"/>
        <w:ind w:left="0" w:right="0" w:firstLine="0"/>
        <w:jc w:val="left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ab/>
        <w:tab/>
        <w:t xml:space="preserve">- </w:t>
      </w:r>
      <w:hyperlink r:id="rId12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administrador@xarxapedralbes.cat</w:t>
        </w:r>
      </w:hyperlink>
      <w:r w:rsidDel="00000000" w:rsidR="00000000" w:rsidRPr="00000000">
        <w:rPr>
          <w:b w:val="0"/>
          <w:u w:val="no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0"/>
          <w:u w:val="none"/>
          <w:rtl w:val="0"/>
        </w:rPr>
        <w:tab/>
        <w:tab/>
        <w:t xml:space="preserve">- </w:t>
      </w:r>
      <w:hyperlink r:id="rId13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elteunom.elteucognom@xarxapedralbes.cat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0"/>
          <w:u w:val="none"/>
          <w:rtl w:val="0"/>
        </w:rPr>
        <w:tab/>
      </w:r>
      <w:r w:rsidDel="00000000" w:rsidR="00000000" w:rsidRPr="00000000">
        <w:rPr>
          <w:b w:val="1"/>
          <w:u w:val="none"/>
          <w:rtl w:val="0"/>
        </w:rPr>
        <w:t xml:space="preserve">Captures domini i usuaris creats: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243737</wp:posOffset>
            </wp:positionV>
            <wp:extent cx="5667375" cy="1866900"/>
            <wp:effectExtent b="0" l="0" r="0" t="0"/>
            <wp:wrapNone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6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widowControl w:val="0"/>
        <w:spacing w:after="0" w:before="0" w:line="276" w:lineRule="auto"/>
        <w:ind w:left="0" w:right="0" w:firstLine="0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before="0" w:line="276" w:lineRule="auto"/>
        <w:ind w:left="0" w:right="0" w:firstLine="0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before="0" w:line="276" w:lineRule="auto"/>
        <w:ind w:left="0" w:right="0" w:firstLine="0"/>
        <w:jc w:val="left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ab/>
      </w:r>
    </w:p>
    <w:p w:rsidR="00000000" w:rsidDel="00000000" w:rsidP="00000000" w:rsidRDefault="00000000" w:rsidRPr="00000000" w14:paraId="0000004C">
      <w:pPr>
        <w:widowControl w:val="0"/>
        <w:spacing w:after="0" w:before="0" w:line="276" w:lineRule="auto"/>
        <w:ind w:left="0" w:right="0" w:firstLine="0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before="0" w:line="276" w:lineRule="auto"/>
        <w:ind w:left="0" w:right="0" w:firstLine="0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before="0" w:line="276" w:lineRule="auto"/>
        <w:ind w:left="0" w:right="0" w:firstLine="0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before="0" w:line="276" w:lineRule="auto"/>
        <w:ind w:left="0" w:right="0" w:firstLine="0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before="0" w:line="276" w:lineRule="auto"/>
        <w:ind w:left="0" w:right="0" w:firstLine="0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215162</wp:posOffset>
            </wp:positionV>
            <wp:extent cx="6477000" cy="2800350"/>
            <wp:effectExtent b="0" l="0" r="0" t="0"/>
            <wp:wrapNone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800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widowControl w:val="0"/>
        <w:spacing w:after="0" w:before="0" w:line="276" w:lineRule="auto"/>
        <w:ind w:left="0" w:right="0" w:firstLine="0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before="0" w:line="276" w:lineRule="auto"/>
        <w:ind w:left="0" w:right="0" w:firstLine="0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161925</wp:posOffset>
            </wp:positionV>
            <wp:extent cx="6524315" cy="3162300"/>
            <wp:effectExtent b="0" l="0" r="0" t="0"/>
            <wp:wrapNone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315" cy="316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0" w:before="0" w:line="276" w:lineRule="auto"/>
        <w:ind w:left="0" w:right="0" w:firstLine="0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0"/>
          <w:u w:val="none"/>
          <w:rtl w:val="0"/>
        </w:rPr>
        <w:tab/>
      </w:r>
      <w:r w:rsidDel="00000000" w:rsidR="00000000" w:rsidRPr="00000000">
        <w:rPr>
          <w:b w:val="1"/>
          <w:u w:val="none"/>
          <w:rtl w:val="0"/>
        </w:rPr>
        <w:t xml:space="preserve">3.2</w:t>
      </w:r>
      <w:r w:rsidDel="00000000" w:rsidR="00000000" w:rsidRPr="00000000">
        <w:rPr>
          <w:b w:val="0"/>
          <w:u w:val="none"/>
          <w:rtl w:val="0"/>
        </w:rPr>
        <w:t xml:space="preserve"> Domini </w:t>
      </w:r>
      <w:r w:rsidDel="00000000" w:rsidR="00000000" w:rsidRPr="00000000">
        <w:rPr>
          <w:b w:val="1"/>
          <w:u w:val="none"/>
          <w:rtl w:val="0"/>
        </w:rPr>
        <w:t xml:space="preserve">xarxaausias.cat. </w:t>
      </w:r>
      <w:r w:rsidDel="00000000" w:rsidR="00000000" w:rsidRPr="00000000">
        <w:rPr>
          <w:b w:val="0"/>
          <w:u w:val="none"/>
          <w:rtl w:val="0"/>
        </w:rPr>
        <w:t xml:space="preserve">Aquest domini ja està en desús però el deixarem actiu per si encara alguna </w:t>
        <w:tab/>
        <w:t xml:space="preserve">persona ens vol enviar algun correu. No crearem cap usuari.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1066800</wp:posOffset>
            </wp:positionH>
            <wp:positionV relativeFrom="paragraph">
              <wp:posOffset>438150</wp:posOffset>
            </wp:positionV>
            <wp:extent cx="5785866" cy="1902066"/>
            <wp:effectExtent b="0" l="0" r="0" t="0"/>
            <wp:wrapNone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5866" cy="19020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0"/>
          <w:u w:val="none"/>
          <w:rtl w:val="0"/>
        </w:rPr>
        <w:tab/>
      </w:r>
      <w:r w:rsidDel="00000000" w:rsidR="00000000" w:rsidRPr="00000000">
        <w:rPr>
          <w:b w:val="1"/>
          <w:u w:val="none"/>
          <w:rtl w:val="0"/>
        </w:rPr>
        <w:t xml:space="preserve">Captura: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0" w:before="0" w:line="276" w:lineRule="auto"/>
        <w:ind w:left="0" w:right="0" w:firstLine="0"/>
        <w:jc w:val="left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ab/>
      </w:r>
    </w:p>
    <w:p w:rsidR="00000000" w:rsidDel="00000000" w:rsidP="00000000" w:rsidRDefault="00000000" w:rsidRPr="00000000" w14:paraId="0000006F">
      <w:pPr>
        <w:widowControl w:val="0"/>
        <w:spacing w:after="0" w:before="0" w:line="276" w:lineRule="auto"/>
        <w:ind w:left="0" w:right="0" w:firstLine="0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0" w:before="0" w:line="276" w:lineRule="auto"/>
        <w:ind w:left="0" w:right="0" w:firstLine="0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b w:val="0"/>
          <w:rtl w:val="0"/>
        </w:rPr>
        <w:t xml:space="preserve"> Com hem dit al punt 3.2 és possible que rebrem algun correu a </w:t>
      </w:r>
      <w:r w:rsidDel="00000000" w:rsidR="00000000" w:rsidRPr="00000000">
        <w:rPr>
          <w:b w:val="1"/>
          <w:rtl w:val="0"/>
        </w:rPr>
        <w:t xml:space="preserve">xarxaausias.cat</w:t>
      </w:r>
      <w:r w:rsidDel="00000000" w:rsidR="00000000" w:rsidRPr="00000000">
        <w:rPr>
          <w:b w:val="0"/>
          <w:rtl w:val="0"/>
        </w:rPr>
        <w:t xml:space="preserve"> i per això crearem un </w:t>
      </w:r>
      <w:r w:rsidDel="00000000" w:rsidR="00000000" w:rsidRPr="00000000">
        <w:rPr>
          <w:b w:val="1"/>
          <w:rtl w:val="0"/>
        </w:rPr>
        <w:t xml:space="preserve">alies</w:t>
      </w:r>
      <w:r w:rsidDel="00000000" w:rsidR="00000000" w:rsidRPr="00000000">
        <w:rPr>
          <w:b w:val="0"/>
          <w:rtl w:val="0"/>
        </w:rPr>
        <w:t xml:space="preserve"> què redirigirà aquest correu a </w:t>
      </w:r>
      <w:hyperlink r:id="rId18">
        <w:r w:rsidDel="00000000" w:rsidR="00000000" w:rsidRPr="00000000">
          <w:rPr>
            <w:b w:val="1"/>
            <w:color w:val="000080"/>
            <w:u w:val="single"/>
            <w:rtl w:val="0"/>
          </w:rPr>
          <w:t xml:space="preserve">elteunom.elteucognom@xarxapedralbes.cat</w:t>
        </w:r>
      </w:hyperlink>
      <w:r w:rsidDel="00000000" w:rsidR="00000000" w:rsidRPr="00000000">
        <w:rPr>
          <w:b w:val="1"/>
          <w:rtl w:val="0"/>
        </w:rPr>
        <w:t xml:space="preserve">    (1 PUNTS)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Captura de configuració de l’àlies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215162</wp:posOffset>
            </wp:positionV>
            <wp:extent cx="5400675" cy="2012016"/>
            <wp:effectExtent b="0" l="0" r="0" t="0"/>
            <wp:wrapNone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120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Configura al servidor hMailServer per al domini xarxapedralbes.cat: </w:t>
      </w:r>
      <w:r w:rsidDel="00000000" w:rsidR="00000000" w:rsidRPr="00000000">
        <w:rPr>
          <w:b w:val="1"/>
          <w:rtl w:val="0"/>
        </w:rPr>
        <w:t xml:space="preserve">(1 PUNT)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- Mida màxima del missatge: 5000 KB </w:t>
      </w:r>
      <w:r w:rsidDel="00000000" w:rsidR="00000000" w:rsidRPr="00000000">
        <w:rPr>
          <w:b w:val="1"/>
          <w:rtl w:val="0"/>
        </w:rPr>
        <w:t xml:space="preserve">(Captura)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224687</wp:posOffset>
            </wp:positionV>
            <wp:extent cx="4786313" cy="2284853"/>
            <wp:effectExtent b="0" l="0" r="0" t="0"/>
            <wp:wrapNone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2848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8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- Mida màxima de la bústia de cada compte: 1024 MB </w:t>
      </w:r>
      <w:r w:rsidDel="00000000" w:rsidR="00000000" w:rsidRPr="00000000">
        <w:rPr>
          <w:b w:val="1"/>
          <w:rtl w:val="0"/>
        </w:rPr>
        <w:t xml:space="preserve">(Captura)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215162</wp:posOffset>
            </wp:positionV>
            <wp:extent cx="4633913" cy="2187684"/>
            <wp:effectExtent b="0" l="0" r="0" t="0"/>
            <wp:wrapNone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1876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- Filtra l’enviament de fitxers .exe i .bat </w:t>
      </w:r>
      <w:r w:rsidDel="00000000" w:rsidR="00000000" w:rsidRPr="00000000">
        <w:rPr>
          <w:b w:val="1"/>
          <w:rtl w:val="0"/>
        </w:rPr>
        <w:t xml:space="preserve">(Captura)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224687</wp:posOffset>
            </wp:positionV>
            <wp:extent cx="4433888" cy="3139322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31393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- Defineix una carpeta de backup de correu on vulguis que es digui «elteunombackup» </w:t>
      </w:r>
      <w:r w:rsidDel="00000000" w:rsidR="00000000" w:rsidRPr="00000000">
        <w:rPr>
          <w:b w:val="1"/>
          <w:rtl w:val="0"/>
        </w:rPr>
        <w:t xml:space="preserve">(Captura)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266700</wp:posOffset>
            </wp:positionV>
            <wp:extent cx="5233988" cy="3935042"/>
            <wp:effectExtent b="0" l="0" r="0" t="0"/>
            <wp:wrapNone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39350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F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INSTAL·LACIÓ D’UN CLIENT DE CORREU ELECTRÒNIC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after="0" w:before="0" w:line="276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6. </w:t>
      </w:r>
      <w:r w:rsidDel="00000000" w:rsidR="00000000" w:rsidRPr="00000000">
        <w:rPr>
          <w:b w:val="0"/>
          <w:sz w:val="22"/>
          <w:szCs w:val="22"/>
          <w:rtl w:val="0"/>
        </w:rPr>
        <w:t xml:space="preserve">Instal·la tant al Server com al Client </w:t>
      </w:r>
      <w:r w:rsidDel="00000000" w:rsidR="00000000" w:rsidRPr="00000000">
        <w:rPr>
          <w:b w:val="1"/>
          <w:sz w:val="22"/>
          <w:szCs w:val="22"/>
          <w:rtl w:val="0"/>
        </w:rPr>
        <w:t xml:space="preserve">Thunderbird</w:t>
      </w:r>
      <w:r w:rsidDel="00000000" w:rsidR="00000000" w:rsidRPr="00000000">
        <w:rPr>
          <w:b w:val="0"/>
          <w:sz w:val="22"/>
          <w:szCs w:val="22"/>
          <w:rtl w:val="0"/>
        </w:rPr>
        <w:t xml:space="preserve"> (un client de correu) i configura les següents 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- Al servidor, a Thunderbird, configura el compte </w:t>
      </w:r>
      <w:hyperlink r:id="rId24">
        <w:r w:rsidDel="00000000" w:rsidR="00000000" w:rsidRPr="00000000">
          <w:rPr>
            <w:b w:val="0"/>
            <w:color w:val="000080"/>
            <w:sz w:val="22"/>
            <w:szCs w:val="22"/>
            <w:u w:val="single"/>
            <w:rtl w:val="0"/>
          </w:rPr>
          <w:t xml:space="preserve">administrador@xarxapedralbes.cat</w:t>
        </w:r>
      </w:hyperlink>
      <w:r w:rsidDel="00000000" w:rsidR="00000000" w:rsidRPr="00000000">
        <w:rPr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(1,5 PUNTS)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238125</wp:posOffset>
            </wp:positionV>
            <wp:extent cx="3714750" cy="3009900"/>
            <wp:effectExtent b="0" l="0" r="0" t="0"/>
            <wp:wrapNone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00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8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3371850</wp:posOffset>
            </wp:positionH>
            <wp:positionV relativeFrom="paragraph">
              <wp:posOffset>188801</wp:posOffset>
            </wp:positionV>
            <wp:extent cx="3490913" cy="2324100"/>
            <wp:effectExtent b="0" l="0" r="0" t="0"/>
            <wp:wrapNone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232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A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EXEMPLE:</w:t>
      </w:r>
    </w:p>
    <w:p w:rsidR="00000000" w:rsidDel="00000000" w:rsidP="00000000" w:rsidRDefault="00000000" w:rsidRPr="00000000" w14:paraId="000000E9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524625" cy="2298700"/>
            <wp:effectExtent b="0" l="0" r="0" t="0"/>
            <wp:wrapSquare wrapText="bothSides" distB="0" distT="0" distL="0" distR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29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</wp:posOffset>
            </wp:positionH>
            <wp:positionV relativeFrom="paragraph">
              <wp:posOffset>2354374</wp:posOffset>
            </wp:positionV>
            <wp:extent cx="6524625" cy="2307590"/>
            <wp:effectExtent b="0" l="0" r="0" t="0"/>
            <wp:wrapSquare wrapText="bothSides" distB="0" distT="0" distL="0" distR="0"/>
            <wp:docPr id="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307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A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990600</wp:posOffset>
            </wp:positionH>
            <wp:positionV relativeFrom="paragraph">
              <wp:posOffset>56480</wp:posOffset>
            </wp:positionV>
            <wp:extent cx="4538663" cy="3161765"/>
            <wp:effectExtent b="0" l="0" r="0" t="0"/>
            <wp:wrapSquare wrapText="bothSides" distB="0" distT="0" distL="0" distR="0"/>
            <wp:docPr id="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3161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6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Enganxa aquí les teves CAPTURES de configuració de Thunderbird al SERVIDOR: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699933</wp:posOffset>
            </wp:positionH>
            <wp:positionV relativeFrom="paragraph">
              <wp:posOffset>235300</wp:posOffset>
            </wp:positionV>
            <wp:extent cx="5124519" cy="3250470"/>
            <wp:effectExtent b="0" l="0" r="0" t="0"/>
            <wp:wrapNone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519" cy="3250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9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- Al client, a Thunderbird, configura el compte </w:t>
      </w:r>
      <w:r w:rsidDel="00000000" w:rsidR="00000000" w:rsidRPr="00000000">
        <w:rPr>
          <w:b w:val="1"/>
          <w:sz w:val="22"/>
          <w:szCs w:val="22"/>
          <w:u w:val="none"/>
          <w:rtl w:val="0"/>
        </w:rPr>
        <w:t xml:space="preserve">elteunom.elteucognom@xarxapedralbes.cat</w:t>
      </w:r>
      <w:r w:rsidDel="00000000" w:rsidR="00000000" w:rsidRPr="00000000">
        <w:rPr>
          <w:b w:val="0"/>
          <w:sz w:val="22"/>
          <w:szCs w:val="22"/>
          <w:rtl w:val="0"/>
        </w:rPr>
        <w:t xml:space="preserve">  però en lloc de tenir la IP localhost 127.0.0.1 ha de tenir la IP del servidor amb la qual l’hagis configurat a la xarxa.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after="0" w:before="0" w:line="276" w:lineRule="auto"/>
        <w:ind w:left="0" w:right="0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after="0" w:before="0" w:line="276" w:lineRule="auto"/>
        <w:ind w:left="0" w:right="0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Exemple:</w:t>
      </w:r>
    </w:p>
    <w:p w:rsidR="00000000" w:rsidDel="00000000" w:rsidP="00000000" w:rsidRDefault="00000000" w:rsidRPr="00000000" w14:paraId="0000011E">
      <w:pPr>
        <w:widowControl w:val="0"/>
        <w:spacing w:after="0" w:before="0" w:line="276" w:lineRule="auto"/>
        <w:ind w:left="0" w:right="0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-154</wp:posOffset>
            </wp:positionH>
            <wp:positionV relativeFrom="paragraph">
              <wp:posOffset>152400</wp:posOffset>
            </wp:positionV>
            <wp:extent cx="6524625" cy="2402205"/>
            <wp:effectExtent b="0" l="0" r="0" t="0"/>
            <wp:wrapSquare wrapText="bothSides" distB="0" distT="0" distL="0" distR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4022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F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Enganxa aquí les teves CAPTURES de configuració de Thunderbird al CLIENT: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after="0" w:before="0" w:line="276" w:lineRule="auto"/>
        <w:ind w:left="0" w:right="0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676120</wp:posOffset>
            </wp:positionH>
            <wp:positionV relativeFrom="paragraph">
              <wp:posOffset>123825</wp:posOffset>
            </wp:positionV>
            <wp:extent cx="5167671" cy="3021857"/>
            <wp:effectExtent b="0" l="0" r="0" t="0"/>
            <wp:wrapNone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671" cy="30218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4">
      <w:pPr>
        <w:widowControl w:val="0"/>
        <w:spacing w:after="0" w:before="0" w:line="276" w:lineRule="auto"/>
        <w:ind w:left="0" w:right="0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after="0" w:before="0" w:line="276" w:lineRule="auto"/>
        <w:ind w:left="0" w:right="0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after="0" w:before="0" w:line="276" w:lineRule="auto"/>
        <w:ind w:left="0" w:right="0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after="0" w:before="0" w:line="276" w:lineRule="auto"/>
        <w:ind w:left="0" w:right="0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after="0" w:before="0" w:line="276" w:lineRule="auto"/>
        <w:ind w:left="0" w:right="0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after="0" w:before="0" w:line="276" w:lineRule="auto"/>
        <w:ind w:left="0" w:right="0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after="0" w:before="0" w:line="276" w:lineRule="auto"/>
        <w:ind w:left="0" w:right="0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after="0" w:before="0" w:line="276" w:lineRule="auto"/>
        <w:ind w:left="0" w:right="0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after="0" w:before="0" w:line="276" w:lineRule="auto"/>
        <w:ind w:left="0" w:right="0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after="0" w:before="0" w:line="276" w:lineRule="auto"/>
        <w:ind w:left="0" w:right="0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after="0" w:before="0" w:line="276" w:lineRule="auto"/>
        <w:ind w:left="0" w:right="0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after="0" w:before="0" w:line="276" w:lineRule="auto"/>
        <w:ind w:left="0" w:right="0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after="0" w:before="0" w:line="276" w:lineRule="auto"/>
        <w:ind w:left="0" w:right="0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after="0" w:before="0" w:line="276" w:lineRule="auto"/>
        <w:ind w:left="0" w:right="0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after="0" w:before="0" w:line="276" w:lineRule="auto"/>
        <w:ind w:left="0" w:right="0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after="0" w:before="0" w:line="276" w:lineRule="auto"/>
        <w:ind w:left="0" w:right="0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7. </w:t>
      </w:r>
      <w:r w:rsidDel="00000000" w:rsidR="00000000" w:rsidRPr="00000000">
        <w:rPr>
          <w:b w:val="0"/>
          <w:sz w:val="22"/>
          <w:szCs w:val="22"/>
          <w:rtl w:val="0"/>
        </w:rPr>
        <w:t xml:space="preserve">Envia un correu des de l’administrador a </w:t>
      </w:r>
      <w:hyperlink r:id="rId33">
        <w:r w:rsidDel="00000000" w:rsidR="00000000" w:rsidRPr="00000000">
          <w:rPr>
            <w:b w:val="0"/>
            <w:color w:val="000080"/>
            <w:sz w:val="22"/>
            <w:szCs w:val="22"/>
            <w:u w:val="single"/>
            <w:rtl w:val="0"/>
          </w:rPr>
          <w:t xml:space="preserve">elteunom.elteucognom@xarxapedralbes.cat</w:t>
        </w:r>
      </w:hyperlink>
      <w:r w:rsidDel="00000000" w:rsidR="00000000" w:rsidRPr="00000000">
        <w:rPr>
          <w:b w:val="0"/>
          <w:sz w:val="22"/>
          <w:szCs w:val="22"/>
          <w:rtl w:val="0"/>
        </w:rPr>
        <w:t xml:space="preserve"> amb l’assumpte elteunom1 i amb el missatge «Això funciona sóc elteunom» </w:t>
      </w:r>
      <w:r w:rsidDel="00000000" w:rsidR="00000000" w:rsidRPr="00000000">
        <w:rPr>
          <w:b w:val="1"/>
          <w:sz w:val="22"/>
          <w:szCs w:val="22"/>
          <w:rtl w:val="0"/>
        </w:rPr>
        <w:t xml:space="preserve">(1 PUNT)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after="0" w:before="0" w:line="276" w:lineRule="auto"/>
        <w:ind w:left="0" w:right="0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CAPTURA</w:t>
      </w:r>
      <w:r w:rsidDel="00000000" w:rsidR="00000000" w:rsidRPr="00000000">
        <w:rPr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del missatge REBUT a la bústia </w:t>
      </w:r>
      <w:hyperlink r:id="rId34">
        <w:r w:rsidDel="00000000" w:rsidR="00000000" w:rsidRPr="00000000">
          <w:rPr>
            <w:b w:val="1"/>
            <w:color w:val="000080"/>
            <w:sz w:val="22"/>
            <w:szCs w:val="22"/>
            <w:u w:val="single"/>
            <w:rtl w:val="0"/>
          </w:rPr>
          <w:t xml:space="preserve">elteunom.elteucognom@xarxapedralbes.cat</w:t>
        </w:r>
      </w:hyperlink>
      <w:r w:rsidDel="00000000" w:rsidR="00000000" w:rsidRPr="00000000">
        <w:rPr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-447674</wp:posOffset>
            </wp:positionH>
            <wp:positionV relativeFrom="paragraph">
              <wp:posOffset>289185</wp:posOffset>
            </wp:positionV>
            <wp:extent cx="3586163" cy="3381375"/>
            <wp:effectExtent b="0" l="0" r="0" t="0"/>
            <wp:wrapNone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3381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7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3143250</wp:posOffset>
            </wp:positionH>
            <wp:positionV relativeFrom="paragraph">
              <wp:posOffset>236426</wp:posOffset>
            </wp:positionV>
            <wp:extent cx="3767138" cy="2695575"/>
            <wp:effectExtent b="0" l="0" r="0" t="0"/>
            <wp:wrapNone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2695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9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after="0" w:before="0" w:line="276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after="0" w:before="0" w:line="276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8. </w:t>
      </w:r>
      <w:r w:rsidDel="00000000" w:rsidR="00000000" w:rsidRPr="00000000">
        <w:rPr>
          <w:b w:val="0"/>
          <w:sz w:val="22"/>
          <w:szCs w:val="22"/>
          <w:rtl w:val="0"/>
        </w:rPr>
        <w:t xml:space="preserve">Envia un correu des de elteunom.elteucognom@xarxapedralbes.cat a </w:t>
      </w:r>
      <w:hyperlink r:id="rId37">
        <w:r w:rsidDel="00000000" w:rsidR="00000000" w:rsidRPr="00000000">
          <w:rPr>
            <w:b w:val="0"/>
            <w:color w:val="000080"/>
            <w:sz w:val="22"/>
            <w:szCs w:val="22"/>
            <w:u w:val="single"/>
            <w:rtl w:val="0"/>
          </w:rPr>
          <w:t xml:space="preserve">administrador@xarxapedralbes.cat</w:t>
        </w:r>
      </w:hyperlink>
      <w:r w:rsidDel="00000000" w:rsidR="00000000" w:rsidRPr="00000000">
        <w:rPr>
          <w:b w:val="0"/>
          <w:color w:val="000080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b w:val="0"/>
          <w:sz w:val="22"/>
          <w:szCs w:val="22"/>
          <w:rtl w:val="0"/>
        </w:rPr>
        <w:t xml:space="preserve">amb l’assumpte elteunom2 i amb el missatge «Això també funciona sóc elteunom» </w:t>
      </w:r>
      <w:r w:rsidDel="00000000" w:rsidR="00000000" w:rsidRPr="00000000">
        <w:rPr>
          <w:b w:val="1"/>
          <w:sz w:val="22"/>
          <w:szCs w:val="22"/>
          <w:rtl w:val="0"/>
        </w:rPr>
        <w:t xml:space="preserve">(1 PUNT)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after="0" w:before="0" w:line="276" w:lineRule="auto"/>
        <w:ind w:left="0" w:right="0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CAPTURA</w:t>
      </w:r>
      <w:r w:rsidDel="00000000" w:rsidR="00000000" w:rsidRPr="00000000">
        <w:rPr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del missatge REBUT a la bústia </w:t>
      </w:r>
      <w:hyperlink r:id="rId38">
        <w:r w:rsidDel="00000000" w:rsidR="00000000" w:rsidRPr="00000000">
          <w:rPr>
            <w:b w:val="1"/>
            <w:color w:val="000080"/>
            <w:sz w:val="22"/>
            <w:szCs w:val="22"/>
            <w:u w:val="single"/>
            <w:rtl w:val="0"/>
          </w:rPr>
          <w:t xml:space="preserve">administrador@xarxapedralbes.cat</w:t>
        </w:r>
      </w:hyperlink>
      <w:r w:rsidDel="00000000" w:rsidR="00000000" w:rsidRPr="00000000">
        <w:rPr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-428624</wp:posOffset>
            </wp:positionH>
            <wp:positionV relativeFrom="paragraph">
              <wp:posOffset>200025</wp:posOffset>
            </wp:positionV>
            <wp:extent cx="3381375" cy="1962150"/>
            <wp:effectExtent b="0" l="0" r="0" t="0"/>
            <wp:wrapNone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9"/>
                    <a:srcRect b="62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62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D">
      <w:pPr>
        <w:widowControl w:val="0"/>
        <w:spacing w:after="0" w:before="0" w:line="276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2952750</wp:posOffset>
            </wp:positionH>
            <wp:positionV relativeFrom="paragraph">
              <wp:posOffset>209550</wp:posOffset>
            </wp:positionV>
            <wp:extent cx="3929063" cy="1409700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E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9</w:t>
      </w:r>
      <w:r w:rsidDel="00000000" w:rsidR="00000000" w:rsidRPr="00000000">
        <w:rPr>
          <w:b w:val="0"/>
          <w:sz w:val="22"/>
          <w:szCs w:val="22"/>
          <w:rtl w:val="0"/>
        </w:rPr>
        <w:t xml:space="preserve">. Envia un correu des del client a l’administrador amb l’assumpte «Fitxer bat» adjuntant un fitxer que es digui elteunom.bat. </w:t>
      </w:r>
      <w:r w:rsidDel="00000000" w:rsidR="00000000" w:rsidRPr="00000000">
        <w:rPr>
          <w:b w:val="1"/>
          <w:sz w:val="22"/>
          <w:szCs w:val="22"/>
          <w:rtl w:val="0"/>
        </w:rPr>
        <w:t xml:space="preserve">(1 PUNT)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Ajuda:</w:t>
      </w:r>
      <w:r w:rsidDel="00000000" w:rsidR="00000000" w:rsidRPr="00000000">
        <w:rPr>
          <w:b w:val="0"/>
          <w:sz w:val="22"/>
          <w:szCs w:val="22"/>
          <w:rtl w:val="0"/>
        </w:rPr>
        <w:t xml:space="preserve"> Per crear un fitxer .bat pots obrir un bloc de notes, escriure cmd dintres d’qeust fitxer i després renomenar-lo amb l’extensió .bat. El nom ha de ser </w:t>
      </w:r>
      <w:r w:rsidDel="00000000" w:rsidR="00000000" w:rsidRPr="00000000">
        <w:rPr>
          <w:b w:val="1"/>
          <w:sz w:val="22"/>
          <w:szCs w:val="22"/>
          <w:rtl w:val="0"/>
        </w:rPr>
        <w:t xml:space="preserve">elteunom.bat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-219074</wp:posOffset>
            </wp:positionH>
            <wp:positionV relativeFrom="paragraph">
              <wp:posOffset>400050</wp:posOffset>
            </wp:positionV>
            <wp:extent cx="3167063" cy="3019425"/>
            <wp:effectExtent b="0" l="0" r="0" t="0"/>
            <wp:wrapNone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3019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A">
      <w:pPr>
        <w:widowControl w:val="0"/>
        <w:spacing w:after="0" w:before="0" w:line="276" w:lineRule="auto"/>
        <w:ind w:left="0" w:right="0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2952750</wp:posOffset>
            </wp:positionH>
            <wp:positionV relativeFrom="paragraph">
              <wp:posOffset>179276</wp:posOffset>
            </wp:positionV>
            <wp:extent cx="3819525" cy="2672743"/>
            <wp:effectExtent b="0" l="0" r="0" t="0"/>
            <wp:wrapNone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727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B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10.</w:t>
      </w:r>
      <w:r w:rsidDel="00000000" w:rsidR="00000000" w:rsidRPr="00000000">
        <w:rPr>
          <w:rtl w:val="0"/>
        </w:rPr>
        <w:t xml:space="preserve"> Un cop has rebut el missatge anterior. </w:t>
      </w:r>
      <w:r w:rsidDel="00000000" w:rsidR="00000000" w:rsidRPr="00000000">
        <w:rPr>
          <w:b w:val="0"/>
          <w:sz w:val="22"/>
          <w:szCs w:val="22"/>
          <w:rtl w:val="0"/>
        </w:rPr>
        <w:t xml:space="preserve"> Has rebut també el fitxer adjunt? En cas afirmatiu, el pots executar?  </w:t>
      </w:r>
      <w:r w:rsidDel="00000000" w:rsidR="00000000" w:rsidRPr="00000000">
        <w:rPr>
          <w:b w:val="1"/>
          <w:sz w:val="22"/>
          <w:szCs w:val="22"/>
          <w:rtl w:val="0"/>
        </w:rPr>
        <w:t xml:space="preserve">(1 PUNT)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Surt el fitxer però no deixa obrir el fitxer, ja que abans l’hem bloquejat en la configuració.</w:t>
      </w:r>
    </w:p>
    <w:p w:rsidR="00000000" w:rsidDel="00000000" w:rsidP="00000000" w:rsidRDefault="00000000" w:rsidRPr="00000000" w14:paraId="0000016D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43" w:type="default"/>
      <w:footerReference r:id="rId44" w:type="default"/>
      <w:pgSz w:h="16838" w:w="11906" w:orient="portrait"/>
      <w:pgMar w:bottom="993" w:top="1417" w:left="885" w:right="7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keepNext w:val="0"/>
      <w:keepLines w:val="0"/>
      <w:widowControl w:val="1"/>
      <w:spacing w:after="0" w:before="0" w:line="240" w:lineRule="auto"/>
      <w:ind w:left="0" w:right="142" w:firstLine="0"/>
      <w:jc w:val="center"/>
      <w:rPr/>
    </w:pP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Pàgina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F">
    <w:pPr>
      <w:keepNext w:val="0"/>
      <w:keepLines w:val="0"/>
      <w:widowControl w:val="0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94615</wp:posOffset>
          </wp:positionH>
          <wp:positionV relativeFrom="paragraph">
            <wp:posOffset>458469</wp:posOffset>
          </wp:positionV>
          <wp:extent cx="1400175" cy="389890"/>
          <wp:effectExtent b="0" l="0" r="0" t="0"/>
          <wp:wrapSquare wrapText="bothSides" distB="0" distT="0" distL="0" distR="0"/>
          <wp:docPr id="26" name="image23.png"/>
          <a:graphic>
            <a:graphicData uri="http://schemas.openxmlformats.org/drawingml/2006/picture">
              <pic:pic>
                <pic:nvPicPr>
                  <pic:cNvPr id="0" name="image2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0175" cy="38989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0230.0" w:type="dxa"/>
      <w:jc w:val="left"/>
      <w:tblInd w:w="-78.0" w:type="dxa"/>
      <w:tblLayout w:type="fixed"/>
      <w:tblLook w:val="0000"/>
    </w:tblPr>
    <w:tblGrid>
      <w:gridCol w:w="2487"/>
      <w:gridCol w:w="6301"/>
      <w:gridCol w:w="1442"/>
      <w:tblGridChange w:id="0">
        <w:tblGrid>
          <w:gridCol w:w="2487"/>
          <w:gridCol w:w="6301"/>
          <w:gridCol w:w="1442"/>
        </w:tblGrid>
      </w:tblGridChange>
    </w:tblGrid>
    <w:tr>
      <w:trPr>
        <w:cantSplit w:val="0"/>
        <w:trHeight w:val="1470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170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71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/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vertAlign w:val="baseline"/>
              <w:rtl w:val="0"/>
            </w:rPr>
            <w:t xml:space="preserve">CF</w:t>
          </w:r>
          <w:r w:rsidDel="00000000" w:rsidR="00000000" w:rsidRPr="00000000">
            <w:rPr>
              <w:sz w:val="30"/>
              <w:szCs w:val="30"/>
              <w:rtl w:val="0"/>
            </w:rPr>
            <w:t xml:space="preserve">GM Sistemes microinformàtics i xarxes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2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sz w:val="30"/>
              <w:szCs w:val="30"/>
            </w:rPr>
          </w:pPr>
          <w:r w:rsidDel="00000000" w:rsidR="00000000" w:rsidRPr="00000000">
            <w:rPr>
              <w:sz w:val="30"/>
              <w:szCs w:val="30"/>
              <w:rtl w:val="0"/>
            </w:rPr>
            <w:t xml:space="preserve">M07. Serveis de xarxa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73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2SMX</w:t>
          </w:r>
        </w:p>
        <w:p w:rsidR="00000000" w:rsidDel="00000000" w:rsidP="00000000" w:rsidRDefault="00000000" w:rsidRPr="00000000" w14:paraId="00000174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Curs</w:t>
          </w:r>
        </w:p>
        <w:p w:rsidR="00000000" w:rsidDel="00000000" w:rsidP="00000000" w:rsidRDefault="00000000" w:rsidRPr="00000000" w14:paraId="00000175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2022-2023</w:t>
          </w:r>
        </w:p>
      </w:tc>
    </w:tr>
  </w:tbl>
  <w:p w:rsidR="00000000" w:rsidDel="00000000" w:rsidP="00000000" w:rsidRDefault="00000000" w:rsidRPr="00000000" w14:paraId="00000176">
    <w:pPr>
      <w:keepNext w:val="0"/>
      <w:keepLines w:val="0"/>
      <w:widowControl w:val="1"/>
      <w:spacing w:after="0" w:before="0" w:line="240" w:lineRule="auto"/>
      <w:ind w:left="0" w:right="142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ind w:right="14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432" w:right="0" w:hanging="432"/>
      <w:jc w:val="both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.png"/><Relationship Id="rId20" Type="http://schemas.openxmlformats.org/officeDocument/2006/relationships/image" Target="media/image18.png"/><Relationship Id="rId42" Type="http://schemas.openxmlformats.org/officeDocument/2006/relationships/image" Target="media/image29.png"/><Relationship Id="rId41" Type="http://schemas.openxmlformats.org/officeDocument/2006/relationships/image" Target="media/image9.png"/><Relationship Id="rId22" Type="http://schemas.openxmlformats.org/officeDocument/2006/relationships/image" Target="media/image4.png"/><Relationship Id="rId44" Type="http://schemas.openxmlformats.org/officeDocument/2006/relationships/footer" Target="footer1.xml"/><Relationship Id="rId21" Type="http://schemas.openxmlformats.org/officeDocument/2006/relationships/image" Target="media/image25.png"/><Relationship Id="rId43" Type="http://schemas.openxmlformats.org/officeDocument/2006/relationships/header" Target="header1.xml"/><Relationship Id="rId24" Type="http://schemas.openxmlformats.org/officeDocument/2006/relationships/hyperlink" Target="mailto:administrador@xarxapedralbes.cat" TargetMode="External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28.png"/><Relationship Id="rId28" Type="http://schemas.openxmlformats.org/officeDocument/2006/relationships/image" Target="media/image21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26.png"/><Relationship Id="rId7" Type="http://schemas.openxmlformats.org/officeDocument/2006/relationships/image" Target="media/image27.png"/><Relationship Id="rId8" Type="http://schemas.openxmlformats.org/officeDocument/2006/relationships/hyperlink" Target="http://www.hmailserver.com/download" TargetMode="External"/><Relationship Id="rId31" Type="http://schemas.openxmlformats.org/officeDocument/2006/relationships/image" Target="media/image2.png"/><Relationship Id="rId30" Type="http://schemas.openxmlformats.org/officeDocument/2006/relationships/image" Target="media/image13.png"/><Relationship Id="rId11" Type="http://schemas.openxmlformats.org/officeDocument/2006/relationships/image" Target="media/image17.png"/><Relationship Id="rId33" Type="http://schemas.openxmlformats.org/officeDocument/2006/relationships/hyperlink" Target="mailto:elteunom.elteucognom@xarxapedralbes.cat" TargetMode="External"/><Relationship Id="rId10" Type="http://schemas.openxmlformats.org/officeDocument/2006/relationships/image" Target="media/image24.png"/><Relationship Id="rId32" Type="http://schemas.openxmlformats.org/officeDocument/2006/relationships/image" Target="media/image6.png"/><Relationship Id="rId13" Type="http://schemas.openxmlformats.org/officeDocument/2006/relationships/hyperlink" Target="mailto:elteunom.elteucognom@xarxapedralbes.cat" TargetMode="External"/><Relationship Id="rId35" Type="http://schemas.openxmlformats.org/officeDocument/2006/relationships/image" Target="media/image19.png"/><Relationship Id="rId12" Type="http://schemas.openxmlformats.org/officeDocument/2006/relationships/hyperlink" Target="mailto:administrador@xarxapedralbes.cat" TargetMode="External"/><Relationship Id="rId34" Type="http://schemas.openxmlformats.org/officeDocument/2006/relationships/hyperlink" Target="mailto:elteunom.elteucognom@xarxapedralbes.cat" TargetMode="External"/><Relationship Id="rId15" Type="http://schemas.openxmlformats.org/officeDocument/2006/relationships/image" Target="media/image22.png"/><Relationship Id="rId37" Type="http://schemas.openxmlformats.org/officeDocument/2006/relationships/hyperlink" Target="mailto:administrador@xarxapedralbes.cat" TargetMode="External"/><Relationship Id="rId14" Type="http://schemas.openxmlformats.org/officeDocument/2006/relationships/image" Target="media/image11.png"/><Relationship Id="rId36" Type="http://schemas.openxmlformats.org/officeDocument/2006/relationships/image" Target="media/image7.png"/><Relationship Id="rId17" Type="http://schemas.openxmlformats.org/officeDocument/2006/relationships/image" Target="media/image3.png"/><Relationship Id="rId39" Type="http://schemas.openxmlformats.org/officeDocument/2006/relationships/image" Target="media/image12.png"/><Relationship Id="rId16" Type="http://schemas.openxmlformats.org/officeDocument/2006/relationships/image" Target="media/image5.png"/><Relationship Id="rId38" Type="http://schemas.openxmlformats.org/officeDocument/2006/relationships/hyperlink" Target="mailto:administrador@xarxapedralbes.cat" TargetMode="External"/><Relationship Id="rId19" Type="http://schemas.openxmlformats.org/officeDocument/2006/relationships/image" Target="media/image14.png"/><Relationship Id="rId18" Type="http://schemas.openxmlformats.org/officeDocument/2006/relationships/hyperlink" Target="mailto:elteunom.elteucognom@xarxapedralbes.ca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