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1"/>
        <w:spacing w:after="0" w:before="0" w:line="240" w:lineRule="auto"/>
        <w:ind w:left="0" w:right="142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74.0" w:type="dxa"/>
        <w:jc w:val="left"/>
        <w:tblInd w:w="-108.0" w:type="dxa"/>
        <w:tblLayout w:type="fixed"/>
        <w:tblLook w:val="0000"/>
      </w:tblPr>
      <w:tblGrid>
        <w:gridCol w:w="3120"/>
        <w:gridCol w:w="7154"/>
        <w:tblGridChange w:id="0">
          <w:tblGrid>
            <w:gridCol w:w="3120"/>
            <w:gridCol w:w="7154"/>
          </w:tblGrid>
        </w:tblGridChange>
      </w:tblGrid>
      <w:tr>
        <w:trPr>
          <w:cantSplit w:val="0"/>
          <w:tblHeader w:val="0"/>
        </w:trPr>
        <w:tc>
          <w:tcPr>
            <w:shd w:fill="eeeeee" w:val="clea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Nom i cognoms: Òscar Rodríguez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spacing w:after="0" w:before="0" w:line="240" w:lineRule="auto"/>
              <w:ind w:left="0" w:right="142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eeeee" w:val="clear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1"/>
              <w:spacing w:after="0" w:before="0" w:line="240" w:lineRule="auto"/>
              <w:ind w:left="0" w:right="85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Data: 25/11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/2022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spacing w:after="0" w:before="0" w:line="240" w:lineRule="auto"/>
              <w:ind w:left="0" w:right="142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eeeee" w:val="clea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spacing w:after="0" w:before="0" w:line="240" w:lineRule="auto"/>
              <w:ind w:left="0" w:right="43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Nom de l’activitat/pràctica: UF1-NF2_ACTIVITAT 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spacing w:after="0" w:before="0" w:line="240" w:lineRule="auto"/>
              <w:ind w:left="0" w:right="142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widowControl w:val="1"/>
        <w:spacing w:after="0" w:before="0" w:line="240" w:lineRule="auto"/>
        <w:ind w:left="0" w:right="142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hd w:fill="ffffff" w:val="clear"/>
        <w:spacing w:after="240" w:lineRule="auto"/>
        <w:ind w:right="0"/>
        <w:rPr>
          <w:rFonts w:ascii="Roboto" w:cs="Roboto" w:eastAsia="Roboto" w:hAnsi="Roboto"/>
          <w:b w:val="1"/>
          <w:i w:val="1"/>
          <w:color w:val="2125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3"/>
          <w:szCs w:val="23"/>
          <w:rtl w:val="0"/>
        </w:rPr>
        <w:t xml:space="preserve">Fes servir els recursos necessaris per instal·lar un servidor DNS a Windows Server i  configurar la zona de búsquedes directes pel nom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212529"/>
          <w:sz w:val="23"/>
          <w:szCs w:val="23"/>
          <w:rtl w:val="0"/>
        </w:rPr>
        <w:t xml:space="preserve">advocatspedralbes.cat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895350</wp:posOffset>
            </wp:positionH>
            <wp:positionV relativeFrom="paragraph">
              <wp:posOffset>1179916</wp:posOffset>
            </wp:positionV>
            <wp:extent cx="4138613" cy="2363800"/>
            <wp:effectExtent b="0" l="0" r="0" t="0"/>
            <wp:wrapSquare wrapText="bothSides" distB="114300" distT="114300" distL="114300" distR="11430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23065" r="0" t="21818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2363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widowControl w:val="1"/>
        <w:shd w:fill="ffffff" w:val="clear"/>
        <w:spacing w:after="240" w:lineRule="auto"/>
        <w:ind w:right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3"/>
          <w:szCs w:val="23"/>
          <w:rtl w:val="0"/>
        </w:rPr>
        <w:t xml:space="preserve">Indicacions per fer la pràctica:</w:t>
      </w:r>
    </w:p>
    <w:p w:rsidR="00000000" w:rsidDel="00000000" w:rsidP="00000000" w:rsidRDefault="00000000" w:rsidRPr="00000000" w14:paraId="0000000B">
      <w:pPr>
        <w:widowControl w:val="1"/>
        <w:numPr>
          <w:ilvl w:val="0"/>
          <w:numId w:val="1"/>
        </w:numPr>
        <w:shd w:fill="ffffff" w:val="clear"/>
        <w:spacing w:after="240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3"/>
          <w:szCs w:val="23"/>
          <w:rtl w:val="0"/>
        </w:rPr>
        <w:t xml:space="preserve">Recorda fer server XARXA NAT com a configuració de l'adaptador de xarxa a Virtualbox.</w:t>
      </w:r>
    </w:p>
    <w:p w:rsidR="00000000" w:rsidDel="00000000" w:rsidP="00000000" w:rsidRDefault="00000000" w:rsidRPr="00000000" w14:paraId="0000000C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1"/>
        <w:numPr>
          <w:ilvl w:val="0"/>
          <w:numId w:val="1"/>
        </w:numPr>
        <w:shd w:fill="ffffff" w:val="clear"/>
        <w:spacing w:after="240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3"/>
          <w:szCs w:val="23"/>
          <w:rtl w:val="0"/>
        </w:rPr>
        <w:t xml:space="preserve">Crea una zona de búsqueda directa per a advocatspedralbes.cat (registre de tipus A)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1323975</wp:posOffset>
            </wp:positionH>
            <wp:positionV relativeFrom="paragraph">
              <wp:posOffset>304800</wp:posOffset>
            </wp:positionV>
            <wp:extent cx="3738563" cy="2935991"/>
            <wp:effectExtent b="0" l="0" r="0" t="0"/>
            <wp:wrapSquare wrapText="bothSides" distB="114300" distT="114300" distL="114300" distR="1143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29359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ind w:left="283.46456692913375" w:right="0" w:firstLine="0"/>
        <w:jc w:val="center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777875</wp:posOffset>
            </wp:positionH>
            <wp:positionV relativeFrom="paragraph">
              <wp:posOffset>114300</wp:posOffset>
            </wp:positionV>
            <wp:extent cx="4854575" cy="3788383"/>
            <wp:effectExtent b="0" l="0" r="0" t="0"/>
            <wp:wrapSquare wrapText="bothSides" distB="114300" distT="114300" distL="114300" distR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4575" cy="37883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spacing w:line="276" w:lineRule="auto"/>
        <w:ind w:left="283.46456692913375" w:right="0" w:firstLine="0"/>
        <w:jc w:val="center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ind w:left="283.46456692913375" w:right="0" w:firstLine="0"/>
        <w:jc w:val="center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793750</wp:posOffset>
            </wp:positionH>
            <wp:positionV relativeFrom="paragraph">
              <wp:posOffset>136525</wp:posOffset>
            </wp:positionV>
            <wp:extent cx="4829175" cy="3789493"/>
            <wp:effectExtent b="0" l="0" r="0" t="0"/>
            <wp:wrapSquare wrapText="bothSides" distB="114300" distT="114300" distL="114300" distR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7894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1"/>
        <w:numPr>
          <w:ilvl w:val="0"/>
          <w:numId w:val="1"/>
        </w:numPr>
        <w:shd w:fill="ffffff" w:val="clear"/>
        <w:spacing w:after="240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3"/>
          <w:szCs w:val="23"/>
          <w:rtl w:val="0"/>
        </w:rPr>
        <w:t xml:space="preserve">Crea un alias (registre de tipus CNAME) per a </w:t>
      </w:r>
      <w:hyperlink r:id="rId10">
        <w:r w:rsidDel="00000000" w:rsidR="00000000" w:rsidRPr="00000000">
          <w:rPr>
            <w:rFonts w:ascii="Roboto" w:cs="Roboto" w:eastAsia="Roboto" w:hAnsi="Roboto"/>
            <w:b w:val="1"/>
            <w:color w:val="e370fc"/>
            <w:sz w:val="23"/>
            <w:szCs w:val="23"/>
            <w:rtl w:val="0"/>
          </w:rPr>
          <w:t xml:space="preserve">www.advocatspedralbes.cat</w:t>
        </w:r>
      </w:hyperlink>
      <w:r w:rsidDel="00000000" w:rsidR="00000000" w:rsidRPr="00000000">
        <w:rPr>
          <w:rFonts w:ascii="Roboto" w:cs="Roboto" w:eastAsia="Roboto" w:hAnsi="Roboto"/>
          <w:b w:val="1"/>
          <w:color w:val="212529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039">
      <w:pPr>
        <w:spacing w:after="240" w:line="276" w:lineRule="auto"/>
        <w:ind w:left="1440" w:right="0" w:firstLine="0"/>
        <w:jc w:val="center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12529"/>
          <w:sz w:val="23"/>
          <w:szCs w:val="23"/>
        </w:rPr>
        <w:drawing>
          <wp:inline distB="114300" distT="114300" distL="114300" distR="114300">
            <wp:extent cx="3228903" cy="3677362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03" cy="3677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1"/>
        <w:numPr>
          <w:ilvl w:val="0"/>
          <w:numId w:val="1"/>
        </w:numPr>
        <w:shd w:fill="ffffff" w:val="clear"/>
        <w:spacing w:after="240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3"/>
          <w:szCs w:val="23"/>
          <w:rtl w:val="0"/>
        </w:rPr>
        <w:t xml:space="preserve">Crea una zona de búsqueda inversa (registre de tipus PTR) per a 192.168.1.10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993775</wp:posOffset>
            </wp:positionH>
            <wp:positionV relativeFrom="paragraph">
              <wp:posOffset>337877</wp:posOffset>
            </wp:positionV>
            <wp:extent cx="4442124" cy="3493407"/>
            <wp:effectExtent b="0" l="0" r="0" t="0"/>
            <wp:wrapSquare wrapText="bothSides" distB="114300" distT="114300" distL="114300" distR="11430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2124" cy="34934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ind w:left="283.46456692913375" w:right="0" w:firstLine="0"/>
        <w:jc w:val="center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ind w:left="283.46456692913375" w:right="0" w:firstLine="0"/>
        <w:jc w:val="center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/>
        <w:drawing>
          <wp:inline distB="114300" distT="114300" distL="114300" distR="114300">
            <wp:extent cx="4743450" cy="375285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ind w:left="283.46456692913375" w:right="0" w:firstLine="0"/>
        <w:jc w:val="center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/>
        <w:drawing>
          <wp:inline distB="114300" distT="114300" distL="114300" distR="114300">
            <wp:extent cx="4705350" cy="367665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1"/>
        <w:shd w:fill="ffffff" w:val="clear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1"/>
        <w:numPr>
          <w:ilvl w:val="0"/>
          <w:numId w:val="1"/>
        </w:numPr>
        <w:shd w:fill="ffffff" w:val="clear"/>
        <w:spacing w:after="240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3"/>
          <w:szCs w:val="23"/>
          <w:rtl w:val="0"/>
        </w:rPr>
        <w:t xml:space="preserve">Comprova el correcte funcionament fent nslookup o bé ping a advocatspedralbes.cat i </w:t>
      </w:r>
      <w:hyperlink r:id="rId15">
        <w:r w:rsidDel="00000000" w:rsidR="00000000" w:rsidRPr="00000000">
          <w:rPr>
            <w:rFonts w:ascii="Roboto" w:cs="Roboto" w:eastAsia="Roboto" w:hAnsi="Roboto"/>
            <w:b w:val="1"/>
            <w:color w:val="e370fc"/>
            <w:sz w:val="23"/>
            <w:szCs w:val="23"/>
            <w:rtl w:val="0"/>
          </w:rPr>
          <w:t xml:space="preserve">www.advocatspedralbes.cat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-385916</wp:posOffset>
            </wp:positionH>
            <wp:positionV relativeFrom="paragraph">
              <wp:posOffset>533400</wp:posOffset>
            </wp:positionV>
            <wp:extent cx="7296846" cy="2270130"/>
            <wp:effectExtent b="0" l="0" r="0" t="0"/>
            <wp:wrapSquare wrapText="bothSides" distB="114300" distT="114300" distL="114300" distR="11430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96846" cy="22701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pStyle w:val="Heading2"/>
        <w:keepNext w:val="0"/>
        <w:keepLines w:val="0"/>
        <w:shd w:fill="ffffff" w:val="clear"/>
        <w:spacing w:before="0" w:line="288" w:lineRule="auto"/>
        <w:ind w:right="142"/>
        <w:rPr>
          <w:rFonts w:ascii="Roboto" w:cs="Roboto" w:eastAsia="Roboto" w:hAnsi="Roboto"/>
          <w:color w:val="212529"/>
          <w:sz w:val="34"/>
          <w:szCs w:val="34"/>
        </w:rPr>
      </w:pPr>
      <w:bookmarkStart w:colFirst="0" w:colLast="0" w:name="_7lykoyiyypge" w:id="0"/>
      <w:bookmarkEnd w:id="0"/>
      <w:r w:rsidDel="00000000" w:rsidR="00000000" w:rsidRPr="00000000">
        <w:rPr>
          <w:rFonts w:ascii="Roboto" w:cs="Roboto" w:eastAsia="Roboto" w:hAnsi="Roboto"/>
          <w:color w:val="212529"/>
          <w:sz w:val="34"/>
          <w:szCs w:val="34"/>
          <w:rtl w:val="0"/>
        </w:rPr>
        <w:t xml:space="preserve">Lliurament</w:t>
      </w:r>
    </w:p>
    <w:p w:rsidR="00000000" w:rsidDel="00000000" w:rsidP="00000000" w:rsidRDefault="00000000" w:rsidRPr="00000000" w14:paraId="0000004C">
      <w:pPr>
        <w:widowControl w:val="1"/>
        <w:shd w:fill="ffffff" w:val="clear"/>
        <w:spacing w:after="240" w:lineRule="auto"/>
        <w:ind w:right="0"/>
        <w:rPr>
          <w:rFonts w:ascii="Roboto" w:cs="Roboto" w:eastAsia="Roboto" w:hAnsi="Roboto"/>
          <w:b w:val="1"/>
          <w:color w:val="2125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3"/>
          <w:szCs w:val="23"/>
          <w:rtl w:val="0"/>
        </w:rPr>
        <w:t xml:space="preserve">Per la comprovació del servei DNS, obre una màquina virtual amb Windows XP (o bé un Windows 10) i lliura un PDF amb les següents captures de pantalla des del terminal de Windows:</w:t>
      </w:r>
    </w:p>
    <w:p w:rsidR="00000000" w:rsidDel="00000000" w:rsidP="00000000" w:rsidRDefault="00000000" w:rsidRPr="00000000" w14:paraId="0000004D">
      <w:pPr>
        <w:widowControl w:val="1"/>
        <w:numPr>
          <w:ilvl w:val="1"/>
          <w:numId w:val="2"/>
        </w:numPr>
        <w:spacing w:after="240" w:lineRule="auto"/>
        <w:ind w:left="1440" w:right="0" w:hanging="360"/>
        <w:jc w:val="left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3"/>
          <w:szCs w:val="23"/>
          <w:rtl w:val="0"/>
        </w:rPr>
        <w:t xml:space="preserve">executa la comanda nslookup </w:t>
      </w:r>
      <w:hyperlink r:id="rId17">
        <w:r w:rsidDel="00000000" w:rsidR="00000000" w:rsidRPr="00000000">
          <w:rPr>
            <w:rFonts w:ascii="Roboto" w:cs="Roboto" w:eastAsia="Roboto" w:hAnsi="Roboto"/>
            <w:b w:val="1"/>
            <w:color w:val="e370fc"/>
            <w:sz w:val="23"/>
            <w:szCs w:val="23"/>
            <w:rtl w:val="0"/>
          </w:rPr>
          <w:t xml:space="preserve">www.advocatspedralbes.cat</w:t>
        </w:r>
      </w:hyperlink>
      <w:r w:rsidDel="00000000" w:rsidR="00000000" w:rsidRPr="00000000">
        <w:rPr>
          <w:rFonts w:ascii="Roboto" w:cs="Roboto" w:eastAsia="Roboto" w:hAnsi="Roboto"/>
          <w:b w:val="1"/>
          <w:color w:val="212529"/>
          <w:sz w:val="23"/>
          <w:szCs w:val="23"/>
          <w:rtl w:val="0"/>
        </w:rPr>
        <w:t xml:space="preserve"> i explica la informació que surt per pantalla</w:t>
      </w:r>
    </w:p>
    <w:p w:rsidR="00000000" w:rsidDel="00000000" w:rsidP="00000000" w:rsidRDefault="00000000" w:rsidRPr="00000000" w14:paraId="0000004E">
      <w:pPr>
        <w:widowControl w:val="1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-152399</wp:posOffset>
            </wp:positionH>
            <wp:positionV relativeFrom="paragraph">
              <wp:posOffset>133350</wp:posOffset>
            </wp:positionV>
            <wp:extent cx="6524315" cy="1579571"/>
            <wp:effectExtent b="0" l="0" r="0" t="0"/>
            <wp:wrapSquare wrapText="bothSides" distB="114300" distT="114300" distL="114300" distR="11430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4315" cy="15795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widowControl w:val="1"/>
        <w:spacing w:after="240" w:lineRule="auto"/>
        <w:ind w:right="0"/>
        <w:jc w:val="center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1"/>
        <w:spacing w:after="240" w:lineRule="auto"/>
        <w:ind w:right="0"/>
        <w:jc w:val="center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1"/>
        <w:spacing w:after="240" w:lineRule="auto"/>
        <w:ind w:right="0"/>
        <w:jc w:val="center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1"/>
        <w:spacing w:after="240" w:lineRule="auto"/>
        <w:ind w:right="0"/>
        <w:jc w:val="left"/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1"/>
        <w:spacing w:after="240" w:lineRule="auto"/>
        <w:ind w:left="720" w:right="0" w:firstLine="720"/>
        <w:jc w:val="left"/>
        <w:rPr/>
      </w:pPr>
      <w:r w:rsidDel="00000000" w:rsidR="00000000" w:rsidRPr="00000000">
        <w:rPr>
          <w:rFonts w:ascii="Roboto" w:cs="Roboto" w:eastAsia="Roboto" w:hAnsi="Roboto"/>
          <w:color w:val="212529"/>
          <w:sz w:val="23"/>
          <w:szCs w:val="23"/>
          <w:rtl w:val="0"/>
        </w:rPr>
        <w:t xml:space="preserve">Surt el nom del servidor amb la seva corresponent ip.</w:t>
      </w: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pgSz w:h="16838" w:w="11906" w:orient="portrait"/>
      <w:pgMar w:bottom="993" w:top="1417" w:left="885" w:right="746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keepNext w:val="0"/>
      <w:keepLines w:val="0"/>
      <w:widowControl w:val="1"/>
      <w:spacing w:after="0" w:before="0" w:line="240" w:lineRule="auto"/>
      <w:ind w:left="0" w:right="142" w:firstLine="0"/>
      <w:jc w:val="center"/>
      <w:rPr/>
    </w:pPr>
    <w:r w:rsidDel="00000000" w:rsidR="00000000" w:rsidRPr="00000000">
      <w:rPr>
        <w:b w:val="0"/>
        <w:i w:val="0"/>
        <w:smallCaps w:val="0"/>
        <w:strike w:val="0"/>
        <w:color w:val="000000"/>
        <w:sz w:val="22"/>
        <w:szCs w:val="22"/>
        <w:u w:val="none"/>
        <w:vertAlign w:val="baseline"/>
        <w:rtl w:val="0"/>
      </w:rPr>
      <w:t xml:space="preserve">Pàgina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b w:val="0"/>
        <w:i w:val="0"/>
        <w:smallCaps w:val="0"/>
        <w:strike w:val="0"/>
        <w:color w:val="000000"/>
        <w:sz w:val="22"/>
        <w:szCs w:val="22"/>
        <w:u w:val="none"/>
        <w:vertAlign w:val="baseline"/>
        <w:rtl w:val="0"/>
      </w:rPr>
      <w:t xml:space="preserve"> de 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keepNext w:val="0"/>
      <w:keepLines w:val="0"/>
      <w:widowControl w:val="0"/>
      <w:spacing w:after="0" w:before="0" w:line="276" w:lineRule="auto"/>
      <w:ind w:left="0" w:right="0" w:firstLine="0"/>
      <w:jc w:val="left"/>
      <w:rPr>
        <w:rFonts w:ascii="Arial" w:cs="Arial" w:eastAsia="Arial" w:hAnsi="Arial"/>
        <w:sz w:val="24"/>
        <w:szCs w:val="24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94615</wp:posOffset>
          </wp:positionH>
          <wp:positionV relativeFrom="paragraph">
            <wp:posOffset>458469</wp:posOffset>
          </wp:positionV>
          <wp:extent cx="1400175" cy="389890"/>
          <wp:effectExtent b="0" l="0" r="0" t="0"/>
          <wp:wrapSquare wrapText="bothSides" distB="0" distT="0" distL="0" distR="0"/>
          <wp:docPr id="5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00175" cy="389890"/>
                  </a:xfrm>
                  <a:prstGeom prst="rect"/>
                  <a:ln/>
                </pic:spPr>
              </pic:pic>
            </a:graphicData>
          </a:graphic>
        </wp:anchor>
      </w:drawing>
    </w:r>
  </w:p>
  <w:tbl>
    <w:tblPr>
      <w:tblStyle w:val="Table2"/>
      <w:tblW w:w="10230.0" w:type="dxa"/>
      <w:jc w:val="left"/>
      <w:tblInd w:w="-78.0" w:type="dxa"/>
      <w:tblLayout w:type="fixed"/>
      <w:tblLook w:val="0000"/>
    </w:tblPr>
    <w:tblGrid>
      <w:gridCol w:w="2487"/>
      <w:gridCol w:w="6301"/>
      <w:gridCol w:w="1442"/>
      <w:tblGridChange w:id="0">
        <w:tblGrid>
          <w:gridCol w:w="2487"/>
          <w:gridCol w:w="6301"/>
          <w:gridCol w:w="1442"/>
        </w:tblGrid>
      </w:tblGridChange>
    </w:tblGrid>
    <w:tr>
      <w:trPr>
        <w:cantSplit w:val="0"/>
        <w:trHeight w:val="1470" w:hRule="atLeast"/>
        <w:tblHeader w:val="0"/>
      </w:trPr>
      <w:tc>
        <w:tcPr>
          <w:shd w:fill="auto" w:val="clear"/>
          <w:vAlign w:val="center"/>
        </w:tcPr>
        <w:p w:rsidR="00000000" w:rsidDel="00000000" w:rsidP="00000000" w:rsidRDefault="00000000" w:rsidRPr="00000000" w14:paraId="00000055">
          <w:pPr>
            <w:keepNext w:val="0"/>
            <w:keepLines w:val="0"/>
            <w:widowControl w:val="1"/>
            <w:spacing w:after="0" w:before="0" w:line="240" w:lineRule="auto"/>
            <w:ind w:left="0" w:right="142" w:firstLine="0"/>
            <w:jc w:val="center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56">
          <w:pPr>
            <w:keepNext w:val="0"/>
            <w:keepLines w:val="0"/>
            <w:widowControl w:val="1"/>
            <w:spacing w:after="0" w:before="0" w:line="240" w:lineRule="auto"/>
            <w:ind w:left="0" w:right="142" w:firstLine="0"/>
            <w:jc w:val="center"/>
            <w:rPr/>
          </w:pPr>
          <w:r w:rsidDel="00000000" w:rsidR="00000000" w:rsidRPr="00000000">
            <w:rPr>
              <w:b w:val="0"/>
              <w:i w:val="0"/>
              <w:smallCaps w:val="0"/>
              <w:strike w:val="0"/>
              <w:color w:val="000000"/>
              <w:sz w:val="30"/>
              <w:szCs w:val="30"/>
              <w:u w:val="none"/>
              <w:vertAlign w:val="baseline"/>
              <w:rtl w:val="0"/>
            </w:rPr>
            <w:t xml:space="preserve">CF</w:t>
          </w:r>
          <w:r w:rsidDel="00000000" w:rsidR="00000000" w:rsidRPr="00000000">
            <w:rPr>
              <w:sz w:val="30"/>
              <w:szCs w:val="30"/>
              <w:rtl w:val="0"/>
            </w:rPr>
            <w:t xml:space="preserve">GM Sistemes microinformàtics i xarxes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pStyle w:val="Heading1"/>
            <w:keepNext w:val="0"/>
            <w:keepLines w:val="0"/>
            <w:shd w:fill="ffffff" w:val="clear"/>
            <w:spacing w:after="120" w:before="0" w:line="288" w:lineRule="auto"/>
            <w:ind w:left="0" w:right="142"/>
            <w:jc w:val="center"/>
            <w:rPr>
              <w:sz w:val="30"/>
              <w:szCs w:val="30"/>
            </w:rPr>
          </w:pPr>
          <w:bookmarkStart w:colFirst="0" w:colLast="0" w:name="_not73pq3ntbv" w:id="1"/>
          <w:bookmarkEnd w:id="1"/>
          <w:r w:rsidDel="00000000" w:rsidR="00000000" w:rsidRPr="00000000">
            <w:rPr>
              <w:rFonts w:ascii="Calibri" w:cs="Calibri" w:eastAsia="Calibri" w:hAnsi="Calibri"/>
              <w:b w:val="0"/>
              <w:color w:val="000000"/>
              <w:sz w:val="30"/>
              <w:szCs w:val="30"/>
              <w:rtl w:val="0"/>
            </w:rPr>
            <w:t xml:space="preserve">M07 Serveis de xarxa</w:t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58">
          <w:pPr>
            <w:jc w:val="center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2SMX</w:t>
          </w:r>
        </w:p>
        <w:p w:rsidR="00000000" w:rsidDel="00000000" w:rsidP="00000000" w:rsidRDefault="00000000" w:rsidRPr="00000000" w14:paraId="00000059">
          <w:pPr>
            <w:jc w:val="center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Curs</w:t>
          </w:r>
        </w:p>
        <w:p w:rsidR="00000000" w:rsidDel="00000000" w:rsidP="00000000" w:rsidRDefault="00000000" w:rsidRPr="00000000" w14:paraId="0000005A">
          <w:pPr>
            <w:jc w:val="center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2022-2023</w:t>
          </w:r>
        </w:p>
      </w:tc>
    </w:tr>
  </w:tbl>
  <w:p w:rsidR="00000000" w:rsidDel="00000000" w:rsidP="00000000" w:rsidRDefault="00000000" w:rsidRPr="00000000" w14:paraId="0000005B">
    <w:pPr>
      <w:keepNext w:val="0"/>
      <w:keepLines w:val="0"/>
      <w:widowControl w:val="1"/>
      <w:spacing w:after="0" w:before="0" w:line="240" w:lineRule="auto"/>
      <w:ind w:left="0" w:right="142" w:firstLine="0"/>
      <w:jc w:val="both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12529"/>
        <w:sz w:val="23"/>
        <w:szCs w:val="2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529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212529"/>
        <w:sz w:val="23"/>
        <w:szCs w:val="23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ca-ES"/>
      </w:rPr>
    </w:rPrDefault>
    <w:pPrDefault>
      <w:pPr>
        <w:widowControl w:val="0"/>
        <w:ind w:right="142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480" w:line="240" w:lineRule="auto"/>
      <w:ind w:left="432" w:right="0" w:hanging="432"/>
      <w:jc w:val="both"/>
    </w:pPr>
    <w:rPr>
      <w:rFonts w:ascii="Cambria" w:cs="Cambria" w:eastAsia="Cambria" w:hAnsi="Cambria"/>
      <w:b w:val="1"/>
      <w:i w:val="0"/>
      <w:smallCaps w:val="0"/>
      <w:strike w:val="0"/>
      <w:color w:val="365f91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both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both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both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both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9.png"/><Relationship Id="rId10" Type="http://schemas.openxmlformats.org/officeDocument/2006/relationships/hyperlink" Target="http://www.advocatspedralbes.cat/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yperlink" Target="http://www.advocatspedralbes.cat/" TargetMode="External"/><Relationship Id="rId14" Type="http://schemas.openxmlformats.org/officeDocument/2006/relationships/image" Target="media/image11.png"/><Relationship Id="rId17" Type="http://schemas.openxmlformats.org/officeDocument/2006/relationships/hyperlink" Target="http://www.advocatspedralbes.cat/" TargetMode="External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0.png"/><Relationship Id="rId18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