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numPr>
          <w:ilvl w:val="0"/>
          <w:numId w:val="1"/>
        </w:numPr>
        <w:spacing w:after="120" w:before="240" w:lineRule="auto"/>
        <w:ind w:left="432" w:hanging="432"/>
        <w:jc w:val="center"/>
        <w:rPr>
          <w:rFonts w:ascii="Arial" w:cs="Arial" w:eastAsia="Arial" w:hAnsi="Arial"/>
          <w:b w:val="1"/>
          <w:color w:val="b80047"/>
          <w:sz w:val="28"/>
          <w:szCs w:val="28"/>
          <w:u w:val="none"/>
        </w:rPr>
      </w:pPr>
      <w:r w:rsidDel="00000000" w:rsidR="00000000" w:rsidRPr="00000000">
        <w:rPr>
          <w:b w:val="1"/>
          <w:color w:val="b80047"/>
          <w:sz w:val="28"/>
          <w:szCs w:val="28"/>
          <w:u w:val="none"/>
          <w:rtl w:val="0"/>
        </w:rPr>
        <w:t xml:space="preserve">LLEGIU TOT EL DOCUMENT ABANS DE POSAR-VOS A TREBALLAR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numPr>
          <w:ilvl w:val="0"/>
          <w:numId w:val="1"/>
        </w:numPr>
        <w:ind w:left="432" w:hanging="432"/>
        <w:jc w:val="both"/>
        <w:rPr>
          <w:rFonts w:ascii="Arial" w:cs="Arial" w:eastAsia="Arial" w:hAnsi="Arial"/>
          <w:sz w:val="22"/>
          <w:szCs w:val="22"/>
          <w:u w:val="single"/>
        </w:rPr>
      </w:pPr>
      <w:r w:rsidDel="00000000" w:rsidR="00000000" w:rsidRPr="00000000">
        <w:rPr>
          <w:sz w:val="22"/>
          <w:szCs w:val="22"/>
          <w:u w:val="single"/>
          <w:rtl w:val="0"/>
        </w:rPr>
        <w:t xml:space="preserve">Normes de presentació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Lliureu la pràctica amb la plantilla general que es troba penjada al moodle del curs.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realització de la pràctica és individual (hi ha una petita part de grup).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Lliureu el document amb el següent nom: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2nSMX-M04-UF1-A06_CognomNom.PDF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Afegiu un apartat de bibliografia o linkografia, és a dir, especifiqueu totes les fonts d'informació que heu utilitzat durant la realització de la pràctica.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Afegiu captures de pantalla (si cal), i sobretot anoteu a l'informe els problemes i solucions que us heu trobat durant el procés de desenvolupament de la pràctica. No us oblideu de respondre a les preguntes incloses a dins de cada apartat, si és el cas.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Cuideu el format del document i les faltes d'ortografia.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339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c5000b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c5000b"/>
          <w:sz w:val="26"/>
          <w:szCs w:val="26"/>
          <w:u w:val="none"/>
          <w:shd w:fill="auto" w:val="clear"/>
          <w:vertAlign w:val="baseline"/>
          <w:rtl w:val="0"/>
        </w:rPr>
        <w:t xml:space="preserve">L'objectiu d'aquesta pràctica és saber adminstrar el Servei de Directori de Windows a partir de les polítiques de l'empresa.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339" w:right="0" w:firstLine="0"/>
        <w:jc w:val="both"/>
        <w:rPr>
          <w:rFonts w:ascii="Arial" w:cs="Arial" w:eastAsia="Arial" w:hAnsi="Arial"/>
          <w:b w:val="1"/>
          <w:color w:val="c5000b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8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00000"/>
          <w:sz w:val="24"/>
          <w:szCs w:val="24"/>
          <w:u w:val="none"/>
          <w:shd w:fill="auto" w:val="clear"/>
          <w:vertAlign w:val="baseline"/>
          <w:rtl w:val="0"/>
        </w:rPr>
        <w:t xml:space="preserve">PART 1.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Has de preparar un servidor Windows per controlar i gestionar el domini que usarà una empresa del sector anomenada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Apple Ausiàs Computing SL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Tenint en compte l’organigrama de l’empresa,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crea el domini i la resta d’objectes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necessaris perquè tothom pugui fer la seva feina sobre el domini de forma segura, estructurada  i controlada per l’administrador (a.k.a. tú mateix).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Aquesta part de la pràctica és «oberta», has de pensar com organitzar-ho tot i quins directoris els hi calen als treballadors i quina seguretat han de tenir aquests directoris (accés i edició).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3743325</wp:posOffset>
            </wp:positionH>
            <wp:positionV relativeFrom="paragraph">
              <wp:posOffset>391249</wp:posOffset>
            </wp:positionV>
            <wp:extent cx="2808923" cy="2681689"/>
            <wp:effectExtent b="0" l="0" r="0" t="0"/>
            <wp:wrapSquare wrapText="bothSides" distB="0" distT="0" distL="0" distR="0"/>
            <wp:docPr id="37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8923" cy="26816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Avaluació d’aquesta primera part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professor anirà al vostre ordinador i cal que mostreu tot allò fet, incloent explicació dels directoris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raonant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quina seguretat els hi heu aplicat i perquè.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Treball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mínim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6 OU, 6 grups, 10 usuaris, 4 directoris compartits.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rtl w:val="0"/>
        </w:rPr>
        <w:t xml:space="preserve">Per començar creem el domini “</w:t>
      </w:r>
      <w:r w:rsidDel="00000000" w:rsidR="00000000" w:rsidRPr="00000000">
        <w:rPr>
          <w:rFonts w:ascii="Arial" w:cs="Arial" w:eastAsia="Arial" w:hAnsi="Arial"/>
          <w:b w:val="1"/>
          <w:color w:val="800000"/>
          <w:rtl w:val="0"/>
        </w:rPr>
        <w:t xml:space="preserve">Apple Ausiàs Computing SL”.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295275</wp:posOffset>
            </wp:positionV>
            <wp:extent cx="4024972" cy="2971538"/>
            <wp:effectExtent b="0" l="0" r="0" t="0"/>
            <wp:wrapNone/>
            <wp:docPr id="5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972" cy="29715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rtl w:val="0"/>
        </w:rPr>
        <w:t xml:space="preserve">El configurem.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2390775</wp:posOffset>
            </wp:positionH>
            <wp:positionV relativeFrom="paragraph">
              <wp:posOffset>365125</wp:posOffset>
            </wp:positionV>
            <wp:extent cx="4226913" cy="3114231"/>
            <wp:effectExtent b="0" l="0" r="0" t="0"/>
            <wp:wrapNone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6913" cy="31142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-571499</wp:posOffset>
            </wp:positionH>
            <wp:positionV relativeFrom="paragraph">
              <wp:posOffset>123825</wp:posOffset>
            </wp:positionV>
            <wp:extent cx="3886200" cy="3094122"/>
            <wp:effectExtent b="0" l="0" r="0" t="0"/>
            <wp:wrapNone/>
            <wp:docPr id="6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0941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rtl w:val="0"/>
        </w:rPr>
        <w:t xml:space="preserve">I una vegada instal·lat se’ns reiniciara l’equip automàticament.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2982383</wp:posOffset>
            </wp:positionH>
            <wp:positionV relativeFrom="paragraph">
              <wp:posOffset>256480</wp:posOffset>
            </wp:positionV>
            <wp:extent cx="3733033" cy="2942376"/>
            <wp:effectExtent b="0" l="0" r="0" t="0"/>
            <wp:wrapNone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033" cy="29423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-475191</wp:posOffset>
            </wp:positionH>
            <wp:positionV relativeFrom="paragraph">
              <wp:posOffset>264583</wp:posOffset>
            </wp:positionV>
            <wp:extent cx="3967268" cy="2913307"/>
            <wp:effectExtent b="0" l="0" r="0" t="0"/>
            <wp:wrapNone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7268" cy="29133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rtl w:val="0"/>
        </w:rPr>
        <w:t xml:space="preserve">Creem la OU principal “Steve Jobs”, i dins un altre anomenada “PUBS/NPR”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-476249</wp:posOffset>
            </wp:positionH>
            <wp:positionV relativeFrom="paragraph">
              <wp:posOffset>221010</wp:posOffset>
            </wp:positionV>
            <wp:extent cx="3725114" cy="3238500"/>
            <wp:effectExtent b="0" l="0" r="0" t="0"/>
            <wp:wrapNone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5114" cy="323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2990850</wp:posOffset>
            </wp:positionH>
            <wp:positionV relativeFrom="paragraph">
              <wp:posOffset>204788</wp:posOffset>
            </wp:positionV>
            <wp:extent cx="3712696" cy="3270250"/>
            <wp:effectExtent b="0" l="0" r="0" t="0"/>
            <wp:wrapNone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2696" cy="3270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-568324</wp:posOffset>
            </wp:positionH>
            <wp:positionV relativeFrom="paragraph">
              <wp:posOffset>119979</wp:posOffset>
            </wp:positionV>
            <wp:extent cx="4229100" cy="3648075"/>
            <wp:effectExtent b="0" l="0" r="0" t="0"/>
            <wp:wrapNone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648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2720975</wp:posOffset>
            </wp:positionH>
            <wp:positionV relativeFrom="paragraph">
              <wp:posOffset>144992</wp:posOffset>
            </wp:positionV>
            <wp:extent cx="4001982" cy="3733800"/>
            <wp:effectExtent b="0" l="0" r="0" t="0"/>
            <wp:wrapNone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1982" cy="3733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20" w:lineRule="auto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20" w:lineRule="auto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rtl w:val="0"/>
        </w:rPr>
        <w:t xml:space="preserve">Continuem al la creació de totes les OU dins de la principal “Steve Jobs”.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-657224</wp:posOffset>
            </wp:positionH>
            <wp:positionV relativeFrom="paragraph">
              <wp:posOffset>327645</wp:posOffset>
            </wp:positionV>
            <wp:extent cx="3930317" cy="3398922"/>
            <wp:effectExtent b="0" l="0" r="0" t="0"/>
            <wp:wrapNone/>
            <wp:docPr id="4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0317" cy="33989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2886075</wp:posOffset>
            </wp:positionH>
            <wp:positionV relativeFrom="paragraph">
              <wp:posOffset>319088</wp:posOffset>
            </wp:positionV>
            <wp:extent cx="3958802" cy="3409771"/>
            <wp:effectExtent b="0" l="0" r="0" t="0"/>
            <wp:wrapNone/>
            <wp:docPr id="6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8802" cy="34097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rtl w:val="0"/>
        </w:rPr>
        <w:t xml:space="preserve">Comencem amb la creació de grups dins de les seves OU respectives. Creem en aquest cas els grups “Administratiu” i “Jef Raskin”.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3162300</wp:posOffset>
            </wp:positionH>
            <wp:positionV relativeFrom="paragraph">
              <wp:posOffset>521940</wp:posOffset>
            </wp:positionV>
            <wp:extent cx="3588385" cy="3095082"/>
            <wp:effectExtent b="0" l="0" r="0" t="0"/>
            <wp:wrapNone/>
            <wp:docPr id="7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30950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-657224</wp:posOffset>
            </wp:positionH>
            <wp:positionV relativeFrom="paragraph">
              <wp:posOffset>125760</wp:posOffset>
            </wp:positionV>
            <wp:extent cx="4392152" cy="3037626"/>
            <wp:effectExtent b="0" l="0" r="0" t="0"/>
            <wp:wrapNone/>
            <wp:docPr id="3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2152" cy="30376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rtl w:val="0"/>
        </w:rPr>
        <w:t xml:space="preserve">Continuem creant els grups “Rod Holt” i “SJ Acting”.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2566988</wp:posOffset>
            </wp:positionH>
            <wp:positionV relativeFrom="paragraph">
              <wp:posOffset>266700</wp:posOffset>
            </wp:positionV>
            <wp:extent cx="4210050" cy="3686175"/>
            <wp:effectExtent b="0" l="0" r="0" t="0"/>
            <wp:wrapNone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686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-657224</wp:posOffset>
            </wp:positionH>
            <wp:positionV relativeFrom="paragraph">
              <wp:posOffset>266700</wp:posOffset>
            </wp:positionV>
            <wp:extent cx="4238625" cy="3686175"/>
            <wp:effectExtent b="0" l="0" r="0" t="0"/>
            <wp:wrapNone/>
            <wp:docPr id="2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686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-533399</wp:posOffset>
            </wp:positionH>
            <wp:positionV relativeFrom="paragraph">
              <wp:posOffset>266700</wp:posOffset>
            </wp:positionV>
            <wp:extent cx="4267200" cy="3676650"/>
            <wp:effectExtent b="0" l="0" r="0" t="0"/>
            <wp:wrapNone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676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2552700</wp:posOffset>
            </wp:positionH>
            <wp:positionV relativeFrom="paragraph">
              <wp:posOffset>271462</wp:posOffset>
            </wp:positionV>
            <wp:extent cx="4238625" cy="3666598"/>
            <wp:effectExtent b="0" l="0" r="0" t="0"/>
            <wp:wrapNone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6665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rtl w:val="0"/>
        </w:rPr>
        <w:t xml:space="preserve">Creem l’usuari “Sharp”, dins de la OU principal i el configurem al nostre gust.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-533399</wp:posOffset>
            </wp:positionH>
            <wp:positionV relativeFrom="paragraph">
              <wp:posOffset>276225</wp:posOffset>
            </wp:positionV>
            <wp:extent cx="3627952" cy="3181435"/>
            <wp:effectExtent b="0" l="0" r="0" t="0"/>
            <wp:wrapNone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7952" cy="31814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3095625</wp:posOffset>
            </wp:positionH>
            <wp:positionV relativeFrom="paragraph">
              <wp:posOffset>276225</wp:posOffset>
            </wp:positionV>
            <wp:extent cx="3512033" cy="3120662"/>
            <wp:effectExtent b="0" l="0" r="0" t="0"/>
            <wp:wrapNone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2033" cy="31206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-666749</wp:posOffset>
            </wp:positionH>
            <wp:positionV relativeFrom="paragraph">
              <wp:posOffset>228600</wp:posOffset>
            </wp:positionV>
            <wp:extent cx="2687743" cy="3476625"/>
            <wp:effectExtent b="0" l="0" r="0" t="0"/>
            <wp:wrapNone/>
            <wp:docPr id="4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7743" cy="3476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1753658</wp:posOffset>
            </wp:positionH>
            <wp:positionV relativeFrom="paragraph">
              <wp:posOffset>219075</wp:posOffset>
            </wp:positionV>
            <wp:extent cx="2637473" cy="3505200"/>
            <wp:effectExtent b="0" l="0" r="0" t="0"/>
            <wp:wrapNone/>
            <wp:docPr id="67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7473" cy="3505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4332817</wp:posOffset>
            </wp:positionH>
            <wp:positionV relativeFrom="paragraph">
              <wp:posOffset>233892</wp:posOffset>
            </wp:positionV>
            <wp:extent cx="2375535" cy="3562350"/>
            <wp:effectExtent b="0" l="0" r="0" t="0"/>
            <wp:wrapNone/>
            <wp:docPr id="4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5535" cy="3562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120" w:lineRule="auto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rtl w:val="0"/>
        </w:rPr>
        <w:t xml:space="preserve">Repetim el procés creant els usuaris dins de les seves respectives OU.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-633094</wp:posOffset>
            </wp:positionH>
            <wp:positionV relativeFrom="paragraph">
              <wp:posOffset>359395</wp:posOffset>
            </wp:positionV>
            <wp:extent cx="3769742" cy="3416038"/>
            <wp:effectExtent b="0" l="0" r="0" t="0"/>
            <wp:wrapNone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9742" cy="3416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2948305</wp:posOffset>
            </wp:positionH>
            <wp:positionV relativeFrom="paragraph">
              <wp:posOffset>365125</wp:posOffset>
            </wp:positionV>
            <wp:extent cx="3848100" cy="3419475"/>
            <wp:effectExtent b="0" l="0" r="0" t="0"/>
            <wp:wrapNone/>
            <wp:docPr id="5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419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2886075</wp:posOffset>
            </wp:positionH>
            <wp:positionV relativeFrom="paragraph">
              <wp:posOffset>124398</wp:posOffset>
            </wp:positionV>
            <wp:extent cx="3772581" cy="1475802"/>
            <wp:effectExtent b="0" l="0" r="0" t="0"/>
            <wp:wrapNone/>
            <wp:docPr id="64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2581" cy="14758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-605366</wp:posOffset>
            </wp:positionH>
            <wp:positionV relativeFrom="paragraph">
              <wp:posOffset>126562</wp:posOffset>
            </wp:positionV>
            <wp:extent cx="4114800" cy="1527128"/>
            <wp:effectExtent b="0" l="0" r="0" t="0"/>
            <wp:wrapNone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 b="6499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5271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622300</wp:posOffset>
            </wp:positionH>
            <wp:positionV relativeFrom="paragraph">
              <wp:posOffset>327645</wp:posOffset>
            </wp:positionV>
            <wp:extent cx="4114800" cy="1381125"/>
            <wp:effectExtent b="0" l="0" r="0" t="0"/>
            <wp:wrapNone/>
            <wp:docPr id="6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81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1">
      <w:pPr>
        <w:spacing w:after="120" w:lineRule="auto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120" w:lineRule="auto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rtl w:val="0"/>
        </w:rPr>
        <w:t xml:space="preserve">Assignem els usuaris dins dels seus grups corresponents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2577042</wp:posOffset>
            </wp:positionH>
            <wp:positionV relativeFrom="paragraph">
              <wp:posOffset>261847</wp:posOffset>
            </wp:positionV>
            <wp:extent cx="4152900" cy="1476375"/>
            <wp:effectExtent b="0" l="0" r="0" t="0"/>
            <wp:wrapNone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476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-570864</wp:posOffset>
            </wp:positionH>
            <wp:positionV relativeFrom="paragraph">
              <wp:posOffset>248708</wp:posOffset>
            </wp:positionV>
            <wp:extent cx="4184297" cy="1534583"/>
            <wp:effectExtent b="0" l="0" r="0" t="0"/>
            <wp:wrapNone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4297" cy="15345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1006581</wp:posOffset>
            </wp:positionH>
            <wp:positionV relativeFrom="paragraph">
              <wp:posOffset>333995</wp:posOffset>
            </wp:positionV>
            <wp:extent cx="4105275" cy="1476375"/>
            <wp:effectExtent b="0" l="0" r="0" t="0"/>
            <wp:wrapNone/>
            <wp:docPr id="5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476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rtl w:val="0"/>
        </w:rPr>
        <w:t xml:space="preserve">Creem a continuació el directori compartit “Askeland”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2941743</wp:posOffset>
            </wp:positionH>
            <wp:positionV relativeFrom="paragraph">
              <wp:posOffset>266700</wp:posOffset>
            </wp:positionV>
            <wp:extent cx="3821007" cy="2834316"/>
            <wp:effectExtent b="0" l="0" r="0" t="0"/>
            <wp:wrapNone/>
            <wp:docPr id="2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1007" cy="28343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-514349</wp:posOffset>
            </wp:positionH>
            <wp:positionV relativeFrom="paragraph">
              <wp:posOffset>238125</wp:posOffset>
            </wp:positionV>
            <wp:extent cx="3880485" cy="2896385"/>
            <wp:effectExtent b="0" l="0" r="0" t="0"/>
            <wp:wrapNone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0485" cy="28963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rtl w:val="0"/>
        </w:rPr>
        <w:t xml:space="preserve">Configurem els permisos i possem perque sigui accessible per tots.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-588432</wp:posOffset>
            </wp:positionH>
            <wp:positionV relativeFrom="paragraph">
              <wp:posOffset>296333</wp:posOffset>
            </wp:positionV>
            <wp:extent cx="4307417" cy="2938948"/>
            <wp:effectExtent b="0" l="0" r="0" t="0"/>
            <wp:wrapNone/>
            <wp:docPr id="62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7417" cy="29389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2338917</wp:posOffset>
            </wp:positionH>
            <wp:positionV relativeFrom="paragraph">
              <wp:posOffset>254000</wp:posOffset>
            </wp:positionV>
            <wp:extent cx="4368377" cy="2977967"/>
            <wp:effectExtent b="0" l="0" r="0" t="0"/>
            <wp:wrapNone/>
            <wp:docPr id="66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8377" cy="29779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rtl w:val="0"/>
        </w:rPr>
        <w:t xml:space="preserve">Repetim el procés creant els següents directoris compartits.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1811867</wp:posOffset>
            </wp:positionH>
            <wp:positionV relativeFrom="paragraph">
              <wp:posOffset>149225</wp:posOffset>
            </wp:positionV>
            <wp:extent cx="3872621" cy="2871831"/>
            <wp:effectExtent b="0" l="0" r="0" t="0"/>
            <wp:wrapNone/>
            <wp:docPr id="4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2621" cy="28718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-570864</wp:posOffset>
            </wp:positionH>
            <wp:positionV relativeFrom="paragraph">
              <wp:posOffset>141197</wp:posOffset>
            </wp:positionV>
            <wp:extent cx="3927052" cy="2914286"/>
            <wp:effectExtent b="0" l="0" r="0" t="0"/>
            <wp:wrapNone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7052" cy="29142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4167717</wp:posOffset>
            </wp:positionH>
            <wp:positionV relativeFrom="paragraph">
              <wp:posOffset>181810</wp:posOffset>
            </wp:positionV>
            <wp:extent cx="2463377" cy="2842358"/>
            <wp:effectExtent b="0" l="0" r="0" t="0"/>
            <wp:wrapNone/>
            <wp:docPr id="3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3377" cy="28423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rtl w:val="0"/>
        </w:rPr>
        <w:t xml:space="preserve">Una vegada creats i configurats ens sortiran així: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-476143</wp:posOffset>
            </wp:positionH>
            <wp:positionV relativeFrom="paragraph">
              <wp:posOffset>176122</wp:posOffset>
            </wp:positionV>
            <wp:extent cx="5422863" cy="1400533"/>
            <wp:effectExtent b="0" l="0" r="0" t="0"/>
            <wp:wrapNone/>
            <wp:docPr id="71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4"/>
                    <a:srcRect b="0" l="26838" r="0" t="50519"/>
                    <a:stretch>
                      <a:fillRect/>
                    </a:stretch>
                  </pic:blipFill>
                  <pic:spPr>
                    <a:xfrm>
                      <a:off x="0" y="0"/>
                      <a:ext cx="5422863" cy="14005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rtl w:val="0"/>
        </w:rPr>
        <w:t xml:space="preserve">Comprovem que tothom pot accedir.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-304799</wp:posOffset>
            </wp:positionH>
            <wp:positionV relativeFrom="paragraph">
              <wp:posOffset>150399</wp:posOffset>
            </wp:positionV>
            <wp:extent cx="5248275" cy="1853646"/>
            <wp:effectExtent b="0" l="0" r="0" t="0"/>
            <wp:wrapNone/>
            <wp:docPr id="60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8536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color w:val="8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8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00000"/>
          <w:sz w:val="24"/>
          <w:szCs w:val="24"/>
          <w:u w:val="none"/>
          <w:shd w:fill="auto" w:val="clear"/>
          <w:vertAlign w:val="baseline"/>
          <w:rtl w:val="0"/>
        </w:rPr>
        <w:t xml:space="preserve">PART 2.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Aplica les següents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directives de seguretat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 una unitat organitzativa del domini: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a) Aplicar fons d’escriptori de l’empresa (inventa’t una imatge qualsevol)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619125</wp:posOffset>
            </wp:positionH>
            <wp:positionV relativeFrom="paragraph">
              <wp:posOffset>276225</wp:posOffset>
            </wp:positionV>
            <wp:extent cx="3276600" cy="2682117"/>
            <wp:effectExtent b="0" l="0" r="0" t="0"/>
            <wp:wrapNone/>
            <wp:docPr id="2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6"/>
                    <a:srcRect b="0" l="112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6821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-552449</wp:posOffset>
            </wp:positionH>
            <wp:positionV relativeFrom="paragraph">
              <wp:posOffset>276225</wp:posOffset>
            </wp:positionV>
            <wp:extent cx="2905125" cy="2686050"/>
            <wp:effectExtent b="0" l="0" r="0" t="0"/>
            <wp:wrapNone/>
            <wp:docPr id="4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686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3895725</wp:posOffset>
            </wp:positionH>
            <wp:positionV relativeFrom="paragraph">
              <wp:posOffset>257175</wp:posOffset>
            </wp:positionV>
            <wp:extent cx="2905125" cy="2705100"/>
            <wp:effectExtent b="0" l="0" r="0" t="0"/>
            <wp:wrapNone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705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b) Un missatge en iniciar sessió (inventa el missatge que vulguis)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804863</wp:posOffset>
            </wp:positionH>
            <wp:positionV relativeFrom="paragraph">
              <wp:posOffset>347663</wp:posOffset>
            </wp:positionV>
            <wp:extent cx="2905125" cy="1431662"/>
            <wp:effectExtent b="0" l="0" r="0" t="0"/>
            <wp:wrapNone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9"/>
                    <a:srcRect b="62182" l="0" r="586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4316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-657224</wp:posOffset>
            </wp:positionH>
            <wp:positionV relativeFrom="paragraph">
              <wp:posOffset>323850</wp:posOffset>
            </wp:positionV>
            <wp:extent cx="3013423" cy="1476375"/>
            <wp:effectExtent b="0" l="0" r="0" t="0"/>
            <wp:wrapNone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3423" cy="1476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3714750</wp:posOffset>
            </wp:positionH>
            <wp:positionV relativeFrom="paragraph">
              <wp:posOffset>352425</wp:posOffset>
            </wp:positionV>
            <wp:extent cx="2905125" cy="1807387"/>
            <wp:effectExtent b="0" l="0" r="0" t="0"/>
            <wp:wrapNone/>
            <wp:docPr id="5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8073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-657224</wp:posOffset>
            </wp:positionH>
            <wp:positionV relativeFrom="paragraph">
              <wp:posOffset>276225</wp:posOffset>
            </wp:positionV>
            <wp:extent cx="4418648" cy="1809750"/>
            <wp:effectExtent b="0" l="0" r="0" t="0"/>
            <wp:wrapNone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8648" cy="1809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3762375</wp:posOffset>
            </wp:positionH>
            <wp:positionV relativeFrom="paragraph">
              <wp:posOffset>150614</wp:posOffset>
            </wp:positionV>
            <wp:extent cx="3086100" cy="1428750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428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c) Sense accés ni vista a unitats locals (discs, dvd, etc)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4095750</wp:posOffset>
            </wp:positionH>
            <wp:positionV relativeFrom="paragraph">
              <wp:posOffset>203820</wp:posOffset>
            </wp:positionV>
            <wp:extent cx="3086100" cy="1962150"/>
            <wp:effectExtent b="0" l="0" r="0" t="0"/>
            <wp:wrapNone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62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-552449</wp:posOffset>
            </wp:positionH>
            <wp:positionV relativeFrom="paragraph">
              <wp:posOffset>285750</wp:posOffset>
            </wp:positionV>
            <wp:extent cx="3457575" cy="1874352"/>
            <wp:effectExtent b="0" l="0" r="0" t="0"/>
            <wp:wrapNone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8743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876300</wp:posOffset>
            </wp:positionH>
            <wp:positionV relativeFrom="paragraph">
              <wp:posOffset>285750</wp:posOffset>
            </wp:positionV>
            <wp:extent cx="3295650" cy="1876425"/>
            <wp:effectExtent b="0" l="0" r="0" t="0"/>
            <wp:wrapNone/>
            <wp:docPr id="4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876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d) Desactivació de la configuració del tema/aparença d’escriptori.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-552449</wp:posOffset>
            </wp:positionH>
            <wp:positionV relativeFrom="paragraph">
              <wp:posOffset>333375</wp:posOffset>
            </wp:positionV>
            <wp:extent cx="3457575" cy="2390487"/>
            <wp:effectExtent b="0" l="0" r="0" t="0"/>
            <wp:wrapNone/>
            <wp:docPr id="75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3904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3000375</wp:posOffset>
            </wp:positionH>
            <wp:positionV relativeFrom="paragraph">
              <wp:posOffset>333375</wp:posOffset>
            </wp:positionV>
            <wp:extent cx="3705225" cy="2429158"/>
            <wp:effectExtent b="0" l="0" r="0" t="0"/>
            <wp:wrapNone/>
            <wp:docPr id="6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4291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e) Desactivació de la configuració de pantalla.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2695575</wp:posOffset>
            </wp:positionH>
            <wp:positionV relativeFrom="paragraph">
              <wp:posOffset>314325</wp:posOffset>
            </wp:positionV>
            <wp:extent cx="4019550" cy="2501900"/>
            <wp:effectExtent b="0" l="0" r="0" t="0"/>
            <wp:wrapNone/>
            <wp:docPr id="5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6"/>
                    <a:srcRect b="0" l="112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501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-552449</wp:posOffset>
            </wp:positionH>
            <wp:positionV relativeFrom="paragraph">
              <wp:posOffset>323850</wp:posOffset>
            </wp:positionV>
            <wp:extent cx="4686300" cy="2501900"/>
            <wp:effectExtent b="0" l="0" r="0" t="0"/>
            <wp:wrapNone/>
            <wp:docPr id="5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58"/>
                    <a:srcRect b="4618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501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f) Sense accés a la línia de comandes.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-495299</wp:posOffset>
            </wp:positionH>
            <wp:positionV relativeFrom="paragraph">
              <wp:posOffset>190500</wp:posOffset>
            </wp:positionV>
            <wp:extent cx="4429760" cy="3141608"/>
            <wp:effectExtent b="0" l="0" r="0" t="0"/>
            <wp:wrapNone/>
            <wp:docPr id="74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760" cy="31416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3104198</wp:posOffset>
            </wp:positionH>
            <wp:positionV relativeFrom="paragraph">
              <wp:posOffset>247650</wp:posOffset>
            </wp:positionV>
            <wp:extent cx="3649028" cy="2607788"/>
            <wp:effectExtent b="0" l="0" r="0" t="0"/>
            <wp:wrapNone/>
            <wp:docPr id="6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6"/>
                    <a:srcRect b="0" l="112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9028" cy="26077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g) Executar un programa en iniciar sessió (tria el programa que vulguis)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3448050</wp:posOffset>
            </wp:positionH>
            <wp:positionV relativeFrom="paragraph">
              <wp:posOffset>357188</wp:posOffset>
            </wp:positionV>
            <wp:extent cx="3301304" cy="2267035"/>
            <wp:effectExtent b="0" l="0" r="0" t="0"/>
            <wp:wrapNone/>
            <wp:docPr id="59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1304" cy="22670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-657224</wp:posOffset>
            </wp:positionH>
            <wp:positionV relativeFrom="paragraph">
              <wp:posOffset>204788</wp:posOffset>
            </wp:positionV>
            <wp:extent cx="4108314" cy="2560375"/>
            <wp:effectExtent b="0" l="0" r="0" t="0"/>
            <wp:wrapNone/>
            <wp:docPr id="1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8314" cy="2560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h) Sense possibilitat d’instal·lar nous programes.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3657600</wp:posOffset>
            </wp:positionH>
            <wp:positionV relativeFrom="paragraph">
              <wp:posOffset>304800</wp:posOffset>
            </wp:positionV>
            <wp:extent cx="3095625" cy="1943100"/>
            <wp:effectExtent b="0" l="0" r="0" t="0"/>
            <wp:wrapNone/>
            <wp:docPr id="3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6"/>
                    <a:srcRect b="18217" l="112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94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-495299</wp:posOffset>
            </wp:positionH>
            <wp:positionV relativeFrom="paragraph">
              <wp:posOffset>304800</wp:posOffset>
            </wp:positionV>
            <wp:extent cx="4073603" cy="1941027"/>
            <wp:effectExtent b="0" l="0" r="0" t="0"/>
            <wp:wrapNone/>
            <wp:docPr id="5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2"/>
                    <a:srcRect b="4872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3603" cy="19410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i) Denegar l’execució d’almenys una aplicació de Windows (tria-la tu). Què passa si l’aplicació canvia de nom?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142875</wp:posOffset>
            </wp:positionV>
            <wp:extent cx="3733800" cy="1762125"/>
            <wp:effectExtent b="0" l="0" r="0" t="0"/>
            <wp:wrapNone/>
            <wp:docPr id="4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762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3867150</wp:posOffset>
            </wp:positionH>
            <wp:positionV relativeFrom="paragraph">
              <wp:posOffset>142875</wp:posOffset>
            </wp:positionV>
            <wp:extent cx="2838450" cy="1866911"/>
            <wp:effectExtent b="0" l="0" r="0" t="0"/>
            <wp:wrapNone/>
            <wp:docPr id="73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8669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847725</wp:posOffset>
            </wp:positionH>
            <wp:positionV relativeFrom="paragraph">
              <wp:posOffset>157163</wp:posOffset>
            </wp:positionV>
            <wp:extent cx="3733800" cy="1736043"/>
            <wp:effectExtent b="0" l="0" r="0" t="0"/>
            <wp:wrapNone/>
            <wp:docPr id="4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5"/>
                    <a:srcRect b="49496" l="0" r="-114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7360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j) Bloquejar el compte si introdueix la contrasenya incorrecta tres vegades seguides.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346695</wp:posOffset>
            </wp:positionV>
            <wp:extent cx="4219575" cy="2465200"/>
            <wp:effectExtent b="0" l="0" r="0" t="0"/>
            <wp:wrapNone/>
            <wp:docPr id="72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465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3619500</wp:posOffset>
            </wp:positionH>
            <wp:positionV relativeFrom="paragraph">
              <wp:posOffset>146670</wp:posOffset>
            </wp:positionV>
            <wp:extent cx="3171825" cy="1990930"/>
            <wp:effectExtent b="0" l="0" r="0" t="0"/>
            <wp:wrapNone/>
            <wp:docPr id="4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6"/>
                    <a:srcRect b="18217" l="112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9909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k) Tanca la sessió si l’usuari sobrepassa 30 minuts.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-385762</wp:posOffset>
            </wp:positionH>
            <wp:positionV relativeFrom="paragraph">
              <wp:posOffset>142875</wp:posOffset>
            </wp:positionV>
            <wp:extent cx="3853605" cy="1990725"/>
            <wp:effectExtent b="0" l="0" r="0" t="0"/>
            <wp:wrapNone/>
            <wp:docPr id="3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3605" cy="1990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3429000</wp:posOffset>
            </wp:positionH>
            <wp:positionV relativeFrom="paragraph">
              <wp:posOffset>142875</wp:posOffset>
            </wp:positionV>
            <wp:extent cx="3171825" cy="1990930"/>
            <wp:effectExtent b="0" l="0" r="0" t="0"/>
            <wp:wrapNone/>
            <wp:docPr id="2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6"/>
                    <a:srcRect b="18217" l="112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9909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l) Obliga a que la contrasenya de l’usuari tingui una certa longitud.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2886075</wp:posOffset>
            </wp:positionH>
            <wp:positionV relativeFrom="paragraph">
              <wp:posOffset>276225</wp:posOffset>
            </wp:positionV>
            <wp:extent cx="3171825" cy="1768712"/>
            <wp:effectExtent b="0" l="0" r="0" t="0"/>
            <wp:wrapNone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6"/>
                    <a:srcRect b="10351" l="112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768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-380999</wp:posOffset>
            </wp:positionH>
            <wp:positionV relativeFrom="paragraph">
              <wp:posOffset>276225</wp:posOffset>
            </wp:positionV>
            <wp:extent cx="3264689" cy="1684001"/>
            <wp:effectExtent b="0" l="0" r="0" t="0"/>
            <wp:wrapNone/>
            <wp:docPr id="58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4689" cy="16840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m) Permetre tancar sessió però no apagar l’equip.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647700</wp:posOffset>
            </wp:positionH>
            <wp:positionV relativeFrom="paragraph">
              <wp:posOffset>233122</wp:posOffset>
            </wp:positionV>
            <wp:extent cx="2943225" cy="3072053"/>
            <wp:effectExtent b="0" l="0" r="0" t="0"/>
            <wp:wrapNone/>
            <wp:docPr id="3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0720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/>
      </w:pPr>
      <w:r w:rsidDel="00000000" w:rsidR="00000000" w:rsidRPr="00000000">
        <w:rPr>
          <w:rtl w:val="0"/>
        </w:rPr>
        <w:t xml:space="preserve">WINDOWS+Cerrar sessió=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3590925</wp:posOffset>
            </wp:positionH>
            <wp:positionV relativeFrom="paragraph">
              <wp:posOffset>297295</wp:posOffset>
            </wp:positionV>
            <wp:extent cx="2872028" cy="2756435"/>
            <wp:effectExtent b="0" l="0" r="0" t="0"/>
            <wp:wrapNone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2028" cy="27564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ALT+F4=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n) Quan s’utilitze el navegador Internet Explorer, no permetre el canvi de proxy.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1952625</wp:posOffset>
            </wp:positionH>
            <wp:positionV relativeFrom="paragraph">
              <wp:posOffset>209550</wp:posOffset>
            </wp:positionV>
            <wp:extent cx="2295525" cy="2355364"/>
            <wp:effectExtent b="0" l="0" r="0" t="0"/>
            <wp:wrapNone/>
            <wp:docPr id="77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71"/>
                    <a:srcRect b="2359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3553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4248150</wp:posOffset>
            </wp:positionH>
            <wp:positionV relativeFrom="paragraph">
              <wp:posOffset>209550</wp:posOffset>
            </wp:positionV>
            <wp:extent cx="2466975" cy="2417277"/>
            <wp:effectExtent b="0" l="0" r="0" t="0"/>
            <wp:wrapNone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2"/>
                    <a:srcRect b="0" l="3288" r="0" t="8845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172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Anem a la configuració del 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navegador, apartat connexions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, configuració de LAN i en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Servidor Proxy la desmarquem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ñ) Quan s’utilitze el navegador Internet Explorer, restringir l’accés a facebook.com.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4505325</wp:posOffset>
            </wp:positionH>
            <wp:positionV relativeFrom="paragraph">
              <wp:posOffset>285750</wp:posOffset>
            </wp:positionV>
            <wp:extent cx="2295525" cy="1838325"/>
            <wp:effectExtent b="0" l="0" r="0" t="0"/>
            <wp:wrapNone/>
            <wp:docPr id="1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838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1692438</wp:posOffset>
            </wp:positionH>
            <wp:positionV relativeFrom="paragraph">
              <wp:posOffset>282102</wp:posOffset>
            </wp:positionV>
            <wp:extent cx="2918054" cy="1840214"/>
            <wp:effectExtent b="0" l="0" r="0" t="0"/>
            <wp:wrapNone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8054" cy="18402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En el mateix lloc, anem a 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seguretat i li donem a llocs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restringits. Afegim la web.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o) Quan s’utilitze el navegador Internet Explorer, la pàgina d’inici serà campus.iam.cat.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3057525</wp:posOffset>
            </wp:positionH>
            <wp:positionV relativeFrom="paragraph">
              <wp:posOffset>143821</wp:posOffset>
            </wp:positionV>
            <wp:extent cx="3542348" cy="2491559"/>
            <wp:effectExtent b="0" l="0" r="0" t="0"/>
            <wp:wrapNone/>
            <wp:docPr id="76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75"/>
                    <a:srcRect b="49396" l="0" r="244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2348" cy="24915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Finalment en el mateix lloc, anem a l’apartat 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general i on diu pàgina principal posem la que 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nosaltres volem.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Per cada directiva has de lliurar: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Ruta (carpeta i subcarpetes) on has trobat la plantilla.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Captura de pantalla configurant la plantilla.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Captura de pantalla on aparegui com afecta la directiva a un usuari de la UO.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green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green"/>
          <w:u w:val="none"/>
          <w:vertAlign w:val="baseline"/>
          <w:rtl w:val="0"/>
        </w:rPr>
        <w:t xml:space="preserve">Extra-POINT: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 et sobra temps, activa el perfil mòbil d’usuari i comprova la seva efectivitat iniciant sessió amb el mateix usuari de dos equips diferents del domini.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after="12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after="120" w:lineRule="auto"/>
        <w:rPr>
          <w:rFonts w:ascii="Arial" w:cs="Arial" w:eastAsia="Arial" w:hAnsi="Arial"/>
          <w:b w:val="1"/>
          <w:color w:val="c5000b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c5000b"/>
          <w:sz w:val="36"/>
          <w:szCs w:val="36"/>
          <w:rtl w:val="0"/>
        </w:rPr>
        <w:t xml:space="preserve">Bibliografia</w:t>
      </w:r>
    </w:p>
    <w:p w:rsidR="00000000" w:rsidDel="00000000" w:rsidP="00000000" w:rsidRDefault="00000000" w:rsidRPr="00000000" w14:paraId="000001E3">
      <w:pPr>
        <w:spacing w:after="120" w:lineRule="auto"/>
        <w:rPr>
          <w:rFonts w:ascii="Arial" w:cs="Arial" w:eastAsia="Arial" w:hAnsi="Arial"/>
          <w:b w:val="1"/>
          <w:color w:val="c5000b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</w:rPr>
      </w:pPr>
      <w:hyperlink r:id="rId76">
        <w:r w:rsidDel="00000000" w:rsidR="00000000" w:rsidRPr="00000000">
          <w:rPr>
            <w:rFonts w:ascii="Arial" w:cs="Arial" w:eastAsia="Arial" w:hAnsi="Arial"/>
            <w:b w:val="1"/>
            <w:color w:val="1155cc"/>
            <w:u w:val="single"/>
            <w:rtl w:val="0"/>
          </w:rPr>
          <w:t xml:space="preserve">https://www.youtube.com/watch?v=SY5vJSrdz-8&amp;themeRefresh=1</w:t>
        </w:r>
      </w:hyperlink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</w:rPr>
      </w:pPr>
      <w:hyperlink r:id="rId77">
        <w:r w:rsidDel="00000000" w:rsidR="00000000" w:rsidRPr="00000000">
          <w:rPr>
            <w:rFonts w:ascii="Arial" w:cs="Arial" w:eastAsia="Arial" w:hAnsi="Arial"/>
            <w:b w:val="1"/>
            <w:color w:val="1155cc"/>
            <w:u w:val="single"/>
            <w:rtl w:val="0"/>
          </w:rPr>
          <w:t xml:space="preserve">https://www.youtube.com/watch?v=KrB8_etZTC0</w:t>
        </w:r>
      </w:hyperlink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</w:rPr>
      </w:pPr>
      <w:hyperlink r:id="rId78">
        <w:r w:rsidDel="00000000" w:rsidR="00000000" w:rsidRPr="00000000">
          <w:rPr>
            <w:rFonts w:ascii="Arial" w:cs="Arial" w:eastAsia="Arial" w:hAnsi="Arial"/>
            <w:b w:val="1"/>
            <w:color w:val="1155cc"/>
            <w:u w:val="single"/>
            <w:rtl w:val="0"/>
          </w:rPr>
          <w:t xml:space="preserve">https://www.youtube.com/watch?v=2v1hl67D61g</w:t>
        </w:r>
      </w:hyperlink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</w:rPr>
      </w:pPr>
      <w:hyperlink r:id="rId79">
        <w:r w:rsidDel="00000000" w:rsidR="00000000" w:rsidRPr="00000000">
          <w:rPr>
            <w:rFonts w:ascii="Arial" w:cs="Arial" w:eastAsia="Arial" w:hAnsi="Arial"/>
            <w:b w:val="1"/>
            <w:color w:val="1155cc"/>
            <w:u w:val="single"/>
            <w:rtl w:val="0"/>
          </w:rPr>
          <w:t xml:space="preserve">https://social.technet.microsoft.com/Forums/es-ES/664afa6a-aadc-49b3-a5c1-19d34b76d395/gpo-para-restringir-instalacion-de-programas?forum=wsades</w:t>
        </w:r>
      </w:hyperlink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</w:rPr>
      </w:pPr>
      <w:hyperlink r:id="rId80">
        <w:r w:rsidDel="00000000" w:rsidR="00000000" w:rsidRPr="00000000">
          <w:rPr>
            <w:rFonts w:ascii="Arial" w:cs="Arial" w:eastAsia="Arial" w:hAnsi="Arial"/>
            <w:b w:val="1"/>
            <w:color w:val="1155cc"/>
            <w:u w:val="single"/>
            <w:rtl w:val="0"/>
          </w:rPr>
          <w:t xml:space="preserve">https://www.youtube.com/watch?v=lD1_GrRtx7k</w:t>
        </w:r>
      </w:hyperlink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</w:rPr>
      </w:pPr>
      <w:hyperlink r:id="rId81">
        <w:r w:rsidDel="00000000" w:rsidR="00000000" w:rsidRPr="00000000">
          <w:rPr>
            <w:rFonts w:ascii="Arial" w:cs="Arial" w:eastAsia="Arial" w:hAnsi="Arial"/>
            <w:b w:val="1"/>
            <w:color w:val="1155cc"/>
            <w:u w:val="single"/>
            <w:rtl w:val="0"/>
          </w:rPr>
          <w:t xml:space="preserve">https://techexpert.tips/es/windows-es/gpo-bloqueo-de-la-cuenta-de-usuario-despues-de-3-intentos-incorrectos/</w:t>
        </w:r>
      </w:hyperlink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</w:rPr>
      </w:pPr>
      <w:hyperlink r:id="rId82">
        <w:r w:rsidDel="00000000" w:rsidR="00000000" w:rsidRPr="00000000">
          <w:rPr>
            <w:rFonts w:ascii="Arial" w:cs="Arial" w:eastAsia="Arial" w:hAnsi="Arial"/>
            <w:b w:val="1"/>
            <w:color w:val="1155cc"/>
            <w:u w:val="single"/>
            <w:rtl w:val="0"/>
          </w:rPr>
          <w:t xml:space="preserve">https://www.watchguard.com/help/docs/fireware/12/es-419/Content/es-419/installation/install_http_disable_c.html#:~:text=Deshabilitar%20el%20proxy%20HTTP%20en%20Internet%20Explorer&amp;text=Seleccione%20la%20pesta%C3%B1a%20Conexiones.,servidor%20proxy%20para%20su%20LAN</w:t>
        </w:r>
      </w:hyperlink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. 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sectPr>
      <w:headerReference r:id="rId83" w:type="default"/>
      <w:footerReference r:id="rId84" w:type="default"/>
      <w:pgSz w:h="16838" w:w="11906" w:orient="portrait"/>
      <w:pgMar w:bottom="1701" w:top="2552" w:left="1134" w:right="851" w:header="697" w:footer="403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9973.0" w:type="dxa"/>
      <w:jc w:val="left"/>
      <w:tblInd w:w="-65.0" w:type="dxa"/>
      <w:tblBorders>
        <w:top w:color="000000" w:space="0" w:sz="4" w:val="single"/>
        <w:left w:color="000000" w:space="0" w:sz="4" w:val="single"/>
        <w:bottom w:color="000000" w:space="0" w:sz="4" w:val="single"/>
        <w:insideH w:color="000000" w:space="0" w:sz="4" w:val="single"/>
      </w:tblBorders>
      <w:tblLayout w:type="fixed"/>
      <w:tblLook w:val="0000"/>
    </w:tblPr>
    <w:tblGrid>
      <w:gridCol w:w="1177"/>
      <w:gridCol w:w="6194"/>
      <w:gridCol w:w="2602"/>
      <w:tblGridChange w:id="0">
        <w:tblGrid>
          <w:gridCol w:w="1177"/>
          <w:gridCol w:w="6194"/>
          <w:gridCol w:w="2602"/>
        </w:tblGrid>
      </w:tblGridChange>
    </w:tblGrid>
    <w:tr>
      <w:trPr>
        <w:cantSplit w:val="1"/>
        <w:tblHeader w:val="1"/>
      </w:trPr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F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803"/>
              <w:tab w:val="right" w:leader="none" w:pos="9606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F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803"/>
              <w:tab w:val="right" w:leader="none" w:pos="9606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Arxiu:  Plantilla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F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803"/>
              <w:tab w:val="right" w:leader="none" w:pos="9606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                                   Versió:  1.1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316" w:hRule="atLeast"/>
        <w:tblHeader w:val="0"/>
      </w:trPr>
      <w:tc>
        <w:tcPr>
          <w:tcBorders>
            <w:left w:color="000000" w:space="0" w:sz="4" w:val="single"/>
            <w:bottom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FD">
          <w:pPr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000000" w:space="0" w:sz="4" w:val="single"/>
            <w:bottom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F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803"/>
              <w:tab w:val="right" w:leader="none" w:pos="9606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Data 'entrada en vigor:  Maig 2015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F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803"/>
              <w:tab w:val="right" w:leader="none" w:pos="9606"/>
            </w:tabs>
            <w:spacing w:after="0" w:before="0" w:line="240" w:lineRule="auto"/>
            <w:ind w:left="0" w:right="0" w:firstLine="0"/>
            <w:jc w:val="righ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Pàgina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de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0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03"/>
        <w:tab w:val="right" w:leader="none" w:pos="960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"/>
      <w:tblW w:w="9947.0" w:type="dxa"/>
      <w:jc w:val="left"/>
      <w:tblInd w:w="-54.0" w:type="dxa"/>
      <w:tblBorders>
        <w:top w:color="000000" w:space="0" w:sz="4" w:val="single"/>
        <w:left w:color="000000" w:space="0" w:sz="4" w:val="single"/>
        <w:bottom w:color="000000" w:space="0" w:sz="4" w:val="single"/>
        <w:insideH w:color="000000" w:space="0" w:sz="4" w:val="single"/>
      </w:tblBorders>
      <w:tblLayout w:type="fixed"/>
      <w:tblLook w:val="0000"/>
    </w:tblPr>
    <w:tblGrid>
      <w:gridCol w:w="7371"/>
      <w:gridCol w:w="2576"/>
      <w:tblGridChange w:id="0">
        <w:tblGrid>
          <w:gridCol w:w="7371"/>
          <w:gridCol w:w="2576"/>
        </w:tblGrid>
      </w:tblGridChange>
    </w:tblGrid>
    <w:tr>
      <w:trPr>
        <w:cantSplit w:val="0"/>
        <w:trHeight w:val="795" w:hRule="atLeast"/>
        <w:tblHeader w:val="0"/>
      </w:trPr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E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highlight w:val="darkCyan"/>
              <w:u w:val="none"/>
              <w:vertAlign w:val="baseline"/>
              <w:rtl w:val="0"/>
            </w:rPr>
            <w:t xml:space="preserve">INS PEDRALBES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                                          </w:t>
          </w:r>
        </w:p>
        <w:p w:rsidR="00000000" w:rsidDel="00000000" w:rsidP="00000000" w:rsidRDefault="00000000" w:rsidRPr="00000000" w14:paraId="000001F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                                                          </w:t>
          </w:r>
        </w:p>
        <w:p w:rsidR="00000000" w:rsidDel="00000000" w:rsidP="00000000" w:rsidRDefault="00000000" w:rsidRPr="00000000" w14:paraId="000001F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                                            Sistemes Operatius en Xarxa</w:t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F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F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Qualificació:</w:t>
          </w:r>
        </w:p>
      </w:tc>
    </w:tr>
    <w:tr>
      <w:trPr>
        <w:cantSplit w:val="0"/>
        <w:trHeight w:val="342" w:hRule="atLeast"/>
        <w:tblHeader w:val="0"/>
      </w:trPr>
      <w:tc>
        <w:tcPr>
          <w:tcBorders>
            <w:left w:color="000000" w:space="0" w:sz="4" w:val="single"/>
            <w:bottom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F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Títol activitat: UF1_A07. Active Directory. Cas pràctic.</w:t>
          </w:r>
        </w:p>
      </w:tc>
      <w:tc>
        <w:tcPr>
          <w:tcBorders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F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Data: </w:t>
          </w:r>
        </w:p>
      </w:tc>
    </w:tr>
    <w:tr>
      <w:trPr>
        <w:cantSplit w:val="0"/>
        <w:trHeight w:val="462" w:hRule="atLeast"/>
        <w:tblHeader w:val="0"/>
      </w:trPr>
      <w:tc>
        <w:tcPr>
          <w:tcBorders>
            <w:left w:color="000000" w:space="0" w:sz="4" w:val="single"/>
            <w:bottom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F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Nom i cognoms: Òscar Rodríguez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F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Curs/grup: 2SMX-A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F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"/>
      <w:lvlJc w:val="left"/>
      <w:pPr>
        <w:ind w:left="432" w:hanging="432"/>
      </w:pPr>
      <w:rPr/>
    </w:lvl>
    <w:lvl w:ilvl="1">
      <w:start w:val="1"/>
      <w:numFmt w:val="decimal"/>
      <w:lvlText w:val=""/>
      <w:lvlJc w:val="left"/>
      <w:pPr>
        <w:ind w:left="576" w:hanging="576"/>
      </w:pPr>
      <w:rPr/>
    </w:lvl>
    <w:lvl w:ilvl="2">
      <w:start w:val="1"/>
      <w:numFmt w:val="decimal"/>
      <w:lvlText w:val=""/>
      <w:lvlJc w:val="left"/>
      <w:pPr>
        <w:ind w:left="720" w:hanging="720"/>
      </w:pPr>
      <w:rPr/>
    </w:lvl>
    <w:lvl w:ilvl="3">
      <w:start w:val="1"/>
      <w:numFmt w:val="decimal"/>
      <w:lvlText w:val=""/>
      <w:lvlJc w:val="left"/>
      <w:pPr>
        <w:ind w:left="864" w:hanging="864"/>
      </w:pPr>
      <w:rPr/>
    </w:lvl>
    <w:lvl w:ilvl="4">
      <w:start w:val="1"/>
      <w:numFmt w:val="decimal"/>
      <w:lvlText w:val=""/>
      <w:lvlJc w:val="left"/>
      <w:pPr>
        <w:ind w:left="1008" w:hanging="1008"/>
      </w:pPr>
      <w:rPr/>
    </w:lvl>
    <w:lvl w:ilvl="5">
      <w:start w:val="1"/>
      <w:numFmt w:val="decimal"/>
      <w:lvlText w:val=""/>
      <w:lvlJc w:val="left"/>
      <w:pPr>
        <w:ind w:left="1152" w:hanging="1152"/>
      </w:pPr>
      <w:rPr/>
    </w:lvl>
    <w:lvl w:ilvl="6">
      <w:start w:val="1"/>
      <w:numFmt w:val="decimal"/>
      <w:lvlText w:val=""/>
      <w:lvlJc w:val="left"/>
      <w:pPr>
        <w:ind w:left="1296" w:hanging="1296"/>
      </w:pPr>
      <w:rPr/>
    </w:lvl>
    <w:lvl w:ilvl="7">
      <w:start w:val="1"/>
      <w:numFmt w:val="decimal"/>
      <w:lvlText w:val=""/>
      <w:lvlJc w:val="left"/>
      <w:pPr>
        <w:ind w:left="1440" w:hanging="1440"/>
      </w:pPr>
      <w:rPr/>
    </w:lvl>
    <w:lvl w:ilvl="8">
      <w:start w:val="1"/>
      <w:numFmt w:val="decimal"/>
      <w:lvlText w:val="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/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ca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240" w:lineRule="auto"/>
      <w:ind w:left="432" w:hanging="432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65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7.png"/><Relationship Id="rId84" Type="http://schemas.openxmlformats.org/officeDocument/2006/relationships/footer" Target="footer1.xml"/><Relationship Id="rId83" Type="http://schemas.openxmlformats.org/officeDocument/2006/relationships/header" Target="header1.xml"/><Relationship Id="rId42" Type="http://schemas.openxmlformats.org/officeDocument/2006/relationships/image" Target="media/image25.png"/><Relationship Id="rId41" Type="http://schemas.openxmlformats.org/officeDocument/2006/relationships/image" Target="media/image35.png"/><Relationship Id="rId44" Type="http://schemas.openxmlformats.org/officeDocument/2006/relationships/image" Target="media/image56.png"/><Relationship Id="rId43" Type="http://schemas.openxmlformats.org/officeDocument/2006/relationships/image" Target="media/image37.png"/><Relationship Id="rId46" Type="http://schemas.openxmlformats.org/officeDocument/2006/relationships/image" Target="media/image1.png"/><Relationship Id="rId45" Type="http://schemas.openxmlformats.org/officeDocument/2006/relationships/image" Target="media/image53.png"/><Relationship Id="rId80" Type="http://schemas.openxmlformats.org/officeDocument/2006/relationships/hyperlink" Target="https://www.youtube.com/watch?v=lD1_GrRtx7k" TargetMode="External"/><Relationship Id="rId82" Type="http://schemas.openxmlformats.org/officeDocument/2006/relationships/hyperlink" Target="https://www.watchguard.com/help/docs/fireware/12/es-419/Content/es-419/installation/install_http_disable_c.html#:~:text=Deshabilitar%20el%20proxy%20HTTP%20en%20Internet%20Explorer&amp;text=Seleccione%20la%20pesta%C3%B1a%20Conexiones.,servidor%20proxy%20para%20su%20LAN" TargetMode="External"/><Relationship Id="rId81" Type="http://schemas.openxmlformats.org/officeDocument/2006/relationships/hyperlink" Target="https://techexpert.tips/es/windows-es/gpo-bloqueo-de-la-cuenta-de-usuario-despues-de-3-intentos-incorrecto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4.png"/><Relationship Id="rId48" Type="http://schemas.openxmlformats.org/officeDocument/2006/relationships/image" Target="media/image21.png"/><Relationship Id="rId47" Type="http://schemas.openxmlformats.org/officeDocument/2006/relationships/image" Target="media/image40.png"/><Relationship Id="rId49" Type="http://schemas.openxmlformats.org/officeDocument/2006/relationships/image" Target="media/image42.png"/><Relationship Id="rId5" Type="http://schemas.openxmlformats.org/officeDocument/2006/relationships/styles" Target="styles.xml"/><Relationship Id="rId6" Type="http://schemas.openxmlformats.org/officeDocument/2006/relationships/image" Target="media/image26.jpg"/><Relationship Id="rId7" Type="http://schemas.openxmlformats.org/officeDocument/2006/relationships/image" Target="media/image47.png"/><Relationship Id="rId8" Type="http://schemas.openxmlformats.org/officeDocument/2006/relationships/image" Target="media/image3.png"/><Relationship Id="rId73" Type="http://schemas.openxmlformats.org/officeDocument/2006/relationships/image" Target="media/image36.png"/><Relationship Id="rId72" Type="http://schemas.openxmlformats.org/officeDocument/2006/relationships/image" Target="media/image9.png"/><Relationship Id="rId31" Type="http://schemas.openxmlformats.org/officeDocument/2006/relationships/image" Target="media/image67.png"/><Relationship Id="rId75" Type="http://schemas.openxmlformats.org/officeDocument/2006/relationships/image" Target="media/image65.png"/><Relationship Id="rId30" Type="http://schemas.openxmlformats.org/officeDocument/2006/relationships/image" Target="media/image49.png"/><Relationship Id="rId74" Type="http://schemas.openxmlformats.org/officeDocument/2006/relationships/image" Target="media/image10.png"/><Relationship Id="rId33" Type="http://schemas.openxmlformats.org/officeDocument/2006/relationships/image" Target="media/image58.png"/><Relationship Id="rId77" Type="http://schemas.openxmlformats.org/officeDocument/2006/relationships/hyperlink" Target="https://www.youtube.com/watch?v=KrB8_etZTC0" TargetMode="External"/><Relationship Id="rId32" Type="http://schemas.openxmlformats.org/officeDocument/2006/relationships/image" Target="media/image32.png"/><Relationship Id="rId76" Type="http://schemas.openxmlformats.org/officeDocument/2006/relationships/hyperlink" Target="https://www.youtube.com/watch?v=SY5vJSrdz-8&amp;themeRefresh=1" TargetMode="External"/><Relationship Id="rId35" Type="http://schemas.openxmlformats.org/officeDocument/2006/relationships/image" Target="media/image24.png"/><Relationship Id="rId79" Type="http://schemas.openxmlformats.org/officeDocument/2006/relationships/hyperlink" Target="https://social.technet.microsoft.com/Forums/es-ES/664afa6a-aadc-49b3-a5c1-19d34b76d395/gpo-para-restringir-instalacion-de-programas?forum=wsades" TargetMode="External"/><Relationship Id="rId34" Type="http://schemas.openxmlformats.org/officeDocument/2006/relationships/image" Target="media/image23.png"/><Relationship Id="rId78" Type="http://schemas.openxmlformats.org/officeDocument/2006/relationships/hyperlink" Target="https://www.youtube.com/watch?v=2v1hl67D61g" TargetMode="External"/><Relationship Id="rId71" Type="http://schemas.openxmlformats.org/officeDocument/2006/relationships/image" Target="media/image66.png"/><Relationship Id="rId70" Type="http://schemas.openxmlformats.org/officeDocument/2006/relationships/image" Target="media/image51.png"/><Relationship Id="rId37" Type="http://schemas.openxmlformats.org/officeDocument/2006/relationships/image" Target="media/image34.png"/><Relationship Id="rId36" Type="http://schemas.openxmlformats.org/officeDocument/2006/relationships/image" Target="media/image38.png"/><Relationship Id="rId39" Type="http://schemas.openxmlformats.org/officeDocument/2006/relationships/image" Target="media/image55.png"/><Relationship Id="rId38" Type="http://schemas.openxmlformats.org/officeDocument/2006/relationships/image" Target="media/image17.png"/><Relationship Id="rId62" Type="http://schemas.openxmlformats.org/officeDocument/2006/relationships/image" Target="media/image46.png"/><Relationship Id="rId61" Type="http://schemas.openxmlformats.org/officeDocument/2006/relationships/image" Target="media/image28.png"/><Relationship Id="rId20" Type="http://schemas.openxmlformats.org/officeDocument/2006/relationships/image" Target="media/image31.png"/><Relationship Id="rId64" Type="http://schemas.openxmlformats.org/officeDocument/2006/relationships/image" Target="media/image70.png"/><Relationship Id="rId63" Type="http://schemas.openxmlformats.org/officeDocument/2006/relationships/image" Target="media/image41.png"/><Relationship Id="rId22" Type="http://schemas.openxmlformats.org/officeDocument/2006/relationships/image" Target="media/image5.png"/><Relationship Id="rId66" Type="http://schemas.openxmlformats.org/officeDocument/2006/relationships/image" Target="media/image61.png"/><Relationship Id="rId21" Type="http://schemas.openxmlformats.org/officeDocument/2006/relationships/image" Target="media/image39.png"/><Relationship Id="rId65" Type="http://schemas.openxmlformats.org/officeDocument/2006/relationships/image" Target="media/image44.png"/><Relationship Id="rId24" Type="http://schemas.openxmlformats.org/officeDocument/2006/relationships/image" Target="media/image8.png"/><Relationship Id="rId68" Type="http://schemas.openxmlformats.org/officeDocument/2006/relationships/image" Target="media/image59.png"/><Relationship Id="rId23" Type="http://schemas.openxmlformats.org/officeDocument/2006/relationships/image" Target="media/image13.png"/><Relationship Id="rId67" Type="http://schemas.openxmlformats.org/officeDocument/2006/relationships/image" Target="media/image30.png"/><Relationship Id="rId60" Type="http://schemas.openxmlformats.org/officeDocument/2006/relationships/image" Target="media/image63.png"/><Relationship Id="rId26" Type="http://schemas.openxmlformats.org/officeDocument/2006/relationships/image" Target="media/image33.png"/><Relationship Id="rId25" Type="http://schemas.openxmlformats.org/officeDocument/2006/relationships/image" Target="media/image18.png"/><Relationship Id="rId69" Type="http://schemas.openxmlformats.org/officeDocument/2006/relationships/image" Target="media/image29.png"/><Relationship Id="rId28" Type="http://schemas.openxmlformats.org/officeDocument/2006/relationships/image" Target="media/image50.png"/><Relationship Id="rId27" Type="http://schemas.openxmlformats.org/officeDocument/2006/relationships/image" Target="media/image62.png"/><Relationship Id="rId29" Type="http://schemas.openxmlformats.org/officeDocument/2006/relationships/image" Target="media/image7.png"/><Relationship Id="rId51" Type="http://schemas.openxmlformats.org/officeDocument/2006/relationships/image" Target="media/image52.png"/><Relationship Id="rId50" Type="http://schemas.openxmlformats.org/officeDocument/2006/relationships/image" Target="media/image20.png"/><Relationship Id="rId53" Type="http://schemas.openxmlformats.org/officeDocument/2006/relationships/image" Target="media/image2.png"/><Relationship Id="rId52" Type="http://schemas.openxmlformats.org/officeDocument/2006/relationships/image" Target="media/image6.png"/><Relationship Id="rId11" Type="http://schemas.openxmlformats.org/officeDocument/2006/relationships/image" Target="media/image4.png"/><Relationship Id="rId55" Type="http://schemas.openxmlformats.org/officeDocument/2006/relationships/image" Target="media/image14.png"/><Relationship Id="rId10" Type="http://schemas.openxmlformats.org/officeDocument/2006/relationships/image" Target="media/image16.png"/><Relationship Id="rId54" Type="http://schemas.openxmlformats.org/officeDocument/2006/relationships/image" Target="media/image27.png"/><Relationship Id="rId13" Type="http://schemas.openxmlformats.org/officeDocument/2006/relationships/image" Target="media/image11.png"/><Relationship Id="rId57" Type="http://schemas.openxmlformats.org/officeDocument/2006/relationships/image" Target="media/image69.png"/><Relationship Id="rId12" Type="http://schemas.openxmlformats.org/officeDocument/2006/relationships/image" Target="media/image12.png"/><Relationship Id="rId56" Type="http://schemas.openxmlformats.org/officeDocument/2006/relationships/image" Target="media/image45.png"/><Relationship Id="rId15" Type="http://schemas.openxmlformats.org/officeDocument/2006/relationships/image" Target="media/image22.png"/><Relationship Id="rId59" Type="http://schemas.openxmlformats.org/officeDocument/2006/relationships/image" Target="media/image68.png"/><Relationship Id="rId14" Type="http://schemas.openxmlformats.org/officeDocument/2006/relationships/image" Target="media/image15.png"/><Relationship Id="rId58" Type="http://schemas.openxmlformats.org/officeDocument/2006/relationships/image" Target="media/image64.png"/><Relationship Id="rId17" Type="http://schemas.openxmlformats.org/officeDocument/2006/relationships/image" Target="media/image48.png"/><Relationship Id="rId16" Type="http://schemas.openxmlformats.org/officeDocument/2006/relationships/image" Target="media/image43.png"/><Relationship Id="rId19" Type="http://schemas.openxmlformats.org/officeDocument/2006/relationships/image" Target="media/image19.png"/><Relationship Id="rId18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