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866"/>
      </w:tblGrid>
      <w:tr>
        <w:tc>
          <w:tcPr>
            <w:tcW w:type="dxa" w:w="9866"/>
            <w:shd w:val="clear" w:fill="1A1A2E"/>
            <w:tcMar>
              <w:top w:w="300" w:type="dxa"/>
              <w:bottom w:w="300" w:type="dxa"/>
              <w:start w:w="300" w:type="dxa"/>
              <w:end w:w="300" w:type="dxa"/>
            </w:tcMar>
          </w:tcPr>
          <w:p/>
          <w:p>
            <w:pPr>
              <w:spacing w:after="200" w:before="200"/>
              <w:jc w:val="center"/>
              <w:bidi/>
            </w:pPr>
            <w:r>
              <w:rPr>
                <w:rFonts w:ascii="Cairo" w:hAnsi="Cairo" w:cs="Cairo" w:eastAsia="Cairo"/>
                <w:b/>
                <w:color w:val="F4A623"/>
                <w:sz w:val="22"/>
                <w:rtl/>
              </w:rPr>
              <w:t>كتاب تعليمي</w:t>
            </w:r>
          </w:p>
          <w:p>
            <w:pPr>
              <w:spacing w:after="160" w:before="0"/>
              <w:jc w:val="center"/>
              <w:bidi/>
            </w:pPr>
            <w:r>
              <w:rPr>
                <w:rFonts w:ascii="Cairo" w:hAnsi="Cairo" w:cs="Cairo" w:eastAsia="Cairo"/>
                <w:b/>
                <w:color w:val="FFFFFF"/>
                <w:sz w:val="52"/>
                <w:rtl/>
              </w:rPr>
              <w:t>الحساب الذهني باستخدام السوروبان</w:t>
            </w:r>
          </w:p>
          <w:p>
            <w:pPr>
              <w:spacing w:after="280" w:before="0"/>
              <w:jc w:val="center"/>
              <w:bidi/>
            </w:pPr>
            <w:r>
              <w:rPr>
                <w:rFonts w:ascii="Cairo" w:hAnsi="Cairo" w:cs="Cairo" w:eastAsia="Cairo"/>
                <w:b/>
                <w:color w:val="7FD9C9"/>
                <w:sz w:val="26"/>
                <w:rtl/>
              </w:rPr>
              <w:t>دليل ممتع لتعلم الحساب الذهني للأطفال من 6 إلى 10 سنوات</w:t>
            </w:r>
          </w:p>
          <w:p>
            <w:pPr>
              <w:spacing w:after="280"/>
              <w:jc w:val="center"/>
            </w:pPr>
            <w:r>
              <w:drawing>
                <wp:inline xmlns:a="http://schemas.openxmlformats.org/drawingml/2006/main" xmlns:pic="http://schemas.openxmlformats.org/drawingml/2006/picture">
                  <wp:extent cx="3600000" cy="2178409"/>
                  <wp:docPr id="1" name="Picture 1"/>
                  <wp:cNvGraphicFramePr>
                    <a:graphicFrameLocks noChangeAspect="1"/>
                  </wp:cNvGraphicFramePr>
                  <a:graphic>
                    <a:graphicData uri="http://schemas.openxmlformats.org/drawingml/2006/picture">
                      <pic:pic>
                        <pic:nvPicPr>
                          <pic:cNvPr id="0" name="soroban.png"/>
                          <pic:cNvPicPr/>
                        </pic:nvPicPr>
                        <pic:blipFill>
                          <a:blip r:embed="rId9"/>
                          <a:stretch>
                            <a:fillRect/>
                          </a:stretch>
                        </pic:blipFill>
                        <pic:spPr>
                          <a:xfrm>
                            <a:off x="0" y="0"/>
                            <a:ext cx="3600000" cy="2178409"/>
                          </a:xfrm>
                          <a:prstGeom prst="rect"/>
                        </pic:spPr>
                      </pic:pic>
                    </a:graphicData>
                  </a:graphic>
                </wp:inline>
              </w:drawing>
            </w:r>
          </w:p>
          <w:p>
            <w:pPr>
              <w:spacing w:after="80" w:before="0"/>
              <w:jc w:val="center"/>
              <w:bidi/>
            </w:pPr>
            <w:r>
              <w:rPr>
                <w:rFonts w:ascii="Cairo" w:hAnsi="Cairo" w:cs="Cairo" w:eastAsia="Cairo"/>
                <w:b/>
                <w:color w:val="FFFFFF"/>
                <w:sz w:val="23"/>
                <w:rtl/>
              </w:rPr>
              <w:t>★ تقوية الذاكرة والتركيز</w:t>
            </w:r>
          </w:p>
          <w:p>
            <w:pPr>
              <w:spacing w:after="80" w:before="0"/>
              <w:jc w:val="center"/>
              <w:bidi/>
            </w:pPr>
            <w:r>
              <w:rPr>
                <w:rFonts w:ascii="Cairo" w:hAnsi="Cairo" w:cs="Cairo" w:eastAsia="Cairo"/>
                <w:b/>
                <w:color w:val="FFFFFF"/>
                <w:sz w:val="23"/>
                <w:rtl/>
              </w:rPr>
              <w:t>★ تحسين سرعة الحساب الذهني</w:t>
            </w:r>
          </w:p>
          <w:p>
            <w:pPr>
              <w:spacing w:after="80" w:before="0"/>
              <w:jc w:val="center"/>
              <w:bidi/>
            </w:pPr>
            <w:r>
              <w:rPr>
                <w:rFonts w:ascii="Cairo" w:hAnsi="Cairo" w:cs="Cairo" w:eastAsia="Cairo"/>
                <w:b/>
                <w:color w:val="FFFFFF"/>
                <w:sz w:val="23"/>
                <w:rtl/>
              </w:rPr>
              <w:t>★ تنشيط الدماغ بشقّيه الأيمن والأيسر</w:t>
            </w:r>
          </w:p>
          <w:p>
            <w:pPr>
              <w:spacing w:after="160"/>
            </w:pPr>
          </w:p>
          <w:tbl>
            <w:tblPr>
              <w:tblW w:type="auto" w:w="0"/>
              <w:jc w:val="center"/>
              <w:tblLook w:firstColumn="1" w:firstRow="1" w:lastColumn="0" w:lastRow="0" w:noHBand="0" w:noVBand="1" w:val="04A0"/>
            </w:tblPr>
            <w:tblGrid>
              <w:gridCol w:w="3289"/>
              <w:gridCol w:w="3289"/>
              <w:gridCol w:w="3289"/>
            </w:tblGrid>
            <w:tr>
              <w:tc>
                <w:tcPr>
                  <w:tcW w:type="dxa" w:w="3289"/>
                  <w:shd w:val="clear" w:fill="F4A623"/>
                </w:tcPr>
                <w:p/>
                <w:p>
                  <w:pPr>
                    <w:spacing w:after="0" w:before="0"/>
                    <w:jc w:val="center"/>
                    <w:bidi/>
                  </w:pPr>
                  <w:r>
                    <w:rPr>
                      <w:rFonts w:ascii="Cairo" w:hAnsi="Cairo" w:cs="Cairo" w:eastAsia="Cairo"/>
                      <w:b/>
                      <w:color w:val="FFFFFF"/>
                      <w:sz w:val="20"/>
                      <w:rtl/>
                    </w:rPr>
                    <w:t>المستوى الأول</w:t>
                  </w:r>
                </w:p>
                <w:p>
                  <w:pPr>
                    <w:spacing w:after="0" w:before="0"/>
                    <w:jc w:val="center"/>
                    <w:bidi/>
                  </w:pPr>
                  <w:r>
                    <w:rPr>
                      <w:rFonts w:ascii="Cairo" w:hAnsi="Cairo" w:cs="Cairo" w:eastAsia="Cairo"/>
                      <w:b/>
                      <w:color w:val="FFFFFF"/>
                      <w:sz w:val="26"/>
                      <w:rtl/>
                    </w:rPr>
                    <w:t>مبتدئ</w:t>
                  </w:r>
                </w:p>
              </w:tc>
              <w:tc>
                <w:tcPr>
                  <w:tcW w:type="dxa" w:w="3289"/>
                  <w:shd w:val="clear" w:fill="E8614A"/>
                </w:tcPr>
                <w:p/>
                <w:p>
                  <w:pPr>
                    <w:spacing w:after="0" w:before="0"/>
                    <w:jc w:val="center"/>
                    <w:bidi/>
                  </w:pPr>
                  <w:r>
                    <w:rPr>
                      <w:rFonts w:ascii="Cairo" w:hAnsi="Cairo" w:cs="Cairo" w:eastAsia="Cairo"/>
                      <w:b/>
                      <w:color w:val="FFFFFF"/>
                      <w:sz w:val="20"/>
                      <w:rtl/>
                    </w:rPr>
                    <w:t>المستوى الثاني</w:t>
                  </w:r>
                </w:p>
                <w:p>
                  <w:pPr>
                    <w:spacing w:after="0" w:before="0"/>
                    <w:jc w:val="center"/>
                    <w:bidi/>
                  </w:pPr>
                  <w:r>
                    <w:rPr>
                      <w:rFonts w:ascii="Cairo" w:hAnsi="Cairo" w:cs="Cairo" w:eastAsia="Cairo"/>
                      <w:b/>
                      <w:color w:val="FFFFFF"/>
                      <w:sz w:val="26"/>
                      <w:rtl/>
                    </w:rPr>
                    <w:t>متوسط</w:t>
                  </w:r>
                </w:p>
              </w:tc>
              <w:tc>
                <w:tcPr>
                  <w:tcW w:type="dxa" w:w="3289"/>
                  <w:shd w:val="clear" w:fill="2C9B8A"/>
                </w:tcPr>
                <w:p/>
                <w:p>
                  <w:pPr>
                    <w:spacing w:after="0" w:before="0"/>
                    <w:jc w:val="center"/>
                    <w:bidi/>
                  </w:pPr>
                  <w:r>
                    <w:rPr>
                      <w:rFonts w:ascii="Cairo" w:hAnsi="Cairo" w:cs="Cairo" w:eastAsia="Cairo"/>
                      <w:b/>
                      <w:color w:val="FFFFFF"/>
                      <w:sz w:val="20"/>
                      <w:rtl/>
                    </w:rPr>
                    <w:t>المستوى الثالث</w:t>
                  </w:r>
                </w:p>
                <w:p>
                  <w:pPr>
                    <w:spacing w:after="0" w:before="0"/>
                    <w:jc w:val="center"/>
                    <w:bidi/>
                  </w:pPr>
                  <w:r>
                    <w:rPr>
                      <w:rFonts w:ascii="Cairo" w:hAnsi="Cairo" w:cs="Cairo" w:eastAsia="Cairo"/>
                      <w:b/>
                      <w:color w:val="FFFFFF"/>
                      <w:sz w:val="26"/>
                      <w:rtl/>
                    </w:rPr>
                    <w:t>متقدم</w:t>
                  </w:r>
                </w:p>
              </w:tc>
            </w:tr>
          </w:tbl>
          <w:p/>
          <w:p>
            <w:pPr>
              <w:spacing w:after="80" w:before="280"/>
              <w:jc w:val="center"/>
              <w:bidi/>
            </w:pPr>
            <w:r>
              <w:rPr>
                <w:rFonts w:ascii="Cairo" w:hAnsi="Cairo" w:cs="Cairo" w:eastAsia="Cairo"/>
                <w:b w:val="0"/>
                <w:color w:val="B9B9CE"/>
                <w:sz w:val="22"/>
                <w:rtl/>
              </w:rPr>
              <w:t>تأليف: اسم المؤلف</w:t>
            </w:r>
          </w:p>
        </w:tc>
      </w:tr>
    </w:tbl>
    <w:p>
      <w:r>
        <w:br w:type="page"/>
      </w:r>
    </w:p>
    <w:p>
      <w:pPr>
        <w:spacing w:after="240" w:before="0"/>
        <w:jc w:val="right"/>
        <w:bidi/>
      </w:pPr>
      <w:r>
        <w:rPr>
          <w:rFonts w:ascii="Cairo" w:hAnsi="Cairo" w:cs="Cairo" w:eastAsia="Cairo"/>
          <w:b/>
          <w:color w:val="1A1A2E"/>
          <w:sz w:val="40"/>
          <w:rtl/>
        </w:rPr>
        <w:t>ما هو السوروبان؟</w:t>
      </w:r>
    </w:p>
    <w:p>
      <w:pPr>
        <w:spacing w:after="280" w:before="0"/>
        <w:jc w:val="right"/>
        <w:bidi/>
      </w:pPr>
      <w:r>
        <w:rPr>
          <w:rFonts w:ascii="Cairo" w:hAnsi="Cairo" w:cs="Cairo" w:eastAsia="Cairo"/>
          <w:b w:val="0"/>
          <w:color w:val="1A1A2E"/>
          <w:sz w:val="25"/>
          <w:rtl/>
        </w:rPr>
        <w:t>السوروبان هو أداة حساب يابانية قديمة تشبه العداد، يُستخدم لتعليم الأطفال الحساب الذهني بطريقة ممتعة وسريعة. يتكون من إطار خشبي وأعواد رأسية عليها خرز يمكن تحريكه للأعلى والأسفل لتمثيل الأرقام. ومع التدريب المستمر، يستطيع الطفل أن يحسب الأرقام في رأسه بسرعة كبيرة، حتى بدون الحاجة إلى السوروبان نفسه أو الآلة الحاسبة!</w:t>
      </w:r>
    </w:p>
    <w:p>
      <w:pPr>
        <w:jc w:val="center"/>
      </w:pPr>
      <w:r>
        <w:drawing>
          <wp:inline xmlns:a="http://schemas.openxmlformats.org/drawingml/2006/main" xmlns:pic="http://schemas.openxmlformats.org/drawingml/2006/picture">
            <wp:extent cx="3240000" cy="1960568"/>
            <wp:docPr id="2" name="Picture 2"/>
            <wp:cNvGraphicFramePr>
              <a:graphicFrameLocks noChangeAspect="1"/>
            </wp:cNvGraphicFramePr>
            <a:graphic>
              <a:graphicData uri="http://schemas.openxmlformats.org/drawingml/2006/picture">
                <pic:pic>
                  <pic:nvPicPr>
                    <pic:cNvPr id="0" name="soroban.png"/>
                    <pic:cNvPicPr/>
                  </pic:nvPicPr>
                  <pic:blipFill>
                    <a:blip r:embed="rId9"/>
                    <a:stretch>
                      <a:fillRect/>
                    </a:stretch>
                  </pic:blipFill>
                  <pic:spPr>
                    <a:xfrm>
                      <a:off x="0" y="0"/>
                      <a:ext cx="3240000" cy="1960568"/>
                    </a:xfrm>
                    <a:prstGeom prst="rect"/>
                  </pic:spPr>
                </pic:pic>
              </a:graphicData>
            </a:graphic>
          </wp:inline>
        </w:drawing>
      </w:r>
    </w:p>
    <w:p>
      <w:pPr>
        <w:spacing w:after="360" w:before="0"/>
        <w:jc w:val="center"/>
        <w:bidi/>
      </w:pPr>
      <w:r>
        <w:rPr>
          <w:rFonts w:ascii="Cairo" w:hAnsi="Cairo" w:cs="Cairo" w:eastAsia="Cairo"/>
          <w:b w:val="0"/>
          <w:color w:val="5B5B6B"/>
          <w:sz w:val="21"/>
          <w:rtl/>
        </w:rPr>
        <w:t>السوروبان: عداد تقليدي لتعليم الحساب الذهني</w:t>
      </w:r>
    </w:p>
    <w:p>
      <w:pPr>
        <w:spacing w:after="160" w:before="0"/>
        <w:jc w:val="right"/>
        <w:bidi/>
      </w:pPr>
      <w:r>
        <w:rPr>
          <w:rFonts w:ascii="Cairo" w:hAnsi="Cairo" w:cs="Cairo" w:eastAsia="Cairo"/>
          <w:b/>
          <w:color w:val="E8614A"/>
          <w:sz w:val="30"/>
          <w:rtl/>
        </w:rPr>
        <w:t>فوائد تعلّم السوروبان</w:t>
      </w:r>
    </w:p>
    <w:p>
      <w:pPr>
        <w:spacing w:after="120" w:before="0"/>
        <w:jc w:val="right"/>
        <w:bidi/>
      </w:pPr>
      <w:r>
        <w:rPr>
          <w:rFonts w:ascii="Cairo" w:hAnsi="Cairo" w:cs="Cairo" w:eastAsia="Cairo"/>
          <w:b w:val="0"/>
          <w:color w:val="1A1A2E"/>
          <w:sz w:val="24"/>
          <w:rtl/>
        </w:rPr>
        <w:t>• تقوية الذاكرة والتركيز</w:t>
      </w:r>
    </w:p>
    <w:p>
      <w:pPr>
        <w:spacing w:after="120" w:before="0"/>
        <w:jc w:val="right"/>
        <w:bidi/>
      </w:pPr>
      <w:r>
        <w:rPr>
          <w:rFonts w:ascii="Cairo" w:hAnsi="Cairo" w:cs="Cairo" w:eastAsia="Cairo"/>
          <w:b w:val="0"/>
          <w:color w:val="1A1A2E"/>
          <w:sz w:val="24"/>
          <w:rtl/>
        </w:rPr>
        <w:t>• تحسين سرعة الحساب الذهني</w:t>
      </w:r>
    </w:p>
    <w:p>
      <w:pPr>
        <w:spacing w:after="120" w:before="0"/>
        <w:jc w:val="right"/>
        <w:bidi/>
      </w:pPr>
      <w:r>
        <w:rPr>
          <w:rFonts w:ascii="Cairo" w:hAnsi="Cairo" w:cs="Cairo" w:eastAsia="Cairo"/>
          <w:b w:val="0"/>
          <w:color w:val="1A1A2E"/>
          <w:sz w:val="24"/>
          <w:rtl/>
        </w:rPr>
        <w:t>• تنشيط الدماغ بشقّيه الأيمن والأيسر</w:t>
      </w:r>
    </w:p>
    <w:p>
      <w:pPr>
        <w:spacing w:after="120" w:before="0"/>
        <w:jc w:val="right"/>
        <w:bidi/>
      </w:pPr>
      <w:r>
        <w:rPr>
          <w:rFonts w:ascii="Cairo" w:hAnsi="Cairo" w:cs="Cairo" w:eastAsia="Cairo"/>
          <w:b w:val="0"/>
          <w:color w:val="1A1A2E"/>
          <w:sz w:val="24"/>
          <w:rtl/>
        </w:rPr>
        <w:t>• بناء الثقة بالنفس في الرياضيات</w:t>
      </w:r>
    </w:p>
    <w:p>
      <w:pPr>
        <w:spacing w:after="120" w:before="0"/>
        <w:jc w:val="right"/>
        <w:bidi/>
      </w:pPr>
      <w:r>
        <w:rPr>
          <w:rFonts w:ascii="Cairo" w:hAnsi="Cairo" w:cs="Cairo" w:eastAsia="Cairo"/>
          <w:b w:val="0"/>
          <w:color w:val="1A1A2E"/>
          <w:sz w:val="24"/>
          <w:rtl/>
        </w:rPr>
        <w:t>• تعلّم ممتع من خلال اللعب</w:t>
      </w:r>
    </w:p>
    <w:p>
      <w:r>
        <w:br w:type="page"/>
      </w:r>
    </w:p>
    <w:p>
      <w:pPr>
        <w:spacing w:after="160" w:before="0"/>
        <w:jc w:val="right"/>
        <w:bidi/>
      </w:pPr>
      <w:r>
        <w:rPr>
          <w:rFonts w:ascii="Cairo" w:hAnsi="Cairo" w:cs="Cairo" w:eastAsia="Cairo"/>
          <w:b/>
          <w:color w:val="1A1A2E"/>
          <w:sz w:val="40"/>
          <w:rtl/>
        </w:rPr>
        <w:t>الجلسة الصحيحة</w:t>
      </w:r>
    </w:p>
    <w:p>
      <w:pPr>
        <w:spacing w:after="280" w:before="0"/>
        <w:jc w:val="right"/>
        <w:bidi/>
      </w:pPr>
      <w:r>
        <w:rPr>
          <w:rFonts w:ascii="Cairo" w:hAnsi="Cairo" w:cs="Cairo" w:eastAsia="Cairo"/>
          <w:b w:val="0"/>
          <w:color w:val="5B5B6B"/>
          <w:sz w:val="25"/>
          <w:rtl/>
        </w:rPr>
        <w:t>هل أنت جاهز؟ لنتعلّم الجلسة الصحيحة أولاً!</w:t>
      </w:r>
    </w:p>
    <w:tbl>
      <w:tblPr>
        <w:tblW w:type="auto" w:w="0"/>
        <w:jc w:val="center"/>
        <w:tblLook w:firstColumn="1" w:firstRow="1" w:lastColumn="0" w:lastRow="0" w:noHBand="0" w:noVBand="1" w:val="04A0"/>
      </w:tblPr>
      <w:tblGrid>
        <w:gridCol w:w="4933"/>
        <w:gridCol w:w="4933"/>
      </w:tblGrid>
      <w:tr>
        <w:tc>
          <w:tcPr>
            <w:tcW w:type="dxa" w:w="4933"/>
          </w:tcPr>
          <w:p/>
          <w:p>
            <w:pPr>
              <w:spacing w:after="120" w:before="0"/>
              <w:jc w:val="center"/>
              <w:bidi/>
            </w:pPr>
            <w:r>
              <w:rPr>
                <w:rFonts w:ascii="Cairo" w:hAnsi="Cairo" w:cs="Cairo" w:eastAsia="Cairo"/>
                <w:b/>
                <w:color w:val="E8614A"/>
                <w:sz w:val="26"/>
                <w:rtl/>
              </w:rPr>
              <w:t>جلسة غير صحيحة</w:t>
            </w:r>
          </w:p>
          <w:p>
            <w:pPr>
              <w:jc w:val="center"/>
            </w:pPr>
            <w:r>
              <w:drawing>
                <wp:inline xmlns:a="http://schemas.openxmlformats.org/drawingml/2006/main" xmlns:pic="http://schemas.openxmlformats.org/drawingml/2006/picture">
                  <wp:extent cx="1800000" cy="1957746"/>
                  <wp:docPr id="3" name="Picture 3"/>
                  <wp:cNvGraphicFramePr>
                    <a:graphicFrameLocks noChangeAspect="1"/>
                  </wp:cNvGraphicFramePr>
                  <a:graphic>
                    <a:graphicData uri="http://schemas.openxmlformats.org/drawingml/2006/picture">
                      <pic:pic>
                        <pic:nvPicPr>
                          <pic:cNvPr id="0" name="posture_bad.png"/>
                          <pic:cNvPicPr/>
                        </pic:nvPicPr>
                        <pic:blipFill>
                          <a:blip r:embed="rId10"/>
                          <a:stretch>
                            <a:fillRect/>
                          </a:stretch>
                        </pic:blipFill>
                        <pic:spPr>
                          <a:xfrm>
                            <a:off x="0" y="0"/>
                            <a:ext cx="1800000" cy="1957746"/>
                          </a:xfrm>
                          <a:prstGeom prst="rect"/>
                        </pic:spPr>
                      </pic:pic>
                    </a:graphicData>
                  </a:graphic>
                </wp:inline>
              </w:drawing>
            </w:r>
          </w:p>
          <w:p>
            <w:pPr>
              <w:spacing w:after="60" w:before="0"/>
              <w:jc w:val="center"/>
              <w:bidi/>
            </w:pPr>
            <w:r>
              <w:rPr>
                <w:rFonts w:ascii="Cairo" w:hAnsi="Cairo" w:cs="Cairo" w:eastAsia="Cairo"/>
                <w:b w:val="0"/>
                <w:color w:val="1A1A2E"/>
                <w:sz w:val="21"/>
                <w:rtl/>
              </w:rPr>
              <w:t>• انحناء الظهر للأمام</w:t>
            </w:r>
          </w:p>
          <w:p>
            <w:pPr>
              <w:spacing w:after="60" w:before="0"/>
              <w:jc w:val="center"/>
              <w:bidi/>
            </w:pPr>
            <w:r>
              <w:rPr>
                <w:rFonts w:ascii="Cairo" w:hAnsi="Cairo" w:cs="Cairo" w:eastAsia="Cairo"/>
                <w:b w:val="0"/>
                <w:color w:val="1A1A2E"/>
                <w:sz w:val="21"/>
                <w:rtl/>
              </w:rPr>
              <w:t>• قرب زائد من الطاولة</w:t>
            </w:r>
          </w:p>
        </w:tc>
        <w:tc>
          <w:tcPr>
            <w:tcW w:type="dxa" w:w="4933"/>
          </w:tcPr>
          <w:p/>
          <w:p>
            <w:pPr>
              <w:spacing w:after="120" w:before="0"/>
              <w:jc w:val="center"/>
              <w:bidi/>
            </w:pPr>
            <w:r>
              <w:rPr>
                <w:rFonts w:ascii="Cairo" w:hAnsi="Cairo" w:cs="Cairo" w:eastAsia="Cairo"/>
                <w:b/>
                <w:color w:val="2C9B8A"/>
                <w:sz w:val="26"/>
                <w:rtl/>
              </w:rPr>
              <w:t>الجلسة الصحيحة</w:t>
            </w:r>
          </w:p>
          <w:p>
            <w:pPr>
              <w:jc w:val="center"/>
            </w:pPr>
            <w:r>
              <w:drawing>
                <wp:inline xmlns:a="http://schemas.openxmlformats.org/drawingml/2006/main" xmlns:pic="http://schemas.openxmlformats.org/drawingml/2006/picture">
                  <wp:extent cx="1800000" cy="1957746"/>
                  <wp:docPr id="4" name="Picture 4"/>
                  <wp:cNvGraphicFramePr>
                    <a:graphicFrameLocks noChangeAspect="1"/>
                  </wp:cNvGraphicFramePr>
                  <a:graphic>
                    <a:graphicData uri="http://schemas.openxmlformats.org/drawingml/2006/picture">
                      <pic:pic>
                        <pic:nvPicPr>
                          <pic:cNvPr id="0" name="posture_ok.png"/>
                          <pic:cNvPicPr/>
                        </pic:nvPicPr>
                        <pic:blipFill>
                          <a:blip r:embed="rId11"/>
                          <a:stretch>
                            <a:fillRect/>
                          </a:stretch>
                        </pic:blipFill>
                        <pic:spPr>
                          <a:xfrm>
                            <a:off x="0" y="0"/>
                            <a:ext cx="1800000" cy="1957746"/>
                          </a:xfrm>
                          <a:prstGeom prst="rect"/>
                        </pic:spPr>
                      </pic:pic>
                    </a:graphicData>
                  </a:graphic>
                </wp:inline>
              </w:drawing>
            </w:r>
          </w:p>
          <w:p>
            <w:pPr>
              <w:spacing w:after="60" w:before="0"/>
              <w:jc w:val="center"/>
              <w:bidi/>
            </w:pPr>
            <w:r>
              <w:rPr>
                <w:rFonts w:ascii="Cairo" w:hAnsi="Cairo" w:cs="Cairo" w:eastAsia="Cairo"/>
                <w:b w:val="0"/>
                <w:color w:val="1A1A2E"/>
                <w:sz w:val="21"/>
                <w:rtl/>
              </w:rPr>
              <w:t>• ظهر مستقيم</w:t>
            </w:r>
          </w:p>
          <w:p>
            <w:pPr>
              <w:spacing w:after="60" w:before="0"/>
              <w:jc w:val="center"/>
              <w:bidi/>
            </w:pPr>
            <w:r>
              <w:rPr>
                <w:rFonts w:ascii="Cairo" w:hAnsi="Cairo" w:cs="Cairo" w:eastAsia="Cairo"/>
                <w:b w:val="0"/>
                <w:color w:val="1A1A2E"/>
                <w:sz w:val="21"/>
                <w:rtl/>
              </w:rPr>
              <w:t>• قدمان على الأرض</w:t>
            </w:r>
          </w:p>
          <w:p>
            <w:pPr>
              <w:spacing w:after="60" w:before="0"/>
              <w:jc w:val="center"/>
              <w:bidi/>
            </w:pPr>
            <w:r>
              <w:rPr>
                <w:rFonts w:ascii="Cairo" w:hAnsi="Cairo" w:cs="Cairo" w:eastAsia="Cairo"/>
                <w:b w:val="0"/>
                <w:color w:val="1A1A2E"/>
                <w:sz w:val="21"/>
                <w:rtl/>
              </w:rPr>
              <w:t>• مسافة مناسبة</w:t>
            </w:r>
          </w:p>
        </w:tc>
      </w:tr>
    </w:tbl>
    <w:p>
      <w:r>
        <w:br w:type="page"/>
      </w:r>
    </w:p>
    <w:p>
      <w:pPr>
        <w:spacing w:after="200" w:before="0"/>
        <w:jc w:val="right"/>
        <w:bidi/>
      </w:pPr>
      <w:r>
        <w:rPr>
          <w:rFonts w:ascii="Cairo" w:hAnsi="Cairo" w:cs="Cairo" w:eastAsia="Cairo"/>
          <w:b/>
          <w:color w:val="1A1A2E"/>
          <w:sz w:val="40"/>
          <w:rtl/>
        </w:rPr>
        <w:t>طريقة الاستخدام</w:t>
      </w:r>
    </w:p>
    <w:p>
      <w:pPr>
        <w:jc w:val="center"/>
      </w:pPr>
      <w:r>
        <w:drawing>
          <wp:inline xmlns:a="http://schemas.openxmlformats.org/drawingml/2006/main" xmlns:pic="http://schemas.openxmlformats.org/drawingml/2006/picture">
            <wp:extent cx="1620000" cy="1820225"/>
            <wp:docPr id="5" name="Picture 5"/>
            <wp:cNvGraphicFramePr>
              <a:graphicFrameLocks noChangeAspect="1"/>
            </wp:cNvGraphicFramePr>
            <a:graphic>
              <a:graphicData uri="http://schemas.openxmlformats.org/drawingml/2006/picture">
                <pic:pic>
                  <pic:nvPicPr>
                    <pic:cNvPr id="0" name="mascot.png"/>
                    <pic:cNvPicPr/>
                  </pic:nvPicPr>
                  <pic:blipFill>
                    <a:blip r:embed="rId12"/>
                    <a:stretch>
                      <a:fillRect/>
                    </a:stretch>
                  </pic:blipFill>
                  <pic:spPr>
                    <a:xfrm>
                      <a:off x="0" y="0"/>
                      <a:ext cx="1620000" cy="1820225"/>
                    </a:xfrm>
                    <a:prstGeom prst="rect"/>
                  </pic:spPr>
                </pic:pic>
              </a:graphicData>
            </a:graphic>
          </wp:inline>
        </w:drawing>
      </w:r>
    </w:p>
    <w:p>
      <w:pPr>
        <w:spacing w:after="320" w:before="0"/>
        <w:jc w:val="center"/>
        <w:bidi/>
      </w:pPr>
      <w:r>
        <w:rPr>
          <w:rFonts w:ascii="Cairo" w:hAnsi="Cairo" w:cs="Cairo" w:eastAsia="Cairo"/>
          <w:b/>
          <w:color w:val="2C9B8A"/>
          <w:sz w:val="25"/>
          <w:rtl/>
        </w:rPr>
        <w:t>أحسنت! والآن لنتعلّم كيف نستخدم السوروبان</w:t>
      </w:r>
    </w:p>
    <w:p>
      <w:pPr>
        <w:spacing w:after="40" w:before="0"/>
        <w:jc w:val="right"/>
        <w:bidi/>
      </w:pPr>
      <w:r>
        <w:rPr>
          <w:rFonts w:ascii="Cairo" w:hAnsi="Cairo" w:cs="Cairo" w:eastAsia="Cairo"/>
          <w:b/>
          <w:color w:val="2C9B8A"/>
          <w:sz w:val="27"/>
          <w:rtl/>
        </w:rPr>
        <w:t>1. اجلس بشكل مستقيم</w:t>
      </w:r>
    </w:p>
    <w:p>
      <w:pPr>
        <w:spacing w:after="240" w:before="0"/>
        <w:jc w:val="right"/>
        <w:bidi/>
      </w:pPr>
      <w:r>
        <w:rPr>
          <w:rFonts w:ascii="Cairo" w:hAnsi="Cairo" w:cs="Cairo" w:eastAsia="Cairo"/>
          <w:b w:val="0"/>
          <w:color w:val="5B5B6B"/>
          <w:sz w:val="23"/>
          <w:rtl/>
        </w:rPr>
        <w:t>اجلس على الكرسي بظهر مستقيم وقدمين على الأرض</w:t>
      </w:r>
    </w:p>
    <w:p>
      <w:pPr>
        <w:spacing w:after="40" w:before="0"/>
        <w:jc w:val="right"/>
        <w:bidi/>
      </w:pPr>
      <w:r>
        <w:rPr>
          <w:rFonts w:ascii="Cairo" w:hAnsi="Cairo" w:cs="Cairo" w:eastAsia="Cairo"/>
          <w:b/>
          <w:color w:val="2C9B8A"/>
          <w:sz w:val="27"/>
          <w:rtl/>
        </w:rPr>
        <w:t>2. طريقة حمل القلم</w:t>
      </w:r>
    </w:p>
    <w:p>
      <w:pPr>
        <w:spacing w:after="240" w:before="0"/>
        <w:jc w:val="right"/>
        <w:bidi/>
      </w:pPr>
      <w:r>
        <w:rPr>
          <w:rFonts w:ascii="Cairo" w:hAnsi="Cairo" w:cs="Cairo" w:eastAsia="Cairo"/>
          <w:b w:val="0"/>
          <w:color w:val="5B5B6B"/>
          <w:sz w:val="23"/>
          <w:rtl/>
        </w:rPr>
        <w:t>احمل القلم بثلاث أصابع بشكل مريح وغير مشدود</w:t>
      </w:r>
    </w:p>
    <w:p>
      <w:pPr>
        <w:spacing w:after="40" w:before="0"/>
        <w:jc w:val="right"/>
        <w:bidi/>
      </w:pPr>
      <w:r>
        <w:rPr>
          <w:rFonts w:ascii="Cairo" w:hAnsi="Cairo" w:cs="Cairo" w:eastAsia="Cairo"/>
          <w:b/>
          <w:color w:val="2C9B8A"/>
          <w:sz w:val="27"/>
          <w:rtl/>
        </w:rPr>
        <w:t>3. ضع يديك بشكل صحيح</w:t>
      </w:r>
    </w:p>
    <w:p>
      <w:pPr>
        <w:spacing w:after="240" w:before="0"/>
        <w:jc w:val="right"/>
        <w:bidi/>
      </w:pPr>
      <w:r>
        <w:rPr>
          <w:rFonts w:ascii="Cairo" w:hAnsi="Cairo" w:cs="Cairo" w:eastAsia="Cairo"/>
          <w:b w:val="0"/>
          <w:color w:val="5B5B6B"/>
          <w:sz w:val="23"/>
          <w:rtl/>
        </w:rPr>
        <w:t>استخدم يدك اليمنى لتحريك الخرز بالسبابة والإبهام</w:t>
      </w:r>
    </w:p>
    <w:p>
      <w:pPr>
        <w:spacing w:after="40" w:before="0"/>
        <w:jc w:val="right"/>
        <w:bidi/>
      </w:pPr>
      <w:r>
        <w:rPr>
          <w:rFonts w:ascii="Cairo" w:hAnsi="Cairo" w:cs="Cairo" w:eastAsia="Cairo"/>
          <w:b/>
          <w:color w:val="2C9B8A"/>
          <w:sz w:val="27"/>
          <w:rtl/>
        </w:rPr>
        <w:t>4. ركّز عينيك</w:t>
      </w:r>
    </w:p>
    <w:p>
      <w:pPr>
        <w:spacing w:after="240" w:before="0"/>
        <w:jc w:val="right"/>
        <w:bidi/>
      </w:pPr>
      <w:r>
        <w:rPr>
          <w:rFonts w:ascii="Cairo" w:hAnsi="Cairo" w:cs="Cairo" w:eastAsia="Cairo"/>
          <w:b w:val="0"/>
          <w:color w:val="5B5B6B"/>
          <w:sz w:val="23"/>
          <w:rtl/>
        </w:rPr>
        <w:t>ثبّت نظرك على السوروبان وابتعد عن المشتتات</w:t>
      </w:r>
    </w:p>
    <w:p>
      <w:pPr>
        <w:spacing w:after="160" w:before="200"/>
        <w:jc w:val="center"/>
        <w:bidi/>
      </w:pPr>
      <w:r>
        <w:rPr>
          <w:rFonts w:ascii="Cairo" w:hAnsi="Cairo" w:cs="Cairo" w:eastAsia="Cairo"/>
          <w:b/>
          <w:color w:val="F4A623"/>
          <w:sz w:val="23"/>
          <w:rtl/>
        </w:rPr>
        <w:t>نصيحة: كرّر هذه الخطوات في كل مرة تستخدم السوروبان حتى تصبح عادة لديك!</w:t>
      </w:r>
    </w:p>
    <w:p>
      <w:r>
        <w:br w:type="page"/>
      </w:r>
    </w:p>
    <w:p>
      <w:pPr>
        <w:spacing w:after="240" w:before="0"/>
        <w:jc w:val="right"/>
        <w:bidi/>
      </w:pPr>
      <w:r>
        <w:rPr>
          <w:rFonts w:ascii="Cairo" w:hAnsi="Cairo" w:cs="Cairo" w:eastAsia="Cairo"/>
          <w:b/>
          <w:color w:val="1A1A2E"/>
          <w:sz w:val="40"/>
          <w:rtl/>
        </w:rPr>
        <w:t>أجزاء السوروبان</w:t>
      </w:r>
    </w:p>
    <w:p>
      <w:pPr>
        <w:jc w:val="center"/>
      </w:pPr>
      <w:r>
        <w:drawing>
          <wp:inline xmlns:a="http://schemas.openxmlformats.org/drawingml/2006/main" xmlns:pic="http://schemas.openxmlformats.org/drawingml/2006/picture">
            <wp:extent cx="4680000" cy="2810022"/>
            <wp:docPr id="6" name="Picture 6"/>
            <wp:cNvGraphicFramePr>
              <a:graphicFrameLocks noChangeAspect="1"/>
            </wp:cNvGraphicFramePr>
            <a:graphic>
              <a:graphicData uri="http://schemas.openxmlformats.org/drawingml/2006/picture">
                <pic:pic>
                  <pic:nvPicPr>
                    <pic:cNvPr id="0" name="soroban_big.png"/>
                    <pic:cNvPicPr/>
                  </pic:nvPicPr>
                  <pic:blipFill>
                    <a:blip r:embed="rId13"/>
                    <a:stretch>
                      <a:fillRect/>
                    </a:stretch>
                  </pic:blipFill>
                  <pic:spPr>
                    <a:xfrm>
                      <a:off x="0" y="0"/>
                      <a:ext cx="4680000" cy="2810022"/>
                    </a:xfrm>
                    <a:prstGeom prst="rect"/>
                  </pic:spPr>
                </pic:pic>
              </a:graphicData>
            </a:graphic>
          </wp:inline>
        </w:drawing>
      </w:r>
    </w:p>
    <w:p/>
    <w:tbl>
      <w:tblPr>
        <w:tblStyle w:val="TableGrid"/>
        <w:tblW w:type="auto" w:w="0"/>
        <w:tblLook w:firstColumn="1" w:firstRow="1" w:lastColumn="0" w:lastRow="0" w:noHBand="0" w:noVBand="1" w:val="04A0"/>
      </w:tblPr>
      <w:tblGrid>
        <w:gridCol w:w="4933"/>
        <w:gridCol w:w="4933"/>
      </w:tblGrid>
      <w:tr>
        <w:tc>
          <w:tcPr>
            <w:tcW w:type="dxa" w:w="4933"/>
            <w:shd w:val="clear" w:fill="2C9B8A"/>
          </w:tcPr>
          <w:p>
            <w:pPr>
              <w:jc w:val="center"/>
              <w:bidi/>
            </w:pPr>
            <w:r>
              <w:rPr>
                <w:rFonts w:ascii="Cairo" w:hAnsi="Cairo" w:cs="Cairo" w:eastAsia="Cairo"/>
                <w:b/>
                <w:color w:val="FFFFFF"/>
                <w:sz w:val="24"/>
                <w:rtl/>
              </w:rPr>
              <w:t>الوصف</w:t>
            </w:r>
          </w:p>
        </w:tc>
        <w:tc>
          <w:tcPr>
            <w:tcW w:type="dxa" w:w="4933"/>
            <w:shd w:val="clear" w:fill="2C9B8A"/>
          </w:tcPr>
          <w:p>
            <w:pPr>
              <w:jc w:val="center"/>
              <w:bidi/>
            </w:pPr>
            <w:r>
              <w:rPr>
                <w:rFonts w:ascii="Cairo" w:hAnsi="Cairo" w:cs="Cairo" w:eastAsia="Cairo"/>
                <w:b/>
                <w:color w:val="FFFFFF"/>
                <w:sz w:val="24"/>
                <w:rtl/>
              </w:rPr>
              <w:t>الجزء</w:t>
            </w:r>
          </w:p>
        </w:tc>
      </w:tr>
      <w:tr>
        <w:tc>
          <w:tcPr>
            <w:tcW w:type="dxa" w:w="4933"/>
          </w:tcPr>
          <w:p>
            <w:pPr>
              <w:jc w:val="right"/>
              <w:bidi/>
            </w:pPr>
            <w:r>
              <w:rPr>
                <w:rFonts w:ascii="Cairo" w:hAnsi="Cairo" w:cs="Cairo" w:eastAsia="Cairo"/>
                <w:b w:val="0"/>
                <w:color w:val="1A1A2E"/>
                <w:sz w:val="23"/>
                <w:rtl/>
              </w:rPr>
              <w:t>الهيكل الخارجي الذي يحمل جميع أجزاء السوروبان</w:t>
            </w:r>
          </w:p>
        </w:tc>
        <w:tc>
          <w:tcPr>
            <w:tcW w:type="dxa" w:w="4933"/>
          </w:tcPr>
          <w:p>
            <w:pPr>
              <w:jc w:val="right"/>
              <w:bidi/>
            </w:pPr>
            <w:r>
              <w:rPr>
                <w:rFonts w:ascii="Cairo" w:hAnsi="Cairo" w:cs="Cairo" w:eastAsia="Cairo"/>
                <w:b/>
                <w:color w:val="2C9B8A"/>
                <w:sz w:val="24"/>
                <w:rtl/>
              </w:rPr>
              <w:t>الإطار</w:t>
            </w:r>
          </w:p>
        </w:tc>
      </w:tr>
      <w:tr>
        <w:tc>
          <w:tcPr>
            <w:tcW w:type="dxa" w:w="4933"/>
          </w:tcPr>
          <w:p>
            <w:pPr>
              <w:jc w:val="right"/>
              <w:bidi/>
            </w:pPr>
            <w:r>
              <w:rPr>
                <w:rFonts w:ascii="Cairo" w:hAnsi="Cairo" w:cs="Cairo" w:eastAsia="Cairo"/>
                <w:b w:val="0"/>
                <w:color w:val="1A1A2E"/>
                <w:sz w:val="23"/>
                <w:rtl/>
              </w:rPr>
              <w:t>قضيب رأسي تتحرك عليه الخرز لأعلى وأسفل</w:t>
            </w:r>
          </w:p>
        </w:tc>
        <w:tc>
          <w:tcPr>
            <w:tcW w:type="dxa" w:w="4933"/>
          </w:tcPr>
          <w:p>
            <w:pPr>
              <w:jc w:val="right"/>
              <w:bidi/>
            </w:pPr>
            <w:r>
              <w:rPr>
                <w:rFonts w:ascii="Cairo" w:hAnsi="Cairo" w:cs="Cairo" w:eastAsia="Cairo"/>
                <w:b/>
                <w:color w:val="2C9B8A"/>
                <w:sz w:val="24"/>
                <w:rtl/>
              </w:rPr>
              <w:t>العمود</w:t>
            </w:r>
          </w:p>
        </w:tc>
      </w:tr>
      <w:tr>
        <w:tc>
          <w:tcPr>
            <w:tcW w:type="dxa" w:w="4933"/>
          </w:tcPr>
          <w:p>
            <w:pPr>
              <w:jc w:val="right"/>
              <w:bidi/>
            </w:pPr>
            <w:r>
              <w:rPr>
                <w:rFonts w:ascii="Cairo" w:hAnsi="Cairo" w:cs="Cairo" w:eastAsia="Cairo"/>
                <w:b w:val="0"/>
                <w:color w:val="1A1A2E"/>
                <w:sz w:val="23"/>
                <w:rtl/>
              </w:rPr>
              <w:t>الخط الأوسط الذي يفصل بين خرز السماء وخرز الأرض</w:t>
            </w:r>
          </w:p>
        </w:tc>
        <w:tc>
          <w:tcPr>
            <w:tcW w:type="dxa" w:w="4933"/>
          </w:tcPr>
          <w:p>
            <w:pPr>
              <w:jc w:val="right"/>
              <w:bidi/>
            </w:pPr>
            <w:r>
              <w:rPr>
                <w:rFonts w:ascii="Cairo" w:hAnsi="Cairo" w:cs="Cairo" w:eastAsia="Cairo"/>
                <w:b/>
                <w:color w:val="2C9B8A"/>
                <w:sz w:val="24"/>
                <w:rtl/>
              </w:rPr>
              <w:t>الفاصل</w:t>
            </w:r>
          </w:p>
        </w:tc>
      </w:tr>
      <w:tr>
        <w:tc>
          <w:tcPr>
            <w:tcW w:type="dxa" w:w="4933"/>
          </w:tcPr>
          <w:p>
            <w:pPr>
              <w:jc w:val="right"/>
              <w:bidi/>
            </w:pPr>
            <w:r>
              <w:rPr>
                <w:rFonts w:ascii="Cairo" w:hAnsi="Cairo" w:cs="Cairo" w:eastAsia="Cairo"/>
                <w:b w:val="0"/>
                <w:color w:val="1A1A2E"/>
                <w:sz w:val="23"/>
                <w:rtl/>
              </w:rPr>
              <w:t>كل خرزة منها تساوي القيمة 5</w:t>
            </w:r>
          </w:p>
        </w:tc>
        <w:tc>
          <w:tcPr>
            <w:tcW w:type="dxa" w:w="4933"/>
          </w:tcPr>
          <w:p>
            <w:pPr>
              <w:jc w:val="right"/>
              <w:bidi/>
            </w:pPr>
            <w:r>
              <w:rPr>
                <w:rFonts w:ascii="Cairo" w:hAnsi="Cairo" w:cs="Cairo" w:eastAsia="Cairo"/>
                <w:b/>
                <w:color w:val="2C9B8A"/>
                <w:sz w:val="24"/>
                <w:rtl/>
              </w:rPr>
              <w:t>خرز السماء</w:t>
            </w:r>
          </w:p>
        </w:tc>
      </w:tr>
      <w:tr>
        <w:tc>
          <w:tcPr>
            <w:tcW w:type="dxa" w:w="4933"/>
          </w:tcPr>
          <w:p>
            <w:pPr>
              <w:jc w:val="right"/>
              <w:bidi/>
            </w:pPr>
            <w:r>
              <w:rPr>
                <w:rFonts w:ascii="Cairo" w:hAnsi="Cairo" w:cs="Cairo" w:eastAsia="Cairo"/>
                <w:b w:val="0"/>
                <w:color w:val="1A1A2E"/>
                <w:sz w:val="23"/>
                <w:rtl/>
              </w:rPr>
              <w:t>كل خرزة منها تساوي القيمة 1</w:t>
            </w:r>
          </w:p>
        </w:tc>
        <w:tc>
          <w:tcPr>
            <w:tcW w:type="dxa" w:w="4933"/>
          </w:tcPr>
          <w:p>
            <w:pPr>
              <w:jc w:val="right"/>
              <w:bidi/>
            </w:pPr>
            <w:r>
              <w:rPr>
                <w:rFonts w:ascii="Cairo" w:hAnsi="Cairo" w:cs="Cairo" w:eastAsia="Cairo"/>
                <w:b/>
                <w:color w:val="2C9B8A"/>
                <w:sz w:val="24"/>
                <w:rtl/>
              </w:rPr>
              <w:t>خرز الأرض</w:t>
            </w:r>
          </w:p>
        </w:tc>
      </w:tr>
    </w:tbl>
    <w:sectPr w:rsidR="00FC693F" w:rsidRPr="0006063C" w:rsidSect="00034616">
      <w:pgSz w:w="11906" w:h="16838"/>
      <w:pgMar w:top="1020" w:right="1020" w:bottom="1020" w:left="1020" w:header="720" w:footer="720" w:gutter="0"/>
      <w:cols w:space="720"/>
      <w:docGrid w:linePitch="360"/>
      <w:bidi/>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iro" w:hAnsi="Cair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