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EE2DC" w14:textId="77777777" w:rsidR="00A63C87" w:rsidRDefault="006669FA" w:rsidP="006669FA">
      <w:pPr>
        <w:jc w:val="center"/>
        <w:rPr>
          <w:rFonts w:ascii="Times New Roman" w:hAnsi="Times New Roman" w:cs="Times New Roman"/>
          <w:b/>
        </w:rPr>
      </w:pPr>
      <w:r w:rsidRPr="006669FA">
        <w:rPr>
          <w:rFonts w:ascii="Times New Roman" w:hAnsi="Times New Roman" w:cs="Times New Roman"/>
          <w:b/>
        </w:rPr>
        <w:t>Planeación sitio web</w:t>
      </w:r>
    </w:p>
    <w:p w14:paraId="0771F4D5" w14:textId="77777777" w:rsidR="006669FA" w:rsidRDefault="006669FA" w:rsidP="006669FA">
      <w:pPr>
        <w:rPr>
          <w:rFonts w:ascii="Times New Roman" w:hAnsi="Times New Roman" w:cs="Times New Roman"/>
        </w:rPr>
      </w:pPr>
    </w:p>
    <w:p w14:paraId="39CA39DD" w14:textId="77777777" w:rsidR="006669FA" w:rsidRDefault="00DF4140" w:rsidP="006669FA">
      <w:pPr>
        <w:rPr>
          <w:rFonts w:ascii="Times New Roman" w:hAnsi="Times New Roman" w:cs="Times New Roman"/>
        </w:rPr>
      </w:pPr>
      <w:r>
        <w:rPr>
          <w:rFonts w:ascii="Times New Roman" w:hAnsi="Times New Roman" w:cs="Times New Roman"/>
        </w:rPr>
        <w:t>Objetivo</w:t>
      </w:r>
      <w:r w:rsidR="006669FA">
        <w:rPr>
          <w:rFonts w:ascii="Times New Roman" w:hAnsi="Times New Roman" w:cs="Times New Roman"/>
        </w:rPr>
        <w:t>: dinamizar el aprendizaje a través de los recursos digitales Ovi</w:t>
      </w:r>
      <w:r>
        <w:rPr>
          <w:rFonts w:ascii="Times New Roman" w:hAnsi="Times New Roman" w:cs="Times New Roman"/>
        </w:rPr>
        <w:t xml:space="preserve"> sobre la estructura básica de HTML5</w:t>
      </w:r>
    </w:p>
    <w:p w14:paraId="1E1AACC0" w14:textId="77777777" w:rsidR="006669FA" w:rsidRDefault="006669FA" w:rsidP="006669FA">
      <w:pPr>
        <w:rPr>
          <w:rFonts w:ascii="Times New Roman" w:hAnsi="Times New Roman" w:cs="Times New Roman"/>
        </w:rPr>
      </w:pPr>
    </w:p>
    <w:p w14:paraId="006216F3" w14:textId="77777777" w:rsidR="00D11FD2" w:rsidRDefault="00D11FD2" w:rsidP="00D11FD2">
      <w:pPr>
        <w:jc w:val="center"/>
        <w:rPr>
          <w:rFonts w:ascii="Times New Roman" w:hAnsi="Times New Roman" w:cs="Times New Roman"/>
        </w:rPr>
      </w:pPr>
      <w:r>
        <w:rPr>
          <w:rFonts w:ascii="Times New Roman" w:hAnsi="Times New Roman" w:cs="Times New Roman"/>
          <w:b/>
        </w:rPr>
        <w:t>Materiales</w:t>
      </w:r>
      <w:r w:rsidR="006669FA">
        <w:rPr>
          <w:rFonts w:ascii="Times New Roman" w:hAnsi="Times New Roman" w:cs="Times New Roman"/>
        </w:rPr>
        <w:t>:</w:t>
      </w:r>
    </w:p>
    <w:p w14:paraId="4E17098C" w14:textId="77777777" w:rsidR="006669FA" w:rsidRDefault="00494B77" w:rsidP="006669FA">
      <w:pPr>
        <w:rPr>
          <w:rFonts w:ascii="Times New Roman" w:hAnsi="Times New Roman" w:cs="Times New Roman"/>
        </w:rPr>
      </w:pPr>
      <w:r w:rsidRPr="00494B77">
        <w:rPr>
          <w:rFonts w:ascii="Times New Roman" w:hAnsi="Times New Roman" w:cs="Times New Roman"/>
          <w:b/>
        </w:rPr>
        <w:t>Texto</w:t>
      </w:r>
      <w:r w:rsidR="00D11FD2">
        <w:rPr>
          <w:rFonts w:ascii="Times New Roman" w:hAnsi="Times New Roman" w:cs="Times New Roman"/>
          <w:b/>
        </w:rPr>
        <w:t xml:space="preserve"> </w:t>
      </w:r>
      <w:r>
        <w:rPr>
          <w:rFonts w:ascii="Times New Roman" w:hAnsi="Times New Roman" w:cs="Times New Roman"/>
        </w:rPr>
        <w:t>(</w:t>
      </w:r>
      <w:hyperlink r:id="rId4" w:anchor=":~:text=Estructura%20del%20documento%20HTML5&amp;text=Nos%20referimos%20a%20la%20conocida,HEAD%3E%20y%20" w:history="1">
        <w:r w:rsidRPr="00345033">
          <w:rPr>
            <w:rStyle w:val="Hipervnculo"/>
            <w:rFonts w:ascii="Times New Roman" w:hAnsi="Times New Roman" w:cs="Times New Roman"/>
          </w:rPr>
          <w:t>https://www.arsys.es/blog/soluciones/hosting/estructura-de-html5-y-para-que-se-utiliza-la-semantica-del-codigo/#:~:text=Estructura%20del%20documento%20HTML5&amp;text=Nos%20referimos%20a%20la%20conocida,HEAD%3E%20y%20</w:t>
        </w:r>
      </w:hyperlink>
      <w:r w:rsidRPr="00494B77">
        <w:rPr>
          <w:rFonts w:ascii="Times New Roman" w:hAnsi="Times New Roman" w:cs="Times New Roman"/>
          <w:color w:val="5B9BD5" w:themeColor="accent1"/>
          <w:u w:val="single"/>
        </w:rPr>
        <w:t>.</w:t>
      </w:r>
      <w:r>
        <w:rPr>
          <w:rFonts w:ascii="Times New Roman" w:hAnsi="Times New Roman" w:cs="Times New Roman"/>
        </w:rPr>
        <w:t>)</w:t>
      </w:r>
    </w:p>
    <w:p w14:paraId="64D60C36" w14:textId="2FC8BD1B" w:rsidR="00494B77" w:rsidRDefault="00494B77" w:rsidP="006669FA">
      <w:pPr>
        <w:rPr>
          <w:rFonts w:ascii="Times New Roman" w:hAnsi="Times New Roman" w:cs="Times New Roman"/>
        </w:rPr>
      </w:pPr>
      <w:r w:rsidRPr="00494B77">
        <w:rPr>
          <w:rFonts w:ascii="Times New Roman" w:hAnsi="Times New Roman" w:cs="Times New Roman"/>
          <w:b/>
        </w:rPr>
        <w:t>Imágenes</w:t>
      </w:r>
      <w:r>
        <w:rPr>
          <w:rFonts w:ascii="Times New Roman" w:hAnsi="Times New Roman" w:cs="Times New Roman"/>
        </w:rPr>
        <w:t xml:space="preserve"> </w:t>
      </w:r>
      <w:r w:rsidRPr="00D11FD2">
        <w:rPr>
          <w:rFonts w:ascii="Times New Roman" w:hAnsi="Times New Roman" w:cs="Times New Roman"/>
          <w:color w:val="0070C0"/>
        </w:rPr>
        <w:t>(</w:t>
      </w:r>
      <w:hyperlink r:id="rId5" w:history="1">
        <w:r w:rsidR="00D11FD2" w:rsidRPr="00345033">
          <w:rPr>
            <w:rStyle w:val="Hipervnculo"/>
            <w:rFonts w:ascii="Times New Roman" w:hAnsi="Times New Roman" w:cs="Times New Roman"/>
          </w:rPr>
          <w:t>http://koranets.net/wp-content/uploads/2013/07/Evolucion-de-HTML5.gif</w:t>
        </w:r>
      </w:hyperlink>
      <w:r>
        <w:rPr>
          <w:rFonts w:ascii="Times New Roman" w:hAnsi="Times New Roman" w:cs="Times New Roman"/>
        </w:rPr>
        <w:t>)</w:t>
      </w:r>
    </w:p>
    <w:p w14:paraId="430B84FB" w14:textId="13BD58A9" w:rsidR="00704AF0" w:rsidRDefault="00704AF0" w:rsidP="00704AF0">
      <w:pPr>
        <w:jc w:val="center"/>
        <w:rPr>
          <w:rFonts w:ascii="Times New Roman" w:hAnsi="Times New Roman" w:cs="Times New Roman"/>
          <w:b/>
          <w:bCs/>
        </w:rPr>
      </w:pPr>
      <w:r w:rsidRPr="00704AF0">
        <w:rPr>
          <w:rFonts w:ascii="Times New Roman" w:hAnsi="Times New Roman" w:cs="Times New Roman"/>
          <w:b/>
          <w:bCs/>
        </w:rPr>
        <w:t xml:space="preserve">Objetivos específicos </w:t>
      </w:r>
    </w:p>
    <w:p w14:paraId="61FF0949" w14:textId="77777777" w:rsidR="00DD20EF" w:rsidRDefault="00DD20EF" w:rsidP="00704AF0">
      <w:pPr>
        <w:jc w:val="center"/>
        <w:rPr>
          <w:rFonts w:ascii="Times New Roman" w:hAnsi="Times New Roman" w:cs="Times New Roman"/>
          <w:b/>
          <w:bCs/>
        </w:rPr>
      </w:pPr>
    </w:p>
    <w:p w14:paraId="6180654E" w14:textId="7F18022F" w:rsidR="00DD20EF" w:rsidRPr="00DD20EF" w:rsidRDefault="00DD20EF" w:rsidP="00DD20EF">
      <w:pPr>
        <w:rPr>
          <w:rFonts w:ascii="Times New Roman" w:hAnsi="Times New Roman" w:cs="Times New Roman"/>
          <w:b/>
          <w:bCs/>
        </w:rPr>
      </w:pPr>
      <w:r w:rsidRPr="00DD20EF">
        <w:rPr>
          <w:rFonts w:ascii="Times New Roman" w:hAnsi="Times New Roman" w:cs="Times New Roman"/>
          <w:b/>
          <w:bCs/>
        </w:rPr>
        <w:t>Objetivos generales: lograr que el estudiante comprenda la nueva tendencia de del lenguaje HTML5 que representa la estructura y contenidos de los sitios web y poder analizar y desarrollar nuevas páginas web</w:t>
      </w:r>
    </w:p>
    <w:p w14:paraId="15BB5AA6" w14:textId="17DA9CF8" w:rsidR="00DD20EF" w:rsidRPr="00DD20EF" w:rsidRDefault="00DD20EF" w:rsidP="00DD20EF">
      <w:pPr>
        <w:rPr>
          <w:rFonts w:ascii="Times New Roman" w:hAnsi="Times New Roman" w:cs="Times New Roman"/>
          <w:b/>
          <w:bCs/>
        </w:rPr>
      </w:pPr>
      <w:r w:rsidRPr="00DD20EF">
        <w:rPr>
          <w:rFonts w:ascii="Times New Roman" w:hAnsi="Times New Roman" w:cs="Times New Roman"/>
          <w:b/>
          <w:bCs/>
        </w:rPr>
        <w:t>objetivo específico: Reconocer e identificar las nuevas características del estándar HTML de la WWW (world wide web)</w:t>
      </w:r>
    </w:p>
    <w:p w14:paraId="378F1705" w14:textId="27B63288" w:rsidR="00DD20EF" w:rsidRPr="00704AF0" w:rsidRDefault="00DD20EF" w:rsidP="00DD20EF">
      <w:pPr>
        <w:rPr>
          <w:rFonts w:ascii="Times New Roman" w:hAnsi="Times New Roman" w:cs="Times New Roman"/>
          <w:b/>
          <w:bCs/>
        </w:rPr>
      </w:pPr>
      <w:r w:rsidRPr="00DD20EF">
        <w:rPr>
          <w:rFonts w:ascii="Times New Roman" w:hAnsi="Times New Roman" w:cs="Times New Roman"/>
          <w:b/>
          <w:bCs/>
        </w:rPr>
        <w:t>Aprender el uso correcto del lenguaje web, desarrollar una página web siguiendo las indicaciones de la estructura de HTML5</w:t>
      </w:r>
    </w:p>
    <w:p w14:paraId="3DA80799" w14:textId="77777777" w:rsidR="00704AF0" w:rsidRDefault="00704AF0" w:rsidP="00704AF0">
      <w:pPr>
        <w:jc w:val="center"/>
        <w:rPr>
          <w:rFonts w:ascii="Times New Roman" w:hAnsi="Times New Roman" w:cs="Times New Roman"/>
        </w:rPr>
      </w:pPr>
    </w:p>
    <w:p w14:paraId="30A2C85F" w14:textId="77777777" w:rsidR="00704AF0" w:rsidRDefault="00704AF0" w:rsidP="00704AF0">
      <w:pPr>
        <w:jc w:val="center"/>
        <w:rPr>
          <w:rFonts w:ascii="Times New Roman" w:hAnsi="Times New Roman" w:cs="Times New Roman"/>
        </w:rPr>
      </w:pPr>
    </w:p>
    <w:p w14:paraId="029F5F5E" w14:textId="77777777" w:rsidR="00D11FD2" w:rsidRPr="00D11FD2" w:rsidRDefault="00D11FD2" w:rsidP="00D11FD2">
      <w:pPr>
        <w:jc w:val="center"/>
        <w:rPr>
          <w:rFonts w:ascii="Times New Roman" w:hAnsi="Times New Roman" w:cs="Times New Roman"/>
          <w:b/>
        </w:rPr>
      </w:pPr>
      <w:r>
        <w:rPr>
          <w:rFonts w:ascii="Times New Roman" w:hAnsi="Times New Roman" w:cs="Times New Roman"/>
          <w:b/>
        </w:rPr>
        <w:t>Contenidos:</w:t>
      </w:r>
    </w:p>
    <w:p w14:paraId="371A5445" w14:textId="77777777" w:rsidR="00D11FD2" w:rsidRDefault="00D11FD2" w:rsidP="00D11FD2">
      <w:pPr>
        <w:jc w:val="center"/>
        <w:rPr>
          <w:rFonts w:ascii="Times New Roman" w:hAnsi="Times New Roman" w:cs="Times New Roman"/>
          <w:b/>
        </w:rPr>
      </w:pPr>
      <w:r w:rsidRPr="00D11FD2">
        <w:rPr>
          <w:rFonts w:ascii="Times New Roman" w:hAnsi="Times New Roman" w:cs="Times New Roman"/>
          <w:b/>
        </w:rPr>
        <w:t>INTRODUCCION A HTML5</w:t>
      </w:r>
    </w:p>
    <w:p w14:paraId="081F9A9D" w14:textId="77777777" w:rsidR="00D11FD2" w:rsidRDefault="001E5E77" w:rsidP="001E5E77">
      <w:pPr>
        <w:jc w:val="both"/>
        <w:rPr>
          <w:rFonts w:ascii="Times New Roman" w:hAnsi="Times New Roman" w:cs="Times New Roman"/>
        </w:rPr>
      </w:pPr>
      <w:r w:rsidRPr="001E5E77">
        <w:rPr>
          <w:rFonts w:ascii="Times New Roman" w:hAnsi="Times New Roman" w:cs="Times New Roman"/>
        </w:rPr>
        <w:t>HTML5 nos ha traído varias mejoras en lo que respecta al lenguaje HTML. Una de ellas es lo que llamamos la semántica del código. Aunque recordemos que HTML5 es mucho más que el propio lenguaje HTML, puesto que también incluye mejoras en el CSS y en las API de Javascript.</w:t>
      </w:r>
    </w:p>
    <w:p w14:paraId="3F7B1E5A" w14:textId="77777777" w:rsidR="00B673E6" w:rsidRDefault="00B673E6" w:rsidP="001E5E77">
      <w:pPr>
        <w:jc w:val="both"/>
        <w:rPr>
          <w:rFonts w:ascii="Times New Roman" w:hAnsi="Times New Roman" w:cs="Times New Roman"/>
          <w:b/>
        </w:rPr>
      </w:pPr>
      <w:r>
        <w:rPr>
          <w:rFonts w:ascii="Times New Roman" w:hAnsi="Times New Roman" w:cs="Times New Roman"/>
          <w:b/>
        </w:rPr>
        <w:t>Estructura básica HTML5:</w:t>
      </w:r>
    </w:p>
    <w:p w14:paraId="714827B4" w14:textId="77777777" w:rsidR="00B673E6" w:rsidRPr="00B673E6" w:rsidRDefault="00B673E6" w:rsidP="00B673E6">
      <w:pPr>
        <w:jc w:val="both"/>
        <w:rPr>
          <w:rFonts w:ascii="Times New Roman" w:hAnsi="Times New Roman" w:cs="Times New Roman"/>
        </w:rPr>
      </w:pPr>
      <w:r w:rsidRPr="00B673E6">
        <w:rPr>
          <w:rFonts w:ascii="Times New Roman" w:hAnsi="Times New Roman" w:cs="Times New Roman"/>
        </w:rPr>
        <w:t>En HTML existe un esqueleto básico, que todos debemos de conocer porque se viene usando desde los inicios del lenguaje. Nos referimos a la conocida estructura del HEAD / BODY. Toda jerarquía de etiquetas comienza por &lt;HTML&gt; y dentro tenemos dos grandes bloques &lt;HEAD&gt; y &lt;BODY&gt;. Bien, en este artículo nos vamos a a</w:t>
      </w:r>
      <w:r>
        <w:rPr>
          <w:rFonts w:ascii="Times New Roman" w:hAnsi="Times New Roman" w:cs="Times New Roman"/>
        </w:rPr>
        <w:t>dentrar en la parte del &lt;BODY&gt;.</w:t>
      </w:r>
    </w:p>
    <w:p w14:paraId="78280964" w14:textId="77777777" w:rsidR="00B673E6" w:rsidRPr="00B673E6" w:rsidRDefault="00B673E6" w:rsidP="00B673E6">
      <w:pPr>
        <w:jc w:val="both"/>
        <w:rPr>
          <w:rFonts w:ascii="Times New Roman" w:hAnsi="Times New Roman" w:cs="Times New Roman"/>
        </w:rPr>
      </w:pPr>
      <w:r w:rsidRPr="00B673E6">
        <w:rPr>
          <w:rFonts w:ascii="Times New Roman" w:hAnsi="Times New Roman" w:cs="Times New Roman"/>
        </w:rPr>
        <w:t xml:space="preserve">Hasta hace poco dentro del &lt;BODY&gt; se colocaban etiquetas como &lt;DIV&gt;, &lt;SPAN&gt;, &lt;B&gt;, etc. pero todas las etiquetas que usábamos decían poco a aquel sistema que las leyera. ¿Qué significa &lt;DIV&gt;? pues simplemente que estamos colocando una «división» pero no especifica para qué se usa esa </w:t>
      </w:r>
      <w:r w:rsidRPr="00B673E6">
        <w:rPr>
          <w:rFonts w:ascii="Times New Roman" w:hAnsi="Times New Roman" w:cs="Times New Roman"/>
        </w:rPr>
        <w:lastRenderedPageBreak/>
        <w:t>división. Quizás &lt;P&gt; tiene algo más de significado, pero no deja de ser un párrafo a secas, sin decirte qué tipo de informa</w:t>
      </w:r>
      <w:r>
        <w:rPr>
          <w:rFonts w:ascii="Times New Roman" w:hAnsi="Times New Roman" w:cs="Times New Roman"/>
        </w:rPr>
        <w:t>ción va a contener ese párrafo.</w:t>
      </w:r>
    </w:p>
    <w:p w14:paraId="32FD3BD6" w14:textId="77777777" w:rsidR="00B673E6" w:rsidRDefault="00B673E6" w:rsidP="00B673E6">
      <w:pPr>
        <w:jc w:val="both"/>
        <w:rPr>
          <w:rFonts w:ascii="Times New Roman" w:hAnsi="Times New Roman" w:cs="Times New Roman"/>
        </w:rPr>
      </w:pPr>
      <w:r w:rsidRPr="00B673E6">
        <w:rPr>
          <w:rFonts w:ascii="Times New Roman" w:hAnsi="Times New Roman" w:cs="Times New Roman"/>
        </w:rPr>
        <w:t>Hoy, la recomendación es usar otro conjunto de etiquetas que sí nos aportan un significado al contenido que engloban. Pero esto no quiere decir que las etiquetas antiguas se dejen de usar, sino que ahora tenemos otra serie de etiquetas con valor semántico, que vienen a aportar nuevas facilidades que te resumiremos en el siguiente punto. De momento, analicemos estas etiquetas nuevas con valor semántico con la estructura de una web en mente.</w:t>
      </w:r>
    </w:p>
    <w:p w14:paraId="37ED59FC" w14:textId="77777777" w:rsidR="007737AF" w:rsidRDefault="007737AF" w:rsidP="00B673E6">
      <w:pPr>
        <w:jc w:val="both"/>
        <w:rPr>
          <w:rFonts w:ascii="Times New Roman" w:hAnsi="Times New Roman" w:cs="Times New Roman"/>
        </w:rPr>
      </w:pPr>
    </w:p>
    <w:p w14:paraId="27A1D8D6" w14:textId="77777777" w:rsidR="007737AF" w:rsidRDefault="007737AF" w:rsidP="00B673E6">
      <w:pPr>
        <w:jc w:val="both"/>
        <w:rPr>
          <w:rFonts w:ascii="Times New Roman" w:hAnsi="Times New Roman" w:cs="Times New Roman"/>
        </w:rPr>
      </w:pPr>
    </w:p>
    <w:p w14:paraId="07085DBE" w14:textId="4669ED90" w:rsidR="007737AF" w:rsidRDefault="00693BA9" w:rsidP="00B673E6">
      <w:pPr>
        <w:jc w:val="both"/>
        <w:rPr>
          <w:rFonts w:ascii="Times New Roman" w:hAnsi="Times New Roman" w:cs="Times New Roman"/>
        </w:rPr>
      </w:pPr>
      <w:r>
        <w:rPr>
          <w:rFonts w:ascii="Times New Roman" w:hAnsi="Times New Roman" w:cs="Times New Roman"/>
          <w:noProof/>
        </w:rPr>
        <w:drawing>
          <wp:inline distT="0" distB="0" distL="0" distR="0" wp14:anchorId="68CB776A" wp14:editId="1C28EF51">
            <wp:extent cx="5612130" cy="4213225"/>
            <wp:effectExtent l="0" t="0" r="762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4213225"/>
                    </a:xfrm>
                    <a:prstGeom prst="rect">
                      <a:avLst/>
                    </a:prstGeom>
                  </pic:spPr>
                </pic:pic>
              </a:graphicData>
            </a:graphic>
          </wp:inline>
        </w:drawing>
      </w:r>
    </w:p>
    <w:p w14:paraId="6700E6E3" w14:textId="6971B211" w:rsidR="007737AF" w:rsidRDefault="007737AF" w:rsidP="00B673E6">
      <w:pPr>
        <w:jc w:val="both"/>
        <w:rPr>
          <w:rFonts w:ascii="Times New Roman" w:hAnsi="Times New Roman" w:cs="Times New Roman"/>
        </w:rPr>
      </w:pPr>
    </w:p>
    <w:p w14:paraId="5574D64E" w14:textId="77777777" w:rsidR="00401B1C" w:rsidRDefault="00401B1C" w:rsidP="00401B1C">
      <w:pPr>
        <w:jc w:val="both"/>
        <w:rPr>
          <w:rFonts w:ascii="Times New Roman" w:hAnsi="Times New Roman" w:cs="Times New Roman"/>
        </w:rPr>
      </w:pPr>
    </w:p>
    <w:p w14:paraId="375AA04B" w14:textId="2AC42F38" w:rsidR="00401B1C" w:rsidRDefault="00401B1C" w:rsidP="00B673E6">
      <w:pPr>
        <w:jc w:val="both"/>
        <w:rPr>
          <w:rFonts w:ascii="Times New Roman" w:hAnsi="Times New Roman" w:cs="Times New Roman"/>
        </w:rPr>
      </w:pPr>
    </w:p>
    <w:sectPr w:rsidR="00401B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9FA"/>
    <w:rsid w:val="001E5E77"/>
    <w:rsid w:val="00401B1C"/>
    <w:rsid w:val="00494B77"/>
    <w:rsid w:val="006669FA"/>
    <w:rsid w:val="00693BA9"/>
    <w:rsid w:val="00704AF0"/>
    <w:rsid w:val="007737AF"/>
    <w:rsid w:val="00A63C87"/>
    <w:rsid w:val="00B673E6"/>
    <w:rsid w:val="00D11FD2"/>
    <w:rsid w:val="00DD1872"/>
    <w:rsid w:val="00DD20EF"/>
    <w:rsid w:val="00DF41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A3B3"/>
  <w15:chartTrackingRefBased/>
  <w15:docId w15:val="{7443EFE9-04D2-4D8E-9FF0-C14BC301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69FA"/>
    <w:rPr>
      <w:color w:val="0563C1" w:themeColor="hyperlink"/>
      <w:u w:val="single"/>
    </w:rPr>
  </w:style>
  <w:style w:type="paragraph" w:styleId="NormalWeb">
    <w:name w:val="Normal (Web)"/>
    <w:basedOn w:val="Normal"/>
    <w:uiPriority w:val="99"/>
    <w:semiHidden/>
    <w:unhideWhenUsed/>
    <w:rsid w:val="007737A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704A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240546">
      <w:bodyDiv w:val="1"/>
      <w:marLeft w:val="0"/>
      <w:marRight w:val="0"/>
      <w:marTop w:val="0"/>
      <w:marBottom w:val="0"/>
      <w:divBdr>
        <w:top w:val="none" w:sz="0" w:space="0" w:color="auto"/>
        <w:left w:val="none" w:sz="0" w:space="0" w:color="auto"/>
        <w:bottom w:val="none" w:sz="0" w:space="0" w:color="auto"/>
        <w:right w:val="none" w:sz="0" w:space="0" w:color="auto"/>
      </w:divBdr>
    </w:div>
    <w:div w:id="812210755">
      <w:bodyDiv w:val="1"/>
      <w:marLeft w:val="0"/>
      <w:marRight w:val="0"/>
      <w:marTop w:val="0"/>
      <w:marBottom w:val="0"/>
      <w:divBdr>
        <w:top w:val="none" w:sz="0" w:space="0" w:color="auto"/>
        <w:left w:val="none" w:sz="0" w:space="0" w:color="auto"/>
        <w:bottom w:val="none" w:sz="0" w:space="0" w:color="auto"/>
        <w:right w:val="none" w:sz="0" w:space="0" w:color="auto"/>
      </w:divBdr>
    </w:div>
    <w:div w:id="202874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koranets.net/wp-content/uploads/2013/07/Evolucion-de-HTML5.gif" TargetMode="External"/><Relationship Id="rId4" Type="http://schemas.openxmlformats.org/officeDocument/2006/relationships/hyperlink" Target="https://www.arsys.es/blog/soluciones/hosting/estructura-de-html5-y-para-que-se-utiliza-la-semantica-del-codig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2</Pages>
  <Words>431</Words>
  <Characters>2376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URGENCIA LA GRANJA</dc:creator>
  <cp:keywords/>
  <dc:description/>
  <cp:lastModifiedBy>OSCAR DAVID GUERRA HERNANDEZ</cp:lastModifiedBy>
  <cp:revision>4</cp:revision>
  <dcterms:created xsi:type="dcterms:W3CDTF">2020-09-16T11:32:00Z</dcterms:created>
  <dcterms:modified xsi:type="dcterms:W3CDTF">2021-03-11T14:56:00Z</dcterms:modified>
</cp:coreProperties>
</file>