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0CCF" w14:textId="10CE5AC2" w:rsidR="004B01BC" w:rsidRPr="00E426A6" w:rsidRDefault="004B01BC" w:rsidP="004D775E">
      <w:pPr>
        <w:spacing w:after="0"/>
      </w:pPr>
      <w:r w:rsidRPr="002330BE">
        <w:rPr>
          <w:b/>
          <w:bCs/>
          <w:sz w:val="36"/>
          <w:szCs w:val="36"/>
        </w:rPr>
        <w:t>Kwadwo Pinamang Osei</w:t>
      </w:r>
      <w:r w:rsidRPr="004B01BC">
        <w:br/>
        <w:t xml:space="preserve">HK343, Salix Alba Street, Accra, Ghana | 0244426089 | </w:t>
      </w:r>
      <w:hyperlink r:id="rId5" w:history="1">
        <w:r w:rsidRPr="004B01BC">
          <w:rPr>
            <w:rStyle w:val="Hyperlink"/>
          </w:rPr>
          <w:t>osei.pinamang@gmail.com</w:t>
        </w:r>
      </w:hyperlink>
      <w:r w:rsidR="00B408D6">
        <w:rPr>
          <w:rStyle w:val="Hyperlink"/>
        </w:rPr>
        <w:t xml:space="preserve"> </w:t>
      </w:r>
      <w:r w:rsidR="00B408D6" w:rsidRPr="00215B68">
        <w:rPr>
          <w:rStyle w:val="Hyperlink"/>
          <w:u w:val="none"/>
        </w:rPr>
        <w:t>|</w:t>
      </w:r>
      <w:r w:rsidR="00935458">
        <w:rPr>
          <w:rStyle w:val="Hyperlink"/>
          <w:u w:val="none"/>
        </w:rPr>
        <w:t xml:space="preserve"> </w:t>
      </w:r>
      <w:hyperlink r:id="rId6" w:history="1">
        <w:r w:rsidR="00935458">
          <w:rPr>
            <w:rStyle w:val="Hyperlink"/>
          </w:rPr>
          <w:t>GPM P</w:t>
        </w:r>
        <w:r w:rsidR="00B408D6" w:rsidRPr="004061C6">
          <w:rPr>
            <w:rStyle w:val="Hyperlink"/>
          </w:rPr>
          <w:t>ort</w:t>
        </w:r>
        <w:r w:rsidR="00024E9B" w:rsidRPr="004061C6">
          <w:rPr>
            <w:rStyle w:val="Hyperlink"/>
          </w:rPr>
          <w:t>folio</w:t>
        </w:r>
      </w:hyperlink>
      <w:r w:rsidR="008B293E" w:rsidRPr="00E426A6">
        <w:t xml:space="preserve"> </w:t>
      </w:r>
    </w:p>
    <w:p w14:paraId="69BF3AE3" w14:textId="77777777" w:rsidR="004B01BC" w:rsidRPr="004B01BC" w:rsidRDefault="00000000" w:rsidP="004B01BC">
      <w:r>
        <w:pict w14:anchorId="2527FB09">
          <v:rect id="_x0000_i1025" style="width:0;height:1.5pt" o:hralign="center" o:hrstd="t" o:hr="t" fillcolor="#a0a0a0" stroked="f"/>
        </w:pict>
      </w:r>
    </w:p>
    <w:p w14:paraId="68430090" w14:textId="77777777" w:rsidR="004B01BC" w:rsidRPr="004B01BC" w:rsidRDefault="004B01BC" w:rsidP="00661879">
      <w:pPr>
        <w:spacing w:after="0"/>
        <w:rPr>
          <w:b/>
          <w:bCs/>
        </w:rPr>
      </w:pPr>
      <w:r w:rsidRPr="004B01BC">
        <w:rPr>
          <w:b/>
          <w:bCs/>
        </w:rPr>
        <w:t>Profile</w:t>
      </w:r>
    </w:p>
    <w:p w14:paraId="609D3222" w14:textId="40C38701" w:rsidR="00D831D9" w:rsidRPr="00D831D9" w:rsidRDefault="00D831D9" w:rsidP="00661879">
      <w:pPr>
        <w:spacing w:after="0"/>
        <w:jc w:val="both"/>
      </w:pPr>
      <w:r w:rsidRPr="00D831D9">
        <w:t>Dynamic Data Scientist and Growth Product Manager with over 5</w:t>
      </w:r>
      <w:r w:rsidR="00AD7EFE" w:rsidRPr="000E73AB">
        <w:t>+</w:t>
      </w:r>
      <w:r w:rsidRPr="00D831D9">
        <w:t xml:space="preserve"> years of proven experience in driving business growth and operational efficiency through advanced data analytics and machine learning. Delivered impactful, customer-centric solutions that have generated over $143M in revenue for a domestic airline. Skilled in designing and implementing predictive models, optimizing pricing strategies, and scaling digital platforms </w:t>
      </w:r>
      <w:r w:rsidR="00BE06A3" w:rsidRPr="000E73AB">
        <w:t xml:space="preserve">from 0 </w:t>
      </w:r>
      <w:r w:rsidRPr="00D831D9">
        <w:t>to over 1 million users. Adept at leveraging machine learning, causal inference, and A/B testing to enhance user acquisition, retention, and monetization in industries such as FMCG, SaaS, and aviation.</w:t>
      </w:r>
    </w:p>
    <w:p w14:paraId="67AE9263" w14:textId="77777777" w:rsidR="004B01BC" w:rsidRPr="004B01BC" w:rsidRDefault="00000000" w:rsidP="00661879">
      <w:pPr>
        <w:spacing w:after="0"/>
      </w:pPr>
      <w:r>
        <w:pict w14:anchorId="09D64078">
          <v:rect id="_x0000_i1026" style="width:0;height:1.5pt" o:hralign="center" o:hrstd="t" o:hr="t" fillcolor="#a0a0a0" stroked="f"/>
        </w:pict>
      </w:r>
    </w:p>
    <w:p w14:paraId="0F214C6F" w14:textId="77777777" w:rsidR="00195C7F" w:rsidRPr="00195C7F" w:rsidRDefault="00195C7F" w:rsidP="001D71F9">
      <w:pPr>
        <w:spacing w:after="0" w:line="276" w:lineRule="auto"/>
      </w:pPr>
      <w:r w:rsidRPr="00195C7F">
        <w:rPr>
          <w:b/>
          <w:bCs/>
        </w:rPr>
        <w:t>Key Achievements</w:t>
      </w:r>
    </w:p>
    <w:p w14:paraId="0B7DF8D9" w14:textId="07F0CC45" w:rsidR="00195C7F" w:rsidRPr="00195C7F" w:rsidRDefault="00195C7F" w:rsidP="001D71F9">
      <w:pPr>
        <w:numPr>
          <w:ilvl w:val="0"/>
          <w:numId w:val="18"/>
        </w:numPr>
        <w:spacing w:after="0" w:line="276" w:lineRule="auto"/>
        <w:jc w:val="both"/>
      </w:pPr>
      <w:r w:rsidRPr="00195C7F">
        <w:t xml:space="preserve">Scaled LoadIt, a subscription-based platform, from 0 to 1 million users, expanding services from 2 to 3 regions and increasing revenue from $300K to $4M in </w:t>
      </w:r>
      <w:r w:rsidR="0060501A">
        <w:t>20 months</w:t>
      </w:r>
      <w:r w:rsidRPr="00195C7F">
        <w:t>.</w:t>
      </w:r>
    </w:p>
    <w:p w14:paraId="7AC04AFC" w14:textId="10BFB520" w:rsidR="00195C7F" w:rsidRPr="00195C7F" w:rsidRDefault="00195C7F" w:rsidP="001D71F9">
      <w:pPr>
        <w:numPr>
          <w:ilvl w:val="0"/>
          <w:numId w:val="18"/>
        </w:numPr>
        <w:spacing w:after="0" w:line="276" w:lineRule="auto"/>
        <w:jc w:val="both"/>
      </w:pPr>
      <w:r w:rsidRPr="00195C7F">
        <w:t xml:space="preserve">Designed machine learning models for predictive maintenance, reducing aircraft downtime by 80% and operational costs by 65% for </w:t>
      </w:r>
      <w:r w:rsidR="002D54D0" w:rsidRPr="000E73AB">
        <w:t>Africa World Airline</w:t>
      </w:r>
      <w:r w:rsidRPr="00195C7F">
        <w:t>.</w:t>
      </w:r>
    </w:p>
    <w:p w14:paraId="3E09A18E" w14:textId="77777777" w:rsidR="00195C7F" w:rsidRPr="00195C7F" w:rsidRDefault="00195C7F" w:rsidP="001D71F9">
      <w:pPr>
        <w:numPr>
          <w:ilvl w:val="0"/>
          <w:numId w:val="18"/>
        </w:numPr>
        <w:spacing w:after="0" w:line="276" w:lineRule="auto"/>
        <w:jc w:val="both"/>
      </w:pPr>
      <w:r w:rsidRPr="00195C7F">
        <w:t>Led the development of dynamic pricing strategies for Africa World Airlines, increasing revenue by 15% and driving regional expansion.</w:t>
      </w:r>
    </w:p>
    <w:p w14:paraId="12878FBE" w14:textId="77777777" w:rsidR="00195C7F" w:rsidRPr="00195C7F" w:rsidRDefault="00195C7F" w:rsidP="001D71F9">
      <w:pPr>
        <w:numPr>
          <w:ilvl w:val="0"/>
          <w:numId w:val="18"/>
        </w:numPr>
        <w:spacing w:after="0" w:line="276" w:lineRule="auto"/>
        <w:jc w:val="both"/>
      </w:pPr>
      <w:r w:rsidRPr="00195C7F">
        <w:t>Developed a route optimization system for KOA Switzerland AG, saving CHF 115K in logistics costs and improving operational efficiency.</w:t>
      </w:r>
    </w:p>
    <w:p w14:paraId="612AD602" w14:textId="3DA31127" w:rsidR="004B01BC" w:rsidRPr="004B01BC" w:rsidRDefault="00195C7F" w:rsidP="001D71F9">
      <w:pPr>
        <w:numPr>
          <w:ilvl w:val="0"/>
          <w:numId w:val="18"/>
        </w:numPr>
        <w:spacing w:after="0" w:line="276" w:lineRule="auto"/>
        <w:jc w:val="both"/>
      </w:pPr>
      <w:r w:rsidRPr="00195C7F">
        <w:t>Built and deployed predictive analytics for distributor performance evaluation at Nestlé, enhancing productivity by 15%</w:t>
      </w:r>
      <w:r w:rsidR="005273E0">
        <w:t>.</w:t>
      </w:r>
      <w:r w:rsidR="00000000">
        <w:pict w14:anchorId="7B73F7E8">
          <v:rect id="_x0000_i1027" style="width:498.95pt;height:.05pt;flip:y" o:hrpct="990" o:hralign="center" o:hrstd="t" o:hr="t" fillcolor="#a0a0a0" stroked="f"/>
        </w:pict>
      </w:r>
    </w:p>
    <w:p w14:paraId="4360F0DB" w14:textId="77777777" w:rsidR="004B01BC" w:rsidRPr="004B01BC" w:rsidRDefault="004B01BC" w:rsidP="002E5FE2">
      <w:pPr>
        <w:spacing w:after="0" w:line="276" w:lineRule="auto"/>
        <w:rPr>
          <w:b/>
          <w:bCs/>
        </w:rPr>
      </w:pPr>
      <w:r w:rsidRPr="004B01BC">
        <w:rPr>
          <w:b/>
          <w:bCs/>
        </w:rPr>
        <w:t>Tools &amp; Technologies</w:t>
      </w:r>
    </w:p>
    <w:p w14:paraId="7904CB23" w14:textId="77777777" w:rsidR="004B01BC" w:rsidRPr="004B01BC" w:rsidRDefault="004B01BC" w:rsidP="002E5FE2">
      <w:pPr>
        <w:numPr>
          <w:ilvl w:val="0"/>
          <w:numId w:val="10"/>
        </w:numPr>
        <w:spacing w:after="0" w:line="276" w:lineRule="auto"/>
      </w:pPr>
      <w:r w:rsidRPr="004B01BC">
        <w:rPr>
          <w:b/>
          <w:bCs/>
        </w:rPr>
        <w:t>Programming Languages:</w:t>
      </w:r>
      <w:r w:rsidRPr="004B01BC">
        <w:t xml:space="preserve"> Python, SQL</w:t>
      </w:r>
    </w:p>
    <w:p w14:paraId="47F1E5CA" w14:textId="1250F570" w:rsidR="004B01BC" w:rsidRPr="004B01BC" w:rsidRDefault="004B01BC" w:rsidP="002E5FE2">
      <w:pPr>
        <w:numPr>
          <w:ilvl w:val="0"/>
          <w:numId w:val="10"/>
        </w:numPr>
        <w:spacing w:after="0" w:line="276" w:lineRule="auto"/>
      </w:pPr>
      <w:r w:rsidRPr="004B01BC">
        <w:rPr>
          <w:b/>
          <w:bCs/>
        </w:rPr>
        <w:t>Machine Learning Libraries:</w:t>
      </w:r>
      <w:r w:rsidRPr="004B01BC">
        <w:t xml:space="preserve"> TensorFlow, PyTorch, Scikit-Learn, Hugging Face</w:t>
      </w:r>
    </w:p>
    <w:p w14:paraId="26095BC3" w14:textId="77777777" w:rsidR="004B01BC" w:rsidRPr="004B01BC" w:rsidRDefault="004B01BC" w:rsidP="002E5FE2">
      <w:pPr>
        <w:numPr>
          <w:ilvl w:val="0"/>
          <w:numId w:val="10"/>
        </w:numPr>
        <w:spacing w:after="0" w:line="276" w:lineRule="auto"/>
      </w:pPr>
      <w:r w:rsidRPr="004B01BC">
        <w:rPr>
          <w:b/>
          <w:bCs/>
        </w:rPr>
        <w:t>Causal Inference Tools:</w:t>
      </w:r>
      <w:r w:rsidRPr="004B01BC">
        <w:t xml:space="preserve"> DoWhy, EconML, PyMC3</w:t>
      </w:r>
    </w:p>
    <w:p w14:paraId="50121876" w14:textId="0A1F43AD" w:rsidR="004B01BC" w:rsidRPr="004B01BC" w:rsidRDefault="004B01BC" w:rsidP="002E5FE2">
      <w:pPr>
        <w:numPr>
          <w:ilvl w:val="0"/>
          <w:numId w:val="10"/>
        </w:numPr>
        <w:spacing w:after="0" w:line="276" w:lineRule="auto"/>
      </w:pPr>
      <w:r w:rsidRPr="004B01BC">
        <w:rPr>
          <w:b/>
          <w:bCs/>
        </w:rPr>
        <w:t>Cloud Platforms:</w:t>
      </w:r>
      <w:r w:rsidRPr="004B01BC">
        <w:t xml:space="preserve"> Microsoft Azure,</w:t>
      </w:r>
      <w:r w:rsidR="00811299">
        <w:t xml:space="preserve"> AWS</w:t>
      </w:r>
    </w:p>
    <w:p w14:paraId="68041C57" w14:textId="0979AA6E" w:rsidR="00B34D58" w:rsidRPr="004B01BC" w:rsidRDefault="004B01BC" w:rsidP="002E5FE2">
      <w:pPr>
        <w:numPr>
          <w:ilvl w:val="0"/>
          <w:numId w:val="10"/>
        </w:numPr>
        <w:spacing w:after="0" w:line="276" w:lineRule="auto"/>
      </w:pPr>
      <w:r w:rsidRPr="004B01BC">
        <w:rPr>
          <w:b/>
          <w:bCs/>
        </w:rPr>
        <w:t>Visualization Tools:</w:t>
      </w:r>
      <w:r w:rsidRPr="004B01BC">
        <w:t xml:space="preserve"> Power BI, Excel</w:t>
      </w:r>
      <w:r w:rsidR="00C5702B">
        <w:t>,</w:t>
      </w:r>
      <w:r w:rsidR="00B757D8">
        <w:t xml:space="preserve"> Amplitude</w:t>
      </w:r>
    </w:p>
    <w:p w14:paraId="65974B0E" w14:textId="77777777" w:rsidR="004B01BC" w:rsidRPr="004B01BC" w:rsidRDefault="00000000" w:rsidP="004B01BC">
      <w:r>
        <w:pict w14:anchorId="2AFA87F4">
          <v:rect id="_x0000_i1028" style="width:0;height:1.5pt" o:hralign="center" o:hrstd="t" o:hr="t" fillcolor="#a0a0a0" stroked="f"/>
        </w:pict>
      </w:r>
    </w:p>
    <w:p w14:paraId="75C20B03" w14:textId="0F544476" w:rsidR="00DC3C47" w:rsidRPr="00DC3C47" w:rsidRDefault="002A6818" w:rsidP="00DC3C47">
      <w:pPr>
        <w:rPr>
          <w:b/>
          <w:bCs/>
        </w:rPr>
      </w:pPr>
      <w:r w:rsidRPr="004B01BC">
        <w:rPr>
          <w:b/>
          <w:bCs/>
        </w:rPr>
        <w:t>Areas of Expertise</w:t>
      </w:r>
    </w:p>
    <w:p w14:paraId="302D5F90" w14:textId="77777777" w:rsidR="00DC3C47" w:rsidRPr="00DC3C47" w:rsidRDefault="00DC3C47" w:rsidP="002E5FE2">
      <w:pPr>
        <w:numPr>
          <w:ilvl w:val="0"/>
          <w:numId w:val="19"/>
        </w:numPr>
        <w:spacing w:after="0" w:line="276" w:lineRule="auto"/>
        <w:jc w:val="both"/>
      </w:pPr>
      <w:r w:rsidRPr="00DC3C47">
        <w:rPr>
          <w:b/>
          <w:bCs/>
        </w:rPr>
        <w:t>Machine Learning &amp; Predictive Analytics</w:t>
      </w:r>
      <w:r w:rsidRPr="00DC3C47">
        <w:t>: Model development, deployment, and optimization.</w:t>
      </w:r>
    </w:p>
    <w:p w14:paraId="57B7D953" w14:textId="77777777" w:rsidR="00DC3C47" w:rsidRPr="00DC3C47" w:rsidRDefault="00DC3C47" w:rsidP="002E5FE2">
      <w:pPr>
        <w:numPr>
          <w:ilvl w:val="0"/>
          <w:numId w:val="19"/>
        </w:numPr>
        <w:spacing w:after="0" w:line="276" w:lineRule="auto"/>
        <w:jc w:val="both"/>
      </w:pPr>
      <w:r w:rsidRPr="00DC3C47">
        <w:rPr>
          <w:b/>
          <w:bCs/>
        </w:rPr>
        <w:t>Growth Product Management</w:t>
      </w:r>
      <w:r w:rsidRPr="00DC3C47">
        <w:t>: Acquisition, retention, and revenue strategies using data-driven insights.</w:t>
      </w:r>
    </w:p>
    <w:p w14:paraId="43191FF7" w14:textId="77777777" w:rsidR="00DC3C47" w:rsidRPr="00DC3C47" w:rsidRDefault="00DC3C47" w:rsidP="002E5FE2">
      <w:pPr>
        <w:numPr>
          <w:ilvl w:val="0"/>
          <w:numId w:val="19"/>
        </w:numPr>
        <w:spacing w:after="0" w:line="276" w:lineRule="auto"/>
        <w:jc w:val="both"/>
      </w:pPr>
      <w:r w:rsidRPr="00DC3C47">
        <w:rPr>
          <w:b/>
          <w:bCs/>
        </w:rPr>
        <w:t>Experimentation &amp; Causal Inference</w:t>
      </w:r>
      <w:r w:rsidRPr="00DC3C47">
        <w:t>: A/B testing, uplift modeling, and hypothesis testing.</w:t>
      </w:r>
    </w:p>
    <w:p w14:paraId="35EC2644" w14:textId="77777777" w:rsidR="00DC3C47" w:rsidRPr="00DC3C47" w:rsidRDefault="00DC3C47" w:rsidP="002E5FE2">
      <w:pPr>
        <w:numPr>
          <w:ilvl w:val="0"/>
          <w:numId w:val="19"/>
        </w:numPr>
        <w:spacing w:after="0" w:line="276" w:lineRule="auto"/>
        <w:jc w:val="both"/>
      </w:pPr>
      <w:r w:rsidRPr="00DC3C47">
        <w:rPr>
          <w:b/>
          <w:bCs/>
        </w:rPr>
        <w:t>Data Visualization</w:t>
      </w:r>
      <w:r w:rsidRPr="00DC3C47">
        <w:t>: Creating actionable dashboards using Power BI and other tools.</w:t>
      </w:r>
    </w:p>
    <w:p w14:paraId="3F84C8E2" w14:textId="77777777" w:rsidR="00DC3C47" w:rsidRPr="00DC3C47" w:rsidRDefault="00DC3C47" w:rsidP="002E5FE2">
      <w:pPr>
        <w:numPr>
          <w:ilvl w:val="0"/>
          <w:numId w:val="19"/>
        </w:numPr>
        <w:spacing w:after="0" w:line="276" w:lineRule="auto"/>
        <w:jc w:val="both"/>
      </w:pPr>
      <w:r w:rsidRPr="00DC3C47">
        <w:rPr>
          <w:b/>
          <w:bCs/>
        </w:rPr>
        <w:t>Optimization</w:t>
      </w:r>
      <w:r w:rsidRPr="00DC3C47">
        <w:t>: Supply chain, workforce planning, and operational cost reduction.</w:t>
      </w:r>
    </w:p>
    <w:p w14:paraId="7C5058D0" w14:textId="77777777" w:rsidR="004B01BC" w:rsidRPr="004B01BC" w:rsidRDefault="00000000" w:rsidP="004B01BC">
      <w:r>
        <w:pict w14:anchorId="683E5B1A">
          <v:rect id="_x0000_i1029" style="width:0;height:1.5pt" o:hralign="center" o:hrstd="t" o:hr="t" fillcolor="#a0a0a0" stroked="f"/>
        </w:pict>
      </w:r>
    </w:p>
    <w:p w14:paraId="316C2C62" w14:textId="77777777" w:rsidR="004B01BC" w:rsidRPr="004B01BC" w:rsidRDefault="004B01BC" w:rsidP="004B01BC">
      <w:pPr>
        <w:rPr>
          <w:b/>
          <w:bCs/>
        </w:rPr>
      </w:pPr>
      <w:r w:rsidRPr="004B01BC">
        <w:rPr>
          <w:b/>
          <w:bCs/>
        </w:rPr>
        <w:t>Professional Experience</w:t>
      </w:r>
    </w:p>
    <w:p w14:paraId="1DEF7928" w14:textId="77777777" w:rsidR="004B01BC" w:rsidRPr="004B01BC" w:rsidRDefault="004B01BC" w:rsidP="004B7397">
      <w:pPr>
        <w:spacing w:after="0" w:line="276" w:lineRule="auto"/>
      </w:pPr>
      <w:r w:rsidRPr="004B01BC">
        <w:rPr>
          <w:b/>
          <w:bCs/>
        </w:rPr>
        <w:t>Analytics Specialist</w:t>
      </w:r>
      <w:r w:rsidRPr="004B01BC">
        <w:br/>
        <w:t>Nestlé Business Service | May 2023 - Present | Hybrid</w:t>
      </w:r>
    </w:p>
    <w:p w14:paraId="4B9BE987" w14:textId="77777777" w:rsidR="004B01BC" w:rsidRPr="004B01BC" w:rsidRDefault="004B01BC" w:rsidP="004B7397">
      <w:pPr>
        <w:numPr>
          <w:ilvl w:val="0"/>
          <w:numId w:val="12"/>
        </w:numPr>
        <w:spacing w:after="0" w:line="276" w:lineRule="auto"/>
      </w:pPr>
      <w:r w:rsidRPr="004B01BC">
        <w:t>Collaborated with cross-functional teams to design targeted pricing strategies, enhancing product positioning.</w:t>
      </w:r>
    </w:p>
    <w:p w14:paraId="2F26BE70" w14:textId="6E2FB806" w:rsidR="004B01BC" w:rsidRPr="004B01BC" w:rsidRDefault="006A1C24" w:rsidP="004B7397">
      <w:pPr>
        <w:numPr>
          <w:ilvl w:val="0"/>
          <w:numId w:val="12"/>
        </w:numPr>
        <w:spacing w:after="0" w:line="276" w:lineRule="auto"/>
      </w:pPr>
      <w:r w:rsidRPr="006A1C24">
        <w:t>Designed predictive models and interactive dashboards to support executive decision-making.</w:t>
      </w:r>
    </w:p>
    <w:p w14:paraId="7C649DF5" w14:textId="284E6F66" w:rsidR="004B01BC" w:rsidRDefault="004B01BC" w:rsidP="00A233CB">
      <w:pPr>
        <w:spacing w:after="0" w:line="276" w:lineRule="auto"/>
      </w:pPr>
      <w:r w:rsidRPr="004B01BC">
        <w:rPr>
          <w:b/>
          <w:bCs/>
        </w:rPr>
        <w:t>Data Scientist</w:t>
      </w:r>
      <w:r w:rsidRPr="004B01BC">
        <w:br/>
        <w:t xml:space="preserve">KOA Switzerland AG | </w:t>
      </w:r>
      <w:r w:rsidR="009F49F8">
        <w:t>Sep</w:t>
      </w:r>
      <w:r w:rsidRPr="004B01BC">
        <w:t xml:space="preserve"> 202</w:t>
      </w:r>
      <w:r w:rsidR="009F49F8">
        <w:t>0</w:t>
      </w:r>
      <w:r w:rsidRPr="004B01BC">
        <w:t xml:space="preserve"> - </w:t>
      </w:r>
      <w:r w:rsidR="00BA6FE3">
        <w:t>Mar</w:t>
      </w:r>
      <w:r w:rsidRPr="004B01BC">
        <w:t xml:space="preserve"> 2023 | Hybrid</w:t>
      </w:r>
    </w:p>
    <w:p w14:paraId="0C364943" w14:textId="2D752484" w:rsidR="003556CE" w:rsidRPr="004B01BC" w:rsidRDefault="003556CE" w:rsidP="00A233CB">
      <w:pPr>
        <w:spacing w:after="0" w:line="276" w:lineRule="auto"/>
      </w:pPr>
      <w:r>
        <w:lastRenderedPageBreak/>
        <w:t xml:space="preserve">An FMCG company that </w:t>
      </w:r>
      <w:r w:rsidR="004D47CC">
        <w:t>produces juice from cocoa pulp.</w:t>
      </w:r>
    </w:p>
    <w:p w14:paraId="66291278" w14:textId="77777777" w:rsidR="00DB406C" w:rsidRDefault="004B01BC" w:rsidP="00A233CB">
      <w:pPr>
        <w:numPr>
          <w:ilvl w:val="0"/>
          <w:numId w:val="13"/>
        </w:numPr>
        <w:spacing w:after="0" w:line="276" w:lineRule="auto"/>
      </w:pPr>
      <w:r w:rsidRPr="004B01BC">
        <w:t>Spearheaded data-driven initiatives that enhanced operational efficiency and reduced costs by 28%.</w:t>
      </w:r>
    </w:p>
    <w:p w14:paraId="50A83E37" w14:textId="7808015C" w:rsidR="00DB406C" w:rsidRDefault="00DB406C" w:rsidP="00A233CB">
      <w:pPr>
        <w:numPr>
          <w:ilvl w:val="0"/>
          <w:numId w:val="13"/>
        </w:numPr>
        <w:spacing w:after="0" w:line="276" w:lineRule="auto"/>
      </w:pPr>
      <w:r w:rsidRPr="00DB406C">
        <w:t xml:space="preserve">Developed predictive models and optimization systems to reduce costs by </w:t>
      </w:r>
      <w:r w:rsidRPr="00DB406C">
        <w:rPr>
          <w:b/>
          <w:bCs/>
        </w:rPr>
        <w:t>28%</w:t>
      </w:r>
      <w:r w:rsidRPr="00DB406C">
        <w:t xml:space="preserve"> and improve productivity.</w:t>
      </w:r>
    </w:p>
    <w:p w14:paraId="726000C6" w14:textId="3B456785" w:rsidR="004B01BC" w:rsidRDefault="003A6875" w:rsidP="00E93E14">
      <w:pPr>
        <w:spacing w:after="0" w:line="276" w:lineRule="auto"/>
      </w:pPr>
      <w:r>
        <w:rPr>
          <w:b/>
          <w:bCs/>
        </w:rPr>
        <w:t>Business Intelligence Developer</w:t>
      </w:r>
      <w:r w:rsidR="00682A2F">
        <w:rPr>
          <w:b/>
          <w:bCs/>
        </w:rPr>
        <w:t xml:space="preserve"> </w:t>
      </w:r>
      <w:r w:rsidR="007642FB">
        <w:rPr>
          <w:b/>
          <w:bCs/>
        </w:rPr>
        <w:t>(Monetization Analy</w:t>
      </w:r>
      <w:r w:rsidR="00DB406C">
        <w:rPr>
          <w:b/>
          <w:bCs/>
        </w:rPr>
        <w:t>st</w:t>
      </w:r>
      <w:r w:rsidR="007642FB">
        <w:rPr>
          <w:b/>
          <w:bCs/>
        </w:rPr>
        <w:t>)</w:t>
      </w:r>
      <w:r w:rsidR="004B01BC" w:rsidRPr="004B01BC">
        <w:br/>
        <w:t xml:space="preserve">Africa World Airline | </w:t>
      </w:r>
      <w:r w:rsidR="00540CB6">
        <w:t>Nov</w:t>
      </w:r>
      <w:r w:rsidR="004B01BC" w:rsidRPr="004B01BC">
        <w:t xml:space="preserve"> 201</w:t>
      </w:r>
      <w:r w:rsidR="00540CB6">
        <w:t>9</w:t>
      </w:r>
      <w:r w:rsidR="004B01BC" w:rsidRPr="004B01BC">
        <w:t xml:space="preserve"> - May 2020 | Ghana</w:t>
      </w:r>
    </w:p>
    <w:p w14:paraId="2589D2E1" w14:textId="442CA94B" w:rsidR="006F4E6E" w:rsidRPr="004B01BC" w:rsidRDefault="006F4E6E" w:rsidP="00E93E14">
      <w:pPr>
        <w:spacing w:after="0" w:line="276" w:lineRule="auto"/>
      </w:pPr>
      <w:r>
        <w:t>A</w:t>
      </w:r>
      <w:r w:rsidR="00001364">
        <w:t>n a</w:t>
      </w:r>
      <w:r>
        <w:t xml:space="preserve">irline providing </w:t>
      </w:r>
      <w:r w:rsidR="00643C71">
        <w:t>domestic</w:t>
      </w:r>
      <w:r w:rsidR="000A14D7">
        <w:t xml:space="preserve"> and regional </w:t>
      </w:r>
      <w:r>
        <w:t xml:space="preserve">services </w:t>
      </w:r>
      <w:r w:rsidR="000A14D7">
        <w:t>in West Africa.</w:t>
      </w:r>
    </w:p>
    <w:p w14:paraId="680A9461" w14:textId="77777777" w:rsidR="004B01BC" w:rsidRPr="004B01BC" w:rsidRDefault="004B01BC" w:rsidP="00E93E14">
      <w:pPr>
        <w:numPr>
          <w:ilvl w:val="0"/>
          <w:numId w:val="14"/>
        </w:numPr>
        <w:spacing w:after="0" w:line="276" w:lineRule="auto"/>
      </w:pPr>
      <w:r w:rsidRPr="004B01BC">
        <w:t>Implemented machine learning-based dynamic pricing strategies, resulting in a 15% revenue increase.</w:t>
      </w:r>
    </w:p>
    <w:p w14:paraId="63EA3AC0" w14:textId="77777777" w:rsidR="008309D9" w:rsidRDefault="004B01BC" w:rsidP="00E93E14">
      <w:pPr>
        <w:numPr>
          <w:ilvl w:val="0"/>
          <w:numId w:val="14"/>
        </w:numPr>
        <w:spacing w:after="0" w:line="276" w:lineRule="auto"/>
      </w:pPr>
      <w:r w:rsidRPr="004B01BC">
        <w:t>Leveraged customer insights to expand regional operations, boosting revenue by 8% annually</w:t>
      </w:r>
      <w:r w:rsidR="00EF7FF5">
        <w:t>.</w:t>
      </w:r>
    </w:p>
    <w:p w14:paraId="3A460504" w14:textId="77777777" w:rsidR="008309D9" w:rsidRDefault="00EF7FF5" w:rsidP="00E93E14">
      <w:pPr>
        <w:numPr>
          <w:ilvl w:val="0"/>
          <w:numId w:val="14"/>
        </w:numPr>
        <w:spacing w:after="0" w:line="276" w:lineRule="auto"/>
      </w:pPr>
      <w:r w:rsidRPr="00EF7FF5">
        <w:t>Analyzed passenger behavior and implemented data-driven strategies to enhance user acquisition and retention.</w:t>
      </w:r>
    </w:p>
    <w:p w14:paraId="0741AA9E" w14:textId="18561A92" w:rsidR="00EF7FF5" w:rsidRPr="004B01BC" w:rsidRDefault="00EF7FF5" w:rsidP="00E93E14">
      <w:pPr>
        <w:numPr>
          <w:ilvl w:val="0"/>
          <w:numId w:val="14"/>
        </w:numPr>
        <w:spacing w:after="0" w:line="276" w:lineRule="auto"/>
      </w:pPr>
      <w:r w:rsidRPr="00EF7FF5">
        <w:t>Collaborated with cross-functional teams to optimize mobile and web platforms, increasing payment conversion rates via mobile money and credit cards.</w:t>
      </w:r>
    </w:p>
    <w:p w14:paraId="717D6DF8" w14:textId="0BA064BE" w:rsidR="004B01BC" w:rsidRDefault="00AB42D5" w:rsidP="000E71F4">
      <w:pPr>
        <w:spacing w:after="0" w:line="276" w:lineRule="auto"/>
      </w:pPr>
      <w:r>
        <w:rPr>
          <w:b/>
          <w:bCs/>
        </w:rPr>
        <w:t>Growth Product</w:t>
      </w:r>
      <w:r w:rsidR="004B01BC" w:rsidRPr="004B01BC">
        <w:rPr>
          <w:b/>
          <w:bCs/>
        </w:rPr>
        <w:t xml:space="preserve"> Manager</w:t>
      </w:r>
      <w:r w:rsidR="004B01BC" w:rsidRPr="004B01BC">
        <w:br/>
      </w:r>
      <w:r w:rsidR="00EC6DFC">
        <w:t>LoadIt</w:t>
      </w:r>
      <w:r w:rsidR="006D3888">
        <w:t xml:space="preserve"> </w:t>
      </w:r>
      <w:r w:rsidR="004B01BC" w:rsidRPr="004B01BC">
        <w:t xml:space="preserve">| </w:t>
      </w:r>
      <w:r w:rsidR="009D3368">
        <w:t>Sep</w:t>
      </w:r>
      <w:r w:rsidR="004B01BC" w:rsidRPr="004B01BC">
        <w:t xml:space="preserve"> 201</w:t>
      </w:r>
      <w:r w:rsidR="009D3368">
        <w:t>7</w:t>
      </w:r>
      <w:r w:rsidR="004B01BC" w:rsidRPr="004B01BC">
        <w:t xml:space="preserve"> - </w:t>
      </w:r>
      <w:r w:rsidR="00226953">
        <w:t>Oct</w:t>
      </w:r>
      <w:r w:rsidR="004B01BC" w:rsidRPr="004B01BC">
        <w:t xml:space="preserve"> 201</w:t>
      </w:r>
      <w:r w:rsidR="00226953">
        <w:t>9</w:t>
      </w:r>
      <w:r w:rsidR="004B01BC" w:rsidRPr="004B01BC">
        <w:t xml:space="preserve"> | </w:t>
      </w:r>
      <w:r w:rsidR="00226953">
        <w:t>Fully Remote</w:t>
      </w:r>
    </w:p>
    <w:p w14:paraId="2D80125A" w14:textId="7918DA73" w:rsidR="00941ACB" w:rsidRDefault="0013153D" w:rsidP="000E71F4">
      <w:pPr>
        <w:spacing w:after="0" w:line="276" w:lineRule="auto"/>
      </w:pPr>
      <w:r>
        <w:t xml:space="preserve">A </w:t>
      </w:r>
      <w:r w:rsidR="0093046D">
        <w:t xml:space="preserve">subscription </w:t>
      </w:r>
      <w:r>
        <w:t xml:space="preserve">platform </w:t>
      </w:r>
      <w:r w:rsidR="0089641F">
        <w:t>offering flexible moving services.</w:t>
      </w:r>
      <w:r w:rsidR="00693802">
        <w:t xml:space="preserve"> Responsible for driving </w:t>
      </w:r>
      <w:r w:rsidR="00A20FE0">
        <w:t>customer and driver</w:t>
      </w:r>
      <w:r w:rsidR="006503AD">
        <w:t xml:space="preserve"> acquisition</w:t>
      </w:r>
      <w:r w:rsidR="00201898">
        <w:t>, retention</w:t>
      </w:r>
      <w:r w:rsidR="00837625">
        <w:t xml:space="preserve"> and revenue growth.</w:t>
      </w:r>
    </w:p>
    <w:p w14:paraId="0EA9E091" w14:textId="6EAE3DA7" w:rsidR="00941ACB" w:rsidRDefault="00F65091" w:rsidP="000E71F4">
      <w:pPr>
        <w:numPr>
          <w:ilvl w:val="0"/>
          <w:numId w:val="15"/>
        </w:numPr>
        <w:spacing w:after="0" w:line="276" w:lineRule="auto"/>
      </w:pPr>
      <w:r w:rsidRPr="00F65091">
        <w:t>Spearheaded strategies to grow user base and subscription revenue, scaling services to additional regions.</w:t>
      </w:r>
    </w:p>
    <w:p w14:paraId="012C9511" w14:textId="1A4CC839" w:rsidR="00D87832" w:rsidRDefault="00E702A0" w:rsidP="007A2513">
      <w:pPr>
        <w:spacing w:after="0" w:line="276" w:lineRule="auto"/>
        <w:rPr>
          <w:b/>
          <w:bCs/>
        </w:rPr>
      </w:pPr>
      <w:r w:rsidRPr="00C12917">
        <w:rPr>
          <w:b/>
          <w:bCs/>
        </w:rPr>
        <w:t>Data Scientist</w:t>
      </w:r>
    </w:p>
    <w:p w14:paraId="5B1074EF" w14:textId="6DC5FC62" w:rsidR="00C12917" w:rsidRDefault="00C12917" w:rsidP="007A2513">
      <w:pPr>
        <w:spacing w:after="0" w:line="276" w:lineRule="auto"/>
      </w:pPr>
      <w:r>
        <w:t>Antrak Air</w:t>
      </w:r>
      <w:r w:rsidR="00D03096">
        <w:t xml:space="preserve"> Ghana Ltd</w:t>
      </w:r>
      <w:r w:rsidR="00665598">
        <w:t xml:space="preserve"> | </w:t>
      </w:r>
      <w:r w:rsidR="00551911">
        <w:t xml:space="preserve">Nov 2009 </w:t>
      </w:r>
      <w:r w:rsidR="004E3203">
        <w:t>–</w:t>
      </w:r>
      <w:r w:rsidR="00551911">
        <w:t xml:space="preserve"> </w:t>
      </w:r>
      <w:r w:rsidR="004E3203">
        <w:t>June</w:t>
      </w:r>
      <w:r w:rsidR="00D417A3">
        <w:t xml:space="preserve"> </w:t>
      </w:r>
      <w:r w:rsidR="004E3203">
        <w:t>2015</w:t>
      </w:r>
      <w:r w:rsidR="00082924">
        <w:t>|Ghana</w:t>
      </w:r>
    </w:p>
    <w:p w14:paraId="6D9AB524" w14:textId="355C7B85" w:rsidR="003718AD" w:rsidRDefault="003718AD" w:rsidP="007A2513">
      <w:pPr>
        <w:spacing w:after="0" w:line="276" w:lineRule="auto"/>
      </w:pPr>
      <w:r>
        <w:t>An airline provi</w:t>
      </w:r>
      <w:r w:rsidR="0092488E">
        <w:t>ding both domestic and international services</w:t>
      </w:r>
      <w:r w:rsidR="001F2147">
        <w:t xml:space="preserve"> across Ghana and Europe.</w:t>
      </w:r>
    </w:p>
    <w:p w14:paraId="79F8407E" w14:textId="3DF10587" w:rsidR="00B72B38" w:rsidRDefault="00195CB6" w:rsidP="007A2513">
      <w:pPr>
        <w:pStyle w:val="ListParagraph"/>
        <w:numPr>
          <w:ilvl w:val="0"/>
          <w:numId w:val="17"/>
        </w:numPr>
        <w:spacing w:after="0" w:line="276" w:lineRule="auto"/>
      </w:pPr>
      <w:r>
        <w:t>Increased passenger retention</w:t>
      </w:r>
      <w:r w:rsidR="00623DD4">
        <w:t xml:space="preserve"> rate by 7.5% annually </w:t>
      </w:r>
      <w:r w:rsidR="00837708">
        <w:t xml:space="preserve">by reducing aircraft downtime through </w:t>
      </w:r>
      <w:r w:rsidR="008466C0">
        <w:t>maintenance component failure predicti</w:t>
      </w:r>
      <w:r w:rsidR="004C009D">
        <w:t xml:space="preserve">on with </w:t>
      </w:r>
      <w:r w:rsidR="00AF2F05">
        <w:t xml:space="preserve">an </w:t>
      </w:r>
      <w:r w:rsidR="004C009D">
        <w:t>accuracy rate of 96%</w:t>
      </w:r>
      <w:r w:rsidR="00AF2F05">
        <w:t>.</w:t>
      </w:r>
    </w:p>
    <w:p w14:paraId="62D87EF7" w14:textId="5D5A21AC" w:rsidR="00A90118" w:rsidRPr="00C12917" w:rsidRDefault="007B5967" w:rsidP="007A2513">
      <w:pPr>
        <w:pStyle w:val="ListParagraph"/>
        <w:numPr>
          <w:ilvl w:val="0"/>
          <w:numId w:val="17"/>
        </w:numPr>
        <w:spacing w:after="0" w:line="276" w:lineRule="auto"/>
      </w:pPr>
      <w:r>
        <w:t xml:space="preserve">Experimented </w:t>
      </w:r>
      <w:r w:rsidR="000C1898">
        <w:t xml:space="preserve">pricing strategies which boosted revenue growth by </w:t>
      </w:r>
      <w:r w:rsidR="00A06EC6">
        <w:t xml:space="preserve">4% annually. </w:t>
      </w:r>
    </w:p>
    <w:p w14:paraId="12491AE0" w14:textId="6C2705F9" w:rsidR="001A4D85" w:rsidRPr="00F2587F" w:rsidRDefault="00000000" w:rsidP="007A2513">
      <w:pPr>
        <w:spacing w:after="0" w:line="276" w:lineRule="auto"/>
      </w:pPr>
      <w:r>
        <w:pict w14:anchorId="3B39EEE1">
          <v:rect id="_x0000_i1030" style="width:0;height:1.5pt" o:hralign="center" o:hrstd="t" o:hr="t" fillcolor="#a0a0a0" stroked="f"/>
        </w:pict>
      </w:r>
    </w:p>
    <w:p w14:paraId="235FF6A9" w14:textId="5FCCC3F2" w:rsidR="004B01BC" w:rsidRPr="004B01BC" w:rsidRDefault="005E5377" w:rsidP="00007D24">
      <w:pPr>
        <w:spacing w:after="0"/>
        <w:rPr>
          <w:b/>
          <w:bCs/>
        </w:rPr>
      </w:pPr>
      <w:r>
        <w:rPr>
          <w:b/>
          <w:bCs/>
        </w:rPr>
        <w:t xml:space="preserve">Selected </w:t>
      </w:r>
      <w:r w:rsidR="004B01BC" w:rsidRPr="004B01BC">
        <w:rPr>
          <w:b/>
          <w:bCs/>
        </w:rPr>
        <w:t>Machine Learning Projects</w:t>
      </w:r>
    </w:p>
    <w:p w14:paraId="33867295" w14:textId="5FA87916" w:rsidR="004B01BC" w:rsidRPr="004B01BC" w:rsidRDefault="003B4596" w:rsidP="000805A3">
      <w:pPr>
        <w:spacing w:after="0" w:line="276" w:lineRule="auto"/>
      </w:pPr>
      <w:r>
        <w:rPr>
          <w:b/>
          <w:bCs/>
        </w:rPr>
        <w:t xml:space="preserve">           </w:t>
      </w:r>
      <w:r w:rsidR="00EB02B3">
        <w:rPr>
          <w:b/>
          <w:bCs/>
        </w:rPr>
        <w:t xml:space="preserve">  </w:t>
      </w:r>
      <w:r w:rsidR="00B0396A">
        <w:rPr>
          <w:b/>
          <w:bCs/>
        </w:rPr>
        <w:t>Farmer</w:t>
      </w:r>
      <w:r w:rsidR="004B01BC" w:rsidRPr="004B01BC">
        <w:rPr>
          <w:b/>
          <w:bCs/>
        </w:rPr>
        <w:t xml:space="preserve"> Churn Prediction Model</w:t>
      </w:r>
      <w:r w:rsidR="00E57FD5">
        <w:rPr>
          <w:b/>
          <w:bCs/>
        </w:rPr>
        <w:t xml:space="preserve"> </w:t>
      </w:r>
      <w:r w:rsidR="004F7CB5">
        <w:rPr>
          <w:b/>
          <w:bCs/>
        </w:rPr>
        <w:t>(KOA Switzerland AG)</w:t>
      </w:r>
    </w:p>
    <w:p w14:paraId="03F91E83" w14:textId="683C4913" w:rsidR="005073FE" w:rsidRPr="00007D24" w:rsidRDefault="004B01BC" w:rsidP="000805A3">
      <w:pPr>
        <w:numPr>
          <w:ilvl w:val="0"/>
          <w:numId w:val="16"/>
        </w:numPr>
        <w:spacing w:after="0" w:line="276" w:lineRule="auto"/>
      </w:pPr>
      <w:r w:rsidRPr="004B01BC">
        <w:t xml:space="preserve">Developed a predictive model to identify at-risk </w:t>
      </w:r>
      <w:r w:rsidR="00E57FD5">
        <w:t>cocoa farmers</w:t>
      </w:r>
      <w:r w:rsidRPr="004B01BC">
        <w:t>, reducing churn by 20% over six months.</w:t>
      </w:r>
    </w:p>
    <w:p w14:paraId="47E69904" w14:textId="078A1288" w:rsidR="004B01BC" w:rsidRPr="004B01BC" w:rsidRDefault="003A013D" w:rsidP="000805A3">
      <w:pPr>
        <w:spacing w:after="0" w:line="276" w:lineRule="auto"/>
        <w:ind w:left="360"/>
      </w:pPr>
      <w:r>
        <w:rPr>
          <w:b/>
          <w:bCs/>
        </w:rPr>
        <w:t xml:space="preserve">      </w:t>
      </w:r>
      <w:r w:rsidR="004B01BC" w:rsidRPr="004B01BC">
        <w:rPr>
          <w:b/>
          <w:bCs/>
        </w:rPr>
        <w:t>Fraud Detection in Mobile Transactions</w:t>
      </w:r>
      <w:r w:rsidR="005073FE">
        <w:rPr>
          <w:b/>
          <w:bCs/>
        </w:rPr>
        <w:t xml:space="preserve"> (</w:t>
      </w:r>
      <w:r w:rsidR="006003C0">
        <w:rPr>
          <w:b/>
          <w:bCs/>
        </w:rPr>
        <w:t>Africa World Airlines)</w:t>
      </w:r>
    </w:p>
    <w:p w14:paraId="748914F4" w14:textId="66B598BA" w:rsidR="004B01BC" w:rsidRPr="004B01BC" w:rsidRDefault="004B01BC" w:rsidP="00085548">
      <w:pPr>
        <w:numPr>
          <w:ilvl w:val="0"/>
          <w:numId w:val="16"/>
        </w:numPr>
        <w:spacing w:after="0" w:line="276" w:lineRule="auto"/>
      </w:pPr>
      <w:r w:rsidRPr="004B01BC">
        <w:t>Built and deployed a classification model using Azure ML to identify fraudulent transactions, achieving a 97% precision rate.</w:t>
      </w:r>
      <w:r w:rsidRPr="004B01BC">
        <w:br/>
      </w:r>
      <w:r w:rsidRPr="00085548">
        <w:rPr>
          <w:b/>
          <w:bCs/>
        </w:rPr>
        <w:t>Financial Inclusion Analysis</w:t>
      </w:r>
      <w:r w:rsidR="00112CD1" w:rsidRPr="00085548">
        <w:rPr>
          <w:b/>
          <w:bCs/>
        </w:rPr>
        <w:t xml:space="preserve"> </w:t>
      </w:r>
      <w:r w:rsidR="00BB7944" w:rsidRPr="00085548">
        <w:rPr>
          <w:b/>
          <w:bCs/>
        </w:rPr>
        <w:t>(Nestle</w:t>
      </w:r>
      <w:r w:rsidR="00112CD1" w:rsidRPr="00085548">
        <w:rPr>
          <w:b/>
          <w:bCs/>
        </w:rPr>
        <w:t xml:space="preserve"> Nigeria)</w:t>
      </w:r>
    </w:p>
    <w:p w14:paraId="49F618C3" w14:textId="5FB10F14" w:rsidR="00663F80" w:rsidRPr="00663F80" w:rsidRDefault="004B01BC" w:rsidP="000805A3">
      <w:pPr>
        <w:numPr>
          <w:ilvl w:val="0"/>
          <w:numId w:val="16"/>
        </w:numPr>
        <w:spacing w:after="0" w:line="276" w:lineRule="auto"/>
      </w:pPr>
      <w:r w:rsidRPr="004B01BC">
        <w:t>Analyzed transaction data to map underserved regions, driving a 15% improvement in service coverage.</w:t>
      </w:r>
    </w:p>
    <w:p w14:paraId="49F5C110" w14:textId="7CCFC644" w:rsidR="004B01BC" w:rsidRPr="004B01BC" w:rsidRDefault="004B01BC" w:rsidP="000805A3">
      <w:pPr>
        <w:spacing w:after="0" w:line="276" w:lineRule="auto"/>
        <w:ind w:left="720"/>
      </w:pPr>
      <w:r w:rsidRPr="004B01BC">
        <w:rPr>
          <w:b/>
          <w:bCs/>
        </w:rPr>
        <w:t>Causal Impact of Pricing Strategies</w:t>
      </w:r>
      <w:r w:rsidR="00BB7944">
        <w:rPr>
          <w:b/>
          <w:bCs/>
        </w:rPr>
        <w:t xml:space="preserve"> (Ne</w:t>
      </w:r>
      <w:r w:rsidR="00E27894">
        <w:rPr>
          <w:b/>
          <w:bCs/>
        </w:rPr>
        <w:t xml:space="preserve">stle Cote D’Ivoire and Nestle </w:t>
      </w:r>
      <w:r w:rsidR="00663F80">
        <w:rPr>
          <w:b/>
          <w:bCs/>
        </w:rPr>
        <w:t>Cameroun)</w:t>
      </w:r>
    </w:p>
    <w:p w14:paraId="73FC565B" w14:textId="5C9BE6B0" w:rsidR="004B01BC" w:rsidRPr="004B01BC" w:rsidRDefault="004B01BC" w:rsidP="000805A3">
      <w:pPr>
        <w:numPr>
          <w:ilvl w:val="0"/>
          <w:numId w:val="16"/>
        </w:numPr>
        <w:spacing w:after="0" w:line="276" w:lineRule="auto"/>
      </w:pPr>
      <w:r w:rsidRPr="004B01BC">
        <w:t xml:space="preserve">Designed causal inference models to quantify the impact of dynamic pricing strategies, increasing revenue by </w:t>
      </w:r>
      <w:r w:rsidR="00775438">
        <w:t>8</w:t>
      </w:r>
      <w:r w:rsidRPr="004B01BC">
        <w:t>%.</w:t>
      </w:r>
    </w:p>
    <w:p w14:paraId="3289CF34" w14:textId="77777777" w:rsidR="004B01BC" w:rsidRPr="004B01BC" w:rsidRDefault="00000000" w:rsidP="004B01BC">
      <w:r>
        <w:pict w14:anchorId="388DFFEF">
          <v:rect id="_x0000_i1031" style="width:0;height:1.5pt" o:hralign="center" o:hrstd="t" o:hr="t" fillcolor="#a0a0a0" stroked="f"/>
        </w:pict>
      </w:r>
    </w:p>
    <w:p w14:paraId="6BDED854" w14:textId="77777777" w:rsidR="004B01BC" w:rsidRPr="004B01BC" w:rsidRDefault="004B01BC" w:rsidP="00D93F2B">
      <w:pPr>
        <w:spacing w:after="0"/>
        <w:rPr>
          <w:b/>
          <w:bCs/>
        </w:rPr>
      </w:pPr>
      <w:r w:rsidRPr="004B01BC">
        <w:rPr>
          <w:b/>
          <w:bCs/>
        </w:rPr>
        <w:t>Education</w:t>
      </w:r>
    </w:p>
    <w:p w14:paraId="5F1DF192" w14:textId="42723EED" w:rsidR="004B01BC" w:rsidRPr="004B01BC" w:rsidRDefault="004B01BC" w:rsidP="00D93F2B">
      <w:pPr>
        <w:spacing w:after="0"/>
      </w:pPr>
      <w:r w:rsidRPr="004B01BC">
        <w:rPr>
          <w:b/>
          <w:bCs/>
        </w:rPr>
        <w:t>Master of Business Administration (MBA</w:t>
      </w:r>
      <w:r w:rsidR="0081508A">
        <w:rPr>
          <w:b/>
          <w:bCs/>
        </w:rPr>
        <w:t xml:space="preserve"> Finance</w:t>
      </w:r>
      <w:r w:rsidRPr="004B01BC">
        <w:rPr>
          <w:b/>
          <w:bCs/>
        </w:rPr>
        <w:t>)</w:t>
      </w:r>
      <w:r w:rsidRPr="004B01BC">
        <w:t xml:space="preserve"> | Apr 2015 | Coventry University, UK</w:t>
      </w:r>
      <w:r w:rsidRPr="004B01BC">
        <w:br/>
      </w:r>
      <w:r w:rsidRPr="004B01BC">
        <w:rPr>
          <w:b/>
          <w:bCs/>
        </w:rPr>
        <w:t>BSc in Aerospace Engineering</w:t>
      </w:r>
      <w:r w:rsidRPr="004B01BC">
        <w:t xml:space="preserve"> | Jun 2010 | Kwame Nkrumah University of Science and Technology, Ghana</w:t>
      </w:r>
    </w:p>
    <w:p w14:paraId="1AC94CFA" w14:textId="77777777" w:rsidR="004B01BC" w:rsidRPr="004B01BC" w:rsidRDefault="00000000" w:rsidP="00D93F2B">
      <w:pPr>
        <w:spacing w:after="0"/>
      </w:pPr>
      <w:r>
        <w:pict w14:anchorId="3AA057A1">
          <v:rect id="_x0000_i1032" style="width:0;height:1.5pt" o:hralign="center" o:hrstd="t" o:hr="t" fillcolor="#a0a0a0" stroked="f"/>
        </w:pict>
      </w:r>
    </w:p>
    <w:p w14:paraId="379ACB9E" w14:textId="77777777" w:rsidR="004B01BC" w:rsidRPr="004B01BC" w:rsidRDefault="004B01BC" w:rsidP="004B01BC">
      <w:pPr>
        <w:rPr>
          <w:b/>
          <w:bCs/>
        </w:rPr>
      </w:pPr>
      <w:r w:rsidRPr="004B01BC">
        <w:rPr>
          <w:b/>
          <w:bCs/>
        </w:rPr>
        <w:t>Interests</w:t>
      </w:r>
    </w:p>
    <w:p w14:paraId="48823A19" w14:textId="330D551B" w:rsidR="004B01BC" w:rsidRPr="004B01BC" w:rsidRDefault="004B01BC" w:rsidP="004B01BC">
      <w:r w:rsidRPr="004B01BC">
        <w:t>Decision Science, Growth Product Management, and Machine Learning Applications in Emerging Markets</w:t>
      </w:r>
    </w:p>
    <w:p w14:paraId="02561238" w14:textId="70D30AF2" w:rsidR="00455D51" w:rsidRDefault="00000000">
      <w:r>
        <w:pict w14:anchorId="344E933B">
          <v:rect id="_x0000_i1033" style="width:0;height:1.5pt" o:hralign="center" o:hrstd="t" o:hr="t" fillcolor="#a0a0a0" stroked="f"/>
        </w:pict>
      </w:r>
    </w:p>
    <w:sectPr w:rsidR="00455D51" w:rsidSect="004D77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5AA6"/>
    <w:multiLevelType w:val="multilevel"/>
    <w:tmpl w:val="C7F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4ABF"/>
    <w:multiLevelType w:val="hybridMultilevel"/>
    <w:tmpl w:val="7654E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966D0"/>
    <w:multiLevelType w:val="multilevel"/>
    <w:tmpl w:val="F3BE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979AC"/>
    <w:multiLevelType w:val="multilevel"/>
    <w:tmpl w:val="425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03E3E"/>
    <w:multiLevelType w:val="multilevel"/>
    <w:tmpl w:val="4292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A53CF"/>
    <w:multiLevelType w:val="multilevel"/>
    <w:tmpl w:val="C824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759FA"/>
    <w:multiLevelType w:val="multilevel"/>
    <w:tmpl w:val="321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E77F5"/>
    <w:multiLevelType w:val="multilevel"/>
    <w:tmpl w:val="6D2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93A3E"/>
    <w:multiLevelType w:val="multilevel"/>
    <w:tmpl w:val="3B52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265AE"/>
    <w:multiLevelType w:val="multilevel"/>
    <w:tmpl w:val="052A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C085E"/>
    <w:multiLevelType w:val="multilevel"/>
    <w:tmpl w:val="5EEE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07813"/>
    <w:multiLevelType w:val="multilevel"/>
    <w:tmpl w:val="61D2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500A6"/>
    <w:multiLevelType w:val="multilevel"/>
    <w:tmpl w:val="FF16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D29E4"/>
    <w:multiLevelType w:val="multilevel"/>
    <w:tmpl w:val="8B0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6610D"/>
    <w:multiLevelType w:val="multilevel"/>
    <w:tmpl w:val="F378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519D4"/>
    <w:multiLevelType w:val="multilevel"/>
    <w:tmpl w:val="086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359D4"/>
    <w:multiLevelType w:val="multilevel"/>
    <w:tmpl w:val="C7A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06E7B"/>
    <w:multiLevelType w:val="multilevel"/>
    <w:tmpl w:val="8398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74D44"/>
    <w:multiLevelType w:val="multilevel"/>
    <w:tmpl w:val="DBB8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0617">
    <w:abstractNumId w:val="13"/>
  </w:num>
  <w:num w:numId="2" w16cid:durableId="386495428">
    <w:abstractNumId w:val="6"/>
  </w:num>
  <w:num w:numId="3" w16cid:durableId="1209220441">
    <w:abstractNumId w:val="15"/>
  </w:num>
  <w:num w:numId="4" w16cid:durableId="1838841172">
    <w:abstractNumId w:val="7"/>
  </w:num>
  <w:num w:numId="5" w16cid:durableId="722867204">
    <w:abstractNumId w:val="12"/>
  </w:num>
  <w:num w:numId="6" w16cid:durableId="256716166">
    <w:abstractNumId w:val="2"/>
  </w:num>
  <w:num w:numId="7" w16cid:durableId="1829175686">
    <w:abstractNumId w:val="4"/>
  </w:num>
  <w:num w:numId="8" w16cid:durableId="1758405881">
    <w:abstractNumId w:val="5"/>
  </w:num>
  <w:num w:numId="9" w16cid:durableId="69616562">
    <w:abstractNumId w:val="3"/>
  </w:num>
  <w:num w:numId="10" w16cid:durableId="158271561">
    <w:abstractNumId w:val="8"/>
  </w:num>
  <w:num w:numId="11" w16cid:durableId="448359704">
    <w:abstractNumId w:val="0"/>
  </w:num>
  <w:num w:numId="12" w16cid:durableId="2104641533">
    <w:abstractNumId w:val="17"/>
  </w:num>
  <w:num w:numId="13" w16cid:durableId="1883982921">
    <w:abstractNumId w:val="16"/>
  </w:num>
  <w:num w:numId="14" w16cid:durableId="1026105495">
    <w:abstractNumId w:val="10"/>
  </w:num>
  <w:num w:numId="15" w16cid:durableId="1221286697">
    <w:abstractNumId w:val="18"/>
  </w:num>
  <w:num w:numId="16" w16cid:durableId="1593316058">
    <w:abstractNumId w:val="14"/>
  </w:num>
  <w:num w:numId="17" w16cid:durableId="971909976">
    <w:abstractNumId w:val="1"/>
  </w:num>
  <w:num w:numId="18" w16cid:durableId="1053844808">
    <w:abstractNumId w:val="11"/>
  </w:num>
  <w:num w:numId="19" w16cid:durableId="10016639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CF"/>
    <w:rsid w:val="00001364"/>
    <w:rsid w:val="00007D24"/>
    <w:rsid w:val="00012D32"/>
    <w:rsid w:val="000133E5"/>
    <w:rsid w:val="00024E9B"/>
    <w:rsid w:val="00026D39"/>
    <w:rsid w:val="000416A2"/>
    <w:rsid w:val="00056600"/>
    <w:rsid w:val="000805A3"/>
    <w:rsid w:val="00082924"/>
    <w:rsid w:val="0008349E"/>
    <w:rsid w:val="00085548"/>
    <w:rsid w:val="000A14D7"/>
    <w:rsid w:val="000A21A3"/>
    <w:rsid w:val="000C1898"/>
    <w:rsid w:val="000C1A5D"/>
    <w:rsid w:val="000D2D73"/>
    <w:rsid w:val="000E71F4"/>
    <w:rsid w:val="000E73AB"/>
    <w:rsid w:val="00110AC3"/>
    <w:rsid w:val="00112CD1"/>
    <w:rsid w:val="00120BC8"/>
    <w:rsid w:val="0013153D"/>
    <w:rsid w:val="0016155B"/>
    <w:rsid w:val="00173DFF"/>
    <w:rsid w:val="0018117C"/>
    <w:rsid w:val="0019378A"/>
    <w:rsid w:val="00195C7F"/>
    <w:rsid w:val="00195CB6"/>
    <w:rsid w:val="001A4D85"/>
    <w:rsid w:val="001B7867"/>
    <w:rsid w:val="001C7E65"/>
    <w:rsid w:val="001C7EF2"/>
    <w:rsid w:val="001D71F9"/>
    <w:rsid w:val="001F2147"/>
    <w:rsid w:val="001F6E4D"/>
    <w:rsid w:val="00201898"/>
    <w:rsid w:val="0020522F"/>
    <w:rsid w:val="00215B68"/>
    <w:rsid w:val="00226953"/>
    <w:rsid w:val="002330BE"/>
    <w:rsid w:val="00236CAC"/>
    <w:rsid w:val="0024261B"/>
    <w:rsid w:val="00272A57"/>
    <w:rsid w:val="00275F5D"/>
    <w:rsid w:val="002A2852"/>
    <w:rsid w:val="002A6818"/>
    <w:rsid w:val="002D54D0"/>
    <w:rsid w:val="002E5FE2"/>
    <w:rsid w:val="003147CD"/>
    <w:rsid w:val="00316743"/>
    <w:rsid w:val="003264E2"/>
    <w:rsid w:val="003270B2"/>
    <w:rsid w:val="00335118"/>
    <w:rsid w:val="003556CE"/>
    <w:rsid w:val="003718AD"/>
    <w:rsid w:val="00373543"/>
    <w:rsid w:val="00374460"/>
    <w:rsid w:val="00386EB4"/>
    <w:rsid w:val="003A013D"/>
    <w:rsid w:val="003A1F95"/>
    <w:rsid w:val="003A6875"/>
    <w:rsid w:val="003B4596"/>
    <w:rsid w:val="004061C6"/>
    <w:rsid w:val="00432044"/>
    <w:rsid w:val="00455D51"/>
    <w:rsid w:val="004667A0"/>
    <w:rsid w:val="004B01BC"/>
    <w:rsid w:val="004B19DD"/>
    <w:rsid w:val="004B7397"/>
    <w:rsid w:val="004C009D"/>
    <w:rsid w:val="004C63FF"/>
    <w:rsid w:val="004C73EC"/>
    <w:rsid w:val="004D47CC"/>
    <w:rsid w:val="004D775E"/>
    <w:rsid w:val="004E3203"/>
    <w:rsid w:val="004F7CB5"/>
    <w:rsid w:val="00502FA1"/>
    <w:rsid w:val="005073FE"/>
    <w:rsid w:val="005273E0"/>
    <w:rsid w:val="00540CB6"/>
    <w:rsid w:val="00551014"/>
    <w:rsid w:val="00551911"/>
    <w:rsid w:val="005B5C53"/>
    <w:rsid w:val="005C1B66"/>
    <w:rsid w:val="005C464D"/>
    <w:rsid w:val="005C7B2F"/>
    <w:rsid w:val="005D3668"/>
    <w:rsid w:val="005E1B1A"/>
    <w:rsid w:val="005E5377"/>
    <w:rsid w:val="005F2AEB"/>
    <w:rsid w:val="006003C0"/>
    <w:rsid w:val="0060501A"/>
    <w:rsid w:val="00611D13"/>
    <w:rsid w:val="00615156"/>
    <w:rsid w:val="00623DD4"/>
    <w:rsid w:val="00643C71"/>
    <w:rsid w:val="006503AD"/>
    <w:rsid w:val="00661879"/>
    <w:rsid w:val="00663F80"/>
    <w:rsid w:val="00665598"/>
    <w:rsid w:val="00682A2F"/>
    <w:rsid w:val="00693802"/>
    <w:rsid w:val="00694F1F"/>
    <w:rsid w:val="006A1C24"/>
    <w:rsid w:val="006B2C39"/>
    <w:rsid w:val="006C1CB5"/>
    <w:rsid w:val="006D3888"/>
    <w:rsid w:val="006D4B84"/>
    <w:rsid w:val="006E2556"/>
    <w:rsid w:val="006F4E6E"/>
    <w:rsid w:val="00744920"/>
    <w:rsid w:val="00760EE3"/>
    <w:rsid w:val="007642FB"/>
    <w:rsid w:val="00770419"/>
    <w:rsid w:val="00770524"/>
    <w:rsid w:val="00775438"/>
    <w:rsid w:val="0078587A"/>
    <w:rsid w:val="00797EEA"/>
    <w:rsid w:val="007A2513"/>
    <w:rsid w:val="007B0B84"/>
    <w:rsid w:val="007B5967"/>
    <w:rsid w:val="007B5FE0"/>
    <w:rsid w:val="00811299"/>
    <w:rsid w:val="0081508A"/>
    <w:rsid w:val="008309D9"/>
    <w:rsid w:val="00837625"/>
    <w:rsid w:val="00837708"/>
    <w:rsid w:val="00840B83"/>
    <w:rsid w:val="008466C0"/>
    <w:rsid w:val="00865E28"/>
    <w:rsid w:val="0089641F"/>
    <w:rsid w:val="008B293E"/>
    <w:rsid w:val="008D73A2"/>
    <w:rsid w:val="009068DE"/>
    <w:rsid w:val="0092488E"/>
    <w:rsid w:val="0093046D"/>
    <w:rsid w:val="00935458"/>
    <w:rsid w:val="00941ACB"/>
    <w:rsid w:val="009804A7"/>
    <w:rsid w:val="009B7D09"/>
    <w:rsid w:val="009C18FA"/>
    <w:rsid w:val="009D3368"/>
    <w:rsid w:val="009F49F8"/>
    <w:rsid w:val="00A06EAC"/>
    <w:rsid w:val="00A06EC6"/>
    <w:rsid w:val="00A07107"/>
    <w:rsid w:val="00A20FE0"/>
    <w:rsid w:val="00A21A12"/>
    <w:rsid w:val="00A233CB"/>
    <w:rsid w:val="00A30B2D"/>
    <w:rsid w:val="00A70F85"/>
    <w:rsid w:val="00A90118"/>
    <w:rsid w:val="00AB42D5"/>
    <w:rsid w:val="00AD7EFE"/>
    <w:rsid w:val="00AF2D18"/>
    <w:rsid w:val="00AF2F05"/>
    <w:rsid w:val="00B0396A"/>
    <w:rsid w:val="00B053B8"/>
    <w:rsid w:val="00B34D58"/>
    <w:rsid w:val="00B408D6"/>
    <w:rsid w:val="00B7283B"/>
    <w:rsid w:val="00B72B38"/>
    <w:rsid w:val="00B7398C"/>
    <w:rsid w:val="00B757D8"/>
    <w:rsid w:val="00BA6FE3"/>
    <w:rsid w:val="00BB7944"/>
    <w:rsid w:val="00BE06A3"/>
    <w:rsid w:val="00BE160A"/>
    <w:rsid w:val="00BE73F2"/>
    <w:rsid w:val="00BF3C16"/>
    <w:rsid w:val="00BF4040"/>
    <w:rsid w:val="00C12917"/>
    <w:rsid w:val="00C5702B"/>
    <w:rsid w:val="00C72FA9"/>
    <w:rsid w:val="00C85F2A"/>
    <w:rsid w:val="00CE377D"/>
    <w:rsid w:val="00D03096"/>
    <w:rsid w:val="00D03238"/>
    <w:rsid w:val="00D13906"/>
    <w:rsid w:val="00D22EAE"/>
    <w:rsid w:val="00D417A3"/>
    <w:rsid w:val="00D6421A"/>
    <w:rsid w:val="00D831D9"/>
    <w:rsid w:val="00D87832"/>
    <w:rsid w:val="00D938C4"/>
    <w:rsid w:val="00D93F2B"/>
    <w:rsid w:val="00DA225A"/>
    <w:rsid w:val="00DB406C"/>
    <w:rsid w:val="00DC3C47"/>
    <w:rsid w:val="00DD2B00"/>
    <w:rsid w:val="00DF4EDA"/>
    <w:rsid w:val="00E27894"/>
    <w:rsid w:val="00E426A6"/>
    <w:rsid w:val="00E57FD5"/>
    <w:rsid w:val="00E702A0"/>
    <w:rsid w:val="00E93E14"/>
    <w:rsid w:val="00EB02B3"/>
    <w:rsid w:val="00EC6DFC"/>
    <w:rsid w:val="00EE0A9A"/>
    <w:rsid w:val="00EF3AF5"/>
    <w:rsid w:val="00EF7FF5"/>
    <w:rsid w:val="00F179D9"/>
    <w:rsid w:val="00F2587F"/>
    <w:rsid w:val="00F26887"/>
    <w:rsid w:val="00F32F06"/>
    <w:rsid w:val="00F53BE0"/>
    <w:rsid w:val="00F65091"/>
    <w:rsid w:val="00FA62CF"/>
    <w:rsid w:val="00FF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8FBB8"/>
  <w15:chartTrackingRefBased/>
  <w15:docId w15:val="{2861B4D7-34C6-4A87-87EE-766E354B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04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41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06EA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642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9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X1_ICbv0VmcRw6eJGiA5QFz84pGWHLPR/view?usp=sharing" TargetMode="External"/><Relationship Id="rId5" Type="http://schemas.openxmlformats.org/officeDocument/2006/relationships/hyperlink" Target="mailto:osei.pinaman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10007</TotalTime>
  <Pages>2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Kwadwo Osei</dc:creator>
  <cp:keywords/>
  <dc:description/>
  <cp:lastModifiedBy>Kwadwo Osei</cp:lastModifiedBy>
  <cp:revision>209</cp:revision>
  <cp:lastPrinted>2025-01-10T14:38:00Z</cp:lastPrinted>
  <dcterms:created xsi:type="dcterms:W3CDTF">2024-12-21T23:46:00Z</dcterms:created>
  <dcterms:modified xsi:type="dcterms:W3CDTF">2025-02-02T12:47:00Z</dcterms:modified>
</cp:coreProperties>
</file>