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77777777" w:rsidR="008F71DD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>
        <w:rPr>
          <w:i/>
          <w:sz w:val="28"/>
          <w:szCs w:val="28"/>
        </w:rPr>
        <w:t>1</w:t>
      </w:r>
    </w:p>
    <w:p w14:paraId="3E1CAE1C" w14:textId="77777777" w:rsidR="001F65BE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1F65BE" w:rsidRPr="001F65BE">
        <w:rPr>
          <w:i/>
          <w:sz w:val="28"/>
          <w:szCs w:val="28"/>
          <w:lang w:val="uk-UA"/>
        </w:rPr>
        <w:t xml:space="preserve">Структура програми мовою Java. </w:t>
      </w:r>
    </w:p>
    <w:p w14:paraId="1417C76B" w14:textId="3BD6E504" w:rsidR="008F71DD" w:rsidRDefault="001F65BE" w:rsidP="008F71DD">
      <w:pPr>
        <w:jc w:val="center"/>
        <w:rPr>
          <w:i/>
          <w:sz w:val="28"/>
          <w:szCs w:val="28"/>
          <w:lang w:val="uk-UA"/>
        </w:rPr>
      </w:pPr>
      <w:r w:rsidRPr="001F65BE">
        <w:rPr>
          <w:i/>
          <w:sz w:val="28"/>
          <w:szCs w:val="28"/>
          <w:lang w:val="uk-UA"/>
        </w:rPr>
        <w:t>Типи даних, літерали, операції і оператори</w:t>
      </w:r>
      <w:r w:rsidR="008F71DD"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39E1CC4C" w:rsidR="008F71DD" w:rsidRDefault="00B028A3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33BC39F9" w:rsidR="008F71DD" w:rsidRPr="00B028A3" w:rsidRDefault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lastRenderedPageBreak/>
        <w:t>Мета:</w:t>
      </w:r>
      <w:r w:rsidR="001F65BE" w:rsidRPr="00B028A3">
        <w:rPr>
          <w:color w:val="000000" w:themeColor="text1"/>
          <w:sz w:val="26"/>
          <w:szCs w:val="26"/>
          <w:lang w:val="uk-UA"/>
        </w:rPr>
        <w:t xml:space="preserve"> Ознайомлення з</w:t>
      </w:r>
      <w:r w:rsidR="001F65BE" w:rsidRPr="00B028A3">
        <w:rPr>
          <w:color w:val="000000" w:themeColor="text1"/>
          <w:sz w:val="26"/>
          <w:szCs w:val="26"/>
        </w:rPr>
        <w:t> </w:t>
      </w:r>
      <w:r w:rsidR="001F65BE" w:rsidRPr="00B028A3">
        <w:rPr>
          <w:rStyle w:val="a7"/>
          <w:color w:val="000000" w:themeColor="text1"/>
          <w:sz w:val="26"/>
          <w:szCs w:val="26"/>
        </w:rPr>
        <w:t>JDK</w:t>
      </w:r>
      <w:r w:rsidR="001F65BE" w:rsidRPr="00B028A3">
        <w:rPr>
          <w:color w:val="000000" w:themeColor="text1"/>
          <w:sz w:val="26"/>
          <w:szCs w:val="26"/>
        </w:rPr>
        <w:t> </w:t>
      </w:r>
      <w:r w:rsidR="001F65BE" w:rsidRPr="00B028A3">
        <w:rPr>
          <w:color w:val="000000" w:themeColor="text1"/>
          <w:sz w:val="26"/>
          <w:szCs w:val="26"/>
          <w:lang w:val="uk-UA"/>
        </w:rPr>
        <w:t>платформи</w:t>
      </w:r>
      <w:r w:rsidR="001F65BE" w:rsidRPr="00B028A3">
        <w:rPr>
          <w:color w:val="000000" w:themeColor="text1"/>
          <w:sz w:val="26"/>
          <w:szCs w:val="26"/>
        </w:rPr>
        <w:t> </w:t>
      </w:r>
      <w:r w:rsidR="001F65BE" w:rsidRPr="00B028A3">
        <w:rPr>
          <w:rStyle w:val="a7"/>
          <w:color w:val="000000" w:themeColor="text1"/>
          <w:sz w:val="26"/>
          <w:szCs w:val="26"/>
        </w:rPr>
        <w:t>Java</w:t>
      </w:r>
      <w:r w:rsidR="001F65BE" w:rsidRPr="00B028A3">
        <w:rPr>
          <w:rStyle w:val="a7"/>
          <w:color w:val="000000" w:themeColor="text1"/>
          <w:sz w:val="26"/>
          <w:szCs w:val="26"/>
          <w:lang w:val="uk-UA"/>
        </w:rPr>
        <w:t xml:space="preserve"> </w:t>
      </w:r>
      <w:r w:rsidR="001F65BE" w:rsidRPr="00B028A3">
        <w:rPr>
          <w:rStyle w:val="a7"/>
          <w:color w:val="000000" w:themeColor="text1"/>
          <w:sz w:val="26"/>
          <w:szCs w:val="26"/>
        </w:rPr>
        <w:t>SE</w:t>
      </w:r>
      <w:r w:rsidR="001F65BE" w:rsidRPr="00B028A3">
        <w:rPr>
          <w:color w:val="000000" w:themeColor="text1"/>
          <w:sz w:val="26"/>
          <w:szCs w:val="26"/>
        </w:rPr>
        <w:t> </w:t>
      </w:r>
      <w:r w:rsidR="001F65BE" w:rsidRPr="00B028A3">
        <w:rPr>
          <w:color w:val="000000" w:themeColor="text1"/>
          <w:sz w:val="26"/>
          <w:szCs w:val="26"/>
          <w:lang w:val="uk-UA"/>
        </w:rPr>
        <w:t>та середовищем розробки</w:t>
      </w:r>
      <w:r w:rsidR="001F65BE" w:rsidRPr="00B028A3">
        <w:rPr>
          <w:color w:val="000000" w:themeColor="text1"/>
          <w:sz w:val="26"/>
          <w:szCs w:val="26"/>
        </w:rPr>
        <w:t> </w:t>
      </w:r>
      <w:r w:rsidR="001F65BE" w:rsidRPr="00B028A3">
        <w:rPr>
          <w:rStyle w:val="a7"/>
          <w:color w:val="000000" w:themeColor="text1"/>
          <w:sz w:val="26"/>
          <w:szCs w:val="26"/>
        </w:rPr>
        <w:t>Eclipse</w:t>
      </w:r>
      <w:r w:rsidR="001F65BE" w:rsidRPr="00B028A3">
        <w:rPr>
          <w:rStyle w:val="a7"/>
          <w:color w:val="000000" w:themeColor="text1"/>
          <w:sz w:val="26"/>
          <w:szCs w:val="26"/>
          <w:lang w:val="uk-UA"/>
        </w:rPr>
        <w:t xml:space="preserve"> </w:t>
      </w:r>
      <w:r w:rsidR="001F65BE" w:rsidRPr="00B028A3">
        <w:rPr>
          <w:rStyle w:val="a7"/>
          <w:color w:val="000000" w:themeColor="text1"/>
          <w:sz w:val="26"/>
          <w:szCs w:val="26"/>
        </w:rPr>
        <w:t>IDE</w:t>
      </w:r>
      <w:r w:rsidR="001F65BE" w:rsidRPr="00B028A3">
        <w:rPr>
          <w:color w:val="000000" w:themeColor="text1"/>
          <w:sz w:val="26"/>
          <w:szCs w:val="26"/>
          <w:lang w:val="uk-UA"/>
        </w:rPr>
        <w:t>.</w:t>
      </w:r>
    </w:p>
    <w:p w14:paraId="42B597EA" w14:textId="3BE757BB" w:rsidR="008F71DD" w:rsidRPr="00B028A3" w:rsidRDefault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1 ВИМОГИ</w:t>
      </w:r>
    </w:p>
    <w:p w14:paraId="0BD66B84" w14:textId="5708CAFD" w:rsidR="008F71DD" w:rsidRPr="00B028A3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Розробник</w:t>
      </w:r>
    </w:p>
    <w:p w14:paraId="07603B55" w14:textId="74C6745B" w:rsidR="001F65BE" w:rsidRPr="00B028A3" w:rsidRDefault="00B028A3" w:rsidP="001F65BE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Осетров А.А</w:t>
      </w:r>
      <w:r w:rsidR="001F65BE" w:rsidRPr="00B028A3">
        <w:rPr>
          <w:color w:val="000000" w:themeColor="text1"/>
          <w:sz w:val="26"/>
          <w:szCs w:val="26"/>
          <w:lang w:val="uk-UA"/>
        </w:rPr>
        <w:t>., група 1.КИТ102.8а</w:t>
      </w:r>
    </w:p>
    <w:p w14:paraId="767AF790" w14:textId="77777777" w:rsidR="001F65BE" w:rsidRPr="00B028A3" w:rsidRDefault="008F71DD" w:rsidP="001F65BE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Загальне завдання</w:t>
      </w:r>
    </w:p>
    <w:p w14:paraId="6CDB557C" w14:textId="561F7BCB" w:rsidR="001F65BE" w:rsidRPr="00B028A3" w:rsidRDefault="001F65BE" w:rsidP="001F65BE">
      <w:pPr>
        <w:ind w:firstLine="430"/>
        <w:jc w:val="both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Вирішити три прикладні задачі на мові </w:t>
      </w:r>
      <w:r w:rsidRPr="00B028A3">
        <w:rPr>
          <w:rStyle w:val="a7"/>
          <w:color w:val="000000" w:themeColor="text1"/>
          <w:sz w:val="26"/>
          <w:szCs w:val="26"/>
          <w:lang w:val="uk-UA"/>
        </w:rPr>
        <w:t>Java</w:t>
      </w:r>
      <w:r w:rsidRPr="00B028A3">
        <w:rPr>
          <w:color w:val="000000" w:themeColor="text1"/>
          <w:sz w:val="26"/>
          <w:szCs w:val="26"/>
          <w:lang w:val="uk-UA"/>
        </w:rPr>
        <w:t> в середовищі </w:t>
      </w:r>
      <w:r w:rsidRPr="00B028A3">
        <w:rPr>
          <w:rStyle w:val="a7"/>
          <w:color w:val="000000" w:themeColor="text1"/>
          <w:sz w:val="26"/>
          <w:szCs w:val="26"/>
          <w:lang w:val="uk-UA"/>
        </w:rPr>
        <w:t>Eclipse</w:t>
      </w:r>
      <w:r w:rsidRPr="00B028A3">
        <w:rPr>
          <w:color w:val="000000" w:themeColor="text1"/>
          <w:sz w:val="26"/>
          <w:szCs w:val="26"/>
          <w:lang w:val="uk-UA"/>
        </w:rPr>
        <w:t>. Продемонструвати покрокове виконання програми та результати роботи в режимі налагодження, не використовуючи виведення до консолі. Виконати компіляцію і запуск програми в </w:t>
      </w:r>
      <w:hyperlink r:id="rId5" w:history="1">
        <w:r w:rsidRPr="00B028A3">
          <w:rPr>
            <w:rStyle w:val="a9"/>
            <w:color w:val="000000" w:themeColor="text1"/>
            <w:sz w:val="26"/>
            <w:szCs w:val="26"/>
            <w:u w:val="none"/>
            <w:lang w:val="uk-UA"/>
          </w:rPr>
          <w:t>командному рядку</w:t>
        </w:r>
      </w:hyperlink>
      <w:r w:rsidRPr="00B028A3">
        <w:rPr>
          <w:color w:val="000000" w:themeColor="text1"/>
          <w:sz w:val="26"/>
          <w:szCs w:val="26"/>
          <w:lang w:val="uk-UA"/>
        </w:rPr>
        <w:t> за допомогою відповідних утиліт </w:t>
      </w:r>
      <w:r w:rsidRPr="00B028A3">
        <w:rPr>
          <w:rStyle w:val="a7"/>
          <w:color w:val="000000" w:themeColor="text1"/>
          <w:sz w:val="26"/>
          <w:szCs w:val="26"/>
          <w:lang w:val="uk-UA"/>
        </w:rPr>
        <w:t>JDK</w:t>
      </w:r>
      <w:r w:rsidRPr="00B028A3">
        <w:rPr>
          <w:color w:val="000000" w:themeColor="text1"/>
          <w:sz w:val="26"/>
          <w:szCs w:val="26"/>
          <w:lang w:val="uk-UA"/>
        </w:rPr>
        <w:t>.</w:t>
      </w:r>
    </w:p>
    <w:p w14:paraId="47257609" w14:textId="10DD091E" w:rsidR="008F71DD" w:rsidRPr="00B028A3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Задача</w:t>
      </w:r>
    </w:p>
    <w:p w14:paraId="66E5627D" w14:textId="77777777" w:rsidR="001F65BE" w:rsidRPr="00B028A3" w:rsidRDefault="001F65BE" w:rsidP="001F65BE">
      <w:pPr>
        <w:spacing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Обрати тип змінних та встановити за допомогою констант та літералів початкові значення:</w:t>
      </w:r>
    </w:p>
    <w:p w14:paraId="0A99A8CB" w14:textId="09005012" w:rsidR="001F65BE" w:rsidRPr="00B028A3" w:rsidRDefault="001F65BE" w:rsidP="001F65BE">
      <w:pPr>
        <w:spacing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-число, що відповідає номеру залікової книжки за допомогою шістнадцяткового літералу;</w:t>
      </w:r>
    </w:p>
    <w:p w14:paraId="43ED2486" w14:textId="3E6960BD" w:rsidR="001F65BE" w:rsidRPr="00B028A3" w:rsidRDefault="001F65BE" w:rsidP="001F65BE">
      <w:pPr>
        <w:spacing w:before="100"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-число, що відповідає номеру мобільного телефона (починаючи з 380…) за допомогою десяткового літералу;</w:t>
      </w:r>
    </w:p>
    <w:p w14:paraId="7B9F0C08" w14:textId="6BB0FD70" w:rsidR="001F65BE" w:rsidRPr="00B028A3" w:rsidRDefault="001F65BE" w:rsidP="001F65BE">
      <w:pPr>
        <w:spacing w:before="100"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-число, яке складається з останніх двох ненульових цифр номера мобільного телефону за допомогою двійкового літералу;</w:t>
      </w:r>
    </w:p>
    <w:p w14:paraId="1F9D8991" w14:textId="7FF7962A" w:rsidR="001F65BE" w:rsidRPr="00B028A3" w:rsidRDefault="001F65BE" w:rsidP="001F65BE">
      <w:pPr>
        <w:spacing w:before="100"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-число, яке складається з останніх чотирьох ненульових цифр номера мобільного телефону за допомогою вісімкового літералу;</w:t>
      </w:r>
    </w:p>
    <w:p w14:paraId="79B3407C" w14:textId="5848B96D" w:rsidR="001F65BE" w:rsidRPr="00B028A3" w:rsidRDefault="001F65BE" w:rsidP="001F65BE">
      <w:pPr>
        <w:spacing w:before="100"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-визначити збільшене на одиницю значення залишку від ділення на 26 зменшеного на одиницю номера студента в журналі групи;</w:t>
      </w:r>
    </w:p>
    <w:p w14:paraId="05FA36B3" w14:textId="77777777" w:rsidR="001F65BE" w:rsidRPr="00B028A3" w:rsidRDefault="001F65BE" w:rsidP="001F65BE">
      <w:pPr>
        <w:spacing w:before="100"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-символ англійського алфавіту в верхньому регістрі, номер якого відповідає знайденому раніше значенню.</w:t>
      </w:r>
    </w:p>
    <w:p w14:paraId="4A5A2208" w14:textId="720A08A3" w:rsidR="001F65BE" w:rsidRPr="00B028A3" w:rsidRDefault="001F65BE" w:rsidP="001F65BE">
      <w:pPr>
        <w:spacing w:before="100"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 w14:paraId="0AB38CBB" w14:textId="6B1130A4" w:rsidR="001F65BE" w:rsidRPr="00B028A3" w:rsidRDefault="001F65BE" w:rsidP="001F65BE">
      <w:pPr>
        <w:spacing w:before="100" w:beforeAutospacing="1" w:after="100" w:afterAutospacing="1"/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Використовуючи двійковий запис цілочисельного значення кожної змінної підрахувати кількість одиниць.</w:t>
      </w:r>
    </w:p>
    <w:p w14:paraId="4CBCB25B" w14:textId="64CC1F80" w:rsidR="008F71DD" w:rsidRPr="00B028A3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2 ОПИС ПРОГРАМИ</w:t>
      </w:r>
    </w:p>
    <w:p w14:paraId="180B7573" w14:textId="096B4CCC" w:rsidR="001F65BE" w:rsidRPr="00B028A3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2.1 Засоби ООП</w:t>
      </w:r>
    </w:p>
    <w:p w14:paraId="746DD345" w14:textId="62048550" w:rsidR="001F65BE" w:rsidRPr="00B028A3" w:rsidRDefault="001F65BE" w:rsidP="008F71DD">
      <w:pPr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b w:val="0"/>
          <w:bCs w:val="0"/>
          <w:color w:val="000000" w:themeColor="text1"/>
          <w:sz w:val="26"/>
          <w:szCs w:val="26"/>
          <w:lang w:val="uk-UA"/>
        </w:rPr>
        <w:t>Програма не містить засобів ООП.</w:t>
      </w:r>
    </w:p>
    <w:p w14:paraId="2FFB1548" w14:textId="00468C5D" w:rsidR="008F71DD" w:rsidRPr="00B028A3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2.2 Ієрархія та структура класів</w:t>
      </w:r>
    </w:p>
    <w:p w14:paraId="50D80B28" w14:textId="1C7AB949" w:rsidR="001F65BE" w:rsidRPr="00B028A3" w:rsidRDefault="00B028A3" w:rsidP="001F65BE">
      <w:pPr>
        <w:ind w:firstLine="3261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noProof/>
          <w:color w:val="000000" w:themeColor="text1"/>
          <w:sz w:val="26"/>
          <w:szCs w:val="26"/>
          <w:lang w:val="en-US" w:eastAsia="en-US"/>
        </w:rPr>
        <w:drawing>
          <wp:inline distT="0" distB="0" distL="0" distR="0" wp14:anchorId="17DEC1D0" wp14:editId="2567DC4A">
            <wp:extent cx="1200150" cy="1514475"/>
            <wp:effectExtent l="0" t="0" r="0" b="9525"/>
            <wp:docPr id="2" name="Рисунок 2" descr="C:\Users\Андрей\Desktop\lab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071D" w14:textId="6C5002D8" w:rsidR="001F65BE" w:rsidRPr="00B028A3" w:rsidRDefault="001F65BE" w:rsidP="001F65BE">
      <w:pPr>
        <w:ind w:firstLine="3828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Рисунок 1</w:t>
      </w:r>
    </w:p>
    <w:p w14:paraId="548A0E1B" w14:textId="77777777" w:rsidR="001F65BE" w:rsidRPr="00B028A3" w:rsidRDefault="001F65BE" w:rsidP="001F65BE">
      <w:pPr>
        <w:ind w:firstLine="3402"/>
        <w:rPr>
          <w:rStyle w:val="a5"/>
          <w:color w:val="000000" w:themeColor="text1"/>
          <w:sz w:val="26"/>
          <w:szCs w:val="26"/>
          <w:lang w:val="uk-UA"/>
        </w:rPr>
      </w:pPr>
    </w:p>
    <w:p w14:paraId="72EA2F6C" w14:textId="64748812" w:rsidR="008F71DD" w:rsidRPr="00B028A3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lastRenderedPageBreak/>
        <w:t>2.3 Важливі фрагменти програми</w:t>
      </w:r>
    </w:p>
    <w:p w14:paraId="65950D07" w14:textId="4826691F" w:rsidR="001F65BE" w:rsidRPr="00B028A3" w:rsidRDefault="00B028A3" w:rsidP="00B028A3">
      <w:pPr>
        <w:ind w:left="1416" w:firstLine="851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noProof/>
          <w:color w:val="000000" w:themeColor="text1"/>
          <w:lang w:val="en-US" w:eastAsia="en-US"/>
        </w:rPr>
        <w:drawing>
          <wp:inline distT="0" distB="0" distL="0" distR="0" wp14:anchorId="049B99D7" wp14:editId="60697CD5">
            <wp:extent cx="25717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73D" w14:textId="11F98250" w:rsidR="001F65BE" w:rsidRPr="00B028A3" w:rsidRDefault="001F65BE" w:rsidP="00B028A3">
      <w:pPr>
        <w:ind w:firstLine="3828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Рисунок 2</w:t>
      </w:r>
    </w:p>
    <w:p w14:paraId="4A2BF656" w14:textId="7850FCE3" w:rsidR="001F65BE" w:rsidRPr="00B028A3" w:rsidRDefault="00B028A3" w:rsidP="00B028A3">
      <w:pPr>
        <w:ind w:left="1416" w:firstLine="142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noProof/>
          <w:color w:val="000000" w:themeColor="text1"/>
          <w:lang w:val="en-US" w:eastAsia="en-US"/>
        </w:rPr>
        <w:drawing>
          <wp:inline distT="0" distB="0" distL="0" distR="0" wp14:anchorId="56028CC5" wp14:editId="3ADF4898">
            <wp:extent cx="332422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1C4C" w14:textId="3386EA2E" w:rsidR="001F65BE" w:rsidRPr="00B028A3" w:rsidRDefault="001F65BE" w:rsidP="001F65BE">
      <w:pPr>
        <w:ind w:firstLine="3828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Рисунок 3</w:t>
      </w:r>
    </w:p>
    <w:p w14:paraId="6855F7D9" w14:textId="6CE5D1C6" w:rsidR="001F65BE" w:rsidRPr="00B028A3" w:rsidRDefault="00B028A3" w:rsidP="00B028A3">
      <w:pPr>
        <w:ind w:left="1558" w:hanging="142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noProof/>
          <w:color w:val="000000" w:themeColor="text1"/>
          <w:lang w:val="en-US" w:eastAsia="en-US"/>
        </w:rPr>
        <w:drawing>
          <wp:inline distT="0" distB="0" distL="0" distR="0" wp14:anchorId="47AD8BB8" wp14:editId="67D5F62C">
            <wp:extent cx="3343275" cy="1609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854" w14:textId="6D03B5FF" w:rsidR="001F65BE" w:rsidRPr="00B028A3" w:rsidRDefault="001F65BE" w:rsidP="001F65BE">
      <w:pPr>
        <w:ind w:firstLine="3828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Рисунок 4</w:t>
      </w:r>
    </w:p>
    <w:p w14:paraId="1878E950" w14:textId="4269EFD2" w:rsidR="008F71DD" w:rsidRPr="00B028A3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3 ВАРІАНТИ ВИКОРИСТАННЯ</w:t>
      </w:r>
    </w:p>
    <w:p w14:paraId="7522329D" w14:textId="5C7B23AE" w:rsidR="001F65BE" w:rsidRPr="00B028A3" w:rsidRDefault="00B028A3" w:rsidP="00B028A3">
      <w:pPr>
        <w:ind w:left="2124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noProof/>
          <w:color w:val="000000" w:themeColor="text1"/>
          <w:lang w:val="en-US" w:eastAsia="en-US"/>
        </w:rPr>
        <w:drawing>
          <wp:inline distT="0" distB="0" distL="0" distR="0" wp14:anchorId="7B14BF78" wp14:editId="6602690F">
            <wp:extent cx="2971800" cy="3152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2376" w14:textId="5C69B31F" w:rsidR="001F65BE" w:rsidRPr="00B028A3" w:rsidRDefault="001F65BE" w:rsidP="001F65BE">
      <w:pPr>
        <w:ind w:firstLine="3828"/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Рисунок 5</w:t>
      </w:r>
    </w:p>
    <w:p w14:paraId="319DEB67" w14:textId="2EB521C2" w:rsidR="008F71DD" w:rsidRPr="00B028A3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B028A3">
        <w:rPr>
          <w:rStyle w:val="a5"/>
          <w:color w:val="000000" w:themeColor="text1"/>
          <w:sz w:val="26"/>
          <w:szCs w:val="26"/>
          <w:lang w:val="uk-UA"/>
        </w:rPr>
        <w:t>ВИСНОВКИ</w:t>
      </w:r>
    </w:p>
    <w:p w14:paraId="75DCCA71" w14:textId="54DAD5FA" w:rsidR="001F65BE" w:rsidRPr="00B028A3" w:rsidRDefault="001F65BE" w:rsidP="008F71DD">
      <w:pPr>
        <w:rPr>
          <w:color w:val="000000" w:themeColor="text1"/>
          <w:lang w:val="uk-UA"/>
        </w:rPr>
      </w:pPr>
      <w:r w:rsidRPr="00B028A3">
        <w:rPr>
          <w:color w:val="000000" w:themeColor="text1"/>
          <w:sz w:val="26"/>
          <w:szCs w:val="26"/>
          <w:lang w:val="uk-UA"/>
        </w:rPr>
        <w:t>Я ознайомлений з</w:t>
      </w:r>
      <w:r w:rsidRPr="00B028A3">
        <w:rPr>
          <w:color w:val="000000" w:themeColor="text1"/>
          <w:sz w:val="26"/>
          <w:szCs w:val="26"/>
        </w:rPr>
        <w:t> </w:t>
      </w:r>
      <w:r w:rsidRPr="00B028A3">
        <w:rPr>
          <w:rStyle w:val="a7"/>
          <w:color w:val="000000" w:themeColor="text1"/>
          <w:sz w:val="26"/>
          <w:szCs w:val="26"/>
        </w:rPr>
        <w:t>JDK</w:t>
      </w:r>
      <w:r w:rsidRPr="00B028A3">
        <w:rPr>
          <w:color w:val="000000" w:themeColor="text1"/>
          <w:sz w:val="26"/>
          <w:szCs w:val="26"/>
        </w:rPr>
        <w:t> </w:t>
      </w:r>
      <w:r w:rsidRPr="00B028A3">
        <w:rPr>
          <w:color w:val="000000" w:themeColor="text1"/>
          <w:sz w:val="26"/>
          <w:szCs w:val="26"/>
          <w:lang w:val="uk-UA"/>
        </w:rPr>
        <w:t>платфор</w:t>
      </w:r>
      <w:bookmarkStart w:id="0" w:name="_GoBack"/>
      <w:bookmarkEnd w:id="0"/>
      <w:r w:rsidRPr="00B028A3">
        <w:rPr>
          <w:color w:val="000000" w:themeColor="text1"/>
          <w:sz w:val="26"/>
          <w:szCs w:val="26"/>
          <w:lang w:val="uk-UA"/>
        </w:rPr>
        <w:t>мою</w:t>
      </w:r>
      <w:r w:rsidRPr="00B028A3">
        <w:rPr>
          <w:color w:val="000000" w:themeColor="text1"/>
          <w:sz w:val="26"/>
          <w:szCs w:val="26"/>
        </w:rPr>
        <w:t> </w:t>
      </w:r>
      <w:r w:rsidRPr="00B028A3">
        <w:rPr>
          <w:rStyle w:val="a7"/>
          <w:color w:val="000000" w:themeColor="text1"/>
          <w:sz w:val="26"/>
          <w:szCs w:val="26"/>
        </w:rPr>
        <w:t>Java</w:t>
      </w:r>
      <w:r w:rsidRPr="00B028A3">
        <w:rPr>
          <w:rStyle w:val="a7"/>
          <w:color w:val="000000" w:themeColor="text1"/>
          <w:sz w:val="26"/>
          <w:szCs w:val="26"/>
          <w:lang w:val="uk-UA"/>
        </w:rPr>
        <w:t xml:space="preserve"> </w:t>
      </w:r>
      <w:r w:rsidRPr="00B028A3">
        <w:rPr>
          <w:rStyle w:val="a7"/>
          <w:color w:val="000000" w:themeColor="text1"/>
          <w:sz w:val="26"/>
          <w:szCs w:val="26"/>
        </w:rPr>
        <w:t>SE</w:t>
      </w:r>
      <w:r w:rsidRPr="00B028A3">
        <w:rPr>
          <w:color w:val="000000" w:themeColor="text1"/>
          <w:sz w:val="26"/>
          <w:szCs w:val="26"/>
        </w:rPr>
        <w:t> </w:t>
      </w:r>
      <w:r w:rsidRPr="00B028A3">
        <w:rPr>
          <w:color w:val="000000" w:themeColor="text1"/>
          <w:sz w:val="26"/>
          <w:szCs w:val="26"/>
          <w:lang w:val="uk-UA"/>
        </w:rPr>
        <w:t>та середовищем розробки</w:t>
      </w:r>
      <w:r w:rsidRPr="00B028A3">
        <w:rPr>
          <w:color w:val="000000" w:themeColor="text1"/>
          <w:sz w:val="26"/>
          <w:szCs w:val="26"/>
        </w:rPr>
        <w:t> </w:t>
      </w:r>
      <w:r w:rsidRPr="00B028A3">
        <w:rPr>
          <w:rStyle w:val="a7"/>
          <w:color w:val="000000" w:themeColor="text1"/>
          <w:sz w:val="26"/>
          <w:szCs w:val="26"/>
        </w:rPr>
        <w:t>Eclipse</w:t>
      </w:r>
      <w:r w:rsidRPr="00B028A3">
        <w:rPr>
          <w:rStyle w:val="a7"/>
          <w:color w:val="000000" w:themeColor="text1"/>
          <w:sz w:val="26"/>
          <w:szCs w:val="26"/>
          <w:lang w:val="uk-UA"/>
        </w:rPr>
        <w:t xml:space="preserve"> </w:t>
      </w:r>
      <w:r w:rsidRPr="00B028A3">
        <w:rPr>
          <w:rStyle w:val="a7"/>
          <w:color w:val="000000" w:themeColor="text1"/>
          <w:sz w:val="26"/>
          <w:szCs w:val="26"/>
        </w:rPr>
        <w:t>IDE</w:t>
      </w:r>
      <w:r w:rsidRPr="00B028A3">
        <w:rPr>
          <w:color w:val="000000" w:themeColor="text1"/>
          <w:sz w:val="26"/>
          <w:szCs w:val="26"/>
          <w:lang w:val="uk-UA"/>
        </w:rPr>
        <w:t>.</w:t>
      </w:r>
    </w:p>
    <w:sectPr w:rsidR="001F65BE" w:rsidRPr="00B028A3" w:rsidSect="001F65BE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E1433"/>
    <w:multiLevelType w:val="multilevel"/>
    <w:tmpl w:val="2DC2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D33D9"/>
    <w:multiLevelType w:val="multilevel"/>
    <w:tmpl w:val="790A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1F65BE"/>
    <w:rsid w:val="0037642A"/>
    <w:rsid w:val="008F71DD"/>
    <w:rsid w:val="00986782"/>
    <w:rsid w:val="00B0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Emphasis"/>
    <w:basedOn w:val="a0"/>
    <w:uiPriority w:val="20"/>
    <w:qFormat/>
    <w:rsid w:val="001F65BE"/>
    <w:rPr>
      <w:i/>
      <w:iCs/>
    </w:rPr>
  </w:style>
  <w:style w:type="paragraph" w:styleId="a8">
    <w:name w:val="Normal (Web)"/>
    <w:basedOn w:val="a"/>
    <w:uiPriority w:val="99"/>
    <w:semiHidden/>
    <w:unhideWhenUsed/>
    <w:rsid w:val="001F65BE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1F6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2</cp:revision>
  <dcterms:created xsi:type="dcterms:W3CDTF">2019-12-26T22:45:00Z</dcterms:created>
  <dcterms:modified xsi:type="dcterms:W3CDTF">2019-12-26T22:45:00Z</dcterms:modified>
</cp:coreProperties>
</file>