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27772" w14:textId="150B51D0" w:rsidR="00E83B1F" w:rsidRPr="003D1E39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3D1E3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0514FEE4" w14:textId="2339F804" w:rsidR="00E83B1F" w:rsidRDefault="003D1E39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ПАРАЛЕЛЬНЕ ВИКОНАННЯ. ЕФЕКТИВНІСТЬ ВИКОРИСТАННЯ</w:t>
      </w:r>
    </w:p>
    <w:p w14:paraId="01EC7D96" w14:textId="77777777" w:rsidR="003D1E39" w:rsidRPr="002E10ED" w:rsidRDefault="003D1E39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9D21AC" w14:textId="23A29DDE" w:rsidR="00245D2A" w:rsidRDefault="00E83B1F" w:rsidP="0024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3D1E39">
        <w:rPr>
          <w:rFonts w:ascii="Times New Roman" w:hAnsi="Times New Roman" w:cs="Times New Roman"/>
          <w:sz w:val="28"/>
          <w:szCs w:val="28"/>
          <w:lang w:val="uk-UA"/>
        </w:rPr>
        <w:t>Вимірювання часу паралельних та послідовних обчислень. Демонстрація ефективності паралельної обробки.</w:t>
      </w:r>
    </w:p>
    <w:p w14:paraId="6C32B5CA" w14:textId="1F21B753" w:rsidR="00E83B1F" w:rsidRPr="00245D2A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2443DBF5" w14:textId="77777777" w:rsidR="00111B68" w:rsidRDefault="00111B68" w:rsidP="00111B68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Осетров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Андрій Андрійович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3367F04C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="00111B6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  <w:r w:rsidR="00111B6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27B09DE6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Забезпечити вимірювання часу паралельної обробки елементів контейнера за допомогою розроблених раніше методів.</w:t>
      </w:r>
    </w:p>
    <w:p w14:paraId="3DA647D0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Додати до алгоритмів штучну затримку виконання для кожної ітерації циклів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поелементної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обробки контейнерів, щоб загальний час обробки був декілька секунд.</w:t>
      </w:r>
    </w:p>
    <w:p w14:paraId="2F1DC670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послідовну обробку контейнера за допомогою методів, що використовувались для паралельної обробки та забезпечити вимірювання часу їх роботи.</w:t>
      </w:r>
    </w:p>
    <w:p w14:paraId="2452824B" w14:textId="77777777" w:rsidR="00BD111E" w:rsidRDefault="00BD111E" w:rsidP="00BD111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Порівняти час паралельної і послідовної обробки та зробити висновки про ефективність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розпаралелювання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C5D354A" w14:textId="77777777" w:rsidR="00BD111E" w:rsidRDefault="00BD111E" w:rsidP="00BD11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вимірювання часу звести в таблицю;</w:t>
      </w:r>
    </w:p>
    <w:p w14:paraId="6ED21AA4" w14:textId="77777777" w:rsidR="00BD111E" w:rsidRDefault="00BD111E" w:rsidP="00BD111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обчислити та продемонструвати у скільки разів паралельне виконання швидше послідовного.</w:t>
      </w:r>
    </w:p>
    <w:p w14:paraId="66F0C54D" w14:textId="38FD98C0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9DEA1" w14:textId="083EC160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8D2F27" w14:textId="4556DC9C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5A26A9" w14:textId="77777777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61D5B" w14:textId="4860F8B6" w:rsid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230FD" w14:textId="77777777" w:rsidR="00245D2A" w:rsidRP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36163D1A" w14:textId="5F8E2FB4" w:rsidR="00B91457" w:rsidRPr="00245D2A" w:rsidRDefault="001110C6" w:rsidP="00245D2A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0E98036B" w14:textId="7F12A2FE" w:rsidR="009B33FE" w:rsidRDefault="0097468D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97468D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</w:rPr>
        <w:drawing>
          <wp:inline distT="0" distB="0" distL="0" distR="0" wp14:anchorId="0903EF33" wp14:editId="345132B2">
            <wp:extent cx="5940425" cy="3054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289" w14:textId="1FB0FD9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FDE0BF" w14:textId="1DA3FD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409926" w14:textId="444020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B2B6BDF" w14:textId="7BD62BA4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255267E" w14:textId="77B2899C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17561DB6" w14:textId="5DBE824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70995368" w14:textId="4521A6A8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3FEF8D" w14:textId="7AF8E019" w:rsidR="00884C53" w:rsidRDefault="00884C53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8BA1F0F" w14:textId="77777777" w:rsidR="00E45789" w:rsidRDefault="00E45789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DBE725" w14:textId="77777777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315247E2" w:rsidR="003F60FD" w:rsidRDefault="00923F11" w:rsidP="00E83B1F">
      <w:pPr>
        <w:jc w:val="center"/>
        <w:rPr>
          <w:noProof/>
          <w:lang w:val="uk-UA"/>
        </w:rPr>
      </w:pPr>
      <w:r w:rsidRPr="00923F11">
        <w:rPr>
          <w:noProof/>
        </w:rPr>
        <w:drawing>
          <wp:inline distT="0" distB="0" distL="0" distR="0" wp14:anchorId="3C9C7BF9" wp14:editId="72080754">
            <wp:extent cx="3695700" cy="376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44" cy="37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2E2C4870" w:rsidR="003F60FD" w:rsidRDefault="00877ABB" w:rsidP="00E83B1F">
      <w:pPr>
        <w:jc w:val="center"/>
        <w:rPr>
          <w:noProof/>
          <w:lang w:val="uk-UA"/>
        </w:rPr>
      </w:pPr>
      <w:r w:rsidRPr="00877ABB">
        <w:rPr>
          <w:noProof/>
        </w:rPr>
        <w:drawing>
          <wp:inline distT="0" distB="0" distL="0" distR="0" wp14:anchorId="73E3ABF4" wp14:editId="50CDC10B">
            <wp:extent cx="3825240" cy="37757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5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2C" w14:textId="1ECF5873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96D377" wp14:editId="0724BADB">
            <wp:extent cx="2499360" cy="388404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229" cy="38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1910E8" w:rsidR="00607636" w:rsidRPr="00C72B67" w:rsidRDefault="00C72B67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C72B67">
        <w:rPr>
          <w:rFonts w:ascii="Times New Roman" w:eastAsia="Times New Roman" w:hAnsi="Times New Roman" w:cs="Times New Roman"/>
          <w:noProof/>
          <w:color w:val="00000A"/>
          <w:sz w:val="28"/>
          <w:szCs w:val="28"/>
        </w:rPr>
        <w:lastRenderedPageBreak/>
        <w:drawing>
          <wp:inline distT="0" distB="0" distL="0" distR="0" wp14:anchorId="14AA62BC" wp14:editId="679A8097">
            <wp:extent cx="2499577" cy="18060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1E45B867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3.4 – </w:t>
      </w:r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Демонстрація </w:t>
      </w:r>
      <w:proofErr w:type="spellStart"/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багатопоточності</w:t>
      </w:r>
      <w:proofErr w:type="spellEnd"/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192242C2" w14:textId="77777777" w:rsidR="0086249B" w:rsidRDefault="0086249B" w:rsidP="0086249B">
      <w:pPr>
        <w:pStyle w:val="Standard"/>
        <w:rPr>
          <w:rFonts w:hint="eastAsia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 вимірювання часу паралельних та послідовних обчислень,  демонструє ефективність паралельної обробки.</w:t>
      </w:r>
    </w:p>
    <w:p w14:paraId="67087E6E" w14:textId="2434D028" w:rsidR="005F47D4" w:rsidRPr="0086249B" w:rsidRDefault="005F47D4" w:rsidP="0086249B">
      <w:pPr>
        <w:spacing w:after="0"/>
        <w:jc w:val="both"/>
      </w:pPr>
    </w:p>
    <w:sectPr w:rsidR="005F47D4" w:rsidRPr="0086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1304"/>
    <w:multiLevelType w:val="hybridMultilevel"/>
    <w:tmpl w:val="97AC24F8"/>
    <w:lvl w:ilvl="0" w:tplc="8B3A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6C"/>
    <w:rsid w:val="000017CF"/>
    <w:rsid w:val="000039D7"/>
    <w:rsid w:val="000E4429"/>
    <w:rsid w:val="001110C6"/>
    <w:rsid w:val="00111B68"/>
    <w:rsid w:val="00124E03"/>
    <w:rsid w:val="00245D2A"/>
    <w:rsid w:val="0027696F"/>
    <w:rsid w:val="002E10ED"/>
    <w:rsid w:val="0033050D"/>
    <w:rsid w:val="003A3D21"/>
    <w:rsid w:val="003D1E39"/>
    <w:rsid w:val="003F0D90"/>
    <w:rsid w:val="003F60FD"/>
    <w:rsid w:val="004812AC"/>
    <w:rsid w:val="005136BF"/>
    <w:rsid w:val="0055438A"/>
    <w:rsid w:val="00573B3C"/>
    <w:rsid w:val="005A3CE5"/>
    <w:rsid w:val="005F47D4"/>
    <w:rsid w:val="00607636"/>
    <w:rsid w:val="00615D16"/>
    <w:rsid w:val="006452E5"/>
    <w:rsid w:val="007F5DE4"/>
    <w:rsid w:val="00816AE0"/>
    <w:rsid w:val="0086249B"/>
    <w:rsid w:val="00877ABB"/>
    <w:rsid w:val="00884C53"/>
    <w:rsid w:val="00923F11"/>
    <w:rsid w:val="009420DE"/>
    <w:rsid w:val="0097468D"/>
    <w:rsid w:val="00987E2E"/>
    <w:rsid w:val="009B33FE"/>
    <w:rsid w:val="00A0044F"/>
    <w:rsid w:val="00A86E44"/>
    <w:rsid w:val="00AD775A"/>
    <w:rsid w:val="00B45934"/>
    <w:rsid w:val="00B91457"/>
    <w:rsid w:val="00BD111E"/>
    <w:rsid w:val="00C72B67"/>
    <w:rsid w:val="00E45789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  <w:style w:type="paragraph" w:customStyle="1" w:styleId="Standard">
    <w:name w:val="Standard"/>
    <w:rsid w:val="0086249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1</cp:lastModifiedBy>
  <cp:revision>44</cp:revision>
  <dcterms:created xsi:type="dcterms:W3CDTF">2020-05-24T16:26:00Z</dcterms:created>
  <dcterms:modified xsi:type="dcterms:W3CDTF">2020-09-11T12:17:00Z</dcterms:modified>
</cp:coreProperties>
</file>