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color w:val="1F4E79"/>
          <w:sz w:val="36"/>
          <w:szCs w:val="36"/>
        </w:rPr>
      </w:pPr>
      <w:bookmarkStart w:id="0" w:name="_GoBack"/>
      <w:bookmarkEnd w:id="0"/>
      <w:r>
        <w:rPr>
          <w:rFonts w:ascii="Calibri" w:hAnsi="Calibri" w:cs="Calibri"/>
          <w:b/>
          <w:bCs/>
          <w:color w:val="1F4E79"/>
          <w:sz w:val="36"/>
          <w:szCs w:val="36"/>
        </w:rPr>
        <w:t>ACMMO ARCHITECTS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Client Change Request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9 September 2026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1F4E79"/>
          <w:sz w:val="26"/>
          <w:szCs w:val="26"/>
        </w:rPr>
      </w:pPr>
      <w:r>
        <w:rPr>
          <w:rFonts w:ascii="Calibri" w:hAnsi="Calibri" w:cs="Calibri"/>
          <w:b/>
          <w:bCs/>
          <w:color w:val="1F4E79"/>
          <w:sz w:val="26"/>
          <w:szCs w:val="26"/>
        </w:rPr>
        <w:t>Overview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Client change request for ACMMO Architects office management website.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1F4E79"/>
          <w:sz w:val="26"/>
          <w:szCs w:val="26"/>
        </w:rPr>
      </w:pPr>
      <w:r>
        <w:rPr>
          <w:rFonts w:ascii="Calibri" w:hAnsi="Calibri" w:cs="Calibri"/>
          <w:b/>
          <w:bCs/>
          <w:color w:val="1F4E79"/>
          <w:sz w:val="26"/>
          <w:szCs w:val="26"/>
        </w:rPr>
        <w:t>1. Project Creation and Plinth-Level Inspection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After project create, assign add-on services. Plinth-level inspection uses normal staff assignment and report submit.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1F4E79"/>
          <w:sz w:val="26"/>
          <w:szCs w:val="26"/>
        </w:rPr>
      </w:pPr>
      <w:r>
        <w:rPr>
          <w:rFonts w:ascii="Calibri" w:hAnsi="Calibri" w:cs="Calibri"/>
          <w:b/>
          <w:bCs/>
          <w:color w:val="1F4E79"/>
          <w:sz w:val="26"/>
          <w:szCs w:val="26"/>
        </w:rPr>
        <w:t>2. Admin Dashboard - Fix Needs Attention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Needs Attention click does not redirect or filter. Fix it.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1F4E79"/>
          <w:sz w:val="26"/>
          <w:szCs w:val="26"/>
        </w:rPr>
      </w:pPr>
      <w:r>
        <w:rPr>
          <w:rFonts w:ascii="Calibri" w:hAnsi="Calibri" w:cs="Calibri"/>
          <w:b/>
          <w:bCs/>
          <w:color w:val="1F4E79"/>
          <w:sz w:val="26"/>
          <w:szCs w:val="26"/>
        </w:rPr>
        <w:t>3. Admin Dashboard - New Status Boxe</w:t>
      </w:r>
      <w:r>
        <w:rPr>
          <w:rFonts w:ascii="Calibri" w:hAnsi="Calibri" w:cs="Calibri"/>
          <w:b/>
          <w:bCs/>
          <w:color w:val="1F4E79"/>
          <w:sz w:val="26"/>
          <w:szCs w:val="26"/>
        </w:rPr>
        <w:t>s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Add: Plinth-level inspection, Under construction, Site visit pending. Clicks must filter correctly.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1F4E79"/>
          <w:sz w:val="26"/>
          <w:szCs w:val="26"/>
        </w:rPr>
      </w:pPr>
      <w:r>
        <w:rPr>
          <w:rFonts w:ascii="Calibri" w:hAnsi="Calibri" w:cs="Calibri"/>
          <w:b/>
          <w:bCs/>
          <w:color w:val="1F4E79"/>
          <w:sz w:val="26"/>
          <w:szCs w:val="26"/>
        </w:rPr>
        <w:t>4. Project Status at Create Time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Multi-select: Site visit pending, Under construction.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1F4E79"/>
          <w:sz w:val="26"/>
          <w:szCs w:val="26"/>
        </w:rPr>
      </w:pPr>
      <w:r>
        <w:rPr>
          <w:rFonts w:ascii="Calibri" w:hAnsi="Calibri" w:cs="Calibri"/>
          <w:b/>
          <w:bCs/>
          <w:color w:val="1F4E79"/>
          <w:sz w:val="26"/>
          <w:szCs w:val="26"/>
        </w:rPr>
        <w:t>5. Project List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Show Client name | Project name. Bold client name</w:t>
      </w:r>
      <w:r>
        <w:rPr>
          <w:rFonts w:ascii="Calibri" w:hAnsi="Calibri" w:cs="Calibri"/>
        </w:rPr>
        <w:t>.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1F4E79"/>
          <w:sz w:val="26"/>
          <w:szCs w:val="26"/>
        </w:rPr>
      </w:pPr>
      <w:r>
        <w:rPr>
          <w:rFonts w:ascii="Calibri" w:hAnsi="Calibri" w:cs="Calibri"/>
          <w:b/>
          <w:bCs/>
          <w:color w:val="1F4E79"/>
          <w:sz w:val="26"/>
          <w:szCs w:val="26"/>
        </w:rPr>
        <w:t>6. Clients Page Filter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Add filter on Clients page.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1F4E79"/>
          <w:sz w:val="26"/>
          <w:szCs w:val="26"/>
        </w:rPr>
      </w:pPr>
      <w:r>
        <w:rPr>
          <w:rFonts w:ascii="Calibri" w:hAnsi="Calibri" w:cs="Calibri"/>
          <w:b/>
          <w:bCs/>
          <w:color w:val="1F4E79"/>
          <w:sz w:val="26"/>
          <w:szCs w:val="26"/>
        </w:rPr>
        <w:t>7. Staff Dashboard Clickable Boxes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Count boxes redirect to related filtered pages.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1F4E79"/>
          <w:sz w:val="26"/>
          <w:szCs w:val="26"/>
        </w:rPr>
      </w:pPr>
      <w:r>
        <w:rPr>
          <w:rFonts w:ascii="Calibri" w:hAnsi="Calibri" w:cs="Calibri"/>
          <w:b/>
          <w:bCs/>
          <w:color w:val="1F4E79"/>
          <w:sz w:val="26"/>
          <w:szCs w:val="26"/>
        </w:rPr>
        <w:t>8. Staff Dashboard Mobile and Filters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Improve mobile layout and add filters.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1F4E79"/>
          <w:sz w:val="26"/>
          <w:szCs w:val="26"/>
        </w:rPr>
      </w:pPr>
      <w:r>
        <w:rPr>
          <w:rFonts w:ascii="Calibri" w:hAnsi="Calibri" w:cs="Calibri"/>
          <w:b/>
          <w:bCs/>
          <w:color w:val="1F4E79"/>
          <w:sz w:val="26"/>
          <w:szCs w:val="26"/>
        </w:rPr>
        <w:t>9. Staff Project Views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Add Grid view and Table view.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1F4E79"/>
          <w:sz w:val="26"/>
          <w:szCs w:val="26"/>
        </w:rPr>
      </w:pPr>
      <w:r>
        <w:rPr>
          <w:rFonts w:ascii="Calibri" w:hAnsi="Calibri" w:cs="Calibri"/>
          <w:b/>
          <w:bCs/>
          <w:color w:val="1F4E79"/>
          <w:sz w:val="26"/>
          <w:szCs w:val="26"/>
        </w:rPr>
        <w:t>10. Priority Order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Show pending and in-progress work first.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1F4E79"/>
          <w:sz w:val="26"/>
          <w:szCs w:val="26"/>
        </w:rPr>
      </w:pPr>
      <w:r>
        <w:rPr>
          <w:rFonts w:ascii="Calibri" w:hAnsi="Calibri" w:cs="Calibri"/>
          <w:b/>
          <w:bCs/>
          <w:color w:val="1F4E79"/>
          <w:sz w:val="26"/>
          <w:szCs w:val="26"/>
        </w:rPr>
        <w:t>11. High-Priority Tasks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Red background, white text, red status dot.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1F4E79"/>
          <w:sz w:val="26"/>
          <w:szCs w:val="26"/>
        </w:rPr>
      </w:pPr>
      <w:r>
        <w:rPr>
          <w:rFonts w:ascii="Calibri" w:hAnsi="Calibri" w:cs="Calibri"/>
          <w:b/>
          <w:bCs/>
          <w:color w:val="1F4E79"/>
          <w:sz w:val="26"/>
          <w:szCs w:val="26"/>
        </w:rPr>
        <w:t>12. Overdue Deadlines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Mark overdue deadlines in red on project tables.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1F4E79"/>
          <w:sz w:val="26"/>
          <w:szCs w:val="26"/>
        </w:rPr>
      </w:pPr>
      <w:r>
        <w:rPr>
          <w:rFonts w:ascii="Calibri" w:hAnsi="Calibri" w:cs="Calibri"/>
          <w:b/>
          <w:bCs/>
          <w:color w:val="1F4E79"/>
          <w:sz w:val="26"/>
          <w:szCs w:val="26"/>
        </w:rPr>
        <w:lastRenderedPageBreak/>
        <w:t>13. Bug - Project Locat</w:t>
      </w:r>
      <w:r>
        <w:rPr>
          <w:rFonts w:ascii="Calibri" w:hAnsi="Calibri" w:cs="Calibri"/>
          <w:b/>
          <w:bCs/>
          <w:color w:val="1F4E79"/>
          <w:sz w:val="26"/>
          <w:szCs w:val="26"/>
        </w:rPr>
        <w:t>ion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Project location does not update when edited. Fix it.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1F4E79"/>
          <w:sz w:val="26"/>
          <w:szCs w:val="26"/>
        </w:rPr>
      </w:pPr>
      <w:r>
        <w:rPr>
          <w:rFonts w:ascii="Calibri" w:hAnsi="Calibri" w:cs="Calibri"/>
          <w:b/>
          <w:bCs/>
          <w:color w:val="1F4E79"/>
          <w:sz w:val="26"/>
          <w:szCs w:val="26"/>
        </w:rPr>
        <w:t>14. Bug - Billing Counts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Show exact correct billing counts.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1F4E79"/>
          <w:sz w:val="26"/>
          <w:szCs w:val="26"/>
        </w:rPr>
      </w:pPr>
      <w:r>
        <w:rPr>
          <w:rFonts w:ascii="Calibri" w:hAnsi="Calibri" w:cs="Calibri"/>
          <w:b/>
          <w:bCs/>
          <w:color w:val="1F4E79"/>
          <w:sz w:val="26"/>
          <w:szCs w:val="26"/>
        </w:rPr>
        <w:t>15. Super Admin Password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Change the Super Admin password.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1F4E79"/>
          <w:sz w:val="26"/>
          <w:szCs w:val="26"/>
        </w:rPr>
      </w:pPr>
      <w:r>
        <w:rPr>
          <w:rFonts w:ascii="Calibri" w:hAnsi="Calibri" w:cs="Calibri"/>
          <w:b/>
          <w:bCs/>
          <w:color w:val="1F4E79"/>
          <w:sz w:val="26"/>
          <w:szCs w:val="26"/>
        </w:rPr>
        <w:t>16. Company Name on Billing Header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Print Company Name exactly as typed. Do no</w:t>
      </w:r>
      <w:r>
        <w:rPr>
          <w:rFonts w:ascii="Calibri" w:hAnsi="Calibri" w:cs="Calibri"/>
        </w:rPr>
        <w:t>t change letter case.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1F4E79"/>
          <w:sz w:val="26"/>
          <w:szCs w:val="26"/>
        </w:rPr>
      </w:pPr>
      <w:r>
        <w:rPr>
          <w:rFonts w:ascii="Calibri" w:hAnsi="Calibri" w:cs="Calibri"/>
          <w:b/>
          <w:bCs/>
          <w:color w:val="1F4E79"/>
          <w:sz w:val="26"/>
          <w:szCs w:val="26"/>
        </w:rPr>
        <w:t>17. Login Page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Remove Permits from tagline. Use Architecture / Interiors / Construction.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1F4E79"/>
          <w:sz w:val="26"/>
          <w:szCs w:val="26"/>
        </w:rPr>
      </w:pPr>
      <w:r>
        <w:rPr>
          <w:rFonts w:ascii="Calibri" w:hAnsi="Calibri" w:cs="Calibri"/>
          <w:b/>
          <w:bCs/>
          <w:color w:val="1F4E79"/>
          <w:sz w:val="26"/>
          <w:szCs w:val="26"/>
        </w:rPr>
        <w:t>18. Activity Tab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Add Workflow / Activity tab for staff or admin. Not a popup or separate page.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1F4E79"/>
          <w:sz w:val="26"/>
          <w:szCs w:val="26"/>
        </w:rPr>
      </w:pPr>
      <w:r>
        <w:rPr>
          <w:rFonts w:ascii="Calibri" w:hAnsi="Calibri" w:cs="Calibri"/>
          <w:b/>
          <w:bCs/>
          <w:color w:val="1F4E79"/>
          <w:sz w:val="26"/>
          <w:szCs w:val="26"/>
        </w:rPr>
        <w:t>19. Tablet Table Width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Make tables full width on tablet. Remove right-side gap.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1F4E79"/>
          <w:sz w:val="26"/>
          <w:szCs w:val="26"/>
        </w:rPr>
      </w:pPr>
      <w:r>
        <w:rPr>
          <w:rFonts w:ascii="Calibri" w:hAnsi="Calibri" w:cs="Calibri"/>
          <w:b/>
          <w:bCs/>
          <w:color w:val="1F4E79"/>
          <w:sz w:val="26"/>
          <w:szCs w:val="26"/>
        </w:rPr>
        <w:t>20. Finance Report Downloads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Separate downloads for payment history, monthly reports, and project income/expense/profit.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1F4E79"/>
          <w:sz w:val="26"/>
          <w:szCs w:val="26"/>
        </w:rPr>
      </w:pPr>
      <w:r>
        <w:rPr>
          <w:rFonts w:ascii="Calibri" w:hAnsi="Calibri" w:cs="Calibri"/>
          <w:b/>
          <w:bCs/>
          <w:color w:val="1F4E79"/>
          <w:sz w:val="26"/>
          <w:szCs w:val="26"/>
        </w:rPr>
        <w:t>21. Project Delete Related Data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Delete also removes payments, invoices, rela</w:t>
      </w:r>
      <w:r>
        <w:rPr>
          <w:rFonts w:ascii="Calibri" w:hAnsi="Calibri" w:cs="Calibri"/>
        </w:rPr>
        <w:t>ted data, and staff assignments.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1F4E79"/>
          <w:sz w:val="26"/>
          <w:szCs w:val="26"/>
        </w:rPr>
      </w:pPr>
      <w:r>
        <w:rPr>
          <w:rFonts w:ascii="Calibri" w:hAnsi="Calibri" w:cs="Calibri"/>
          <w:b/>
          <w:bCs/>
          <w:color w:val="1F4E79"/>
          <w:sz w:val="26"/>
          <w:szCs w:val="26"/>
        </w:rPr>
        <w:t>22. Income and Expense Buttons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Add Income and Add Expense on project dashboard.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1F4E79"/>
          <w:sz w:val="26"/>
          <w:szCs w:val="26"/>
        </w:rPr>
      </w:pPr>
      <w:r>
        <w:rPr>
          <w:rFonts w:ascii="Calibri" w:hAnsi="Calibri" w:cs="Calibri"/>
          <w:b/>
          <w:bCs/>
          <w:color w:val="1F4E79"/>
          <w:sz w:val="26"/>
          <w:szCs w:val="26"/>
        </w:rPr>
        <w:t>23. Project + Client Button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Show Project + Client button on Clients page.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1F4E79"/>
          <w:sz w:val="26"/>
          <w:szCs w:val="26"/>
        </w:rPr>
      </w:pPr>
      <w:r>
        <w:rPr>
          <w:rFonts w:ascii="Calibri" w:hAnsi="Calibri" w:cs="Calibri"/>
          <w:b/>
          <w:bCs/>
          <w:color w:val="1F4E79"/>
          <w:sz w:val="26"/>
          <w:szCs w:val="26"/>
        </w:rPr>
        <w:t>24. Project Finance Client Create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Keep client dropdown and add cre</w:t>
      </w:r>
      <w:r>
        <w:rPr>
          <w:rFonts w:ascii="Calibri" w:hAnsi="Calibri" w:cs="Calibri"/>
        </w:rPr>
        <w:t>ate-new-client option.</w:t>
      </w: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F451BC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End of document.</w:t>
      </w:r>
    </w:p>
    <w:sectPr w:rsidR="000000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451BC"/>
    <w:rsid w:val="00F45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0565981B-D47B-4481-A8B6-1395DA809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Microsoft account</cp:lastModifiedBy>
  <cp:revision>2</cp:revision>
  <dcterms:created xsi:type="dcterms:W3CDTF">2026-09-09T10:22:00Z</dcterms:created>
  <dcterms:modified xsi:type="dcterms:W3CDTF">2026-09-09T10:22:00Z</dcterms:modified>
</cp:coreProperties>
</file>