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720"/>
              <w:left w:type="dxa" w:w="360"/>
              <w:bottom w:type="dxa" w:w="720"/>
              <w:right w:type="dxa" w:w="360"/>
            </w:tcMar>
          </w:tcPr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16002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CASEBOX</w:t>
            </w:r>
          </w:p>
          <w:p>
            <w:pPr>
              <w:spacing w:after="20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DB161"/>
                <w:sz w:val="32"/>
                <w:szCs w:val="32"/>
              </w:rPr>
              <w:t xml:space="preserve">Client Operations &amp; User Guide</w:t>
            </w:r>
          </w:p>
          <w:p>
            <w:pPr>
              <w:spacing w:after="32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1A1AA"/>
                <w:sz w:val="20"/>
                <w:szCs w:val="20"/>
              </w:rPr>
              <w:t xml:space="preserve">Product catalog · Overlay templates · Print values · Orders · Storefront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</w:tblGrid>
            <w:tr>
              <w:tc>
                Version 1.0
                <w:p/>
              </w:tc>
              <w:tc>
                September 2026
                <w:p/>
              </w:tc>
              <w:tc>
                Confidential
                <w:p/>
              </w:tc>
            </w:tr>
          </w:tbl>
          <w:p>
            <w:pPr>
              <w:spacing w:after="200"/>
            </w:pP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1A1AA"/>
                <w:sz w:val="18"/>
                <w:szCs w:val="18"/>
              </w:rPr>
              <w:t xml:space="preserve">Prepared for CASEBOX operators, catalog managers, and fulfilment teams.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01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About this guide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who this document is for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02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CASEBOX works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two catalog systems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03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First-time setup order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do this sequence first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04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Admin login &amp; dashboard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menu map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05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payment, WhatsApp, default overlay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06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Case Types / Categories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shop tiles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07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Brands, models &amp; prices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Customize catalog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08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Case overlays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PNG, print area, mask values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09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Phone Cases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adding shop products and all fields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10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Orders &amp; fulfilment</w:t>
      </w: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0"/>
          <w:szCs w:val="20"/>
        </w:rPr>
        <w:t xml:space="preserve">  — payment and delivery values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11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Users, enquiries &amp; gallery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12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Promo codes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13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Popup offers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14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Storefront pages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15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Customize design step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16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Checkout, payment &amp; tracking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17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Image size cheat sheet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18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Troubleshooting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19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Recommended production workflow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20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Field &amp; value quick reference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6DB161"/>
          <w:sz w:val="22"/>
          <w:szCs w:val="22"/>
        </w:rPr>
        <w:t xml:space="preserve">21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Support &amp; document control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1. About this guide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handbook is the client operating manual for CASEBOX — a custom phone-case store where shoppers either design their own case or buy a ready-made design. It explains every admin screen, every field you fill in, and how those values appear on the live website.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it when you add phones, upload overlay frames, publish shop products, or process orders. Keep it with the person who manages the catalog.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Who this is for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 owners, catalog editors, and fulfilment staff. You do not need developer knowledge to follow these steps.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two catalog systems (Customize overlays vs Shop products) and why they must not be mixed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exact order to add brands, models, case types, overlays, and shop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How to upload a transparent overlay PNG and set print-area and camera-cutout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product field on Phone Cases (title, price, colours, tags, SEO, visibility).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Orders, payments, promo codes, popup offers, gallery, users, and contact enquiries.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What customers see on Home, Shop, Customize, Checkout, Payment, and Track Order.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2. How CASEBOX works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CASEBOX has two separate selling paths. They look similar in admin, but they feed different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600"/>
        <w:gridCol w:w="2260"/>
      </w:tblGrid>
      <w:tr>
        <w:trPr>
          <w:tblHeader/>
        </w:trPr>
        <w:tc>
          <w:tcPr>
            <w:tcW w:type="dxa" w:w="21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Admin menu</w:t>
            </w:r>
          </w:p>
        </w:tc>
        <w:tc>
          <w:tcPr>
            <w:tcW w:type="dxa" w:w="2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you upload</w:t>
            </w:r>
          </w:p>
        </w:tc>
        <w:tc>
          <w:tcPr>
            <w:tcW w:type="dxa" w:w="22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Customer sees it on</w:t>
            </w:r>
          </w:p>
        </w:tc>
      </w:tr>
      <w:tr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Customize catalog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Brands &amp; Products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Brands, models, case types + prices</w:t>
            </w:r>
          </w:p>
        </w:tc>
        <w:tc>
          <w:tcPr>
            <w:tcW w:type="dxa" w:w="22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/customize  steps 1–3</w:t>
            </w:r>
          </w:p>
        </w:tc>
      </w:tr>
      <w:tr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overlay (frame)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Case Overlays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Transparent PNG + print/mask values</w:t>
            </w:r>
          </w:p>
        </w:tc>
        <w:tc>
          <w:tcPr>
            <w:tcW w:type="dxa" w:w="22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/customize  Design step</w:t>
            </w:r>
          </w:p>
        </w:tc>
      </w:tr>
      <w:tr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products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Phone Cases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Title, photos, price, colours, tags</w:t>
            </w:r>
          </w:p>
        </w:tc>
        <w:tc>
          <w:tcPr>
            <w:tcW w:type="dxa" w:w="22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/shop, Home, product page</w:t>
            </w:r>
          </w:p>
        </w:tc>
      </w:tr>
      <w:tr>
        <w:tc>
          <w:tcPr>
            <w:tcW w:type="dxa" w:w="21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categories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Case Types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Category name, image, display order</w:t>
            </w:r>
          </w:p>
        </w:tc>
        <w:tc>
          <w:tcPr>
            <w:tcW w:type="dxa" w:w="22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Home shop-by-category tiles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20"/>
                <w:szCs w:val="20"/>
              </w:rPr>
              <w:t xml:space="preserve">Critical rule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Adding a phone model does not create a design frame. You must still upload a Case Overlay for that model + case type, or the Design step has no phone outline. Publishing a Phone Case does not affect Customize.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Customer journeys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Home  →  Shop (ready-made)  or  Customize (own art)  →  Cart  →  Checkout  →  Payment  →  Track order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Custom path: Brand → Model → Case type → Design canvas → Add to cart.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Shop path: Browse published cases → Product page → Pick colour / model notes → Add to cart.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Checkout requires a customer account. Shipping is a flat ₹80 across India. Payments are Manual UPI (screenshot + UTR) or Razorpay, depending on Settings.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3. First-time setup order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the catalog in this sequence. Skipping a step is the usual reason Customize or Shop looks empty.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Log in at /admin/login with the seeded admin email and password.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Settings and save merchant name, UPI ID, WhatsApp number, currency, and payment method.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Case Types / Categories (shop tiles) if you sell named styles such as Transparent or Glass.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Brands &amp; Products: add brands, then models, then Customize case types. On each model, tick the case types it supports and enter the price in 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Upload Case Overlays: one PNG per model + case type, then draw print area and camera masks.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Optional: add a Default overlay in Settings for phones that do not have their own frame yet.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 Phone Cases (shop listings), set status to Published, and star Featured items for the homepage slider.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promo codes and popup offers if you run a campaign.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Spot-check the live site: Customize for one model, Shop for one published product, then a test checkout.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4. Admin login &amp; dashboard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URL: /admin/login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 the admin account created from ADMIN_EMAIL and ADMIN_PASSWORD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Only users with the admin role can open the dashboard. Everyone else is sent back to login.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Left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Menu</w:t>
            </w:r>
          </w:p>
        </w:tc>
        <w:tc>
          <w:tcPr>
            <w:tcW w:type="dxa" w:w="61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counts, pending payments, revenue, unread enquiries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 payments, move delivery stages, download design files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signups, order counts, contact details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Enquiries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Messages from the Contact form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Brands &amp; Products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Phones for the customizer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Case Types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category tiles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Case Overlays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PNG frames + print/mask values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→ Phone Cases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Ready-made products for Shop / Home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Promo Codes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Percentage discounts at checkout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Popup Offers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Homepage promotional image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Gallery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 customer photos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Payments, WhatsApp, default overlay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Dashboard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6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orders created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Review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Payments waiting for you (status submitted)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Payments you have verified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Shipped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Orders marked shipped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revenue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approved order amounts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 enquiries / Unread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 form volume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Promo orders / Discounts given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often codes are used</w:t>
            </w:r>
          </w:p>
        </w:tc>
      </w:tr>
    </w:tbl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5. Settings — payment, WhatsApp, default overlay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Settings. Save after every change. These values appear on checkout, payment, and the WhatsApp shortcut.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Fields and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 value</w:t>
            </w:r>
          </w:p>
        </w:tc>
        <w:tc>
          <w:tcPr>
            <w:tcW w:type="dxa" w:w="31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Manual UPI  or  Razorpay Checkout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Chooses screenshot+UTR flow vs Razorpay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Merchant Name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CASEBOX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Shown on payment instructions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UPI ID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Manual UPI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casebox@upi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QR and “copy UPI ID” on the payment page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WhatsApp Number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918137953532 (with country code)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Floating chat and post-payment shortcut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INR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 display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Razorpay Key ID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Razorpay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rzp_live_…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key only. Secrets stay on the server.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Razorpay secrets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paste RAZORPAY_KEY_SECRET or webhook secret into Settings. Those belong only in backend environment variables.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Default case overlay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the bottom of Settings you can add a fallback PNG used when a phone model has no overlay of its own. After upload you still draw print area and camera cutouts — same editor as Case Overlays.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default overlay — opens the upload dialog in default mode (no brand/model pickers).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Edit print &amp; camera — replace zones without changing which models it covers.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Remove — models without their own template fall back to a built-in demo until you add another default.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6. Case Types / Categories (shop tiles)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Catalog → Case Types. These are homepage / shop category cards. They are not the same as Customize case types, though names often match (Transparent, Glass, Soft Case).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Label customers see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 from name if empty. Used in URLs / filters.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/shop?case_type=transparent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Where the tile should send shoppers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 Order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Lower numbers appear first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Image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× 400 px, max 4 MB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Square photo or icon of that case style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Actions: Add Type, pencil to edit, trash to delete.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7. Brands, models &amp; customize prices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Catalog → Brands &amp; Products. This three-column screen feeds Customize steps 1–3.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7.1 Add a brand (Customize step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 name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Apple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Shown on the brand picker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 logo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128 × 128 px, max 2 MB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/ PNG / WEBP / GIF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Deleting a brand also deletes its models. Confirm before you proceed.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7.2 Add a model (Customize step 2)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Select the brand first, then Add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 name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iPhone 15 Pro</w:t>
            </w:r>
          </w:p>
        </w:tc>
        <w:tc>
          <w:tcPr>
            <w:tcW w:type="dxa" w:w="2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 marketing name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 image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× 400 px, max 4 MB</w:t>
            </w:r>
          </w:p>
        </w:tc>
        <w:tc>
          <w:tcPr>
            <w:tcW w:type="dxa" w:w="2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 image in the model picker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Supported case types and prices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(at least one)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Glass — ₹499 ticked</w:t>
            </w:r>
          </w:p>
        </w:tc>
        <w:tc>
          <w:tcPr>
            <w:tcW w:type="dxa" w:w="2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Only ticked types appear in Customize step 3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161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F7A3C"/>
                <w:sz w:val="20"/>
                <w:szCs w:val="20"/>
              </w:rPr>
              <w:t xml:space="preserve">Price lives on the model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₹ price the customer pays in Customize is the value you enter beside each case type on that model — not the shop product price.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7.3 Customize case types (step 3 list)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third column, Case Types, is the master list of materials used in the customizer (Silicone, Transparent, Matte, Glass, and any you add).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type name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Clear Case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Customer-facing name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Slim flexible TPU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 helper text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Inactive types are hidden even if a model had them enabled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type image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× 400 px, max 4 MB</w:t>
            </w:r>
          </w:p>
        </w:tc>
        <w:tc>
          <w:tcPr>
            <w:tcW w:type="dxa" w:w="3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Shown on the case-type cards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the green switch on each row to activate or deactivate without deleting.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8. Case overlays — PNG, print area &amp; values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Catalog → Case Overlays (page title: Phone Case Templates). This is the most important production step. The overlay is a transparent phone-frame PNG that sits on top of the customer’s artwork.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8.1 What an overlay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hollow phone outline with a transparent centre, not a studio photograph of a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Keyed to one Brand + Model + Case type (unless it is the Default overlay).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Stores canvas size from the PNG pixels, plus print-area rectangle and mask holes.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Customer art is clipped to: print area minus camera / flash / sensor holes.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Print output is generated at 300 DPI from those values. The overlay itself is not printed.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8.2 PNG file rules (Step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PNG only (transparent background). JPG / WebP are rejected.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 size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1024 × 1536 px  (portrait ≈ 9:19)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 range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360 × 720 px  up to  1200 × 2400 px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Maximum file size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MB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contain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 transparency (a solid photo mockup will fail validation)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Printable output @ 300 DPI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a 1024×1536 canvas ≈ 3200 × 4800 px  (~10.67 × 16.00 in)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161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F7A3C"/>
                <w:sz w:val="20"/>
                <w:szCs w:val="20"/>
              </w:rPr>
              <w:t xml:space="preserve">Export tip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Export a clean outline from your design tool. Camera holes in the PNG should be transparent. Do not upload a lifestyle photo of a phone on a desk.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8.3 How to upload (new overlay)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Upload Template. Complete A → B → C. The Save button stays disabled until every required value is set.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A — Select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Apple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Locked when replacing an existing overlay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iPhone 15 Pro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already exist under that brand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type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glass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be enabled for that model in Brands &amp; Products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* Default overlay skips these three fields and applies everywhere a model has no overlay of its own.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case-type list is empty: enable that type on the model first (Catalog → Brands &amp; Products).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this model + case type already has an overlay, saving archives the old file and creates version + 1 (v2, v3, …).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B — Upload the PNG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Drop or browse the transparent frame PNG.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Wait for “Checking size &amp; transparency…”.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Confirm the filename, MB size, pixel size, and printable size shown under the dropzone.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Fix any warning (too small, almost no transparency) before drawing zones.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C — Print area &amp; mask zones (the values)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zone editor. Coordinates are in template pixels (the PNG’s own width × height), not screen pixels. They scale automatically on the customer canvas.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to draw: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Select Print area (blue dashed). Drag a rectangle over the printable phone body — not the whole canvas, and not past the side buttons.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Drag the corner handles to match the case outline. You can set each corner radius independently (top-left, top-right, bottom-right, bottom-left).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Select Camera (red) and draw a hole over the camera island. Add more holes as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 Flash (amber), Sensor (purple), or Other (green) for extra cutouts.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Check Placed regions: you need one print area with width &amp; height &gt; 0, and at least one mask zone.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Click Upload template. Success toast shows the new version number.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8.4 Values stored on each overlay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numbers the print pipeline uses. You set them by drawing; you do not type coordinates unless you re-edit.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Good practice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canvas_width / canvas_height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Native PNG pixels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 the file; do not crop after upload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print_area.x / y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Top-left of printable body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 inside the plastic/glass, inset a few px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print_area.width / height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Printable rectangle size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be &gt; 0. Full-canvas size is treated as “not set”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print_area.rtl, rtr, rbr, rbl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Corner radii of the print box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Follow the case corner curve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mask_zones[]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Holes where ink must not print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 least one camera rectangle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mask_zones[].kind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camera | flash | sensor | other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Pick the matching tool before drawing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mask_zones[].x y width height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Hole geometry in canvas pixels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 the whole camera island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Increments on each replace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Old PNG is archived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enabled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switch in the table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Off = Customize will not use this overlay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is_default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Fallback overlay</w:t>
            </w:r>
          </w:p>
        </w:tc>
        <w:tc>
          <w:tcPr>
            <w:tcW w:type="dxa" w:w="3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from Settings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20"/>
                <w:szCs w:val="20"/>
              </w:rPr>
              <w:t xml:space="preserve">Why the customer outline looks wrong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print_area is missing or equals the full canvas, the Design step has no proper blue print guide and art may spill into bezels. Re-open Replace Template and redraw the body.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8.5 Overlay list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switch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 or disable without deleting. Disabled overlays are skipped in Customize.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Keep the same brand/model/case type. Upload a new PNG and/or redraw zones. Version + 1.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Clone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Copy this overlay to another model. Target model must have the same case type enabled.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Removes the overlay. Customize will then use Default (if any) or show no frame.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table is grouped by brand, then model. Columns: Preview, Model, Case type, Canvas (e.g. 1024×1536px), Mask zones count, Version, Uploaded date, Active, Actions.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8.6 Checklist before you leave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selling model × case type has an enabled overlay, or a tested Default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Print area sits on the phone body (blue dashed box on Customize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Camera island is fully masked — artwork must not print on lenses.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Cloned overlays were spot-checked; camera positions differ between models.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9. Phone Cases — adding shop products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Catalog → Phone Cases. These listings appear on /shop and, if Featured, on the homepage slider. Status must be Published and not in Trash.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9.1 Create or edit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Add (or edit a row). Fill the form sections below, then Save.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 / allowed values</w:t>
            </w:r>
          </w:p>
        </w:tc>
        <w:tc>
          <w:tcPr>
            <w:tcW w:type="dxa" w:w="27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Midnight Marble Case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Shown on cards and detail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midnight-marble-case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URL /template/{slug}. Auto if empty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paragraph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page body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Short description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One-line pitch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Cards and quick view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 case type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Customized Phone Case  or  Original Phone Case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 note below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Anime, Gaming, Luxury, Minimal, Nature, Abstract, Sports, Travel, Cars, Quotes, Photography, Premium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filter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Essentials, Limited Edition, Artist Series, Seasonal, Collab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filter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Logo &amp; case colours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Orange, Black, White, Red, Blue, Green, Gold, Silver, Pink, Purple — or a custom hex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Swatches on the product card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Matte, New Arrival, or type your own</w:t>
            </w:r>
          </w:p>
        </w:tc>
        <w:tc>
          <w:tcPr>
            <w:tcW w:type="dxa" w:w="2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/ extra labels. Press Enter to add.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Customized vs Original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Customized Phone Case = pre-printed artwork (first shop row). Original Phone Case = blank / no print (second shop row and home slider originals). This is product_type, not the material case type.</w:t>
            </w:r>
          </w:p>
        </w:tc>
      </w:tr>
    </w:tbl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 brand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Apple, Samsung, OnePlus, Vivo, Oppo, Xiaomi, Google</w:t>
            </w:r>
          </w:p>
        </w:tc>
        <w:tc>
          <w:tcPr>
            <w:tcW w:type="dxa" w:w="2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 brand on Shop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 models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iPhone 15 Pro and press Enter</w:t>
            </w:r>
          </w:p>
        </w:tc>
        <w:tc>
          <w:tcPr>
            <w:tcW w:type="dxa" w:w="2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model becomes a tag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type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Slug from Case Types / Customize types, e.g. glass</w:t>
            </w:r>
          </w:p>
        </w:tc>
        <w:tc>
          <w:tcPr>
            <w:tcW w:type="dxa" w:w="2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exist. Add types first if the list is empty.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TPU / Glass / Metal</w:t>
            </w:r>
          </w:p>
        </w:tc>
        <w:tc>
          <w:tcPr>
            <w:tcW w:type="dxa" w:w="2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Shown as extra spec</w:t>
            </w:r>
          </w:p>
        </w:tc>
      </w:tr>
    </w:tbl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Regular price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499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₹, numbers only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Sale price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399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set, this is what customers pay; regular shows struck-through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10 on new products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SKU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CB-GLASS-001</w:t>
            </w:r>
          </w:p>
        </w:tc>
        <w:tc>
          <w:tcPr>
            <w:tcW w:type="dxa" w:w="3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code</w:t>
            </w:r>
          </w:p>
        </w:tc>
      </w:tr>
    </w:tbl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23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Thumbnail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800 × 640 px (5:4) · JPG/PNG/WEBP · rec. max 2 MB</w:t>
            </w:r>
          </w:p>
        </w:tc>
        <w:tc>
          <w:tcPr>
            <w:tcW w:type="dxa" w:w="2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Center the case. Dark #111 or transparent background.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Gallery images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800 × 640 px</w:t>
            </w:r>
          </w:p>
        </w:tc>
        <w:tc>
          <w:tcPr>
            <w:tcW w:type="dxa" w:w="2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Multiple files. Same crop as thumbnail.</w:t>
            </w:r>
          </w:p>
        </w:tc>
      </w:tr>
    </w:tbl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Flag / field</w:t>
            </w:r>
          </w:p>
        </w:tc>
        <w:tc>
          <w:tcPr>
            <w:tcW w:type="dxa" w:w="6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Featured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Appears on the homepage slider. Product should be Published.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Best Seller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Badge / merchandising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Arrival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Badge (on by default for new items)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= Published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Visible on Shop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= Draft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Hidden from customers; keep working</w:t>
            </w:r>
          </w:p>
        </w:tc>
      </w:tr>
    </w:tbl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Midnight Marble Case | CASEBOX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One or two sentences for search results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marble, iphone case, custom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9.2 List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Search, filter by status, filter by Customized / Original, grid or table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Star = Featured. Globe / eye = Publish or Unpublish.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Duplicate creates a copy (title gets “Copy”).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Trash hides the product; restore from the Trash tab. Permanent delete cannot be undone.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Bulk actions: publish, draft, feature, trash.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20"/>
                <w:szCs w:val="20"/>
              </w:rPr>
              <w:t xml:space="preserve">Shop looks empty?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product is still Draft, in Trash, or has no thumbnail. Only Published + not trashed items appear on /shop.</w:t>
            </w:r>
          </w:p>
        </w:tc>
      </w:tr>
    </w:tbl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10. Orders &amp; fulfilment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Orders. Click a row to open the full ticket: customer, address, line items, design files, payment proof.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Filters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· Pending (payment submitted) · Approved · plus delivery stages (printing, packed, shipped, delivered).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Payment statuses — set these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created; customer has not paid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Screenshot + UTR received — review now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Money confirmed. Move delivery forward.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Wrong amount, fake screenshot, or unpaid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failed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 / technical failure (Razorpay)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Delivery statuses — set these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pending_payment_verification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until payment is approved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payment_approved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 — queue for print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printing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production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packed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Packed, not yet handed to courier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shipped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With courier / out for delivery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delivered</w:t>
            </w:r>
          </w:p>
        </w:tc>
        <w:tc>
          <w:tcPr>
            <w:tcW w:type="dxa" w:w="6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has the case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 Payment and Delivery dropdowns, then save. Confirm the before → after values. Typical sequence after a good UPI screenshot: payment approved + delivery printing, then packed → shipped → delivered.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the order you can view / download the customer design, canvas preview, and payment screenshot, and open WhatsApp using the number from Settings.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11. Users, enquiries &amp; gallery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Users (Signups)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Users. Search by name, email, phone, state, or pincode. Columns: Name, Email, Phone, Location, Orders, Joined. Tiles show total signups, customers with orders, and customers with none yet.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Enquiries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Enquiries. Contact-form inbox. Filter All / Unread / Read. Opening a message marks it read. You can toggle read/unread. Reply outside the panel (email or WhatsApp).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Customer Gallery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Customer Gallery. Customers submit photos at /gallery/upload (login required). You moderate: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 / rule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tabs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All, Pending, Approved, Rejected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can appear on /gallery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Reject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Hidden from the public gallery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Featured / star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Highlight on gallery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add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JPG/PNG/WEBP, max 5 MB each, up to 10 images per entry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Removes the entry and its files</w:t>
            </w:r>
          </w:p>
        </w:tc>
      </w:tr>
    </w:tbl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12. Promo codes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Promo Codes. Customers enter the code at Checkout.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(or auto)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SUMMER20</w:t>
            </w:r>
          </w:p>
        </w:tc>
        <w:tc>
          <w:tcPr>
            <w:tcW w:type="dxa" w:w="3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Stored uppercase. Tick auto-generate to let the server create one.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Discount %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1–100. Percentage off subtotal.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Minimum order (₹)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499</w:t>
            </w:r>
          </w:p>
        </w:tc>
        <w:tc>
          <w:tcPr>
            <w:tcW w:type="dxa" w:w="3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 refused below this amount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 uses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3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Blank = unlimited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2026-12-31</w:t>
            </w:r>
          </w:p>
        </w:tc>
        <w:tc>
          <w:tcPr>
            <w:tcW w:type="dxa" w:w="3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 through end of that day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</w:t>
            </w:r>
          </w:p>
        </w:tc>
        <w:tc>
          <w:tcPr>
            <w:tcW w:type="dxa" w:w="3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Disabled codes cannot be applied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table shows uses (used / max), min order, expiry, and Active / Disabled. Toggle status from the row. Shipping (₹80) is added after discount.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13. Popup offers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Path: Admin → Popup Offers. One promotional image on the homepage.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name, e.g. Independence Day 10%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(on create)</w:t>
            </w:r>
          </w:p>
        </w:tc>
        <w:tc>
          <w:tcPr>
            <w:tcW w:type="dxa" w:w="4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800 × 1000 px, 4:5 portrait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 URL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/shop or /customize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Starts at / Ends at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Schedule. Empty = always (while enabled)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Off hides the popup even inside the date range</w:t>
            </w:r>
          </w:p>
        </w:tc>
      </w:tr>
    </w:tbl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14. Storefront — what customers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Hero, brands, featured cases, how-it-works, gallery teaser, popup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/shop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Published phone cases, filters, sort (Newest, Popular, Best Selling, Price)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/template/{slug}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Gallery, colours, add to cart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Customize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/customize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Four steps: Brand, Model, Case Type, Design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/cart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Line items, shipping hint ₹80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/wishlist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Saved products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/checkout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required. Address + promo.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/payment/{orderId}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UPI or Razorpay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/track  and  /track/{id}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ID format FRM-YYMMDD-XXXXXX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Gallery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/gallery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photos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/login  /register  /profile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Orders and details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About / Contact / FAQ / Policies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/about  /contact  /faq  /privacy  /terms  /returns  /shipping</w:t>
            </w:r>
          </w:p>
        </w:tc>
        <w:tc>
          <w:tcPr>
            <w:tcW w:type="dxa" w:w="4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pages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Header and mobile bar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Desktop: Home, About, Shop, Gallery, Customize, Contact. Mobile bottom bar: Home, Shop, Design, Contact, Account.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15. Customize — customer design step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brand, model, and case type, the Design canvas loads the overlay you uploaded.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Upload artwork: JPG, PNG, or WEBP, up to 12 MB. Recommend 2000 px+ on the long side for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Drag to move, pinch or zoom buttons to scale, rotate in 15° steps, clear to start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Case colour swatches: Black, White (default), Grey, Dark Grey, Red, Blue, Navy, Green, Yellow, Orange, Purple, Pink, Maroon, Teal, Cream.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blue dashed rectangle is the print area. Artwork is clipped so it cannot cover camera holes.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to cart stores the overlay id + uploaded design (this is not a shop product 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Selections are remembered in the browser for the session if the shopper refreshes.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3412"/>
                <w:sz w:val="20"/>
                <w:szCs w:val="20"/>
              </w:rPr>
              <w:t xml:space="preserve">No phone frame on Design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There is no enabled overlay for that model + case type, and no Default overlay. Upload one under Case Overlays.</w:t>
            </w:r>
          </w:p>
        </w:tc>
      </w:tr>
    </w:tbl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16. Checkout, payment &amp; tracking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Checkout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name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Pre-filled from the account when available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Indian mobile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updates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Address (state, district, city/area, post office, PIN)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PIN lookup fills locality when the postal service responds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Order notes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Printed as a production comment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Promo code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before placing the order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Totals: Subtotal → Discount (if any) → Shipping ₹80 → Grand total. Order ID looks like FRM-250907-A1B2C3.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Manual UPI: show QR, copy UPI ID, upload screenshot, enter UTR, submit.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Razorpay: in-browser checkout when Settings + server keys are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WhatsApp shortcut sends a pre-filled message to the merchant number.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Track order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Anyone with the order ID can open /track/{orderId} and see the delivery timeline, amounts, and design preview. Status labels match the values you set in Admin → Orders.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17. Image size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Upload</w:t>
            </w:r>
          </w:p>
        </w:tc>
        <w:tc>
          <w:tcPr>
            <w:tcW w:type="dxa" w:w="1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19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 logo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128 × 128 px (1:1)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 GIF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 image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× 400 px (1:1)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 GIF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Customize case type image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× 400 px (1:1)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 GIF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category image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× 400 px (1:1)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 GIF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Overlay frame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1024 × 1536 px (rec.)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PNG only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thumbnail / gallery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800 × 640 px (5:4)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MB rec.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Popup offer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800 × 1000 px (4:5)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 GIF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artwork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Shopper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2000+ px tall portrait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screenshot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Shopper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Readable phone capture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 GIF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Gallery photo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Shopper / Admin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Clear product photo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MB</w:t>
            </w:r>
          </w:p>
        </w:tc>
        <w:tc>
          <w:tcPr>
            <w:tcW w:type="dxa" w:w="1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JPG PNG WEBP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Compress with TinyPNG or similar before upload. Shop cards crop to 5:4 — keep the case centred.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3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Customize has no brands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Catalog empty or API down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brands; confirm the site can reach the backend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Step 3: no case types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enabled on that model, or type is Inactive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Edit the model → tick types and prices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Design: no phone frame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enabled overlay for model + case type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Case Overlay or set Default overlay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Only a tiny blue corner on print guide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 area missing / zero size / full canvas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 overlay and redraw print area on the body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Art prints on the camera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Mask zone too small or missing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Draw a Camera hole covering the island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Shop is empty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Products are Draft or Trash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 from Phone Cases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Featured missing on Home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 off, or not Published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 only published items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Clone overlay blocked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model does not have that case type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 the case type on the target model first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Promo will not apply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Disabled, expired, below min, or max uses hit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 Promo Codes values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Popup never shows</w:t>
            </w:r>
          </w:p>
        </w:tc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Disabled, outside date range, or no image</w:t>
            </w:r>
          </w:p>
        </w:tc>
        <w:tc>
          <w:tcPr>
            <w:tcW w:type="dxa" w:w="37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 and check starts/ends</w:t>
            </w:r>
          </w:p>
        </w:tc>
      </w:tr>
    </w:tbl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19. Recommended production workflow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new phone you want to sell as a custom design: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or select the brand.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the model with photo.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Tick every case type you will print for that phone and enter ₹ prices.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each ticked case type, upload a matching overlay PNG and draw print + camera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/customize, pick that phone, and confirm the frame, print box, and camera holes.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Place a test order and inspect the print file (print area minus masks, no overlay chrome).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new ready-made design: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Prepare 800 × 640 thumbnail (and gallery) on a dark or transparent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Phone Case with name, type (Customized or Original), category, colours, price, case type slug.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Set Published. Star Featured only if it should lead the homepage.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/shop and the product URL /template/{slug} to confirm.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20. Field &amp; value quick reference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Overlay geometry (remember these names)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canvas_width, canvas_height · print_area { x, y, width, height, rtl, rtr, rbr, rbl } · mask_zones[] { kind, x, y, width, height } · version · enabled · brand_id · model_id · case_type_slug · is_default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Shop product flags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product_type: customized | original · status: published | draft · featured · best_seller · new_arrival · price · sale_price · stock · sku · tags (colours + labels) · case_type · phone_brand · phone_models[]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Payment method values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manual_upi · razorpay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Currency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INR (default). Shipping constant: ₹80 all-India.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F7A3C"/>
          <w:sz w:val="26"/>
          <w:szCs w:val="26"/>
        </w:rPr>
        <w:t xml:space="preserve">Order ID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FRM-YYMMDD-XXXXXX  (example FRM-260907-K7P2QM)</w:t>
      </w:r>
    </w:p>
    <w:p>
      <w:pPr>
        <w:pStyle w:val="Heading1"/>
        <w:pBdr>
          <w:bottom w:val="single" w:color="6DB161" w:sz="18" w:space="6"/>
        </w:pBdr>
        <w:spacing w:before="360"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6"/>
          <w:szCs w:val="36"/>
        </w:rPr>
        <w:t xml:space="preserve">21. Support &amp;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CASEBOX — premium custom phone cases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Operations &amp; User Guide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September 2026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operators and catalog staff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for CASEBOX client use</w:t>
            </w:r>
          </w:p>
        </w:tc>
      </w:tr>
    </w:tbl>
    <w:p>
      <w:pPr>
        <w:spacing w:after="160"/>
      </w:pP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software changes (new fields, new payment method, new overlay rules), update this guide in the same release so the client always has matching instructions.</w:t>
      </w:r>
    </w:p>
    <w:p>
      <w:pPr>
        <w:spacing w:after="400"/>
      </w:pP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22"/>
          <w:szCs w:val="22"/>
        </w:rPr>
        <w:t xml:space="preserve">CASEBOX · Sleek. Simple. Essential.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25B"/>
          <w:sz w:val="18"/>
          <w:szCs w:val="18"/>
        </w:rPr>
        <w:t xml:space="preserve">© CASEBOX. All rights reserved.</w:t>
      </w:r>
    </w:p>
    <w:sectPr>
      <w:headerReference w:type="default" r:id="rId6"/>
      <w:footerReference w:type="default" r:id="rId7"/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8" w:space="8"/>
      </w:pBdr>
      <w:spacing w:before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52525B"/>
        <w:sz w:val="16"/>
        <w:szCs w:val="16"/>
      </w:rPr>
      <w:t xml:space="preserve">Confidential  ·  CASEBOX  ·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52525B"/>
        <w:sz w:val="16"/>
        <w:szCs w:val="16"/>
      </w:rPr>
      <w:t xml:space="preserve">Page </w:t>
    </w:r>
    <w:r>
      <w:rPr>
        <w:rFonts w:ascii="Calibri" w:cs="Calibri" w:eastAsia="Calibri" w:hAnsi="Calibri"/>
        <w:color w:val="5252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2525B"/>
        <w:sz w:val="16"/>
        <w:szCs w:val="16"/>
      </w:rPr>
      <w:t xml:space="preserve"> of </w:t>
    </w:r>
    <w:r>
      <w:rPr>
        <w:rFonts w:ascii="Calibri" w:cs="Calibri" w:eastAsia="Calibri" w:hAnsi="Calibri"/>
        <w:color w:val="5252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B161" w:sz="12" w:space="8"/>
      </w:pBdr>
      <w:spacing w:after="80"/>
    </w:pPr>
    <w:r>
      <w:rPr>
        <w:rFonts w:ascii="Calibri" w:cs="Calibri" w:eastAsia="Calibri" w:hAnsi="Calibri"/>
        <w:b/>
        <w:bCs/>
        <w:i w:val="false"/>
        <w:iCs w:val="false"/>
        <w:color w:val="6DB161"/>
        <w:sz w:val="18"/>
        <w:szCs w:val="18"/>
      </w:rPr>
      <w:t xml:space="preserve">CASEBOX</w:t>
    </w:r>
    <w:r>
      <w:rPr>
        <w:rFonts w:ascii="Calibri" w:cs="Calibri" w:eastAsia="Calibri" w:hAnsi="Calibri"/>
        <w:b w:val="false"/>
        <w:bCs w:val="false"/>
        <w:i w:val="false"/>
        <w:iCs w:val="false"/>
        <w:color w:val="52525B"/>
        <w:sz w:val="18"/>
        <w:szCs w:val="18"/>
      </w:rPr>
      <w:t xml:space="preserve">   ·   Client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7f7c54192b9e263572714746c80df12aefd762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CASEBOX Client Operations &amp; User Guide</dc:title>
  <dc:creator>CASEBOX</dc:creator>
  <dc:description>Complete client handbook for catalog, overlay templates, product values, orders, and storefront.</dc:description>
  <cp:lastModifiedBy>Un-named</cp:lastModifiedBy>
  <cp:revision>1</cp:revision>
  <dcterms:created xsi:type="dcterms:W3CDTF">2026-09-07T12:34:53.547Z</dcterms:created>
  <dcterms:modified xsi:type="dcterms:W3CDTF">2026-09-07T12:34:53.563Z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