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Pharm.AI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El proyecto abarca el ciclo completo de desarrollo de software (Full Stack), desde la arquitectura del backend y frontend hasta la implementación de bases de datos relacionales. Además, integra la gestión estratégica del proyecto mediante metodologías adaptativas para la incorporación de tecnologías emergentes (Inteligencia Artificial Generativa).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1. Diseñar y desarrollar soluciones de software</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Cómo se abordó en el Proyecto APT: Se diseñó y construyó "Pharm.AI", una aplicación web modular basada en el stack PERN (PostgreSQL, Express, React, Node.js). La solución evolucionó hacia una arquitectura compleja de Pipeline de 3 Etapas (Analista-Pescador-Generador), integrando servicios de IA (OpenAI) mediante una API RESTful segura, validada técnica y funcionalmente.</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2. Gestionar bases de datos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Cómo se abordó en el Proyecto APT: Se implementó y administró una base de datos relacional en PostgreSQL utilizando Prisma ORM. Se normaliza el modelo de datos para gestionar eficientemente un inventario real de 113 productos y 11 categorías, implementando consultas optimizadas para el manejo de stock en tiempo real y la persistencia del historial de conversaciones para análisis futuro.</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3. Evaluar y gestionar proyectos de software</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Cómo se abordó en el Proyecto APT: Se gestionó la evolución del proyecto desde una planificación predictiva hacia una metodología Ágil/Iterativa. Esto permitió ajustar el alcance técnico (separación de Frontend Cliente/Admin) y mitigar riesgos críticos como las "alucinaciones" de la IA, asegurando la entrega de un Producto Mínimo Viable (PMV) robusto y alineado con los requisitos de seguridad farmacéutica.</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1. Relevancia del proyecto APT</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Problema y Solución:</w:t>
            </w:r>
          </w:p>
          <w:p w:rsidR="00000000" w:rsidDel="00000000" w:rsidP="00000000" w:rsidRDefault="00000000" w:rsidRPr="00000000" w14:paraId="0000001F">
            <w:pPr>
              <w:spacing w:after="240" w:before="240" w:lineRule="auto"/>
              <w:rPr/>
            </w:pPr>
            <w:r w:rsidDel="00000000" w:rsidR="00000000" w:rsidRPr="00000000">
              <w:rPr>
                <w:rtl w:val="0"/>
              </w:rPr>
              <w:t xml:space="preserve">"El proyecto busca resolver una problemática dual en el mercado farmacéutico chileno. En primer lugar, aborda la inexistencia de asistentes virtuales capaces de interpretar síntomas, ya que las soluciones actuales en Chile se limitan a buscadores por nombre exacto o menús rígidos, careciendo de la capacidad para entender el lenguaje natural del usuario (ej. 'tengo el cuerpo cortado').</w:t>
            </w:r>
          </w:p>
          <w:p w:rsidR="00000000" w:rsidDel="00000000" w:rsidP="00000000" w:rsidRDefault="00000000" w:rsidRPr="00000000" w14:paraId="00000020">
            <w:pPr>
              <w:spacing w:after="240" w:before="240" w:lineRule="auto"/>
              <w:rPr/>
            </w:pPr>
            <w:r w:rsidDel="00000000" w:rsidR="00000000" w:rsidRPr="00000000">
              <w:rPr>
                <w:rtl w:val="0"/>
              </w:rPr>
              <w:t xml:space="preserve">En segundo lugar, se enfoca en cerrar la brecha entre la atención automatizada mediante Inteligencia Artificial y la seguridad necesaria en el ámbito de la salud. Muchos chatbots actuales sufren de 'alucinaciones' o no cuentan con información de stock en tiempo real, lo cual es crítico en una farmacia.</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Pharm.AI resuelve esto implementando una arquitectura de 'Cerebro de 3 Pasos' que utiliza IA Generativa para interpretar el lenguaje informal (como 'me duele la guata'), pero restringe las respuestas estrictamente al inventario disponible en la base de datos, garantizando así recomendaciones seguras y confiables."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Relevancia para la profesión: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Este tema es altamente relevante para la Ingeniería en Informática actual porque aborda el desafío de integrar Modelos de Lenguaje (LLMs) en sistemas empresariales transaccionales. El proyecto no solo implementa un chat, sino que demuestra cómo orquestar servicios de IA (OpenAI), bases de datos relacionales (PostgreSQL) y lógica de negocio determinista para crear software robusto y comercialmente viable.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Contexto (Ubicación):</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La situación se ubica en el contexto de una Farmacia en Chile (Cliente Simulado). El sector farmacéutico nacional enfrenta actualmente una alta demanda de atención rápida que muchas veces supera la capacidad humana disponible. Según estudios del Observatorio Laboral del SENCE (ENADEL) </w:t>
            </w:r>
            <w:hyperlink r:id="rId8">
              <w:r w:rsidDel="00000000" w:rsidR="00000000" w:rsidRPr="00000000">
                <w:rPr>
                  <w:color w:val="1155cc"/>
                  <w:u w:val="single"/>
                  <w:rtl w:val="0"/>
                </w:rPr>
                <w:t xml:space="preserve">Fuente</w:t>
              </w:r>
            </w:hyperlink>
            <w:r w:rsidDel="00000000" w:rsidR="00000000" w:rsidRPr="00000000">
              <w:rPr>
                <w:rtl w:val="0"/>
              </w:rPr>
              <w:t xml:space="preserve">, existe una brecha significativa en las competencias técnicas y digitales en el sector comercio y servicios, lo que dificulta cubrir puestos de atención al cliente con personal calificado.</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Características: El sistema está adaptado al mercado local, manejando precios en pesos chilenos (CLP), nombres comerciales de medicamentos disponibles en el país (ej. Kitadol, Tapsin, Preunic) y normativas de venta (distinción de productos con receta médica).</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Impacto (Usuarios):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Clientes de Farmacia: Afecta positivamente a usuarios que buscan orientación rápida sobre medicamentos de venta libre (OTC), dermocosmética o cuidado personal, permitiéndoles consultar las 24 horas con lenguaje natural sin tecnicismos médicos.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Administradores: Impacta a la gestión del negocio al automatizar consultas repetitivas de stock y precios.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Aporte de Valor:</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valor principal del proyecto es la seguridad y precisión tecnológica. A diferencia de un chat genérico, Pharm.AI aporta una capa de validación técnica (Pipeline Analista-Pescador-Selector) que cruza la intención del usuario con un inventario real de 113 productos(simulados). Esto reduce el riesgo operativo de dar malos consejos de salud y mejora la experiencia de usuario al ofrecer productos que realmente tienen stock, demostrando cómo la tecnología puede hacer más eficiente y seguro el acceso a productos farmacéuticos.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E">
            <w:pPr>
              <w:rPr/>
            </w:pPr>
            <w:r w:rsidDel="00000000" w:rsidR="00000000" w:rsidRPr="00000000">
              <w:rPr>
                <w:rtl w:val="0"/>
              </w:rPr>
              <w:t xml:space="preserve">Desarrollar un asistente virtual (Pharm.AI) especializado en el ámbito farmacéutico, capaz de interactuar con clientes mediante Inteligencia Artificial Generativa y Procesamiento de Lenguaje Natural (PLN). Su función principal es interpretar síntomas descritos en lenguaje informal y recomendar medicamentos de venta libre disponibles en el inventario real de la farmacia, garantizando respuestas seguras y libres de alucinaciones.</w:t>
            </w:r>
          </w:p>
          <w:p w:rsidR="00000000" w:rsidDel="00000000" w:rsidP="00000000" w:rsidRDefault="00000000" w:rsidRPr="00000000" w14:paraId="0000002F">
            <w:pPr>
              <w:keepNext w:val="0"/>
              <w:keepLines w:val="0"/>
              <w:spacing w:after="80" w:before="28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Integrar modelos de IA Generativa:</w:t>
            </w:r>
            <w:r w:rsidDel="00000000" w:rsidR="00000000" w:rsidRPr="00000000">
              <w:rPr>
                <w:rtl w:val="0"/>
              </w:rPr>
              <w:t xml:space="preserve"> Implementar una API de Inteligencia Artificial (OpenAI) capaz de analizar la intención del usuario y traducir síntomas coloquiales a términos de búsqueda estructurados, actuando como un primer filtro de análisis lógico.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Gestionar datos relacionales:</w:t>
            </w:r>
            <w:r w:rsidDel="00000000" w:rsidR="00000000" w:rsidRPr="00000000">
              <w:rPr>
                <w:rtl w:val="0"/>
              </w:rPr>
              <w:t xml:space="preserve"> Diseñar e implementar una base de datos en PostgreSQL que administre un inventario normalizado de productos, controlando stock, precios y categorías en tiempo real para asegurar la integridad de las recomendaciones.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Construir la arquitectura del sistema:</w:t>
            </w:r>
            <w:r w:rsidDel="00000000" w:rsidR="00000000" w:rsidRPr="00000000">
              <w:rPr>
                <w:rtl w:val="0"/>
              </w:rPr>
              <w:t xml:space="preserve"> Desarrollar una plataforma web completa que integre un Frontend interactivo (React) y un Backend seguro (Node.js/Express), orquestando la comunicación entre la IA y la Base de Datos mediante un pipeline de procesamiento secuencial.</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Validar el Producto Mínimo Viable (PMV):</w:t>
            </w:r>
            <w:r w:rsidDel="00000000" w:rsidR="00000000" w:rsidRPr="00000000">
              <w:rPr>
                <w:rtl w:val="0"/>
              </w:rPr>
              <w:t xml:space="preserve"> Realizar pruebas funcionales del sistema integrado para verificar la precisión de las respuestas, el manejo de errores (falta de stock) y la seguridad en las recomendaciones de salud antes de su despliegue.</w:t>
            </w:r>
          </w:p>
        </w:tc>
      </w:tr>
      <w:tr>
        <w:trPr>
          <w:cantSplit w:val="0"/>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Para el desarrollo de Pharm.AI se utilizó una Metodología Adaptativa (Ágil/Iterativa). Aunque el proyecto inició con una planificación predictiva tradicional (Cascada/Carta Gantt), la complejidad de integrar Inteligencia Artificial obligó a evolucionar hacia un enfoque iterativo para gestionar la incertidumbre técnica.</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Fases y Procedimientos Ejecutados: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Planificación y Definición (Sprints Iniciales):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Se definieron los requisitos técnicos (ERS) y se diseñó la arquitectura inicial. Se seleccionó el stack tecnológico PERN (PostgreSQL, Express, React, Node.js) y se elaboró el Product Backlog priorizado en Épicas.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Desarrollo Iterativo (El "Cerebro del Bot"):</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Iteración 1 (Base de Datos): Se modeló y pobló la base de datos. Al detectar problemas de consistencia, se realizó una refactorización temprana para normalizar las categorías y asegurar la integridad del inventario.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Iteración 2 (Lógica de IA): Se implementó inicialmente una llamada simple a OpenAI. Tras detectar "alucinaciones" (recomendaciones falsas), se iteró el código hacia una Arquitectura de 3 Pasos (Analista-Pescador-Selector), integrando lógica de validación de stock antes de responder.</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Validación Continua: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tl w:val="0"/>
              </w:rPr>
              <w:t xml:space="preserve">Se implementaron ciclos cortos de prueba y ajuste. El desarrollo del Panel de Administración permitió manipular el stock en tiempo real para verificar inmediatamente la reacción del bot, asegurando que dejara de recomendar productos agotados (Feedback Loop)</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Fundamentación de pertinencia: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Esta metodología fue altamente pertinente y necesaria debido a la naturaleza no determinista de la Inteligencia Artificial Generativa.</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Gestión de Incertidumbre: A diferencia del software tradicional, donde A + B siempre es C, la IA puede variar sus respuestas. Un enfoque rígido (Cascada) habría fallado al no permitir correcciones rápidas ante las "alucinaciones" del modelo. La metodología Ágil permitió iterar el prompt engineering y la lógica de backend hasta lograr una precisión aceptable.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Integración de Componentes Vivos: La necesidad de sincronizar el lenguaje natural con un inventario cambiante (stock) requería pruebas constantes. El enfoque iterativo permitió desarrollar el backend y la base de datos en paralelo, ajustando el modelo de datos según las necesidades que la IA iba revelando en cada prueba.</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43">
            <w:pPr>
              <w:ind w:left="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desarrollo de </w:t>
            </w:r>
            <w:r w:rsidDel="00000000" w:rsidR="00000000" w:rsidRPr="00000000">
              <w:rPr>
                <w:rtl w:val="0"/>
              </w:rPr>
              <w:t xml:space="preserve">Pharm.AI</w:t>
            </w:r>
            <w:r w:rsidDel="00000000" w:rsidR="00000000" w:rsidRPr="00000000">
              <w:rPr>
                <w:rtl w:val="0"/>
              </w:rPr>
              <w:t xml:space="preserve"> se estructuró en 5 etapas principales, siguiendo una metodología iterativa:</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Planificación y Diseño (Semanas 1-7):</w:t>
            </w:r>
            <w:r w:rsidDel="00000000" w:rsidR="00000000" w:rsidRPr="00000000">
              <w:rPr>
                <w:rtl w:val="0"/>
              </w:rPr>
              <w:t xml:space="preserve"> Se definieron los requerimientos funcionales (ERS) y se diseñó la arquitectura del sistema (Diagramas BPMN y Modelo Entidad-Relación). Se seleccionó el stack tecnológico PERN (PostgreSQL, Express, React, Node.js).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Ingeniería de Datos (Semana 8):</w:t>
            </w:r>
            <w:r w:rsidDel="00000000" w:rsidR="00000000" w:rsidRPr="00000000">
              <w:rPr>
                <w:rtl w:val="0"/>
              </w:rPr>
              <w:t xml:space="preserve"> Implementación y modelado de la base de datos en PostgreSQL utilizando </w:t>
            </w:r>
            <w:r w:rsidDel="00000000" w:rsidR="00000000" w:rsidRPr="00000000">
              <w:rPr>
                <w:rtl w:val="0"/>
              </w:rPr>
              <w:t xml:space="preserve">Prisma ORM</w:t>
            </w:r>
            <w:r w:rsidDel="00000000" w:rsidR="00000000" w:rsidRPr="00000000">
              <w:rPr>
                <w:rtl w:val="0"/>
              </w:rPr>
              <w:t xml:space="preserve">. Se realizó la normalización de tablas para gestionar productos, categorías y stock de manera relacional.</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Backend y Lógica de Negocio (Semanas 9-10):</w:t>
            </w:r>
            <w:r w:rsidDel="00000000" w:rsidR="00000000" w:rsidRPr="00000000">
              <w:rPr>
                <w:rtl w:val="0"/>
              </w:rPr>
              <w:t xml:space="preserve"> Desarrollo del servidor en Node.js/Express. Se crearon los controladores y rutas API, configurando la seguridad (CORS) y la conexión a la base de datos.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Integración de IA y Frontend (Semanas 11-14):</w:t>
            </w:r>
            <w:r w:rsidDel="00000000" w:rsidR="00000000" w:rsidRPr="00000000">
              <w:rPr>
                <w:rtl w:val="0"/>
              </w:rPr>
              <w:t xml:space="preserve"> Se desarrolló la interfaz de chat en React y se integró la API de OpenAI. Esta etapa fue la más compleja, evolucionando desde una conexión simple hacia un pipeline de 3 pasos para mejorar la precisión.</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Fase de Validación y Ajustes (Semanas 15-17):</w:t>
            </w:r>
            <w:r w:rsidDel="00000000" w:rsidR="00000000" w:rsidRPr="00000000">
              <w:rPr>
                <w:rtl w:val="0"/>
              </w:rPr>
              <w:t xml:space="preserve"> Pruebas de integración, implementación de lógica de rotación de productos, manejo de errores de stock y refinamiento de prompts para evitar alucinaciones.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2"/>
                <w:szCs w:val="22"/>
              </w:rPr>
            </w:pPr>
            <w:r w:rsidDel="00000000" w:rsidR="00000000" w:rsidRPr="00000000">
              <w:rPr>
                <w:b w:val="1"/>
                <w:bCs w:val="1"/>
                <w:sz w:val="22"/>
                <w:szCs w:val="22"/>
                <w:rtl w:val="0"/>
              </w:rPr>
              <w:t xml:space="preserve">Dificultades y facilitadores en el desarrollo del Proyecto APT.</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Facilitadores: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Dominio del Stack Tecnológico:</w:t>
            </w:r>
            <w:r w:rsidDel="00000000" w:rsidR="00000000" w:rsidRPr="00000000">
              <w:rPr>
                <w:rtl w:val="0"/>
              </w:rPr>
              <w:t xml:space="preserve"> La experiencia previa con el stack PERN permitió acelerar la configuración inicial del entorno, enfocando el tiempo en la lógica compleja de la IA.</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Uso de Prisma ORM:</w:t>
            </w:r>
            <w:r w:rsidDel="00000000" w:rsidR="00000000" w:rsidRPr="00000000">
              <w:rPr>
                <w:rtl w:val="0"/>
              </w:rPr>
              <w:t xml:space="preserve"> Esta herramienta simplifica drásticamente la gestión de la base de datos. Permitió refactorizar y migrar el modelo de datos (cuando se separaron las categorías) sin escribir SQL manual complejo, agilizando los cambios estructurales.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Arquitectura Modular:</w:t>
            </w:r>
            <w:r w:rsidDel="00000000" w:rsidR="00000000" w:rsidRPr="00000000">
              <w:rPr>
                <w:rtl w:val="0"/>
              </w:rPr>
              <w:t xml:space="preserve"> Haber separado el backend en controladores específicos permitió modificar la lógica del chat sin afectar al resto del servidor.</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Dificultades: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Alucinaciones de la IA:</w:t>
            </w:r>
            <w:r w:rsidDel="00000000" w:rsidR="00000000" w:rsidRPr="00000000">
              <w:rPr>
                <w:rtl w:val="0"/>
              </w:rPr>
              <w:t xml:space="preserve"> El mayor desafío fue que el modelo GPT-4 tendía a inventar productos o recomendar ítems que no estaban en el inventario cuando se usaba una conexión directa.</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Inconsistencia de Datos:</w:t>
            </w:r>
            <w:r w:rsidDel="00000000" w:rsidR="00000000" w:rsidRPr="00000000">
              <w:rPr>
                <w:rtl w:val="0"/>
              </w:rPr>
              <w:t xml:space="preserve"> Inicialmente, la estructura de la base de datos no era lo suficientemente estricta, lo que confundía a la IA al momento de filtrar por categorías o síntomas.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Pruebas de Stock en Tiempo Real:</w:t>
            </w:r>
            <w:r w:rsidDel="00000000" w:rsidR="00000000" w:rsidRPr="00000000">
              <w:rPr>
                <w:rtl w:val="0"/>
              </w:rPr>
              <w:t xml:space="preserve"> Validar que el bot dejaría de recomendar un producto inmediatamente al agotarse el stock era difícil de probar manualmente mediante consultas SQL repetitivas.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2"/>
                <w:szCs w:val="22"/>
              </w:rPr>
            </w:pPr>
            <w:r w:rsidDel="00000000" w:rsidR="00000000" w:rsidRPr="00000000">
              <w:rPr>
                <w:b w:val="1"/>
                <w:bCs w:val="1"/>
                <w:sz w:val="22"/>
                <w:szCs w:val="22"/>
                <w:rtl w:val="0"/>
              </w:rPr>
              <w:t xml:space="preserve">Ajustes realizados.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Para abordar las dificultades mencionadas, se realizaron los siguientes ajustes estratégicos al plan original:</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Implementación de Arquitectura de 3 Pasos (Solución a Alucinaciones):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Ajuste: Se reemplazó la llamada directa a la API de IA por un </w:t>
            </w:r>
            <w:r w:rsidDel="00000000" w:rsidR="00000000" w:rsidRPr="00000000">
              <w:rPr>
                <w:rtl w:val="0"/>
              </w:rPr>
              <w:t xml:space="preserve">Pipeline de 3 Etapas</w:t>
            </w:r>
            <w:r w:rsidDel="00000000" w:rsidR="00000000" w:rsidRPr="00000000">
              <w:rPr>
                <w:rtl w:val="0"/>
              </w:rPr>
              <w:t xml:space="preserve"> (Analista-Buscador SQL-Generador).</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Resultado: Ahora la IA primero extrae términos de búsqueda, el sistema busca deterministicamente en la BDD, y solo entonces la IA genera la respuesta con datos validados, eliminando las recomendaciones falsas.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Normalización de Base de Datos (Solución a Inconsistencia):</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Ajuste: Se reestructuró el modelo de datos, separando las categorías en una entidad independiente ("Table Normalization") en lugar de usar texto libre.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Resultado: Esto permitió búsquedas exactas y evitó ambigüedades en el filtrado de productos.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Desarrollo de Panel de Administración (Solución a Pruebas de Stock):</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Ajuste: Se desarrolló un Frontend Administrativo adicional (no contemplado en el plan original) para gestionar el inventario visualmente.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tl w:val="0"/>
              </w:rPr>
              <w:t xml:space="preserve">Resultado: Esto permitió modificar el stock en tiempo real mediante una interfaz gráfica y verificar instantáneamente la reacción del bot, agilizando el ciclo de pruebas y corrección.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0">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956202" cy="2360630"/>
                  <wp:effectExtent b="0" l="0" r="0" t="0"/>
                  <wp:docPr id="6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56202" cy="2360630"/>
                          </a:xfrm>
                          <a:prstGeom prst="rect"/>
                          <a:ln/>
                        </pic:spPr>
                      </pic:pic>
                    </a:graphicData>
                  </a:graphic>
                </wp:inline>
              </w:drawing>
            </w:r>
            <w:r w:rsidDel="00000000" w:rsidR="00000000" w:rsidRPr="00000000">
              <w:rPr/>
              <w:drawing>
                <wp:inline distB="114300" distT="114300" distL="114300" distR="114300">
                  <wp:extent cx="3042014" cy="1378754"/>
                  <wp:effectExtent b="0" l="0" r="0" t="0"/>
                  <wp:docPr id="6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42014" cy="137875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171950" cy="1028700"/>
                  <wp:effectExtent b="0" l="0" r="0" t="0"/>
                  <wp:docPr id="5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719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urier New" w:cs="Courier New" w:eastAsia="Courier New" w:hAnsi="Courier New"/>
                <w:color w:val="cccccc"/>
                <w:sz w:val="21"/>
                <w:szCs w:val="21"/>
              </w:rPr>
            </w:pPr>
            <w:r w:rsidDel="00000000" w:rsidR="00000000" w:rsidRPr="00000000">
              <w:rPr>
                <w:rtl w:val="0"/>
              </w:rPr>
              <w:t xml:space="preserve">Demás documentación adjunta en la entrega.</w:t>
              <w:br w:type="textWrapping"/>
            </w: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5">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6">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67">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PASO 1: ANALISTA FARMACÉUTICO (IA EXTRACTOR)</w:t>
            </w:r>
          </w:p>
          <w:p w:rsidR="00000000" w:rsidDel="00000000" w:rsidP="00000000" w:rsidRDefault="00000000" w:rsidRPr="00000000" w14:paraId="00000068">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69">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Líneas ~100-200</w:t>
            </w:r>
          </w:p>
          <w:p w:rsidR="00000000" w:rsidDel="00000000" w:rsidP="00000000" w:rsidRDefault="00000000" w:rsidRPr="00000000" w14:paraId="0000006A">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promptExtractor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Prompt del analista</w:t>
            </w:r>
          </w:p>
          <w:p w:rsidR="00000000" w:rsidDel="00000000" w:rsidP="00000000" w:rsidRDefault="00000000" w:rsidRPr="00000000" w14:paraId="0000006B">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C">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analysisResponse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openai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completions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'gpt-4-turbo'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Modelo para análisis</w:t>
            </w:r>
          </w:p>
          <w:p w:rsidR="00000000" w:rsidDel="00000000" w:rsidP="00000000" w:rsidRDefault="00000000" w:rsidRPr="00000000" w14:paraId="0000006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0">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promptExtractor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1">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2">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3">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response_format: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'json_object'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4">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5">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6">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analysis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analysisResponse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choices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intent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medications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symptom</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analysis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9">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A">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PASO 2: PESCADOR INTELIGENTE (BÚSQUEDA EN BD)</w:t>
            </w:r>
          </w:p>
          <w:p w:rsidR="00000000" w:rsidDel="00000000" w:rsidP="00000000" w:rsidRDefault="00000000" w:rsidRPr="00000000" w14:paraId="0000007B">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C">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Líneas ~310-380</w:t>
            </w:r>
          </w:p>
          <w:p w:rsidR="00000000" w:rsidDel="00000000" w:rsidP="00000000" w:rsidRDefault="00000000" w:rsidRPr="00000000" w14:paraId="0000007D">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E">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Determinar orden</w:t>
            </w:r>
          </w:p>
          <w:p w:rsidR="00000000" w:rsidDel="00000000" w:rsidP="00000000" w:rsidRDefault="00000000" w:rsidRPr="00000000" w14:paraId="0000007F">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sortOrder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'cheaper'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1">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sortOrder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3">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4">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Buscar en PostgreSQL</w:t>
            </w:r>
          </w:p>
          <w:p w:rsidR="00000000" w:rsidDel="00000000" w:rsidP="00000000" w:rsidRDefault="00000000" w:rsidRPr="00000000" w14:paraId="00000085">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orConditions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normalizedTerms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flatMap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6">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contains: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'insensitive'</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87">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contains: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'insensitive'</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88">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9">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candidateProducts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prisma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findMany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C">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D">
            <w:pPr>
              <w:shd w:fill="1f1f1f" w:val="clear"/>
              <w:spacing w:line="342.85714285714283"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orConditions</w:t>
            </w:r>
          </w:p>
          <w:p w:rsidR="00000000" w:rsidDel="00000000" w:rsidP="00000000" w:rsidRDefault="00000000" w:rsidRPr="00000000" w14:paraId="0000008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F">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0">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select: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91">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2">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orderBy: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3">
            <w:pPr>
              <w:shd w:fill="1f1f1f" w:val="clear"/>
              <w:spacing w:line="342.85714285714283"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sortOrder</w:t>
            </w:r>
          </w:p>
          <w:p w:rsidR="00000000" w:rsidDel="00000000" w:rsidP="00000000" w:rsidRDefault="00000000" w:rsidRPr="00000000" w14:paraId="00000094">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5">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98">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PASO 3A: SELECTOR (ROTACIÓN CIRCULAR)</w:t>
            </w:r>
          </w:p>
          <w:p w:rsidR="00000000" w:rsidDel="00000000" w:rsidP="00000000" w:rsidRDefault="00000000" w:rsidRPr="00000000" w14:paraId="00000099">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9A">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Líneas ~430-490</w:t>
            </w:r>
          </w:p>
          <w:p w:rsidR="00000000" w:rsidDel="00000000" w:rsidP="00000000" w:rsidRDefault="00000000" w:rsidRPr="00000000" w14:paraId="0000009B">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C">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Obtener productos ya recomendados (últimos 5 min)</w:t>
            </w:r>
          </w:p>
          <w:p w:rsidR="00000000" w:rsidDel="00000000" w:rsidP="00000000" w:rsidRDefault="00000000" w:rsidRPr="00000000" w14:paraId="0000009D">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fiveMinutesAgo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recentConvs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prisma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conversation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findMany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createdAt: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fiveMinutesAgo</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A0">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orderBy:</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createdAt: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1">
            <w:pPr>
              <w:shd w:fill="1f1f1f" w:val="clear"/>
              <w:spacing w:line="342.85714285714283"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take: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A2">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3">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Detectar productos ya recomendados</w:t>
            </w:r>
          </w:p>
          <w:p w:rsidR="00000000" w:rsidDel="00000000" w:rsidP="00000000" w:rsidRDefault="00000000" w:rsidRPr="00000000" w14:paraId="000000A5">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recommendedProductIds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A6">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recentConvs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7">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prod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candidateProducts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8">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keywords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prod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regex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RegExp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keywords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regex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conv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botResponse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B">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recommendedProductIds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prod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D">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F">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Filtrar productos NO recomendados</w:t>
            </w:r>
          </w:p>
          <w:p w:rsidR="00000000" w:rsidDel="00000000" w:rsidP="00000000" w:rsidRDefault="00000000" w:rsidRPr="00000000" w14:paraId="000000B1">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notRecommendedYet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candidateProducts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filter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recommendedProductIds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5">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Seleccionar producto</w:t>
            </w:r>
          </w:p>
          <w:p w:rsidR="00000000" w:rsidDel="00000000" w:rsidP="00000000" w:rsidRDefault="00000000" w:rsidRPr="00000000" w14:paraId="000000B6">
            <w:pPr>
              <w:shd w:fill="1f1f1f" w:val="clear"/>
              <w:spacing w:line="342.85714285714283"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primaryProduct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notRecommendedYet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7">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notRecommendedYet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candidateProducts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A">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BB">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PASO 3B: GENERADOR (RESPUESTA NATURAL CON IA)</w:t>
            </w:r>
          </w:p>
          <w:p w:rsidR="00000000" w:rsidDel="00000000" w:rsidP="00000000" w:rsidRDefault="00000000" w:rsidRPr="00000000" w14:paraId="000000BC">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BD">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Líneas ~500-600</w:t>
            </w:r>
          </w:p>
          <w:p w:rsidR="00000000" w:rsidDel="00000000" w:rsidP="00000000" w:rsidRDefault="00000000" w:rsidRPr="00000000" w14:paraId="000000B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F">
            <w:pPr>
              <w:shd w:fill="1f1f1f" w:val="clear"/>
              <w:spacing w:line="342.85714285714283"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responsePrompt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C0">
            <w:pPr>
              <w:shd w:fill="1f1f1f" w:val="clear"/>
              <w:spacing w:line="342.85714285714283"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Eres Pharm.AI, asistente farmacéutico...</w:t>
            </w:r>
          </w:p>
          <w:p w:rsidR="00000000" w:rsidDel="00000000" w:rsidP="00000000" w:rsidRDefault="00000000" w:rsidRPr="00000000" w14:paraId="000000C1">
            <w:pPr>
              <w:shd w:fill="1f1f1f" w:val="clear"/>
              <w:spacing w:line="342.85714285714283"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C2">
            <w:pPr>
              <w:shd w:fill="1f1f1f" w:val="clear"/>
              <w:spacing w:line="342.85714285714283"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PRODUCTO:</w:t>
            </w:r>
          </w:p>
          <w:p w:rsidR="00000000" w:rsidDel="00000000" w:rsidP="00000000" w:rsidRDefault="00000000" w:rsidRPr="00000000" w14:paraId="000000C3">
            <w:pPr>
              <w:shd w:fill="1f1f1f" w:val="clear"/>
              <w:spacing w:line="342.85714285714283"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      - Nombre: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primaryProduct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C4">
            <w:pPr>
              <w:shd w:fill="1f1f1f" w:val="clear"/>
              <w:spacing w:line="342.85714285714283"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      - Precio: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primaryProduct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C5">
            <w:pPr>
              <w:shd w:fill="1f1f1f" w:val="clear"/>
              <w:spacing w:line="342.85714285714283"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C6">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naturalResponse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openai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completions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'gpt-4o-mini'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Modelo económico para respuestas</w:t>
            </w:r>
          </w:p>
          <w:p w:rsidR="00000000" w:rsidDel="00000000" w:rsidP="00000000" w:rsidRDefault="00000000" w:rsidRPr="00000000" w14:paraId="000000CA">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max_tokens: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D">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responsePrompt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F">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0">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iaResponse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naturalResponse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choices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Guardar en BD y retornar</w:t>
            </w:r>
          </w:p>
          <w:p w:rsidR="00000000" w:rsidDel="00000000" w:rsidP="00000000" w:rsidRDefault="00000000" w:rsidRPr="00000000" w14:paraId="000000D4">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prisma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conversation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6">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line="342.85714285714283"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iaResponse</w:t>
            </w:r>
          </w:p>
          <w:p w:rsidR="00000000" w:rsidDel="00000000" w:rsidP="00000000" w:rsidRDefault="00000000" w:rsidRPr="00000000" w14:paraId="000000D8">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9">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A">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C">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short_response: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iaResponse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recommended_products: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primaryProduct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E">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F">
            <w:pPr>
              <w:shd w:fill="1f1f1f" w:val="clear"/>
              <w:spacing w:line="342.85714285714283"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0">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1">
            <w:pPr>
              <w:shd w:fill="1f1f1f" w:val="clear"/>
              <w:spacing w:line="342.85714285714283"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Manejo de errores</w:t>
            </w:r>
          </w:p>
          <w:p w:rsidR="00000000" w:rsidDel="00000000" w:rsidP="00000000" w:rsidRDefault="00000000" w:rsidRPr="00000000" w14:paraId="000000E2">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line="342.85714285714283"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datasource db {</w:t>
            </w:r>
          </w:p>
          <w:p w:rsidR="00000000" w:rsidDel="00000000" w:rsidP="00000000" w:rsidRDefault="00000000" w:rsidRPr="00000000" w14:paraId="000000E6">
            <w:pPr>
              <w:rPr/>
            </w:pPr>
            <w:r w:rsidDel="00000000" w:rsidR="00000000" w:rsidRPr="00000000">
              <w:rPr>
                <w:rtl w:val="0"/>
              </w:rPr>
              <w:t xml:space="preserve">  provider = "postgresql"</w:t>
            </w:r>
          </w:p>
          <w:p w:rsidR="00000000" w:rsidDel="00000000" w:rsidP="00000000" w:rsidRDefault="00000000" w:rsidRPr="00000000" w14:paraId="000000E7">
            <w:pPr>
              <w:rPr/>
            </w:pPr>
            <w:r w:rsidDel="00000000" w:rsidR="00000000" w:rsidRPr="00000000">
              <w:rPr>
                <w:rtl w:val="0"/>
              </w:rPr>
              <w:t xml:space="preserve">  url      = env("DATABASE_URL")</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generator client {</w:t>
            </w:r>
          </w:p>
          <w:p w:rsidR="00000000" w:rsidDel="00000000" w:rsidP="00000000" w:rsidRDefault="00000000" w:rsidRPr="00000000" w14:paraId="000000EA">
            <w:pPr>
              <w:rPr/>
            </w:pPr>
            <w:r w:rsidDel="00000000" w:rsidR="00000000" w:rsidRPr="00000000">
              <w:rPr>
                <w:rtl w:val="0"/>
              </w:rPr>
              <w:t xml:space="preserve">  provider = "prisma-client-js"</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TABLA: Category (11 categorías de productos farmacéuticos)</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model Category {</w:t>
            </w:r>
          </w:p>
          <w:p w:rsidR="00000000" w:rsidDel="00000000" w:rsidP="00000000" w:rsidRDefault="00000000" w:rsidRPr="00000000" w14:paraId="000000F0">
            <w:pPr>
              <w:rPr/>
            </w:pPr>
            <w:r w:rsidDel="00000000" w:rsidR="00000000" w:rsidRPr="00000000">
              <w:rPr>
                <w:rtl w:val="0"/>
              </w:rPr>
              <w:t xml:space="preserve">  id          Int       @id @default(autoincrement())</w:t>
            </w:r>
          </w:p>
          <w:p w:rsidR="00000000" w:rsidDel="00000000" w:rsidP="00000000" w:rsidRDefault="00000000" w:rsidRPr="00000000" w14:paraId="000000F1">
            <w:pPr>
              <w:rPr/>
            </w:pPr>
            <w:r w:rsidDel="00000000" w:rsidR="00000000" w:rsidRPr="00000000">
              <w:rPr>
                <w:rtl w:val="0"/>
              </w:rPr>
              <w:t xml:space="preserve">  name        String    @unique</w:t>
            </w:r>
          </w:p>
          <w:p w:rsidR="00000000" w:rsidDel="00000000" w:rsidP="00000000" w:rsidRDefault="00000000" w:rsidRPr="00000000" w14:paraId="000000F2">
            <w:pPr>
              <w:rPr/>
            </w:pPr>
            <w:r w:rsidDel="00000000" w:rsidR="00000000" w:rsidRPr="00000000">
              <w:rPr>
                <w:rtl w:val="0"/>
              </w:rPr>
              <w:t xml:space="preserve">  description String?</w:t>
            </w:r>
          </w:p>
          <w:p w:rsidR="00000000" w:rsidDel="00000000" w:rsidP="00000000" w:rsidRDefault="00000000" w:rsidRPr="00000000" w14:paraId="000000F3">
            <w:pPr>
              <w:rPr/>
            </w:pPr>
            <w:r w:rsidDel="00000000" w:rsidR="00000000" w:rsidRPr="00000000">
              <w:rPr>
                <w:rtl w:val="0"/>
              </w:rPr>
              <w:t xml:space="preserve">  products    Product[]</w:t>
            </w:r>
          </w:p>
          <w:p w:rsidR="00000000" w:rsidDel="00000000" w:rsidP="00000000" w:rsidRDefault="00000000" w:rsidRPr="00000000" w14:paraId="000000F4">
            <w:pPr>
              <w:rPr/>
            </w:pPr>
            <w:r w:rsidDel="00000000" w:rsidR="00000000" w:rsidRPr="00000000">
              <w:rPr>
                <w:rtl w:val="0"/>
              </w:rPr>
              <w:t xml:space="preserve">  createdAt   DateTime  @default(now())</w:t>
            </w:r>
          </w:p>
          <w:p w:rsidR="00000000" w:rsidDel="00000000" w:rsidP="00000000" w:rsidRDefault="00000000" w:rsidRPr="00000000" w14:paraId="000000F5">
            <w:pPr>
              <w:rPr/>
            </w:pPr>
            <w:r w:rsidDel="00000000" w:rsidR="00000000" w:rsidRPr="00000000">
              <w:rPr>
                <w:rtl w:val="0"/>
              </w:rPr>
              <w:t xml:space="preserve">  updatedAt   DateTime  @updatedAt</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TABLA: Product (113 productos con datos estructurados)</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model Product {</w:t>
            </w:r>
          </w:p>
          <w:p w:rsidR="00000000" w:rsidDel="00000000" w:rsidP="00000000" w:rsidRDefault="00000000" w:rsidRPr="00000000" w14:paraId="000000FB">
            <w:pPr>
              <w:rPr/>
            </w:pPr>
            <w:r w:rsidDel="00000000" w:rsidR="00000000" w:rsidRPr="00000000">
              <w:rPr>
                <w:rtl w:val="0"/>
              </w:rPr>
              <w:t xml:space="preserve">  id                     Int      @id @default(autoincrement())</w:t>
            </w:r>
          </w:p>
          <w:p w:rsidR="00000000" w:rsidDel="00000000" w:rsidP="00000000" w:rsidRDefault="00000000" w:rsidRPr="00000000" w14:paraId="000000FC">
            <w:pPr>
              <w:rPr/>
            </w:pPr>
            <w:r w:rsidDel="00000000" w:rsidR="00000000" w:rsidRPr="00000000">
              <w:rPr>
                <w:rtl w:val="0"/>
              </w:rPr>
              <w:t xml:space="preserve">  name                   String</w:t>
            </w:r>
          </w:p>
          <w:p w:rsidR="00000000" w:rsidDel="00000000" w:rsidP="00000000" w:rsidRDefault="00000000" w:rsidRPr="00000000" w14:paraId="000000FD">
            <w:pPr>
              <w:rPr/>
            </w:pPr>
            <w:r w:rsidDel="00000000" w:rsidR="00000000" w:rsidRPr="00000000">
              <w:rPr>
                <w:rtl w:val="0"/>
              </w:rPr>
              <w:t xml:space="preserve">  description            String?</w:t>
            </w:r>
          </w:p>
          <w:p w:rsidR="00000000" w:rsidDel="00000000" w:rsidP="00000000" w:rsidRDefault="00000000" w:rsidRPr="00000000" w14:paraId="000000FE">
            <w:pPr>
              <w:rPr/>
            </w:pPr>
            <w:r w:rsidDel="00000000" w:rsidR="00000000" w:rsidRPr="00000000">
              <w:rPr>
                <w:rtl w:val="0"/>
              </w:rPr>
              <w:t xml:space="preserve">  price                  Int      // Precio en pesos chilenos (entero)</w:t>
            </w:r>
          </w:p>
          <w:p w:rsidR="00000000" w:rsidDel="00000000" w:rsidP="00000000" w:rsidRDefault="00000000" w:rsidRPr="00000000" w14:paraId="000000FF">
            <w:pPr>
              <w:rPr/>
            </w:pPr>
            <w:r w:rsidDel="00000000" w:rsidR="00000000" w:rsidRPr="00000000">
              <w:rPr>
                <w:rtl w:val="0"/>
              </w:rPr>
              <w:t xml:space="preserve">  stock                  Int      @default(0) // Stock numérico</w:t>
            </w:r>
          </w:p>
          <w:p w:rsidR="00000000" w:rsidDel="00000000" w:rsidP="00000000" w:rsidRDefault="00000000" w:rsidRPr="00000000" w14:paraId="00000100">
            <w:pPr>
              <w:rPr/>
            </w:pPr>
            <w:r w:rsidDel="00000000" w:rsidR="00000000" w:rsidRPr="00000000">
              <w:rPr>
                <w:rtl w:val="0"/>
              </w:rPr>
              <w:t xml:space="preserve">  categoryId             Int</w:t>
            </w:r>
          </w:p>
          <w:p w:rsidR="00000000" w:rsidDel="00000000" w:rsidP="00000000" w:rsidRDefault="00000000" w:rsidRPr="00000000" w14:paraId="00000101">
            <w:pPr>
              <w:rPr/>
            </w:pPr>
            <w:r w:rsidDel="00000000" w:rsidR="00000000" w:rsidRPr="00000000">
              <w:rPr>
                <w:rtl w:val="0"/>
              </w:rPr>
              <w:t xml:space="preserve">  category               Category @relation(fields: [categoryId], references: [id])</w:t>
            </w:r>
          </w:p>
          <w:p w:rsidR="00000000" w:rsidDel="00000000" w:rsidP="00000000" w:rsidRDefault="00000000" w:rsidRPr="00000000" w14:paraId="00000102">
            <w:pPr>
              <w:rPr/>
            </w:pPr>
            <w:r w:rsidDel="00000000" w:rsidR="00000000" w:rsidRPr="00000000">
              <w:rPr>
                <w:rtl w:val="0"/>
              </w:rPr>
              <w:t xml:space="preserve">  imageUrl               String?</w:t>
            </w:r>
          </w:p>
          <w:p w:rsidR="00000000" w:rsidDel="00000000" w:rsidP="00000000" w:rsidRDefault="00000000" w:rsidRPr="00000000" w14:paraId="00000103">
            <w:pPr>
              <w:rPr/>
            </w:pPr>
            <w:r w:rsidDel="00000000" w:rsidR="00000000" w:rsidRPr="00000000">
              <w:rPr>
                <w:rtl w:val="0"/>
              </w:rPr>
              <w:t xml:space="preserve">  requiresPrescription   Boolean  @default(false)</w:t>
            </w:r>
          </w:p>
          <w:p w:rsidR="00000000" w:rsidDel="00000000" w:rsidP="00000000" w:rsidRDefault="00000000" w:rsidRPr="00000000" w14:paraId="00000104">
            <w:pPr>
              <w:rPr/>
            </w:pPr>
            <w:r w:rsidDel="00000000" w:rsidR="00000000" w:rsidRPr="00000000">
              <w:rPr>
                <w:rtl w:val="0"/>
              </w:rPr>
              <w:t xml:space="preserve">  createdAt              DateTime @default(now())</w:t>
            </w:r>
          </w:p>
          <w:p w:rsidR="00000000" w:rsidDel="00000000" w:rsidP="00000000" w:rsidRDefault="00000000" w:rsidRPr="00000000" w14:paraId="00000105">
            <w:pPr>
              <w:rPr/>
            </w:pPr>
            <w:r w:rsidDel="00000000" w:rsidR="00000000" w:rsidRPr="00000000">
              <w:rPr>
                <w:rtl w:val="0"/>
              </w:rPr>
              <w:t xml:space="preserve">  updatedAt              DateTime @updatedAt</w:t>
            </w:r>
          </w:p>
          <w:p w:rsidR="00000000" w:rsidDel="00000000" w:rsidP="00000000" w:rsidRDefault="00000000" w:rsidRPr="00000000" w14:paraId="00000106">
            <w:pPr>
              <w:rPr/>
            </w:pPr>
            <w:r w:rsidDel="00000000" w:rsidR="00000000" w:rsidRPr="00000000">
              <w:rPr>
                <w:rtl w:val="0"/>
              </w:rPr>
              <w:t xml:space="preserve">  @@index([categoryId])</w:t>
            </w:r>
          </w:p>
          <w:p w:rsidR="00000000" w:rsidDel="00000000" w:rsidP="00000000" w:rsidRDefault="00000000" w:rsidRPr="00000000" w14:paraId="00000107">
            <w:pPr>
              <w:rPr/>
            </w:pPr>
            <w:r w:rsidDel="00000000" w:rsidR="00000000" w:rsidRPr="00000000">
              <w:rPr>
                <w:rtl w:val="0"/>
              </w:rPr>
              <w:t xml:space="preserve">  @@index([name])</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TABLA: Conversation (Historial de interacciones)</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model Conversation {</w:t>
            </w:r>
          </w:p>
          <w:p w:rsidR="00000000" w:rsidDel="00000000" w:rsidP="00000000" w:rsidRDefault="00000000" w:rsidRPr="00000000" w14:paraId="0000010D">
            <w:pPr>
              <w:rPr/>
            </w:pPr>
            <w:r w:rsidDel="00000000" w:rsidR="00000000" w:rsidRPr="00000000">
              <w:rPr>
                <w:rtl w:val="0"/>
              </w:rPr>
              <w:t xml:space="preserve">  id          Int      @id @default(autoincrement())</w:t>
            </w:r>
          </w:p>
          <w:p w:rsidR="00000000" w:rsidDel="00000000" w:rsidP="00000000" w:rsidRDefault="00000000" w:rsidRPr="00000000" w14:paraId="0000010E">
            <w:pPr>
              <w:rPr/>
            </w:pPr>
            <w:r w:rsidDel="00000000" w:rsidR="00000000" w:rsidRPr="00000000">
              <w:rPr>
                <w:rtl w:val="0"/>
              </w:rPr>
              <w:t xml:space="preserve">  userMessage String</w:t>
            </w:r>
          </w:p>
          <w:p w:rsidR="00000000" w:rsidDel="00000000" w:rsidP="00000000" w:rsidRDefault="00000000" w:rsidRPr="00000000" w14:paraId="0000010F">
            <w:pPr>
              <w:rPr/>
            </w:pPr>
            <w:r w:rsidDel="00000000" w:rsidR="00000000" w:rsidRPr="00000000">
              <w:rPr>
                <w:rtl w:val="0"/>
              </w:rPr>
              <w:t xml:space="preserve">  botResponse String</w:t>
            </w:r>
          </w:p>
          <w:p w:rsidR="00000000" w:rsidDel="00000000" w:rsidP="00000000" w:rsidRDefault="00000000" w:rsidRPr="00000000" w14:paraId="00000110">
            <w:pPr>
              <w:rPr/>
            </w:pPr>
            <w:r w:rsidDel="00000000" w:rsidR="00000000" w:rsidRPr="00000000">
              <w:rPr>
                <w:rtl w:val="0"/>
              </w:rPr>
              <w:t xml:space="preserve">  createdAt   DateTime @default(now())</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687003" cy="2625934"/>
                  <wp:effectExtent b="0" l="0" r="0" t="0"/>
                  <wp:docPr id="5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87003" cy="262593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607856" cy="3620038"/>
                  <wp:effectExtent b="0" l="0" r="0" t="0"/>
                  <wp:docPr id="5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07856" cy="362003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496503" cy="3866923"/>
                  <wp:effectExtent b="0" l="0" r="0" t="0"/>
                  <wp:docPr id="6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96503" cy="386692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654469" cy="4058188"/>
                  <wp:effectExtent b="0" l="0" r="0" t="0"/>
                  <wp:docPr id="6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54469" cy="405818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171950" cy="2082800"/>
                  <wp:effectExtent b="0" l="0" r="0" t="0"/>
                  <wp:docPr id="5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17195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1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119">
            <w:pPr>
              <w:keepNext w:val="0"/>
              <w:keepLines w:val="0"/>
              <w:spacing w:after="80" w:before="280" w:lineRule="auto"/>
              <w:rPr/>
            </w:pPr>
            <w:r w:rsidDel="00000000" w:rsidR="00000000" w:rsidRPr="00000000">
              <w:rPr>
                <w:b w:val="1"/>
                <w:bCs w:val="1"/>
                <w:rtl w:val="0"/>
              </w:rPr>
              <w:t xml:space="preserve">Intereses y proyecciones profesionales</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¿De qué manera tu Proyecto APT te sirvió para tener mayor conocimiento de tus intereses profesionales?</w:t>
            </w:r>
            <w:r w:rsidDel="00000000" w:rsidR="00000000" w:rsidRPr="00000000">
              <w:rPr>
                <w:rtl w:val="0"/>
              </w:rPr>
              <w:t xml:space="preserve"> El desarrollo de Pharm.AI (Pharm.AI) fue fundamental para validar mi interés en la Ingeniería de Software aplicada a la Inteligencia Artificial. Antes de este proyecto, mi enfoque estaba principalmente en el desarrollo web tradicional (CRUDs y gestión de datos). Sin embargo, al enfrentarse al desafío de las "alucinaciones" de la IA y tener que diseñar una arquitectura de seguridad (el "Cerebro de 3 Pasos"), descubrí una fuerte vocación por la Arquitectura de Soluciones. Me permitió entender que mi interés no es solo "consumir" APIs, sino orquestar sistemas complejos donde conviven la lógica determinista (SQL/Stock) y la probabilística (IA).</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Luego de terminar tu Proyecto APT, ¿tus intereses profesionales siguen siendo los mismos que planteaste al comienzo de la asignatura?</w:t>
            </w:r>
            <w:r w:rsidDel="00000000" w:rsidR="00000000" w:rsidRPr="00000000">
              <w:rPr>
                <w:rtl w:val="0"/>
              </w:rPr>
              <w:t xml:space="preserve"> Mis intereses han evolucionado y madurado. Al comienzo, mi objetivo era cumplir con un desarrollo Full Stack estándar. Ahora, mi interés se ha desplazado hacia la especialización en Integración de Sistemas y AI Engineering. El proyecto me enseñó que el valor real no está solo en escribir código, sino en resolver problemas de negocio críticos (como la seguridad en salud y la precisión del inventario) utilizando tecnología. Ya no me veo solo como un "desarrollador web", sino como un ingeniero capaz de implementar soluciones de IA seguras en entornos corporativos.</w:t>
            </w:r>
          </w:p>
          <w:p w:rsidR="00000000" w:rsidDel="00000000" w:rsidP="00000000" w:rsidRDefault="00000000" w:rsidRPr="00000000" w14:paraId="0000011C">
            <w:pPr>
              <w:keepNext w:val="0"/>
              <w:keepLines w:val="0"/>
              <w:rPr>
                <w:b w:val="1"/>
                <w:bCs w:val="1"/>
              </w:rPr>
            </w:pPr>
            <w:r w:rsidDel="00000000" w:rsidR="00000000" w:rsidRPr="00000000">
              <w:rPr>
                <w:b w:val="1"/>
                <w:bCs w:val="1"/>
                <w:rtl w:val="0"/>
              </w:rPr>
              <w:t xml:space="preserve">Proyecciones laborales a partir de Proyecto APT.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¿Qué intereses profesionales te gustaría explorar o seguir profundizando?</w:t>
            </w:r>
            <w:r w:rsidDel="00000000" w:rsidR="00000000" w:rsidRPr="00000000">
              <w:rPr>
                <w:rtl w:val="0"/>
              </w:rPr>
              <w:t xml:space="preserve"> A partir de la experiencia con Pharm.AI, quiero profundizar en técnicas avanzadas de RAG (Retrieval-Augmented Generation) y optimización de modelos de lenguaje. Aunque en este proyecto defendí el uso de SQL por seguridad, me interesa explorar cómo combinarlo con Bases de Datos Vectoriale</w:t>
            </w:r>
            <w:r w:rsidDel="00000000" w:rsidR="00000000" w:rsidRPr="00000000">
              <w:rPr>
                <w:b w:val="1"/>
                <w:bCs w:val="1"/>
                <w:rtl w:val="0"/>
              </w:rPr>
              <w:t xml:space="preserve">s</w:t>
            </w:r>
            <w:r w:rsidDel="00000000" w:rsidR="00000000" w:rsidRPr="00000000">
              <w:rPr>
                <w:rtl w:val="0"/>
              </w:rPr>
              <w:t xml:space="preserve"> para mejorar la búsqueda semántica sin perder la integridad transaccional. </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¿Cómo te proyectas laboralmente después de haber terminado tu Proyecto APT?</w:t>
            </w:r>
            <w:r w:rsidDel="00000000" w:rsidR="00000000" w:rsidRPr="00000000">
              <w:rPr>
                <w:rtl w:val="0"/>
              </w:rPr>
              <w:t xml:space="preserve"> Me proyecto como un Ingeniero de Software Full Stack especializado en IA. Siento que tengo una ventaja competitiva al entender no solo cómo crear una interfaz bonita en React, sino cómo gestionar el </w:t>
            </w:r>
            <w:r w:rsidDel="00000000" w:rsidR="00000000" w:rsidRPr="00000000">
              <w:rPr>
                <w:i w:val="1"/>
                <w:iCs w:val="1"/>
                <w:rtl w:val="0"/>
              </w:rPr>
              <w:t xml:space="preserve">backend</w:t>
            </w:r>
            <w:r w:rsidDel="00000000" w:rsidR="00000000" w:rsidRPr="00000000">
              <w:rPr>
                <w:rtl w:val="0"/>
              </w:rPr>
              <w:t xml:space="preserve"> para que una IA sea segura y confiable para una empresa. Mi meta es trabajar en proyectos que requieran modernización digital, ayudando a empresas (como farmacias o retail) a adoptar tecnologías emergentes de manera responsable y técnicamente sólida.</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2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12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https://portalredsalud.cl/2025/08/28/salud-y-farmacia-se-convierte-en-la-tercera-industria-con-mayor-cantidad-de-despachos-por-e-commerce-en-primer-semestre-de-2025-en-chil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tqKko8dkU/8KgJj+zgufhYhpA==">CgMxLjA4AHIhMU5CbkgwamhLUGg4akVZQTZ1aGRVcmRVMU1nWmVHclJy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