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BC353E" w14:textId="4BB01388" w:rsidR="00B75D2E" w:rsidRDefault="00B054F4" w:rsidP="00E73F59">
      <w:pPr>
        <w:pStyle w:val="Title"/>
      </w:pPr>
      <w:r>
        <w:t>Sum Unique Counts</w:t>
      </w:r>
    </w:p>
    <w:p w14:paraId="1926E588" w14:textId="3CEA31AE" w:rsidR="00B054F4" w:rsidRDefault="00B054F4"/>
    <w:p w14:paraId="7F80C1EA" w14:textId="523FC8E0" w:rsidR="00B054F4" w:rsidRDefault="00B054F4" w:rsidP="00E73F59">
      <w:pPr>
        <w:pStyle w:val="Heading1"/>
      </w:pPr>
      <w:r>
        <w:t>Reference documents</w:t>
      </w:r>
    </w:p>
    <w:p w14:paraId="7EBE5ACC" w14:textId="1202CDA6" w:rsidR="00B054F4" w:rsidRDefault="00B054F4">
      <w:hyperlink r:id="rId5" w:history="1">
        <w:r w:rsidRPr="00573C75">
          <w:rPr>
            <w:rStyle w:val="Hyperlink"/>
          </w:rPr>
          <w:t>http://vnu10.blogspot.com/2011/01/mdx-grand-total-sub-total.html</w:t>
        </w:r>
      </w:hyperlink>
    </w:p>
    <w:p w14:paraId="2279EE81" w14:textId="67614D93" w:rsidR="00B054F4" w:rsidRDefault="00B054F4">
      <w:hyperlink r:id="rId6" w:history="1">
        <w:r w:rsidRPr="00573C75">
          <w:rPr>
            <w:rStyle w:val="Hyperlink"/>
          </w:rPr>
          <w:t>https://blog.crossjoin.co.uk/2013/05/29/aggregating-the-result-of-an-mdx-calculation-using-scoped-assignments/</w:t>
        </w:r>
      </w:hyperlink>
    </w:p>
    <w:p w14:paraId="3782000C" w14:textId="740A1011" w:rsidR="00B054F4" w:rsidRDefault="00B054F4"/>
    <w:p w14:paraId="0467A4CB" w14:textId="77777777" w:rsidR="00E96740" w:rsidRDefault="00E73F59" w:rsidP="00E96740">
      <w:pPr>
        <w:pStyle w:val="Heading1"/>
      </w:pPr>
      <w:r>
        <w:t>Step 1</w:t>
      </w:r>
    </w:p>
    <w:p w14:paraId="39DC4557" w14:textId="15CD69FC" w:rsidR="00AD2BA9" w:rsidRDefault="00E73F59">
      <w:r>
        <w:t>Inside the DSV, in each fact table, create a Named Calculations for each distinct count.</w:t>
      </w:r>
      <w:r w:rsidR="00AD2BA9">
        <w:t xml:space="preserve"> </w:t>
      </w:r>
    </w:p>
    <w:p w14:paraId="2E1E58CB" w14:textId="77777777" w:rsidR="00AD2BA9" w:rsidRDefault="00AD2BA9">
      <w:proofErr w:type="spellStart"/>
      <w:r>
        <w:t>DiagnosisFact</w:t>
      </w:r>
      <w:proofErr w:type="spellEnd"/>
      <w:r>
        <w:t xml:space="preserve"> has two distinct counts: </w:t>
      </w:r>
    </w:p>
    <w:p w14:paraId="42B5B802" w14:textId="77777777" w:rsidR="00AD2BA9" w:rsidRDefault="00AD2BA9" w:rsidP="00AD2BA9">
      <w:pPr>
        <w:pStyle w:val="ListParagraph"/>
        <w:numPr>
          <w:ilvl w:val="0"/>
          <w:numId w:val="1"/>
        </w:numPr>
      </w:pPr>
      <w:r>
        <w:t>[</w:t>
      </w:r>
      <w:r w:rsidRPr="00AD2BA9">
        <w:t>Diagnosis - Encounter - Unique Count</w:t>
      </w:r>
      <w:r>
        <w:t>]</w:t>
      </w:r>
    </w:p>
    <w:p w14:paraId="2E6AD667" w14:textId="68CAAF58" w:rsidR="00AD2BA9" w:rsidRDefault="00AD2BA9" w:rsidP="00AD2BA9">
      <w:pPr>
        <w:pStyle w:val="ListParagraph"/>
        <w:numPr>
          <w:ilvl w:val="0"/>
          <w:numId w:val="1"/>
        </w:numPr>
      </w:pPr>
      <w:r>
        <w:t>[</w:t>
      </w:r>
      <w:r w:rsidRPr="00AD2BA9">
        <w:t>Diagnosis - Patient - Unique Count</w:t>
      </w:r>
      <w:r>
        <w:t xml:space="preserve">] </w:t>
      </w:r>
    </w:p>
    <w:p w14:paraId="4D28D098" w14:textId="34EAD3C8" w:rsidR="00AD2BA9" w:rsidRDefault="00AD2BA9">
      <w:r>
        <w:t xml:space="preserve">We need to create a Named Calculation for each (please choose your own naming convention): </w:t>
      </w:r>
    </w:p>
    <w:p w14:paraId="579C8829" w14:textId="1783D9BA" w:rsidR="00AD2BA9" w:rsidRDefault="00AD2BA9" w:rsidP="00AD2BA9">
      <w:pPr>
        <w:pStyle w:val="ListParagraph"/>
        <w:numPr>
          <w:ilvl w:val="0"/>
          <w:numId w:val="2"/>
        </w:numPr>
      </w:pPr>
      <w:proofErr w:type="spellStart"/>
      <w:r w:rsidRPr="00AD2BA9">
        <w:t>DiagnosisEncounterUniqueCountAsSum</w:t>
      </w:r>
      <w:proofErr w:type="spellEnd"/>
    </w:p>
    <w:p w14:paraId="2FCB820A" w14:textId="4F0A4241" w:rsidR="00AD2BA9" w:rsidRDefault="00AD2BA9" w:rsidP="00AD2BA9">
      <w:pPr>
        <w:pStyle w:val="ListParagraph"/>
        <w:numPr>
          <w:ilvl w:val="0"/>
          <w:numId w:val="2"/>
        </w:numPr>
      </w:pPr>
      <w:proofErr w:type="spellStart"/>
      <w:r w:rsidRPr="00AD2BA9">
        <w:t>DiagnosisPatientUniqueCountAsSum</w:t>
      </w:r>
      <w:proofErr w:type="spellEnd"/>
    </w:p>
    <w:p w14:paraId="185D5172" w14:textId="471E7915" w:rsidR="00AD2BA9" w:rsidRDefault="00AD2BA9" w:rsidP="00AD2BA9">
      <w:r>
        <w:rPr>
          <w:noProof/>
        </w:rPr>
        <w:lastRenderedPageBreak/>
        <w:drawing>
          <wp:inline distT="0" distB="0" distL="0" distR="0" wp14:anchorId="1893A345" wp14:editId="72EB4762">
            <wp:extent cx="5000625" cy="6724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672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7E57B" w14:textId="38269E85" w:rsidR="00AD2BA9" w:rsidRDefault="00AD2BA9" w:rsidP="00AD2BA9"/>
    <w:p w14:paraId="3C9C2D42" w14:textId="712F3AD1" w:rsidR="00AD2BA9" w:rsidRDefault="00AD2BA9" w:rsidP="00AD2BA9">
      <w:r>
        <w:t>The “Expression” accepts any valid SQL statement. The CAST is used to convert the NULL to the desired data type.</w:t>
      </w:r>
    </w:p>
    <w:p w14:paraId="3BF06255" w14:textId="1729B4B9" w:rsidR="00AD2BA9" w:rsidRDefault="00AD2BA9" w:rsidP="00AD2BA9"/>
    <w:p w14:paraId="3606E0CB" w14:textId="4B8F873A" w:rsidR="00E96740" w:rsidRDefault="00E96740" w:rsidP="00E96740">
      <w:pPr>
        <w:pStyle w:val="Heading1"/>
      </w:pPr>
      <w:r>
        <w:lastRenderedPageBreak/>
        <w:t>Step 2</w:t>
      </w:r>
    </w:p>
    <w:p w14:paraId="5C43A904" w14:textId="2C0FB72E" w:rsidR="00E96740" w:rsidRDefault="00E96740" w:rsidP="00AD2BA9"/>
    <w:p w14:paraId="71F31EF3" w14:textId="0671978E" w:rsidR="001E6D21" w:rsidRDefault="001E6D21" w:rsidP="00AD2BA9">
      <w:r>
        <w:rPr>
          <w:noProof/>
        </w:rPr>
        <w:drawing>
          <wp:inline distT="0" distB="0" distL="0" distR="0" wp14:anchorId="7169C7B5" wp14:editId="021F50F6">
            <wp:extent cx="3981450" cy="4857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FE02E" w14:textId="7082451B" w:rsidR="001E6D21" w:rsidRDefault="001E6D21" w:rsidP="00AD2BA9"/>
    <w:p w14:paraId="50A1FD51" w14:textId="4A31E662" w:rsidR="00A82C2D" w:rsidRDefault="005C6117" w:rsidP="00AD2BA9">
      <w:r>
        <w:t>Create a new measure based on the measure in the DSV. Ensure the data type is correct</w:t>
      </w:r>
      <w:r w:rsidR="003110C6">
        <w:t xml:space="preserve"> and the measure is </w:t>
      </w:r>
      <w:r w:rsidR="003110C6" w:rsidRPr="003110C6">
        <w:rPr>
          <w:b/>
          <w:u w:val="single"/>
        </w:rPr>
        <w:t>NOT VISIBLE</w:t>
      </w:r>
      <w:bookmarkStart w:id="0" w:name="_GoBack"/>
      <w:bookmarkEnd w:id="0"/>
      <w:r>
        <w:t>.</w:t>
      </w:r>
    </w:p>
    <w:p w14:paraId="2FFC9310" w14:textId="753435F2" w:rsidR="003110C6" w:rsidRDefault="003110C6" w:rsidP="00AD2BA9">
      <w:r>
        <w:rPr>
          <w:noProof/>
        </w:rPr>
        <w:lastRenderedPageBreak/>
        <w:drawing>
          <wp:inline distT="0" distB="0" distL="0" distR="0" wp14:anchorId="74D91398" wp14:editId="46D1AF05">
            <wp:extent cx="3629025" cy="29432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66AAA" w14:textId="77777777" w:rsidR="003110C6" w:rsidRDefault="003110C6" w:rsidP="00AD2BA9"/>
    <w:p w14:paraId="6178152D" w14:textId="3DB77016" w:rsidR="005C6117" w:rsidRDefault="005C6117" w:rsidP="00AD2BA9">
      <w:r>
        <w:rPr>
          <w:noProof/>
        </w:rPr>
        <w:drawing>
          <wp:inline distT="0" distB="0" distL="0" distR="0" wp14:anchorId="4153CB31" wp14:editId="46A6F06A">
            <wp:extent cx="4981575" cy="43529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9BA4B" w14:textId="1E5F6046" w:rsidR="005C6117" w:rsidRDefault="005C6117" w:rsidP="00AD2BA9"/>
    <w:p w14:paraId="4BFD2D14" w14:textId="4AB73554" w:rsidR="005C6117" w:rsidRDefault="005C6117" w:rsidP="00AD2BA9"/>
    <w:p w14:paraId="7185A1EB" w14:textId="77777777" w:rsidR="005C6117" w:rsidRDefault="005C6117" w:rsidP="00AD2BA9"/>
    <w:p w14:paraId="526C937A" w14:textId="380C1F3B" w:rsidR="00A82C2D" w:rsidRDefault="00A82C2D" w:rsidP="00AD2BA9"/>
    <w:p w14:paraId="2ED15CA5" w14:textId="30DBEA5A" w:rsidR="005C6117" w:rsidRDefault="005C6117" w:rsidP="00AD2BA9"/>
    <w:p w14:paraId="7FBA5DD0" w14:textId="77777777" w:rsidR="005C6117" w:rsidRDefault="005C6117" w:rsidP="00AD2BA9"/>
    <w:p w14:paraId="6E844D5D" w14:textId="70D5C27C" w:rsidR="00B477E8" w:rsidRDefault="00B477E8" w:rsidP="00AD2BA9">
      <w:r>
        <w:rPr>
          <w:noProof/>
        </w:rPr>
        <w:drawing>
          <wp:inline distT="0" distB="0" distL="0" distR="0" wp14:anchorId="0FF5D113" wp14:editId="646288A9">
            <wp:extent cx="3371850" cy="2695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30236" w14:textId="77777777" w:rsidR="00B477E8" w:rsidRDefault="00B477E8" w:rsidP="00AD2BA9"/>
    <w:p w14:paraId="578E367C" w14:textId="59D4F288" w:rsidR="00B477E8" w:rsidRDefault="001E6D21" w:rsidP="00AD2BA9">
      <w:r>
        <w:rPr>
          <w:noProof/>
        </w:rPr>
        <w:lastRenderedPageBreak/>
        <w:drawing>
          <wp:inline distT="0" distB="0" distL="0" distR="0" wp14:anchorId="222F489E" wp14:editId="0B01A99F">
            <wp:extent cx="4981575" cy="43529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28A69" w14:textId="34FB699F" w:rsidR="00E96740" w:rsidRDefault="00E96740" w:rsidP="00AD2BA9"/>
    <w:p w14:paraId="3FF26363" w14:textId="77777777" w:rsidR="00E96740" w:rsidRDefault="00E96740" w:rsidP="00AD2BA9"/>
    <w:p w14:paraId="62877A47" w14:textId="77777777" w:rsidR="00AD2BA9" w:rsidRDefault="00AD2BA9" w:rsidP="00AD2BA9"/>
    <w:p w14:paraId="5165DC20" w14:textId="4BBA8A32" w:rsidR="00AD2BA9" w:rsidRDefault="00AD2BA9"/>
    <w:p w14:paraId="4E548072" w14:textId="77777777" w:rsidR="00AD2BA9" w:rsidRDefault="00AD2BA9"/>
    <w:p w14:paraId="5B73E18C" w14:textId="77777777" w:rsidR="00AD2BA9" w:rsidRDefault="00AD2BA9"/>
    <w:p w14:paraId="17A64777" w14:textId="77777777" w:rsidR="00B054F4" w:rsidRDefault="00B054F4"/>
    <w:sectPr w:rsidR="00B054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04BA1"/>
    <w:multiLevelType w:val="hybridMultilevel"/>
    <w:tmpl w:val="27344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0D7821"/>
    <w:multiLevelType w:val="hybridMultilevel"/>
    <w:tmpl w:val="96B06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4F4"/>
    <w:rsid w:val="001E6D21"/>
    <w:rsid w:val="003110C6"/>
    <w:rsid w:val="005C6117"/>
    <w:rsid w:val="00A82C2D"/>
    <w:rsid w:val="00AD2BA9"/>
    <w:rsid w:val="00B054F4"/>
    <w:rsid w:val="00B477E8"/>
    <w:rsid w:val="00B75D2E"/>
    <w:rsid w:val="00E73F59"/>
    <w:rsid w:val="00E96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E26E2"/>
  <w15:chartTrackingRefBased/>
  <w15:docId w15:val="{E75CF6B9-E19C-43F2-B9DA-FE36EE397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3F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54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54F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73F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73F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3F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D2B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rossjoin.co.uk/2013/05/29/aggregating-the-result-of-an-mdx-calculation-using-scoped-assignments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vnu10.blogspot.com/2011/01/mdx-grand-total-sub-total.html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6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Klapp</dc:creator>
  <cp:keywords/>
  <dc:description/>
  <cp:lastModifiedBy>Carlos Klapp</cp:lastModifiedBy>
  <cp:revision>9</cp:revision>
  <dcterms:created xsi:type="dcterms:W3CDTF">2018-07-22T18:39:00Z</dcterms:created>
  <dcterms:modified xsi:type="dcterms:W3CDTF">2018-07-23T02:33:00Z</dcterms:modified>
</cp:coreProperties>
</file>