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Default="007A275C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 xml:space="preserve">במסגרת מחקר זה,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אנו בוחנים שיטות להתאמת עבודות למכונות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בחוות המחשוב של אינטל. אנו מראים כי יוריסטיקות נפוצות כגון </w:t>
      </w:r>
      <w:r w:rsidR="006A53B9">
        <w:rPr>
          <w:rFonts w:asciiTheme="majorBidi" w:hAnsiTheme="majorBidi" w:cstheme="majorBidi"/>
          <w:sz w:val="24"/>
          <w:szCs w:val="24"/>
        </w:rPr>
        <w:t>Best-Fit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 או </w:t>
      </w:r>
      <w:r w:rsidR="006A53B9">
        <w:rPr>
          <w:rFonts w:asciiTheme="majorBidi" w:hAnsiTheme="majorBidi" w:cstheme="majorBidi"/>
          <w:sz w:val="24"/>
          <w:szCs w:val="24"/>
        </w:rPr>
        <w:t>Worst-Fit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, עלולות לפגוע בנצילות השרתים כאשר הם מופעלות באופן חד מימדי על כמות הזיכרון הפנוי או ניצולת המעבד בשרתים.</w:t>
      </w:r>
    </w:p>
    <w:p w:rsidR="00F846C0" w:rsidRDefault="00F846C0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בניסיון להתגבר על בעיה זו הצענו יוריסטיקה חדשה </w:t>
      </w:r>
      <w:r>
        <w:rPr>
          <w:rFonts w:asciiTheme="majorBidi" w:hAnsiTheme="majorBidi" w:cstheme="majorBidi"/>
          <w:sz w:val="24"/>
          <w:szCs w:val="24"/>
        </w:rPr>
        <w:t>Mix-Fit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אשר מנסה לאזן בין דרישות דו ממדיות. במחקר רואים שיפור כלשהו בשימוש ביוריסטיקה זו, אך ניצול המשאבים עדיין אינו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>אופטימאלי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 xml:space="preserve">כפתרון אנו מציעים את </w:t>
      </w:r>
      <w:r w:rsidR="00053107">
        <w:rPr>
          <w:rFonts w:asciiTheme="majorBidi" w:hAnsiTheme="majorBidi" w:cstheme="majorBidi"/>
          <w:sz w:val="24"/>
          <w:szCs w:val="24"/>
        </w:rPr>
        <w:t>Max-Jobs</w:t>
      </w:r>
      <w:r w:rsidR="00053107">
        <w:rPr>
          <w:rFonts w:asciiTheme="majorBidi" w:hAnsiTheme="majorBidi" w:cstheme="majorBidi" w:hint="cs"/>
          <w:sz w:val="24"/>
          <w:szCs w:val="24"/>
          <w:rtl/>
        </w:rPr>
        <w:t>, מטה-יוריסטיקה שמשתמשת בתוצאות היוריסטיקות האחרות כדי לשפר את הפתרון הכללי על ידי בחירה אד-הוק של היוריסטיקה הטובה ביותר בכל התאמה מחדש.</w:t>
      </w:r>
    </w:p>
    <w:p w:rsidR="00053107" w:rsidRPr="007A275C" w:rsidRDefault="00053107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במסגרת המחקר הרצנו סימולציות לבחינת התוצאות. הסימולציות הורצו בעזרת רשומות של עבודות שנאספו ב 4 חוות שרתים מהגדולות של אינטל במשך חודש. מתוצאות המחקר ניתן ללמוד כי </w:t>
      </w:r>
      <w:r>
        <w:rPr>
          <w:rFonts w:asciiTheme="majorBidi" w:hAnsiTheme="majorBidi" w:cstheme="majorBidi"/>
          <w:sz w:val="24"/>
          <w:szCs w:val="24"/>
        </w:rPr>
        <w:t>Max-Jobs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אכן היוריסטיקה החסינה ביותר מפני שינויים ויכולה להביא לשיפור של ע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22%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 xml:space="preserve"> בזמן ההמתנה </w:t>
      </w:r>
      <w:r w:rsidR="00435C9E">
        <w:rPr>
          <w:rFonts w:asciiTheme="majorBidi" w:hAnsiTheme="majorBidi" w:cstheme="majorBidi" w:hint="cs"/>
          <w:sz w:val="24"/>
          <w:szCs w:val="24"/>
          <w:rtl/>
        </w:rPr>
        <w:t>ה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ממוצע של עבודות בחווה.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b/>
          <w:bCs/>
          <w:sz w:val="40"/>
          <w:szCs w:val="40"/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b/>
          <w:bCs/>
          <w:sz w:val="40"/>
          <w:szCs w:val="40"/>
        </w:rPr>
      </w:pPr>
      <w:r w:rsidRPr="00276848">
        <w:rPr>
          <w:rFonts w:hint="cs"/>
          <w:b/>
          <w:bCs/>
          <w:sz w:val="40"/>
          <w:szCs w:val="40"/>
          <w:rtl/>
        </w:rPr>
        <w:t>אוניברסיטת תל-אביב</w:t>
      </w:r>
    </w:p>
    <w:p w:rsidR="00A339B9" w:rsidRDefault="00A339B9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הפקולטה למדעים מדוייקים</w:t>
      </w:r>
    </w:p>
    <w:p w:rsidR="00A339B9" w:rsidRPr="00276848" w:rsidRDefault="00A339B9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ע"ש ריימונד ובברלי סאקלר</w:t>
      </w:r>
    </w:p>
    <w:p w:rsidR="007A275C" w:rsidRPr="00A339B9" w:rsidRDefault="00AA31B4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b/>
          <w:bCs/>
          <w:sz w:val="40"/>
          <w:szCs w:val="40"/>
          <w:rtl/>
        </w:rPr>
      </w:pPr>
      <w:r w:rsidRPr="00A339B9">
        <w:rPr>
          <w:rFonts w:hint="cs"/>
          <w:b/>
          <w:bCs/>
          <w:sz w:val="40"/>
          <w:szCs w:val="40"/>
          <w:rtl/>
        </w:rPr>
        <w:t>בית הספר למדעי המחשב ע"ש בלבטניק</w:t>
      </w: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AA31B4" w:rsidRPr="00A339B9" w:rsidRDefault="00AA31B4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sz w:val="48"/>
          <w:szCs w:val="48"/>
          <w:rtl/>
        </w:rPr>
      </w:pPr>
      <w:r w:rsidRPr="00A339B9">
        <w:rPr>
          <w:rFonts w:hint="cs"/>
          <w:sz w:val="48"/>
          <w:szCs w:val="48"/>
          <w:rtl/>
        </w:rPr>
        <w:t xml:space="preserve">שיטות התאמת </w:t>
      </w:r>
      <w:r w:rsidR="00A8491B" w:rsidRPr="00A339B9">
        <w:rPr>
          <w:rFonts w:hint="cs"/>
          <w:sz w:val="48"/>
          <w:szCs w:val="48"/>
          <w:rtl/>
        </w:rPr>
        <w:t>עבודות למכונות</w:t>
      </w:r>
      <w:r w:rsidRPr="00A339B9">
        <w:rPr>
          <w:rFonts w:hint="cs"/>
          <w:sz w:val="48"/>
          <w:szCs w:val="48"/>
          <w:rtl/>
        </w:rPr>
        <w:t xml:space="preserve"> </w:t>
      </w:r>
    </w:p>
    <w:p w:rsidR="007A275C" w:rsidRPr="00A339B9" w:rsidRDefault="00AA31B4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sz w:val="48"/>
          <w:szCs w:val="48"/>
        </w:rPr>
      </w:pPr>
      <w:r w:rsidRPr="00A339B9">
        <w:rPr>
          <w:rFonts w:hint="cs"/>
          <w:sz w:val="48"/>
          <w:szCs w:val="48"/>
          <w:rtl/>
        </w:rPr>
        <w:t>בחוות השרתים של אינטל</w:t>
      </w:r>
      <w:r w:rsidR="007A275C" w:rsidRPr="00A339B9">
        <w:rPr>
          <w:rFonts w:hint="cs"/>
          <w:sz w:val="48"/>
          <w:szCs w:val="48"/>
          <w:rtl/>
        </w:rPr>
        <w:t xml:space="preserve"> </w:t>
      </w: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</w:pPr>
      <w:bookmarkStart w:id="2" w:name="_GoBack"/>
      <w:bookmarkEnd w:id="2"/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A339B9" w:rsidRPr="00A339B9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sz w:val="36"/>
          <w:szCs w:val="36"/>
          <w:rtl/>
        </w:rPr>
      </w:pPr>
      <w:r w:rsidRPr="00A339B9">
        <w:rPr>
          <w:rFonts w:hint="cs"/>
          <w:sz w:val="36"/>
          <w:szCs w:val="36"/>
          <w:rtl/>
        </w:rPr>
        <w:t xml:space="preserve">חיבור זה הוגש </w:t>
      </w:r>
      <w:r w:rsidR="00A339B9" w:rsidRPr="00A339B9">
        <w:rPr>
          <w:rFonts w:hint="cs"/>
          <w:sz w:val="36"/>
          <w:szCs w:val="36"/>
          <w:rtl/>
        </w:rPr>
        <w:t>כחלק מהדרישות לקבלת התואר</w:t>
      </w:r>
    </w:p>
    <w:p w:rsidR="00A339B9" w:rsidRPr="00A339B9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sz w:val="36"/>
          <w:szCs w:val="36"/>
          <w:rtl/>
        </w:rPr>
      </w:pPr>
      <w:r w:rsidRPr="00A339B9">
        <w:rPr>
          <w:rFonts w:hint="cs"/>
          <w:sz w:val="36"/>
          <w:szCs w:val="36"/>
          <w:rtl/>
        </w:rPr>
        <w:t xml:space="preserve">"מוסמך </w:t>
      </w:r>
      <w:r w:rsidR="00AA31B4" w:rsidRPr="00A339B9">
        <w:rPr>
          <w:rFonts w:hint="cs"/>
          <w:sz w:val="36"/>
          <w:szCs w:val="36"/>
          <w:rtl/>
        </w:rPr>
        <w:t>אוניברסיטה"</w:t>
      </w:r>
      <w:r w:rsidR="00DD5335" w:rsidRPr="00A339B9">
        <w:rPr>
          <w:sz w:val="36"/>
          <w:szCs w:val="36"/>
        </w:rPr>
        <w:t xml:space="preserve"> </w:t>
      </w:r>
      <w:r w:rsidR="00DD5335" w:rsidRPr="00A339B9">
        <w:rPr>
          <w:rFonts w:hint="cs"/>
          <w:sz w:val="36"/>
          <w:szCs w:val="36"/>
          <w:rtl/>
        </w:rPr>
        <w:t xml:space="preserve"> </w:t>
      </w:r>
      <w:r w:rsidR="00A339B9" w:rsidRPr="00A339B9">
        <w:rPr>
          <w:rFonts w:hint="cs"/>
          <w:sz w:val="36"/>
          <w:szCs w:val="36"/>
          <w:rtl/>
        </w:rPr>
        <w:t>(</w:t>
      </w:r>
      <w:r w:rsidR="00A339B9" w:rsidRPr="00A339B9">
        <w:rPr>
          <w:sz w:val="36"/>
          <w:szCs w:val="36"/>
        </w:rPr>
        <w:t>M.Sc</w:t>
      </w:r>
      <w:r w:rsidR="00A339B9">
        <w:rPr>
          <w:sz w:val="36"/>
          <w:szCs w:val="36"/>
        </w:rPr>
        <w:t>.</w:t>
      </w:r>
      <w:r w:rsidR="00A339B9" w:rsidRPr="00A339B9">
        <w:rPr>
          <w:rFonts w:hint="cs"/>
          <w:sz w:val="36"/>
          <w:szCs w:val="36"/>
          <w:rtl/>
        </w:rPr>
        <w:t>) באוניברסיטת תל-אביב</w:t>
      </w:r>
    </w:p>
    <w:p w:rsidR="00A339B9" w:rsidRDefault="00A339B9" w:rsidP="00D3778C">
      <w:pPr>
        <w:pStyle w:val="numberig"/>
        <w:numPr>
          <w:ilvl w:val="0"/>
          <w:numId w:val="0"/>
        </w:numPr>
        <w:bidi/>
        <w:spacing w:line="240" w:lineRule="auto"/>
        <w:jc w:val="center"/>
      </w:pP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</w:pP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A339B9" w:rsidRPr="00A339B9" w:rsidRDefault="00A339B9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b/>
          <w:bCs/>
          <w:sz w:val="36"/>
          <w:szCs w:val="36"/>
          <w:rtl/>
        </w:rPr>
      </w:pPr>
      <w:r w:rsidRPr="00A339B9">
        <w:rPr>
          <w:rFonts w:hint="cs"/>
          <w:b/>
          <w:bCs/>
          <w:sz w:val="36"/>
          <w:szCs w:val="36"/>
          <w:rtl/>
        </w:rPr>
        <w:t>בית הספר למדעי המחשב</w:t>
      </w:r>
    </w:p>
    <w:p w:rsidR="00A339B9" w:rsidRDefault="00A339B9" w:rsidP="00D3778C">
      <w:pPr>
        <w:pStyle w:val="numberig"/>
        <w:numPr>
          <w:ilvl w:val="0"/>
          <w:numId w:val="0"/>
        </w:numPr>
        <w:bidi/>
        <w:spacing w:line="240" w:lineRule="auto"/>
        <w:jc w:val="center"/>
      </w:pP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A339B9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Fonts w:ascii="Lucida Grande" w:hAnsi="Lucida Grande"/>
          <w:b/>
          <w:bCs/>
          <w:sz w:val="36"/>
          <w:szCs w:val="36"/>
          <w:rtl/>
        </w:rPr>
      </w:pPr>
      <w:r w:rsidRPr="00A339B9">
        <w:rPr>
          <w:rFonts w:hint="cs"/>
          <w:b/>
          <w:bCs/>
          <w:sz w:val="36"/>
          <w:szCs w:val="36"/>
          <w:rtl/>
        </w:rPr>
        <w:t>ע</w:t>
      </w:r>
      <w:r w:rsidR="007A275C" w:rsidRPr="00A339B9">
        <w:rPr>
          <w:rFonts w:hint="cs"/>
          <w:b/>
          <w:bCs/>
          <w:sz w:val="36"/>
          <w:szCs w:val="36"/>
          <w:rtl/>
        </w:rPr>
        <w:t>ל ידי</w:t>
      </w:r>
      <w:r w:rsidRPr="00A339B9">
        <w:rPr>
          <w:rFonts w:hint="cs"/>
          <w:b/>
          <w:bCs/>
          <w:sz w:val="36"/>
          <w:szCs w:val="36"/>
          <w:rtl/>
        </w:rPr>
        <w:t xml:space="preserve"> </w:t>
      </w:r>
      <w:r w:rsidR="00AA31B4" w:rsidRPr="00A339B9">
        <w:rPr>
          <w:rFonts w:ascii="Lucida Grande" w:hAnsi="Lucida Grande" w:hint="cs"/>
          <w:b/>
          <w:bCs/>
          <w:sz w:val="36"/>
          <w:szCs w:val="36"/>
          <w:rtl/>
        </w:rPr>
        <w:t>אוהד שי</w:t>
      </w:r>
    </w:p>
    <w:p w:rsidR="00D3778C" w:rsidRPr="00A339B9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Fonts w:ascii="Lucida Grande" w:hAnsi="Lucida Grande"/>
          <w:b/>
          <w:bCs/>
          <w:sz w:val="36"/>
          <w:szCs w:val="36"/>
          <w:rtl/>
        </w:rPr>
      </w:pPr>
    </w:p>
    <w:p w:rsidR="00A339B9" w:rsidRPr="00A339B9" w:rsidRDefault="00A339B9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Pr="00D3778C" w:rsidRDefault="00DD5335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sz w:val="36"/>
          <w:szCs w:val="36"/>
          <w:rtl/>
        </w:rPr>
      </w:pPr>
      <w:r w:rsidRPr="00D3778C">
        <w:rPr>
          <w:rFonts w:hint="cs"/>
          <w:sz w:val="36"/>
          <w:szCs w:val="36"/>
          <w:rtl/>
        </w:rPr>
        <w:t xml:space="preserve">העבודה </w:t>
      </w:r>
      <w:r w:rsidR="00A339B9" w:rsidRPr="00D3778C">
        <w:rPr>
          <w:rFonts w:hint="cs"/>
          <w:sz w:val="36"/>
          <w:szCs w:val="36"/>
          <w:rtl/>
        </w:rPr>
        <w:t>הוכנה בהדרכתם של</w:t>
      </w:r>
      <w:r w:rsidR="007A275C" w:rsidRPr="00D3778C">
        <w:rPr>
          <w:rFonts w:hint="cs"/>
          <w:sz w:val="36"/>
          <w:szCs w:val="36"/>
          <w:rtl/>
        </w:rPr>
        <w:t xml:space="preserve"> </w:t>
      </w:r>
      <w:r w:rsidR="00D3778C" w:rsidRPr="00D3778C">
        <w:rPr>
          <w:rFonts w:hint="cs"/>
          <w:sz w:val="36"/>
          <w:szCs w:val="36"/>
          <w:rtl/>
        </w:rPr>
        <w:t>פרופ' סיוון טולדו</w:t>
      </w:r>
      <w:r w:rsidR="00D3778C">
        <w:rPr>
          <w:rFonts w:hint="cs"/>
          <w:sz w:val="36"/>
          <w:szCs w:val="36"/>
          <w:rtl/>
        </w:rPr>
        <w:t xml:space="preserve"> ו</w:t>
      </w:r>
      <w:r w:rsidR="00AA31B4" w:rsidRPr="00D3778C">
        <w:rPr>
          <w:rFonts w:hint="cs"/>
          <w:sz w:val="36"/>
          <w:szCs w:val="36"/>
          <w:rtl/>
        </w:rPr>
        <w:t>פרופ</w:t>
      </w:r>
      <w:r w:rsidR="00A339B9" w:rsidRPr="00D3778C">
        <w:rPr>
          <w:rFonts w:hint="cs"/>
          <w:sz w:val="36"/>
          <w:szCs w:val="36"/>
          <w:rtl/>
        </w:rPr>
        <w:t>'</w:t>
      </w:r>
      <w:r w:rsidR="00AA31B4" w:rsidRPr="00D3778C">
        <w:rPr>
          <w:rFonts w:hint="cs"/>
          <w:sz w:val="36"/>
          <w:szCs w:val="36"/>
          <w:rtl/>
        </w:rPr>
        <w:t xml:space="preserve"> דרור פייטלסון</w:t>
      </w: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D3778C" w:rsidRDefault="00D3778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7A275C" w:rsidRDefault="007A275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rtl/>
        </w:rPr>
      </w:pPr>
    </w:p>
    <w:p w:rsidR="006D4986" w:rsidRPr="00A339B9" w:rsidRDefault="00B6103C" w:rsidP="00D3778C">
      <w:pPr>
        <w:pStyle w:val="numberig"/>
        <w:numPr>
          <w:ilvl w:val="0"/>
          <w:numId w:val="0"/>
        </w:numPr>
        <w:bidi/>
        <w:spacing w:line="240" w:lineRule="auto"/>
        <w:jc w:val="center"/>
        <w:rPr>
          <w:sz w:val="32"/>
          <w:szCs w:val="32"/>
        </w:rPr>
      </w:pPr>
      <w:bookmarkStart w:id="3" w:name="OLE_LINK105"/>
      <w:bookmarkStart w:id="4" w:name="OLE_LINK106"/>
      <w:bookmarkEnd w:id="0"/>
      <w:bookmarkEnd w:id="1"/>
      <w:r w:rsidRPr="00A339B9">
        <w:rPr>
          <w:rFonts w:hint="cs"/>
          <w:sz w:val="32"/>
          <w:szCs w:val="32"/>
          <w:rtl/>
        </w:rPr>
        <w:t>אב</w:t>
      </w:r>
      <w:r w:rsidR="007A275C" w:rsidRPr="00A339B9">
        <w:rPr>
          <w:rFonts w:hint="cs"/>
          <w:sz w:val="32"/>
          <w:szCs w:val="32"/>
          <w:rtl/>
        </w:rPr>
        <w:t xml:space="preserve"> </w:t>
      </w:r>
      <w:bookmarkEnd w:id="3"/>
      <w:bookmarkEnd w:id="4"/>
      <w:r w:rsidR="007A275C" w:rsidRPr="00A339B9">
        <w:rPr>
          <w:rFonts w:hint="cs"/>
          <w:sz w:val="32"/>
          <w:szCs w:val="32"/>
          <w:rtl/>
        </w:rPr>
        <w:t>תשע"</w:t>
      </w:r>
      <w:r w:rsidR="008956FF" w:rsidRPr="00A339B9">
        <w:rPr>
          <w:rFonts w:hint="cs"/>
          <w:sz w:val="32"/>
          <w:szCs w:val="32"/>
          <w:rtl/>
        </w:rPr>
        <w:t>ד</w:t>
      </w:r>
    </w:p>
    <w:p w:rsidR="00A81460" w:rsidRDefault="00A81460" w:rsidP="00D3778C">
      <w:pPr>
        <w:pStyle w:val="numberig"/>
        <w:numPr>
          <w:ilvl w:val="0"/>
          <w:numId w:val="0"/>
        </w:numPr>
        <w:bidi/>
        <w:spacing w:line="240" w:lineRule="auto"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53107"/>
    <w:rsid w:val="00084563"/>
    <w:rsid w:val="0013274D"/>
    <w:rsid w:val="001800BB"/>
    <w:rsid w:val="00435C9E"/>
    <w:rsid w:val="00494560"/>
    <w:rsid w:val="004B6853"/>
    <w:rsid w:val="004D3FC7"/>
    <w:rsid w:val="006A53B9"/>
    <w:rsid w:val="006D4986"/>
    <w:rsid w:val="00701B12"/>
    <w:rsid w:val="007A275C"/>
    <w:rsid w:val="00802C22"/>
    <w:rsid w:val="0081416C"/>
    <w:rsid w:val="008956FF"/>
    <w:rsid w:val="008B63F2"/>
    <w:rsid w:val="00A339B9"/>
    <w:rsid w:val="00A81460"/>
    <w:rsid w:val="00A8491B"/>
    <w:rsid w:val="00AA31B4"/>
    <w:rsid w:val="00B42E10"/>
    <w:rsid w:val="00B6103C"/>
    <w:rsid w:val="00BC045B"/>
    <w:rsid w:val="00D3778C"/>
    <w:rsid w:val="00DB4E99"/>
    <w:rsid w:val="00DD5335"/>
    <w:rsid w:val="00DE3234"/>
    <w:rsid w:val="00F846C0"/>
    <w:rsid w:val="00F912B1"/>
    <w:rsid w:val="00FD5525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7C09165-6FB4-41B6-8CBC-ED818C2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</cp:lastModifiedBy>
  <cp:revision>17</cp:revision>
  <cp:lastPrinted>2014-11-11T07:54:00Z</cp:lastPrinted>
  <dcterms:created xsi:type="dcterms:W3CDTF">2012-04-22T15:52:00Z</dcterms:created>
  <dcterms:modified xsi:type="dcterms:W3CDTF">2014-11-11T07:57:00Z</dcterms:modified>
</cp:coreProperties>
</file>