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IT20206314</w:t>
            </w:r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36A52066" w:rsidR="00384C00" w:rsidRDefault="005E20A8" w:rsidP="005147A5">
      <w:pPr>
        <w:pStyle w:val="ListParagraph"/>
        <w:numPr>
          <w:ilvl w:val="0"/>
          <w:numId w:val="1"/>
        </w:numPr>
      </w:pPr>
      <w:r>
        <w:t>Assignment details Sample….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4201DE">
        <w:trPr>
          <w:trHeight w:val="1410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24912EA7" w:rsidR="00C007C0" w:rsidRDefault="00E351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E35175">
        <w:rPr>
          <w:rFonts w:ascii="Arial" w:hAnsi="Arial" w:cs="Arial"/>
          <w:b/>
          <w:bCs/>
          <w:sz w:val="28"/>
          <w:szCs w:val="28"/>
        </w:rPr>
        <w:t>ublic VCS repo</w:t>
      </w:r>
    </w:p>
    <w:p w14:paraId="70B774F0" w14:textId="490E04D6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39DC6414" w14:textId="56F8210A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5699BA7D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62944106" w14:textId="24949535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Time Schedule</w:t>
      </w:r>
    </w:p>
    <w:p w14:paraId="732CE426" w14:textId="1C39741A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6327CB4E" w14:textId="08AF6294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B65892D" w14:textId="56989A88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Requirements</w:t>
      </w:r>
    </w:p>
    <w:p w14:paraId="376D375D" w14:textId="4234BD31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77777777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19176D95" w14:textId="5E313D11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0F38678E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1E958E1" w14:textId="77777777" w:rsidR="004E6685" w:rsidRPr="004E6685" w:rsidRDefault="004E6685" w:rsidP="004E6685">
      <w:pPr>
        <w:jc w:val="center"/>
        <w:rPr>
          <w:sz w:val="28"/>
          <w:szCs w:val="28"/>
          <w:u w:val="single"/>
        </w:rPr>
      </w:pPr>
    </w:p>
    <w:sectPr w:rsidR="004E6685" w:rsidRPr="004E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00"/>
    <w:rsid w:val="002933F9"/>
    <w:rsid w:val="003156CE"/>
    <w:rsid w:val="00384C00"/>
    <w:rsid w:val="004201DE"/>
    <w:rsid w:val="004E6685"/>
    <w:rsid w:val="005147A5"/>
    <w:rsid w:val="005E20A8"/>
    <w:rsid w:val="007436BC"/>
    <w:rsid w:val="007E338C"/>
    <w:rsid w:val="00904322"/>
    <w:rsid w:val="00A44981"/>
    <w:rsid w:val="00AA070E"/>
    <w:rsid w:val="00E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11</cp:revision>
  <dcterms:created xsi:type="dcterms:W3CDTF">2022-03-26T06:02:00Z</dcterms:created>
  <dcterms:modified xsi:type="dcterms:W3CDTF">2022-03-26T06:20:00Z</dcterms:modified>
</cp:coreProperties>
</file>