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458169" cy="740759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8169" cy="740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CS361: Assignment 4: UI Design with the CSH (for Milestone #1)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52.00000000000003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2 of your plan for Milestone #1: D</w:t>
      </w:r>
      <w:r w:rsidDel="00000000" w:rsidR="00000000" w:rsidRPr="00000000">
        <w:rPr>
          <w:sz w:val="24"/>
          <w:szCs w:val="24"/>
          <w:rtl w:val="0"/>
        </w:rPr>
        <w:t xml:space="preserve">esign your UI. This is NOT required to be graphical (e.g., could be text-based).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A">
      <w:pPr>
        <w:spacing w:before="1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each item below by replacing the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highlighted text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Usability note</w:t>
      </w:r>
      <w:r w:rsidDel="00000000" w:rsidR="00000000" w:rsidRPr="00000000">
        <w:rPr>
          <w:sz w:val="24"/>
          <w:szCs w:val="24"/>
          <w:rtl w:val="0"/>
        </w:rPr>
        <w:t xml:space="preserve">: double-click the text to select it).</w:t>
      </w:r>
    </w:p>
    <w:p w:rsidR="00000000" w:rsidDel="00000000" w:rsidP="00000000" w:rsidRDefault="00000000" w:rsidRPr="00000000" w14:paraId="0000000B">
      <w:pPr>
        <w:spacing w:before="9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2.00000000000003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paper prototype </w:t>
      </w:r>
      <w:r w:rsidDel="00000000" w:rsidR="00000000" w:rsidRPr="00000000">
        <w:rPr>
          <w:sz w:val="24"/>
          <w:szCs w:val="24"/>
          <w:rtl w:val="0"/>
        </w:rPr>
        <w:t xml:space="preserve">of Milestone #1’s UI design. </w:t>
      </w:r>
      <w:r w:rsidDel="00000000" w:rsidR="00000000" w:rsidRPr="00000000">
        <w:rPr>
          <w:b w:val="1"/>
          <w:sz w:val="24"/>
          <w:szCs w:val="24"/>
          <w:rtl w:val="0"/>
        </w:rPr>
        <w:t xml:space="preserve">Low-fidelity </w:t>
      </w:r>
      <w:r w:rsidDel="00000000" w:rsidR="00000000" w:rsidRPr="00000000">
        <w:rPr>
          <w:sz w:val="24"/>
          <w:szCs w:val="24"/>
          <w:rtl w:val="0"/>
        </w:rPr>
        <w:t xml:space="preserve">is acceptable and appropriate. Make your UI design </w:t>
      </w:r>
      <w:r w:rsidDel="00000000" w:rsidR="00000000" w:rsidRPr="00000000">
        <w:rPr>
          <w:b w:val="1"/>
          <w:sz w:val="24"/>
          <w:szCs w:val="24"/>
          <w:rtl w:val="0"/>
        </w:rPr>
        <w:t xml:space="preserve">reflect all the CSH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 for paper prototype: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1221"/>
        </w:tabs>
        <w:spacing w:before="113" w:lineRule="auto"/>
        <w:ind w:left="500" w:hanging="26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</w:t>
      </w:r>
      <w:r w:rsidDel="00000000" w:rsidR="00000000" w:rsidRPr="00000000">
        <w:rPr>
          <w:b w:val="1"/>
          <w:sz w:val="24"/>
          <w:szCs w:val="24"/>
          <w:rtl w:val="0"/>
        </w:rPr>
        <w:t xml:space="preserve">every </w:t>
      </w:r>
      <w:r w:rsidDel="00000000" w:rsidR="00000000" w:rsidRPr="00000000">
        <w:rPr>
          <w:sz w:val="24"/>
          <w:szCs w:val="24"/>
          <w:rtl w:val="0"/>
        </w:rPr>
        <w:t xml:space="preserve">screen /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user-facing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1221"/>
        </w:tabs>
        <w:spacing w:before="13" w:lineRule="auto"/>
        <w:ind w:left="500" w:hanging="263"/>
        <w:rPr/>
      </w:pPr>
      <w:r w:rsidDel="00000000" w:rsidR="00000000" w:rsidRPr="00000000">
        <w:rPr>
          <w:sz w:val="24"/>
          <w:szCs w:val="24"/>
          <w:rtl w:val="0"/>
        </w:rPr>
        <w:t xml:space="preserve">Indicate </w:t>
      </w:r>
      <w:r w:rsidDel="00000000" w:rsidR="00000000" w:rsidRPr="00000000">
        <w:rPr>
          <w:b w:val="1"/>
          <w:sz w:val="24"/>
          <w:szCs w:val="24"/>
          <w:rtl w:val="0"/>
        </w:rPr>
        <w:t xml:space="preserve">what </w:t>
      </w:r>
      <w:r w:rsidDel="00000000" w:rsidR="00000000" w:rsidRPr="00000000">
        <w:rPr>
          <w:sz w:val="24"/>
          <w:szCs w:val="24"/>
          <w:rtl w:val="0"/>
        </w:rPr>
        <w:t xml:space="preserve">users can interact </w:t>
      </w:r>
      <w:r w:rsidDel="00000000" w:rsidR="00000000" w:rsidRPr="00000000">
        <w:rPr>
          <w:b w:val="1"/>
          <w:sz w:val="24"/>
          <w:szCs w:val="24"/>
          <w:rtl w:val="0"/>
        </w:rPr>
        <w:t xml:space="preserve">with </w:t>
      </w:r>
      <w:r w:rsidDel="00000000" w:rsidR="00000000" w:rsidRPr="00000000">
        <w:rPr>
          <w:sz w:val="24"/>
          <w:szCs w:val="24"/>
          <w:rtl w:val="0"/>
        </w:rPr>
        <w:t xml:space="preserve">(Ex: make buttons look buttony)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1221"/>
        </w:tabs>
        <w:spacing w:before="13" w:line="252.00000000000003" w:lineRule="auto"/>
        <w:ind w:left="500" w:right="157" w:hanging="262"/>
        <w:rPr/>
      </w:pPr>
      <w:r w:rsidDel="00000000" w:rsidR="00000000" w:rsidRPr="00000000">
        <w:rPr>
          <w:sz w:val="24"/>
          <w:szCs w:val="24"/>
          <w:rtl w:val="0"/>
        </w:rPr>
        <w:t xml:space="preserve">Indicate </w:t>
      </w:r>
      <w:r w:rsidDel="00000000" w:rsidR="00000000" w:rsidRPr="00000000">
        <w:rPr>
          <w:b w:val="1"/>
          <w:sz w:val="24"/>
          <w:szCs w:val="24"/>
          <w:rtl w:val="0"/>
        </w:rPr>
        <w:t xml:space="preserve">how </w:t>
      </w:r>
      <w:r w:rsidDel="00000000" w:rsidR="00000000" w:rsidRPr="00000000">
        <w:rPr>
          <w:sz w:val="24"/>
          <w:szCs w:val="24"/>
          <w:rtl w:val="0"/>
        </w:rPr>
        <w:t xml:space="preserve">users interact if it’s not obvious (Ex: arrows to show an element can be rotated)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1221"/>
        </w:tabs>
        <w:spacing w:line="274" w:lineRule="auto"/>
        <w:ind w:left="500" w:hanging="263"/>
        <w:rPr/>
      </w:pPr>
      <w:r w:rsidDel="00000000" w:rsidR="00000000" w:rsidRPr="00000000">
        <w:rPr>
          <w:sz w:val="24"/>
          <w:szCs w:val="24"/>
          <w:rtl w:val="0"/>
        </w:rPr>
        <w:t xml:space="preserve">Indicate </w:t>
      </w:r>
      <w:r w:rsidDel="00000000" w:rsidR="00000000" w:rsidRPr="00000000">
        <w:rPr>
          <w:b w:val="1"/>
          <w:sz w:val="24"/>
          <w:szCs w:val="24"/>
          <w:rtl w:val="0"/>
        </w:rPr>
        <w:t xml:space="preserve">what happens </w:t>
      </w:r>
      <w:r w:rsidDel="00000000" w:rsidR="00000000" w:rsidRPr="00000000">
        <w:rPr>
          <w:sz w:val="24"/>
          <w:szCs w:val="24"/>
          <w:rtl w:val="0"/>
        </w:rPr>
        <w:t xml:space="preserve">when users interact (Ex: a modal appears)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1221"/>
        </w:tabs>
        <w:spacing w:before="12" w:line="252.00000000000003" w:lineRule="auto"/>
        <w:ind w:left="500" w:right="151" w:hanging="262"/>
        <w:rPr/>
      </w:pPr>
      <w:r w:rsidDel="00000000" w:rsidR="00000000" w:rsidRPr="00000000">
        <w:rPr>
          <w:sz w:val="24"/>
          <w:szCs w:val="24"/>
          <w:rtl w:val="0"/>
        </w:rPr>
        <w:t xml:space="preserve">Must have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obvious violations of the CSH</w:t>
      </w:r>
      <w:r w:rsidDel="00000000" w:rsidR="00000000" w:rsidRPr="00000000">
        <w:rPr>
          <w:sz w:val="24"/>
          <w:szCs w:val="24"/>
          <w:rtl w:val="0"/>
        </w:rPr>
        <w:t xml:space="preserve">. Graders will look at your work but won’t spend all day scrutinizing it!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98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Doesn’t have to be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graphical </w:t>
      </w:r>
      <w:r w:rsidDel="00000000" w:rsidR="00000000" w:rsidRPr="00000000">
        <w:rPr>
          <w:sz w:val="24"/>
          <w:szCs w:val="24"/>
          <w:rtl w:val="0"/>
        </w:rPr>
        <w:t xml:space="preserve">user interface. Can be text-based / speech-controlled / a robot / etc. (but don’t design a robot if you can’t implement a robot during the remainder of this term!)</w:t>
      </w:r>
    </w:p>
    <w:p w:rsidR="00000000" w:rsidDel="00000000" w:rsidP="00000000" w:rsidRDefault="00000000" w:rsidRPr="00000000" w14:paraId="00000015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change your design later if you want to.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pos="1221"/>
        </w:tabs>
        <w:spacing w:before="225" w:line="252.00000000000003" w:lineRule="auto"/>
        <w:ind w:left="720" w:right="118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Paste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scans / photos / screenshots </w:t>
      </w:r>
      <w:r w:rsidDel="00000000" w:rsidR="00000000" w:rsidRPr="00000000">
        <w:rPr>
          <w:sz w:val="24"/>
          <w:szCs w:val="24"/>
          <w:rtl w:val="0"/>
        </w:rPr>
        <w:t xml:space="preserve">of your paper prototype below.</w:t>
      </w: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5"/>
        <w:tblGridChange w:id="0">
          <w:tblGrid>
            <w:gridCol w:w="8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MultipleImages</w:t>
            </w:r>
          </w:p>
          <w:p w:rsidR="00000000" w:rsidDel="00000000" w:rsidP="00000000" w:rsidRDefault="00000000" w:rsidRPr="00000000" w14:paraId="00000019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tabs>
          <w:tab w:val="left" w:pos="1221"/>
        </w:tabs>
        <w:spacing w:before="225" w:line="252.00000000000003" w:lineRule="auto"/>
        <w:ind w:right="11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tabs>
          <w:tab w:val="left" w:pos="1221"/>
        </w:tabs>
        <w:spacing w:before="9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does your design </w:t>
      </w:r>
      <w:r w:rsidDel="00000000" w:rsidR="00000000" w:rsidRPr="00000000">
        <w:rPr>
          <w:b w:val="1"/>
          <w:sz w:val="24"/>
          <w:szCs w:val="24"/>
          <w:rtl w:val="0"/>
        </w:rPr>
        <w:t xml:space="preserve">reflect each CSH</w:t>
      </w:r>
      <w:r w:rsidDel="00000000" w:rsidR="00000000" w:rsidRPr="00000000">
        <w:rPr>
          <w:sz w:val="24"/>
          <w:szCs w:val="24"/>
          <w:rtl w:val="0"/>
        </w:rPr>
        <w:t xml:space="preserve">? (1+ sentence per CSH)</w:t>
      </w: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5850"/>
        <w:tblGridChange w:id="0">
          <w:tblGrid>
            <w:gridCol w:w="3015"/>
            <w:gridCol w:w="5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your design reflects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1: Explain the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benefits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of using new and existing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2: Explain the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costs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of using new and existing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3: Let people gather as much information as they want, and no more than they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4: Keep familiar features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5: Make undo/redo and backtracking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6: Provide an explicit path through the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7: Provide ways to try out different approaches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8: Encourage tinkerers to tinker mindfully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before="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that you have a plan, begin implementation!</w:t>
      </w:r>
    </w:p>
    <w:p w:rsidR="00000000" w:rsidDel="00000000" w:rsidP="00000000" w:rsidRDefault="00000000" w:rsidRPr="00000000" w14:paraId="00000049">
      <w:pPr>
        <w:spacing w:before="9" w:lineRule="auto"/>
        <w:ind w:left="0" w:firstLine="0"/>
        <w:rPr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4B">
      <w:pPr>
        <w:spacing w:before="1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PDF or Word format via Canvas.</w:t>
      </w:r>
    </w:p>
    <w:p w:rsidR="00000000" w:rsidDel="00000000" w:rsidP="00000000" w:rsidRDefault="00000000" w:rsidRPr="00000000" w14:paraId="0000004C">
      <w:pPr>
        <w:spacing w:before="159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You must follow instructions at Modules &gt; 'HOW TO: Attach a Document to "Text Entry" Field'.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 w14:paraId="0000004F">
      <w:pPr>
        <w:spacing w:before="159" w:line="252.0000000000000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responsible for satisfying all criteria listed in the Canvas rubric for this assignment. You will be able to revise this assignment if you miss points.</w:t>
      </w:r>
    </w:p>
    <w:p w:rsidR="00000000" w:rsidDel="00000000" w:rsidP="00000000" w:rsidRDefault="00000000" w:rsidRPr="00000000" w14:paraId="00000050">
      <w:pPr>
        <w:spacing w:before="9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ind w:left="0" w:firstLine="0"/>
        <w:rPr/>
      </w:pPr>
      <w:bookmarkStart w:colFirst="0" w:colLast="0" w:name="_heading=h.38axblhqrbit" w:id="0"/>
      <w:bookmarkEnd w:id="0"/>
      <w:r w:rsidDel="00000000" w:rsidR="00000000" w:rsidRPr="00000000">
        <w:rPr>
          <w:rtl w:val="0"/>
        </w:rPr>
        <w:t xml:space="preserve">Questions?</w:t>
      </w:r>
    </w:p>
    <w:p w:rsidR="00000000" w:rsidDel="00000000" w:rsidP="00000000" w:rsidRDefault="00000000" w:rsidRPr="00000000" w14:paraId="00000052">
      <w:pPr>
        <w:spacing w:before="159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ask via Ed so that others can benefit from the answer.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1460" w:left="1320" w:right="12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500" w:hanging="263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42" w:hanging="263.0000000000002"/>
      </w:pPr>
      <w:rPr/>
    </w:lvl>
    <w:lvl w:ilvl="2">
      <w:start w:val="0"/>
      <w:numFmt w:val="bullet"/>
      <w:lvlText w:val="•"/>
      <w:lvlJc w:val="left"/>
      <w:pPr>
        <w:ind w:left="2184" w:hanging="263.0000000000009"/>
      </w:pPr>
      <w:rPr/>
    </w:lvl>
    <w:lvl w:ilvl="3">
      <w:start w:val="0"/>
      <w:numFmt w:val="bullet"/>
      <w:lvlText w:val="•"/>
      <w:lvlJc w:val="left"/>
      <w:pPr>
        <w:ind w:left="3026" w:hanging="263"/>
      </w:pPr>
      <w:rPr/>
    </w:lvl>
    <w:lvl w:ilvl="4">
      <w:start w:val="0"/>
      <w:numFmt w:val="bullet"/>
      <w:lvlText w:val="•"/>
      <w:lvlJc w:val="left"/>
      <w:pPr>
        <w:ind w:left="3868" w:hanging="263"/>
      </w:pPr>
      <w:rPr/>
    </w:lvl>
    <w:lvl w:ilvl="5">
      <w:start w:val="0"/>
      <w:numFmt w:val="bullet"/>
      <w:lvlText w:val="•"/>
      <w:lvlJc w:val="left"/>
      <w:pPr>
        <w:ind w:left="4710" w:hanging="263"/>
      </w:pPr>
      <w:rPr/>
    </w:lvl>
    <w:lvl w:ilvl="6">
      <w:start w:val="0"/>
      <w:numFmt w:val="bullet"/>
      <w:lvlText w:val="•"/>
      <w:lvlJc w:val="left"/>
      <w:pPr>
        <w:ind w:left="5552" w:hanging="262.9999999999991"/>
      </w:pPr>
      <w:rPr/>
    </w:lvl>
    <w:lvl w:ilvl="7">
      <w:start w:val="0"/>
      <w:numFmt w:val="bullet"/>
      <w:lvlText w:val="•"/>
      <w:lvlJc w:val="left"/>
      <w:pPr>
        <w:ind w:left="6394" w:hanging="263"/>
      </w:pPr>
      <w:rPr/>
    </w:lvl>
    <w:lvl w:ilvl="8">
      <w:start w:val="0"/>
      <w:numFmt w:val="bullet"/>
      <w:lvlText w:val="•"/>
      <w:lvlJc w:val="left"/>
      <w:pPr>
        <w:ind w:left="7236" w:hanging="262.999999999999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705" w:hanging="298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32" w:lineRule="auto"/>
      <w:ind w:left="120"/>
    </w:pPr>
    <w:rPr>
      <w:rFonts w:ascii="Times New Roman" w:cs="Times New Roman" w:eastAsia="Times New Roman" w:hAnsi="Times New Roman"/>
      <w:b w:val="1"/>
      <w:sz w:val="34"/>
      <w:szCs w:val="3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705" w:hanging="298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32" w:lineRule="auto"/>
      <w:ind w:left="120"/>
    </w:pPr>
    <w:rPr>
      <w:rFonts w:ascii="Times New Roman" w:cs="Times New Roman" w:eastAsia="Times New Roman" w:hAnsi="Times New Roman"/>
      <w:b w:val="1"/>
      <w:sz w:val="34"/>
      <w:szCs w:val="3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705" w:hanging="298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32" w:lineRule="auto"/>
      <w:ind w:left="120"/>
    </w:pPr>
    <w:rPr>
      <w:rFonts w:ascii="Times New Roman" w:cs="Times New Roman" w:eastAsia="Times New Roman" w:hAnsi="Times New Roman"/>
      <w:b w:val="1"/>
      <w:sz w:val="34"/>
      <w:szCs w:val="3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705" w:hanging="298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32" w:lineRule="auto"/>
      <w:ind w:left="120"/>
    </w:pPr>
    <w:rPr>
      <w:rFonts w:ascii="Times New Roman" w:cs="Times New Roman" w:eastAsia="Times New Roman" w:hAnsi="Times New Roman"/>
      <w:b w:val="1"/>
      <w:sz w:val="34"/>
      <w:szCs w:val="3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705" w:hanging="298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32" w:lineRule="auto"/>
      <w:ind w:left="120"/>
    </w:pPr>
    <w:rPr>
      <w:rFonts w:ascii="Times New Roman" w:cs="Times New Roman" w:eastAsia="Times New Roman" w:hAnsi="Times New Roman"/>
      <w:b w:val="1"/>
      <w:sz w:val="34"/>
      <w:szCs w:val="3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</w:rPr>
  </w:style>
  <w:style w:type="paragraph" w:styleId="Heading1">
    <w:name w:val="Heading 1"/>
    <w:basedOn w:val="Normal"/>
    <w:uiPriority w:val="1"/>
    <w:qFormat w:val="1"/>
    <w:pPr>
      <w:ind w:left="120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paragraph" w:styleId="Heading2">
    <w:name w:val="Heading 2"/>
    <w:basedOn w:val="Normal"/>
    <w:uiPriority w:val="1"/>
    <w:qFormat w:val="1"/>
    <w:pPr>
      <w:ind w:left="705" w:hanging="298"/>
      <w:jc w:val="both"/>
      <w:outlineLvl w:val="2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Title">
    <w:name w:val="Title"/>
    <w:basedOn w:val="Normal"/>
    <w:uiPriority w:val="1"/>
    <w:qFormat w:val="1"/>
    <w:pPr>
      <w:spacing w:before="232"/>
      <w:ind w:left="120"/>
    </w:pPr>
    <w:rPr>
      <w:rFonts w:ascii="Times New Roman" w:cs="Times New Roman" w:eastAsia="Times New Roman" w:hAnsi="Times New Roman"/>
      <w:b w:val="1"/>
      <w:bCs w:val="1"/>
      <w:sz w:val="34"/>
      <w:szCs w:val="34"/>
    </w:rPr>
  </w:style>
  <w:style w:type="paragraph" w:styleId="ListParagraph">
    <w:name w:val="List Paragraph"/>
    <w:basedOn w:val="Normal"/>
    <w:uiPriority w:val="1"/>
    <w:qFormat w:val="1"/>
    <w:pPr>
      <w:spacing w:before="13"/>
      <w:ind w:left="1658" w:hanging="263"/>
      <w:jc w:val="both"/>
    </w:pPr>
    <w:rPr>
      <w:rFonts w:ascii="Times New Roman" w:cs="Times New Roman" w:eastAsia="Times New Roman" w:hAnsi="Times New Roman"/>
    </w:rPr>
  </w:style>
  <w:style w:type="paragraph" w:styleId="TableParagraph">
    <w:name w:val="Table Paragraph"/>
    <w:basedOn w:val="Normal"/>
    <w:uiPriority w:val="1"/>
    <w:qFormat w:val="1"/>
    <w:pPr/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55zWTw1Zb8jY4WDB5hjIfC+aJQ==">AMUW2mX3Y1aZYahvHbHRVK/sviEEilCEt20Z2KbmLjORoaW91/8nQo8CRudoiVzyvuVF+fT3jDF6qlU2ikYCdqYFrasbTTw/tNfnwrLJBYxxMI6ZNKsG3e9xvCgbFbr+1Y8+ozuYLkZn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2022-04-04T03:33:46Z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2022-04-04T00:00:00Z</vt:filetime>
  </property>
</Properties>
</file>