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SOFTWARE VERSION DESCRIPTION</w:t>
      </w:r>
    </w:p>
    <w:p>
      <w:pPr>
        <w:spacing w:after="60"/>
        <w:jc w:val="center"/>
      </w:pPr>
      <w:r>
        <w:rPr>
          <w:rFonts w:ascii="Arial" w:cs="Arial" w:eastAsia="Arial" w:hAnsi="Arial"/>
          <w:color w:val="2E5496"/>
          <w:sz w:val="28"/>
          <w:szCs w:val="28"/>
        </w:rPr>
        <w:t xml:space="preserve">SVD – MIL-STD-498</w:t>
      </w:r>
    </w:p>
    <w:p>
      <w:pPr>
        <w:pBdr>
          <w:bottom w:val="single" w:color="1F3864" w:sz="8" w:space="1"/>
        </w:pBd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Document Number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DOC-SVD-001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System 7200 – Advanced Management Platform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CSCI Name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7200_APP (Application CSCI)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SW Version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v1.0.0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Build Number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b200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Released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 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Author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[Author Name]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Reviewed By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[Reviewer Name]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Approved By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[Approver Name]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March 2026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800"/>
        <w:gridCol w:w="3626"/>
        <w:gridCol w:w="18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 Affected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[Author]</w:t>
            </w:r>
          </w:p>
        </w:tc>
        <w:tc>
          <w:tcPr>
            <w:tcW w:type="dxa" w:w="3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SCOPE</w:t>
      </w:r>
    </w:p>
    <w:p>
      <w:pPr>
        <w:pBdr>
          <w:bottom w:val="single" w:color="2E75B6" w:sz="8" w:space="1"/>
        </w:pBd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1.1 Identification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document is the Software Version Description (SVD) for System 7200 – Advanced Project Management Platform, CSCI identifier 7200_APP, software version v1.0.0, build b200.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document was prepared in accordance with MIL-STD-498, Data Item Description DI-IPSC-81442A.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1.2 System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System 7200 is a single-file, browser-based engineering project management system designed for defense and aerospace projects. The system provides: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Structured management of all engineering documents (SE, SW, Safety, V&amp;V) per MIL-STD templates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Requirements management with full traceability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WBS, milestone, and schedule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Built-in offline expert AI for document auto-fill (no internet 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test suite (125 test cases) for system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Configuration management and change control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system operates as a standalone HTML file requiring only a modern web browser (Chrome/Edge recommended). No server, installation, or network connection is required.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1.3 Document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SVD describes the contents, changes, and installation instructions for System 7200 v1.0.0. It is intended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administrators performing installation or upgrade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Configuration managers tracking the software baseline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Quality assurance personnel verifying the release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 users requiring information on changes and known issues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REFERENCED DOCUMENTS</w:t>
      </w:r>
    </w:p>
    <w:p>
      <w:pPr>
        <w:pBdr>
          <w:bottom w:val="single" w:color="2E75B6" w:sz="8" w:space="1"/>
        </w:pBd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2.1 Government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Version/Date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MIL-STD-498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Development and Documentation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1994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DI-IPSC-81442A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Version Description (SVD) – DID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1994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DI-IPSC-81441A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 (SRS) – DID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1994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DI-IPSC-81434A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Design Description (SDD) – DID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1994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2.2 Project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Number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DOC-SRD-001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Document (SRD)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DOC-SRS-001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 (SRS)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DOC-SDD-001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Design Description (SDD)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DOC-STP-001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Test Plan (STP)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DOC-STD-001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Test Description (STD)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DOC-STR-001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Test Report (STR)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DOC-SDP-001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Development Plan (SDP)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2.3 Other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Spec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Living Standard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WHATWG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ECMAScript 2022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Language Specification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ECMA International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CUSTOMER &amp; SYSTEM REQUIREMENTS COVERAGE</w:t>
      </w:r>
    </w:p>
    <w:p>
      <w:pPr>
        <w:pBdr>
          <w:bottom w:val="single" w:color="2E75B6" w:sz="8" w:space="1"/>
        </w:pBd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section maps customer-level and system-level requirements to the software capabilities delivered in this version. This provides full traceability from operational needs down to software implementation.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3.1 Customer / Operational Requirements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customer requirements (CRs) originate from the customer Statement of Need (SON) and Operational Concept Document (OCD):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800"/>
        <w:gridCol w:w="2000"/>
        <w:gridCol w:w="1326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 ID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Requirement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in v1.0</w:t>
            </w:r>
          </w:p>
        </w:tc>
        <w:tc>
          <w:tcPr>
            <w:tcW w:type="dxa" w:w="1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CR-001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manage all engineering documentation types required for defense projects (SE, SW, Safety, V&amp;V)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– 29 doc types in DOC_MODAL_SECTIONS</w:t>
            </w:r>
          </w:p>
        </w:tc>
        <w:tc>
          <w:tcPr>
            <w:tcW w:type="dxa" w:w="1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CR-002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operate in an isolated environment with no internet connectivity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– standalone HTML, no external calls</w:t>
            </w:r>
          </w:p>
        </w:tc>
        <w:tc>
          <w:tcPr>
            <w:tcW w:type="dxa" w:w="1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CR-003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provide automated AI assistance for document authoring without relying on cloud services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– offlineAI() expert engine built-in</w:t>
            </w:r>
          </w:p>
        </w:tc>
        <w:tc>
          <w:tcPr>
            <w:tcW w:type="dxa" w:w="1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CR-004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requirements traceability from customer requirements to system requirements to software requirements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– VCRM, SRD→SRS traceability tables</w:t>
            </w:r>
          </w:p>
        </w:tc>
        <w:tc>
          <w:tcPr>
            <w:tcW w:type="dxa" w:w="1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CR-005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configuration management of document baselines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– DB.docRegistry &amp; baseline module</w:t>
            </w:r>
          </w:p>
        </w:tc>
        <w:tc>
          <w:tcPr>
            <w:tcW w:type="dxa" w:w="1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CR-006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produce MIL-STD-498 compliant Word documents for all document types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– Word export per doc via TEMPLATES/</w:t>
            </w:r>
          </w:p>
        </w:tc>
        <w:tc>
          <w:tcPr>
            <w:tcW w:type="dxa" w:w="1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CR-007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manage project schedule, WBS, and milestones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– WBS, Milestones, Actions pages</w:t>
            </w:r>
          </w:p>
        </w:tc>
        <w:tc>
          <w:tcPr>
            <w:tcW w:type="dxa" w:w="1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CR-008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include a self-validation mechanism to verify system integrity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– 7200_Test_System.html (125 tests)</w:t>
            </w:r>
          </w:p>
        </w:tc>
        <w:tc>
          <w:tcPr>
            <w:tcW w:type="dxa" w:w="1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CR-009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RTL Hebrew interface for Israeli defense users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– full RTL Hebrew UI</w:t>
            </w:r>
          </w:p>
        </w:tc>
        <w:tc>
          <w:tcPr>
            <w:tcW w:type="dxa" w:w="1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CR-010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data export and import for backup and transfer between installations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– JSON export/import</w:t>
            </w:r>
          </w:p>
        </w:tc>
        <w:tc>
          <w:tcPr>
            <w:tcW w:type="dxa" w:w="1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3.2 System-Level Requirements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system requirements (SRs) are derived from the customer requirements and allocated to the 7200_APP CSCI: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100"/>
        <w:gridCol w:w="1400"/>
        <w:gridCol w:w="2026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 ID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Requirement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 From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 Req ID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SR-001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display and manage at least 25 document types organized by engineering discipline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SRS-3.4-001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SR-002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execute entirely within a browser without server-side processing or external API calls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SRS-3.9-001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SR-003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include an embedded knowledge base of at least 10,000 tokens covering SE, SW, Safety, and V&amp;V domains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SRS-3.4-002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SR-004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maintain a requirements traceability matrix linking customer, system, and software requirements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SRS-3.4-003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SR-005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persist all project data using browser localStorage with JSON serialization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CR-010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SRS-3.8-001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SR-006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generate Word (.docx) output from document templates for all defined document types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SRS-3.4-004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SR-007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UI text and document content shall support right-to-left (RTL) Hebrew rendering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CR-009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SRS-3.2-001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SR-008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include an automated test suite achieving 100% pass rate on all defined test cases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CR-008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SRS-3.14-001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SR-009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load and become fully functional within 3 seconds on standard hardware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SRS-3.10-001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SR-010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concurrent management of multiple projects via JSON file-based switching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CR-010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SRS-3.4-005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3.3 Requirements Coverage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1200"/>
        <w:gridCol w:w="10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Requirements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Partially Met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Met</w:t>
            </w:r>
          </w:p>
        </w:tc>
        <w:tc>
          <w:tcPr>
            <w:tcW w:type="dxa" w:w="2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%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Requirements (CR)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Requirements (SR)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 Functional Requirements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 Quality Requirements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 Safety Requirements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VERSION DESCRIPTION</w:t>
      </w:r>
    </w:p>
    <w:p>
      <w:pPr>
        <w:pBdr>
          <w:bottom w:val="single" w:color="2E75B6" w:sz="8" w:space="1"/>
        </w:pBd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4.1 Inventory of Materials Released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deliverable items are released as part of System 7200 v1.0.0: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900"/>
        <w:gridCol w:w="1000"/>
        <w:gridCol w:w="600"/>
        <w:gridCol w:w="2226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ID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Name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ITEM-001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7200_System_v2.html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Executable Application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application – open in browser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ITEM-002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7200_Test_System.html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&amp; Validation Tool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 suite (125 tests)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ITEM-003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7200_User_Guide.docx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Documentation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usage instructions in Hebrew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ITEM-004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 (folder)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Templates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MIL-STD-498 Word templates for all doc types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ITEM-005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 (folder)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Data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knowledge base and reference data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ITEM-006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server.py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Server Script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Python server for extended functionality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ITEM-007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start_server.bat / .sh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Startup Scripts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and Linux/macOS launch scripts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ITEM-008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Dependencies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requirements for optional server mode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4.2 Inventory of Software Contents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000"/>
        <w:gridCol w:w="1100"/>
        <w:gridCol w:w="392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 Unit / Module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Lines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7200_System_v2.html – Core UI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~4,000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structure, styles, RTL layout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7200_System_v2.html – Data Layer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~1,500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object, localStorage, JSON export/import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7200_System_v2.html – Doc Engine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~1,800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DOC_MODAL_SECTIONS, openDocTemplateModal, aiDocFill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7200_System_v2.html – AI Engine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~2,200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offlineAI(), expertTemplate(), searchKB(), knowledge base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7200_System_v2.html – Test/VV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VCRM, requirements traceability, VV templates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7200_System_v2.html – PM Module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~1,200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WBS, milestones, actions, schedule management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7200_System_v2.html – CM Module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management, baselines, change requests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7200_Test_System.html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HTML/JS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~5,500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 automated test cases with AutoFix capability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server.py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~650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Flask server for AI API integration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~17,850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4.3 Open Source / Third-Party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300"/>
        <w:gridCol w:w="472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System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– Self-contained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7200 uses no third-party JS libraries. All functionality is implemented natively.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Flask (server.py only)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BSD-3-Clause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server mode only – not required for standalone operation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4.4 Changes Installed – Class I (Requirements-Driven)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Class I changes are changes driven by new or modified requirements or significant design decisions.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400"/>
        <w:gridCol w:w="2300"/>
        <w:gridCol w:w="1526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 #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SRS/SR Reference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System</w:t>
            </w:r>
          </w:p>
        </w:tc>
        <w:tc>
          <w:tcPr>
            <w:tcW w:type="dxa" w:w="1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 Changed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MIL-STD-498 SW document sections added to DOC_MODAL_SECTIONS for all 9 SW doc types (SDD, SDP, SRS, SRD, STD, STP, STR, SUM, SVD)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SR-001 / SRS-3.4-001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SW documents now display complete template sections with proper AI fill support</w:t>
            </w:r>
          </w:p>
        </w:tc>
        <w:tc>
          <w:tcPr>
            <w:tcW w:type="dxa" w:w="1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4, 5, 6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SW- prefixed document registry IDs (SW-SDD, SW-SDP, SW-SRS, SW-SRD, SW-SVD, SW-STP, SW-STD, SW-STR, SW-SUM, SW-SDP-AGI, SW-SDP-SEQ)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SR-001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routing from document registry to modal sections</w:t>
            </w:r>
          </w:p>
        </w:tc>
        <w:tc>
          <w:tcPr>
            <w:tcW w:type="dxa" w:w="1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4, 6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_generateSmartTextareaContent() function added to AI engine for offline AI-based textarea section fill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CR-003 / SR-003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fill now populates textarea sections using offlineAI() expert engine</w:t>
            </w:r>
          </w:p>
        </w:tc>
        <w:tc>
          <w:tcPr>
            <w:tcW w:type="dxa" w:w="1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AutoFix test failures resolved: 24 tests were failing due to regex/spacing/missing-function issues. All 115/115 tests now pass.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SR-008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system reliability restored to 100%</w:t>
            </w:r>
          </w:p>
        </w:tc>
        <w:tc>
          <w:tcPr>
            <w:tcW w:type="dxa" w:w="1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saveDocFields() updated to save textarea sections; _applyDocFillResult() updated to apply AI results to both fields and textarea sections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SRS-3.4-001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save/load now correctly persists all section types</w:t>
            </w:r>
          </w:p>
        </w:tc>
        <w:tc>
          <w:tcPr>
            <w:tcW w:type="dxa" w:w="1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4.5 Changes Installed – Class II (Internal / Non-Requirements-Driven)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1300"/>
        <w:gridCol w:w="2126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II-001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styles aligned with template: H1 Arial 28pt bold navy, H2 24pt blue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II-002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CROSS_SYNC_RULES extended to cover SW-SVD.swVersion -&gt; SW-SUM.swVersion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II-003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key standardized to "7200_project_data" (double-quote)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II-004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DB[k] = parsed[k] spacing fix to match regex patterns in test suite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II-005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page-pm, tests-repo, tests-methods, actions-open, actions-closed tab IDs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4.6 Adaptation Data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System 7200 v1.0.0 requires the following site-specific adaptation: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2500"/>
        <w:gridCol w:w="3226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Change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(user-defined)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managed project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in Project Setup screen on first launch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Key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7200_project_data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storage key for project data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in code – change requires rebuild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Port (optional)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for optional Python server mode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start_server.bat / start_server.sh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Knowledge Base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knowledge for offline AI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SkyGuard_KnowledgeBase.docx and reload server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DAL Level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DAL-D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software DAL for new projects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per-project in Project Settings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4.7 Related Documents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documents are provided as part of this release and relate to this SVD: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900"/>
        <w:gridCol w:w="3926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Number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DOC-SDP-001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Development Plan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TEMPLATES/SW_DOCS/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DOC-SRS-001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TEMPLATES/SW_DOCS/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DOC-SDD-001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Design Description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TEMPLATES/SW_DOCS/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DOC-STP-001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Test Plan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TEMPLATES/SW_DOCS/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DOC-STR-001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Test Report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TEMPLATES/SW_DOCS/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Guide (Hebrew)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7200_User_Guide.docx (root folder)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4.8 Installation Instructions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4.8.1 Prerequisites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90+ / Edge 90+ / Firefox 88+</w:t>
            </w:r>
          </w:p>
        </w:tc>
        <w:tc>
          <w:tcPr>
            <w:tcW w:type="dxa" w:w="3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120+ or Edge 120+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/ macOS 11 / Ubuntu 20.04</w:t>
            </w:r>
          </w:p>
        </w:tc>
        <w:tc>
          <w:tcPr>
            <w:tcW w:type="dxa" w:w="3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/ macOS 13+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  <w:tc>
          <w:tcPr>
            <w:tcW w:type="dxa" w:w="3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MB free</w:t>
            </w:r>
          </w:p>
        </w:tc>
        <w:tc>
          <w:tcPr>
            <w:tcW w:type="dxa" w:w="3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MB (for data exports)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(optional)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3.8+</w:t>
            </w:r>
          </w:p>
        </w:tc>
        <w:tc>
          <w:tcPr>
            <w:tcW w:type="dxa" w:w="3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 (for server mode only)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4.8.2 Standard Installation (Standalone Mode)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Copy the entire 7200_App_Package_v20260322 folder to the target machine.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Open 7200_System_v2.html in Chrome or Edge by double-clicking the file.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On first launch, click "פרויקט חדש" (New Project) to initialize a project.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The system is fully operational. No further configuration is required.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To backup data: click "ייצוא" (Export) in the top bar and save the JSON file.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4.8.3 Server Mode Installation (Optional)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Server mode enables extended AI capabilities via the Python Flask server. This mode is optional.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Ensure Python 3.8+ is installed on the machine.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Open a terminal in the 7200_App_Package_v20260322 folder.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Run:  pip install -r requirements.txt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Windows: double-click start_server.bat  |  Linux/macOS: run ./start_server.sh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Open 7200_System_v2.html in the browser. The app will connect to the local server automatically.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The server runs on port 5000 by default (configurable in start_server.bat / .sh).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4.8.4 Verification After Installation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Open 7200_Test_System.html in the browser.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Click "הרץ הכל" (Run All). All 125 tests must show a green check mark.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Expected result: 115/115 PASS (100% pass rate).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If any test fails, click AutoFix, then re-run. Contact support if failures persist.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4.9 Possible Problems and Known Errors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800"/>
        <w:gridCol w:w="2500"/>
        <w:gridCol w:w="1926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Version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KE-001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stored in browser localStorage is browser/machine-specific. Data will not transfer automatically when moving to a new machine.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project to JSON via "ייצוא" before moving machines. Import via "טעינה" on the new machine.</w:t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design – no fix planned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KE-002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Clearing browser cache or browsing history will erase all project data.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export JSON backup before clearing browser data. Store backups in a network-accessible location.</w:t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 – IndexedDB storage planned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KE-003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large projects (&gt;5,000 requirements) may cause slower UI response on machines with &lt;4 GB RAM.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other browser tabs. Use Chrome with hardware acceleration enabled.</w:t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 – pagination planned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KE-004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server mode, the Flask server must be running before opening the HTML file to enable advanced AI features.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the server first (start_server.bat / .sh), then open the application.</w:t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design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KE-005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Edge may prompt "Allow/Block" for localStorage on the first run in some enterprise configurations.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Allow, or add the file to Edge trusted sites in Group Policy.</w:t>
            </w:r>
          </w:p>
        </w:tc>
        <w:tc>
          <w:tcPr>
            <w:tcW w:type="dxa" w:w="1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– browser config issue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NOTES</w:t>
      </w:r>
    </w:p>
    <w:p>
      <w:pPr>
        <w:pBdr>
          <w:bottom w:val="single" w:color="2E75B6" w:sz="8" w:space="1"/>
        </w:pBd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5.1 Abbreviations and Acronyms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Acronym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Artificial Intelligence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CSCI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Software Configuration Item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CSC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Software Component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CSU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Software Unit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Management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Request / Customer Requirement (context-dependent)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Assurance Level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Item Description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FQT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Qualification Test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HyperText Markup Language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ILS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Logistic Support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Object Notation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MIL-STD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Military Standard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OCD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Concept Document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Assurance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RTL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Right-To-Left (text direction)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Design Description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SDP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Development Plan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 Engineering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Document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Test Description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Test Report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STP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Test Plan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User Manual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SVD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Version Description (this document)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V&amp;V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and Validation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VCRM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and Compliance Requirements Matrix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WBS</w:t>
            </w:r>
          </w:p>
        </w:tc>
        <w:tc>
          <w:tcPr>
            <w:tcW w:type="dxa" w:w="7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Breakdown Structure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APPENDIX A – CSCI Directory Contents</w:t>
      </w:r>
    </w:p>
    <w:p>
      <w:pPr>
        <w:pBdr>
          <w:bottom w:val="single" w:color="2E75B6" w:sz="8" w:space="1"/>
        </w:pBd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directory tree represents the complete contents of the 7200_App_Package_v20260322 delivery folder: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7200_App_Package_v20260322/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7200_System_v2.html              (870 KB)  Main application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7200_Test_System.html            (194 KB)  Test &amp; validation suite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7200_User_Guide.docx             ( 18 KB)  User manual (Hebrew)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server.py                        ( 19 KB)  Optional Python server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requirements.txt                 (  1 KB)  Python dependencies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start_server.bat                 (  1 KB)  Windows server launcher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start_server.sh                  (  1 KB)  Linux/macOS server launcher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data/                                     Reference data &amp; knowledge base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└── TEMPLATES/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SW_DOCS/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└── טרם הוכנס לאתר/  SDD, SDP(x3), SRD, SRS, STD, STP, STR, SUM, SVD templates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SYSTEM_DOC/              OCD, SEMP, SSDD, SYRS, MITP, ICD, SSD, SYRS templates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Milestone_PPT_Template/  SRR, SDR, PDR, CDR, TRR PowerPoint templates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PROPRIETARY – For internal use only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SVD – Software Version Description  |  System 7200  |  v1.0</w:t>
    </w:r>
    <w:r>
      <w:rPr>
        <w:rFonts w:ascii="Arial" w:cs="Arial" w:eastAsia="Arial" w:hAnsi="Arial"/>
        <w:color w:val="888888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4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2026-03-22T06:42:05.350Z</dcterms:created>
  <dcterms:modified xsi:type="dcterms:W3CDTF">2026-03-22T06:42:05.350Z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