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63AE" w14:textId="77777777" w:rsidR="008C4DF7" w:rsidRPr="008C4DF7" w:rsidRDefault="008C4DF7" w:rsidP="008C4DF7">
      <w:pPr>
        <w:jc w:val="center"/>
        <w:rPr>
          <w:b/>
          <w:bCs/>
          <w:sz w:val="36"/>
          <w:szCs w:val="36"/>
        </w:rPr>
      </w:pPr>
      <w:r w:rsidRPr="008C4DF7">
        <w:rPr>
          <w:b/>
          <w:bCs/>
          <w:sz w:val="36"/>
          <w:szCs w:val="36"/>
        </w:rPr>
        <w:t>LOW LEVEL DOCUMENT</w:t>
      </w:r>
    </w:p>
    <w:p w14:paraId="4B7525EB" w14:textId="66FE8327" w:rsidR="008C4DF7" w:rsidRPr="008C4DF7" w:rsidRDefault="008C4DF7" w:rsidP="008C4DF7">
      <w:r w:rsidRPr="008C4DF7">
        <w:t>Exploratory Data Analysis (EDA) Steps</w:t>
      </w:r>
    </w:p>
    <w:p w14:paraId="683C8954" w14:textId="5FE0268C" w:rsidR="008C4DF7" w:rsidRPr="008C4DF7" w:rsidRDefault="008C4DF7" w:rsidP="008C4DF7">
      <w:r w:rsidRPr="008C4DF7">
        <w:t>1. Data Loading and Initial Exploration</w:t>
      </w:r>
    </w:p>
    <w:p w14:paraId="756D3700" w14:textId="77777777" w:rsidR="008C4DF7" w:rsidRPr="008C4DF7" w:rsidRDefault="008C4DF7" w:rsidP="008C4DF7">
      <w:pPr>
        <w:numPr>
          <w:ilvl w:val="0"/>
          <w:numId w:val="1"/>
        </w:numPr>
      </w:pPr>
      <w:r w:rsidRPr="008C4DF7">
        <w:t xml:space="preserve">Load the dataset into a </w:t>
      </w:r>
      <w:proofErr w:type="gramStart"/>
      <w:r w:rsidRPr="008C4DF7">
        <w:t xml:space="preserve">pandas </w:t>
      </w:r>
      <w:proofErr w:type="spellStart"/>
      <w:r w:rsidRPr="008C4DF7">
        <w:t>DataFrame</w:t>
      </w:r>
      <w:proofErr w:type="spellEnd"/>
      <w:proofErr w:type="gramEnd"/>
      <w:r w:rsidRPr="008C4DF7">
        <w:t>.</w:t>
      </w:r>
    </w:p>
    <w:p w14:paraId="79E3F2E2" w14:textId="77777777" w:rsidR="008C4DF7" w:rsidRPr="008C4DF7" w:rsidRDefault="008C4DF7" w:rsidP="008C4DF7">
      <w:pPr>
        <w:numPr>
          <w:ilvl w:val="0"/>
          <w:numId w:val="1"/>
        </w:numPr>
      </w:pPr>
      <w:r w:rsidRPr="008C4DF7">
        <w:t>Explore the first few rows to understand the structure of the data.</w:t>
      </w:r>
    </w:p>
    <w:p w14:paraId="38E9B9EB" w14:textId="77777777" w:rsidR="008C4DF7" w:rsidRPr="008C4DF7" w:rsidRDefault="008C4DF7" w:rsidP="008C4DF7">
      <w:pPr>
        <w:numPr>
          <w:ilvl w:val="0"/>
          <w:numId w:val="1"/>
        </w:numPr>
      </w:pPr>
      <w:r w:rsidRPr="008C4DF7">
        <w:t>Check the data types, summary statistics, and unique values of each column.</w:t>
      </w:r>
    </w:p>
    <w:p w14:paraId="798E42E9" w14:textId="77777777" w:rsidR="008C4DF7" w:rsidRPr="008C4DF7" w:rsidRDefault="008C4DF7" w:rsidP="008C4DF7">
      <w:pPr>
        <w:numPr>
          <w:ilvl w:val="0"/>
          <w:numId w:val="1"/>
        </w:numPr>
      </w:pPr>
      <w:r w:rsidRPr="008C4DF7">
        <w:t>Identify any obvious data quality issues or inconsistencies.</w:t>
      </w:r>
    </w:p>
    <w:p w14:paraId="61A9DCFA" w14:textId="77777777" w:rsidR="008C4DF7" w:rsidRPr="008C4DF7" w:rsidRDefault="008C4DF7" w:rsidP="008C4DF7">
      <w:r w:rsidRPr="008C4DF7">
        <w:pict w14:anchorId="625784B4">
          <v:rect id="_x0000_i1115" style="width:0;height:1.5pt" o:hralign="center" o:hrstd="t" o:hrnoshade="t" o:hr="t" fillcolor="#e0e0e0" stroked="f"/>
        </w:pict>
      </w:r>
    </w:p>
    <w:p w14:paraId="4C8F583C" w14:textId="1906BDED" w:rsidR="008C4DF7" w:rsidRPr="008C4DF7" w:rsidRDefault="008C4DF7" w:rsidP="008C4DF7">
      <w:r w:rsidRPr="008C4DF7">
        <w:t>2. Handling Duplicates</w:t>
      </w:r>
    </w:p>
    <w:p w14:paraId="3238C17A" w14:textId="77777777" w:rsidR="008C4DF7" w:rsidRPr="008C4DF7" w:rsidRDefault="008C4DF7" w:rsidP="008C4DF7">
      <w:pPr>
        <w:numPr>
          <w:ilvl w:val="0"/>
          <w:numId w:val="2"/>
        </w:numPr>
      </w:pPr>
      <w:r w:rsidRPr="008C4DF7">
        <w:t>Identify and remove duplicate rows in the dataset.</w:t>
      </w:r>
    </w:p>
    <w:p w14:paraId="46632A54" w14:textId="77777777" w:rsidR="008C4DF7" w:rsidRPr="008C4DF7" w:rsidRDefault="008C4DF7" w:rsidP="008C4DF7">
      <w:pPr>
        <w:numPr>
          <w:ilvl w:val="0"/>
          <w:numId w:val="2"/>
        </w:numPr>
      </w:pPr>
      <w:r w:rsidRPr="008C4DF7">
        <w:rPr>
          <w:b/>
          <w:bCs/>
        </w:rPr>
        <w:t>Document</w:t>
      </w:r>
      <w:r w:rsidRPr="008C4DF7">
        <w:t>: Number of rows and distinct Order IDs affected by this operation.</w:t>
      </w:r>
    </w:p>
    <w:p w14:paraId="655BBD84" w14:textId="77777777" w:rsidR="008C4DF7" w:rsidRPr="008C4DF7" w:rsidRDefault="008C4DF7" w:rsidP="008C4DF7">
      <w:r w:rsidRPr="008C4DF7">
        <w:pict w14:anchorId="528AC8CD">
          <v:rect id="_x0000_i1116" style="width:0;height:1.5pt" o:hralign="center" o:hrstd="t" o:hrnoshade="t" o:hr="t" fillcolor="#e0e0e0" stroked="f"/>
        </w:pict>
      </w:r>
    </w:p>
    <w:p w14:paraId="0B826B77" w14:textId="489E2250" w:rsidR="008C4DF7" w:rsidRPr="008C4DF7" w:rsidRDefault="008C4DF7" w:rsidP="008C4DF7">
      <w:r w:rsidRPr="008C4DF7">
        <w:t>3. Date Handling</w:t>
      </w:r>
    </w:p>
    <w:p w14:paraId="25616709" w14:textId="77777777" w:rsidR="008C4DF7" w:rsidRPr="008C4DF7" w:rsidRDefault="008C4DF7" w:rsidP="008C4DF7">
      <w:pPr>
        <w:numPr>
          <w:ilvl w:val="0"/>
          <w:numId w:val="3"/>
        </w:numPr>
      </w:pPr>
      <w:r w:rsidRPr="008C4DF7">
        <w:t>Normalize the Order Date and Ship Date columns to ensure consistent date formats across all rows.</w:t>
      </w:r>
    </w:p>
    <w:p w14:paraId="24BA7D97" w14:textId="77777777" w:rsidR="008C4DF7" w:rsidRPr="008C4DF7" w:rsidRDefault="008C4DF7" w:rsidP="008C4DF7">
      <w:pPr>
        <w:numPr>
          <w:ilvl w:val="0"/>
          <w:numId w:val="3"/>
        </w:numPr>
      </w:pPr>
      <w:r w:rsidRPr="008C4DF7">
        <w:t>Extract the year from the Order ID and compare it with the year in the Order Date. Correct any inconsistencies.</w:t>
      </w:r>
    </w:p>
    <w:p w14:paraId="2170E1F9" w14:textId="77777777" w:rsidR="008C4DF7" w:rsidRPr="008C4DF7" w:rsidRDefault="008C4DF7" w:rsidP="008C4DF7">
      <w:pPr>
        <w:numPr>
          <w:ilvl w:val="0"/>
          <w:numId w:val="3"/>
        </w:numPr>
      </w:pPr>
      <w:r w:rsidRPr="008C4DF7">
        <w:rPr>
          <w:b/>
          <w:bCs/>
        </w:rPr>
        <w:t>Document</w:t>
      </w:r>
      <w:r w:rsidRPr="008C4DF7">
        <w:t>: Number of rows and distinct Order IDs affected by these operations.</w:t>
      </w:r>
    </w:p>
    <w:p w14:paraId="0299D851" w14:textId="77777777" w:rsidR="008C4DF7" w:rsidRPr="008C4DF7" w:rsidRDefault="008C4DF7" w:rsidP="008C4DF7">
      <w:r w:rsidRPr="008C4DF7">
        <w:pict w14:anchorId="31465164">
          <v:rect id="_x0000_i1117" style="width:0;height:1.5pt" o:hralign="center" o:hrstd="t" o:hrnoshade="t" o:hr="t" fillcolor="#e0e0e0" stroked="f"/>
        </w:pict>
      </w:r>
    </w:p>
    <w:p w14:paraId="630C3A25" w14:textId="44B49A28" w:rsidR="008C4DF7" w:rsidRPr="008C4DF7" w:rsidRDefault="008C4DF7" w:rsidP="008C4DF7">
      <w:r w:rsidRPr="008C4DF7">
        <w:t>4. Imputation of Missing Values</w:t>
      </w:r>
    </w:p>
    <w:p w14:paraId="671F896A" w14:textId="77777777" w:rsidR="008C4DF7" w:rsidRPr="008C4DF7" w:rsidRDefault="008C4DF7" w:rsidP="008C4DF7">
      <w:pPr>
        <w:numPr>
          <w:ilvl w:val="0"/>
          <w:numId w:val="4"/>
        </w:numPr>
      </w:pPr>
      <w:r w:rsidRPr="008C4DF7">
        <w:rPr>
          <w:b/>
          <w:bCs/>
        </w:rPr>
        <w:t>Impute missing values in the Ship Mode column</w:t>
      </w:r>
      <w:r w:rsidRPr="008C4DF7">
        <w:t>:</w:t>
      </w:r>
    </w:p>
    <w:p w14:paraId="3FE78E89" w14:textId="77777777" w:rsidR="008C4DF7" w:rsidRPr="008C4DF7" w:rsidRDefault="008C4DF7" w:rsidP="008C4DF7">
      <w:pPr>
        <w:numPr>
          <w:ilvl w:val="1"/>
          <w:numId w:val="4"/>
        </w:numPr>
      </w:pPr>
      <w:r w:rsidRPr="008C4DF7">
        <w:t>Calculate Days to Ship as the difference between Ship Date and Order Date.</w:t>
      </w:r>
    </w:p>
    <w:p w14:paraId="3153EE3E" w14:textId="77777777" w:rsidR="008C4DF7" w:rsidRPr="008C4DF7" w:rsidRDefault="008C4DF7" w:rsidP="008C4DF7">
      <w:pPr>
        <w:numPr>
          <w:ilvl w:val="1"/>
          <w:numId w:val="4"/>
        </w:numPr>
      </w:pPr>
      <w:r w:rsidRPr="008C4DF7">
        <w:t>If Days to Ship is 0, set Ship Mode to "Same Day".</w:t>
      </w:r>
    </w:p>
    <w:p w14:paraId="7BE79D82" w14:textId="77777777" w:rsidR="008C4DF7" w:rsidRPr="008C4DF7" w:rsidRDefault="008C4DF7" w:rsidP="008C4DF7">
      <w:pPr>
        <w:numPr>
          <w:ilvl w:val="1"/>
          <w:numId w:val="4"/>
        </w:numPr>
      </w:pPr>
      <w:r w:rsidRPr="008C4DF7">
        <w:t>If Days to Ship is 7, set Ship Mode to "Standard Class".</w:t>
      </w:r>
    </w:p>
    <w:p w14:paraId="7F926E06" w14:textId="77777777" w:rsidR="008C4DF7" w:rsidRPr="008C4DF7" w:rsidRDefault="008C4DF7" w:rsidP="008C4DF7">
      <w:pPr>
        <w:numPr>
          <w:ilvl w:val="0"/>
          <w:numId w:val="4"/>
        </w:numPr>
      </w:pPr>
      <w:r w:rsidRPr="008C4DF7">
        <w:rPr>
          <w:b/>
          <w:bCs/>
        </w:rPr>
        <w:t>Impute missing values in the Quantity column</w:t>
      </w:r>
      <w:r w:rsidRPr="008C4DF7">
        <w:t>:</w:t>
      </w:r>
    </w:p>
    <w:p w14:paraId="2F93C84D" w14:textId="77777777" w:rsidR="008C4DF7" w:rsidRPr="008C4DF7" w:rsidRDefault="008C4DF7" w:rsidP="008C4DF7">
      <w:pPr>
        <w:numPr>
          <w:ilvl w:val="1"/>
          <w:numId w:val="4"/>
        </w:numPr>
      </w:pPr>
      <w:r w:rsidRPr="008C4DF7">
        <w:lastRenderedPageBreak/>
        <w:t>Choose an appropriate imputation method and </w:t>
      </w:r>
      <w:r w:rsidRPr="008C4DF7">
        <w:rPr>
          <w:b/>
          <w:bCs/>
        </w:rPr>
        <w:t>print the rationale</w:t>
      </w:r>
      <w:r w:rsidRPr="008C4DF7">
        <w:t> for your selection.</w:t>
      </w:r>
    </w:p>
    <w:p w14:paraId="53781002" w14:textId="77777777" w:rsidR="008C4DF7" w:rsidRPr="008C4DF7" w:rsidRDefault="008C4DF7" w:rsidP="008C4DF7">
      <w:pPr>
        <w:numPr>
          <w:ilvl w:val="0"/>
          <w:numId w:val="4"/>
        </w:numPr>
      </w:pPr>
      <w:r w:rsidRPr="008C4DF7">
        <w:rPr>
          <w:b/>
          <w:bCs/>
        </w:rPr>
        <w:t>Document</w:t>
      </w:r>
      <w:r w:rsidRPr="008C4DF7">
        <w:t>: Number of rows and distinct Order IDs affected by these operations.</w:t>
      </w:r>
    </w:p>
    <w:p w14:paraId="400AF4FE" w14:textId="77777777" w:rsidR="008C4DF7" w:rsidRPr="008C4DF7" w:rsidRDefault="008C4DF7" w:rsidP="008C4DF7">
      <w:r w:rsidRPr="008C4DF7">
        <w:pict w14:anchorId="71AD38E6">
          <v:rect id="_x0000_i1118" style="width:0;height:1.5pt" o:hralign="center" o:hrstd="t" o:hrnoshade="t" o:hr="t" fillcolor="#e0e0e0" stroked="f"/>
        </w:pict>
      </w:r>
    </w:p>
    <w:p w14:paraId="7F658D0F" w14:textId="6D3FD0A0" w:rsidR="008C4DF7" w:rsidRPr="008C4DF7" w:rsidRDefault="008C4DF7" w:rsidP="008C4DF7">
      <w:r w:rsidRPr="008C4DF7">
        <w:t>5. Data Masking and String Handling</w:t>
      </w:r>
    </w:p>
    <w:p w14:paraId="75E18204" w14:textId="77777777" w:rsidR="008C4DF7" w:rsidRPr="008C4DF7" w:rsidRDefault="008C4DF7" w:rsidP="008C4DF7">
      <w:pPr>
        <w:numPr>
          <w:ilvl w:val="0"/>
          <w:numId w:val="5"/>
        </w:numPr>
      </w:pPr>
      <w:r w:rsidRPr="008C4DF7">
        <w:rPr>
          <w:b/>
          <w:bCs/>
        </w:rPr>
        <w:t>Drop the Customer Name column</w:t>
      </w:r>
      <w:r w:rsidRPr="008C4DF7">
        <w:t>: This is done to protect Personal Identifiable Information (PII).</w:t>
      </w:r>
    </w:p>
    <w:p w14:paraId="6745C02C" w14:textId="77777777" w:rsidR="008C4DF7" w:rsidRPr="008C4DF7" w:rsidRDefault="008C4DF7" w:rsidP="008C4DF7">
      <w:pPr>
        <w:numPr>
          <w:ilvl w:val="1"/>
          <w:numId w:val="5"/>
        </w:numPr>
      </w:pPr>
      <w:r w:rsidRPr="008C4DF7">
        <w:rPr>
          <w:i/>
          <w:iCs/>
        </w:rPr>
        <w:t>Note: Protecting PII is crucial for maintaining customer privacy and complying with data protection regulations. Masking or dropping sensitive data like customer names is a critical step in this process.</w:t>
      </w:r>
    </w:p>
    <w:p w14:paraId="79EA4766" w14:textId="77777777" w:rsidR="008C4DF7" w:rsidRPr="008C4DF7" w:rsidRDefault="008C4DF7" w:rsidP="008C4DF7">
      <w:pPr>
        <w:numPr>
          <w:ilvl w:val="0"/>
          <w:numId w:val="5"/>
        </w:numPr>
      </w:pPr>
      <w:r w:rsidRPr="008C4DF7">
        <w:rPr>
          <w:b/>
          <w:bCs/>
        </w:rPr>
        <w:t>Create a new column Customer Name Masked</w:t>
      </w:r>
      <w:r w:rsidRPr="008C4DF7">
        <w:t xml:space="preserve">: This column should contain only the initials of the </w:t>
      </w:r>
      <w:proofErr w:type="gramStart"/>
      <w:r w:rsidRPr="008C4DF7">
        <w:t>customer</w:t>
      </w:r>
      <w:proofErr w:type="gramEnd"/>
      <w:r w:rsidRPr="008C4DF7">
        <w:t xml:space="preserve"> name.</w:t>
      </w:r>
    </w:p>
    <w:p w14:paraId="2BC21814" w14:textId="77777777" w:rsidR="008C4DF7" w:rsidRPr="008C4DF7" w:rsidRDefault="008C4DF7" w:rsidP="008C4DF7">
      <w:pPr>
        <w:numPr>
          <w:ilvl w:val="0"/>
          <w:numId w:val="5"/>
        </w:numPr>
      </w:pPr>
      <w:r w:rsidRPr="008C4DF7">
        <w:rPr>
          <w:b/>
          <w:bCs/>
        </w:rPr>
        <w:t>Convert the Postal Code column</w:t>
      </w:r>
      <w:r w:rsidRPr="008C4DF7">
        <w:t>: Change it from numeric to text format, ensuring all codes are 5 characters long. Add a leading '0' where necessary.</w:t>
      </w:r>
    </w:p>
    <w:p w14:paraId="50229334" w14:textId="77777777" w:rsidR="008C4DF7" w:rsidRPr="008C4DF7" w:rsidRDefault="008C4DF7" w:rsidP="008C4DF7">
      <w:r w:rsidRPr="008C4DF7">
        <w:pict w14:anchorId="1D6CCC03">
          <v:rect id="_x0000_i1119" style="width:0;height:1.5pt" o:hralign="center" o:hrstd="t" o:hrnoshade="t" o:hr="t" fillcolor="#e0e0e0" stroked="f"/>
        </w:pict>
      </w:r>
    </w:p>
    <w:p w14:paraId="597606DC" w14:textId="0706D902" w:rsidR="008C4DF7" w:rsidRPr="008C4DF7" w:rsidRDefault="008C4DF7" w:rsidP="008C4DF7">
      <w:r w:rsidRPr="008C4DF7">
        <w:t>6. Data Type Conversion</w:t>
      </w:r>
    </w:p>
    <w:p w14:paraId="1FF1FF04" w14:textId="77777777" w:rsidR="008C4DF7" w:rsidRPr="008C4DF7" w:rsidRDefault="008C4DF7" w:rsidP="008C4DF7">
      <w:pPr>
        <w:numPr>
          <w:ilvl w:val="0"/>
          <w:numId w:val="6"/>
        </w:numPr>
      </w:pPr>
      <w:r w:rsidRPr="008C4DF7">
        <w:t>Convert the Quantity and Sales Price columns from strings to their appropriate numeric types (int and float, respectively).</w:t>
      </w:r>
    </w:p>
    <w:p w14:paraId="21D0EECF" w14:textId="77777777" w:rsidR="008C4DF7" w:rsidRPr="008C4DF7" w:rsidRDefault="008C4DF7" w:rsidP="008C4DF7">
      <w:r w:rsidRPr="008C4DF7">
        <w:pict w14:anchorId="71DB5DB0">
          <v:rect id="_x0000_i1120" style="width:0;height:1.5pt" o:hralign="center" o:hrstd="t" o:hrnoshade="t" o:hr="t" fillcolor="#e0e0e0" stroked="f"/>
        </w:pict>
      </w:r>
    </w:p>
    <w:p w14:paraId="67663112" w14:textId="58C74204" w:rsidR="008C4DF7" w:rsidRPr="008C4DF7" w:rsidRDefault="008C4DF7" w:rsidP="008C4DF7">
      <w:r w:rsidRPr="008C4DF7">
        <w:t>7. Handling Inconsistent Categorical Data</w:t>
      </w:r>
    </w:p>
    <w:p w14:paraId="56757061" w14:textId="77777777" w:rsidR="008C4DF7" w:rsidRPr="008C4DF7" w:rsidRDefault="008C4DF7" w:rsidP="008C4DF7">
      <w:pPr>
        <w:numPr>
          <w:ilvl w:val="0"/>
          <w:numId w:val="7"/>
        </w:numPr>
      </w:pPr>
      <w:r w:rsidRPr="008C4DF7">
        <w:rPr>
          <w:b/>
          <w:bCs/>
        </w:rPr>
        <w:t>Clean the State column</w:t>
      </w:r>
      <w:r w:rsidRPr="008C4DF7">
        <w:t>: Replace abbreviations with full state names (e.g., "CA" should be changed to "California"). Research state abbreviations online to ensure all entries are corrected consistently.</w:t>
      </w:r>
    </w:p>
    <w:p w14:paraId="72652834" w14:textId="77777777" w:rsidR="008C4DF7" w:rsidRPr="008C4DF7" w:rsidRDefault="008C4DF7" w:rsidP="008C4DF7">
      <w:r w:rsidRPr="008C4DF7">
        <w:pict w14:anchorId="07A61789">
          <v:rect id="_x0000_i1121" style="width:0;height:1.5pt" o:hralign="center" o:hrstd="t" o:hrnoshade="t" o:hr="t" fillcolor="#e0e0e0" stroked="f"/>
        </w:pict>
      </w:r>
    </w:p>
    <w:p w14:paraId="2DC45378" w14:textId="7CD7C0CD" w:rsidR="008C4DF7" w:rsidRPr="008C4DF7" w:rsidRDefault="008C4DF7" w:rsidP="008C4DF7">
      <w:r w:rsidRPr="008C4DF7">
        <w:t>8. Feature Engineering</w:t>
      </w:r>
    </w:p>
    <w:p w14:paraId="5FC2F0BE" w14:textId="77777777" w:rsidR="008C4DF7" w:rsidRPr="008C4DF7" w:rsidRDefault="008C4DF7" w:rsidP="008C4DF7">
      <w:r w:rsidRPr="008C4DF7">
        <w:t>Create the following new columns:</w:t>
      </w:r>
    </w:p>
    <w:p w14:paraId="549A942C" w14:textId="77777777" w:rsidR="008C4DF7" w:rsidRPr="008C4DF7" w:rsidRDefault="008C4DF7" w:rsidP="008C4DF7">
      <w:pPr>
        <w:numPr>
          <w:ilvl w:val="0"/>
          <w:numId w:val="8"/>
        </w:numPr>
      </w:pPr>
      <w:r w:rsidRPr="008C4DF7">
        <w:rPr>
          <w:b/>
          <w:bCs/>
        </w:rPr>
        <w:t>Original Price</w:t>
      </w:r>
      <w:r w:rsidRPr="008C4DF7">
        <w:t>: The price before any discount is applied.</w:t>
      </w:r>
    </w:p>
    <w:p w14:paraId="49332C15" w14:textId="77777777" w:rsidR="008C4DF7" w:rsidRPr="008C4DF7" w:rsidRDefault="008C4DF7" w:rsidP="008C4DF7">
      <w:pPr>
        <w:numPr>
          <w:ilvl w:val="0"/>
          <w:numId w:val="8"/>
        </w:numPr>
      </w:pPr>
      <w:r w:rsidRPr="008C4DF7">
        <w:rPr>
          <w:b/>
          <w:bCs/>
        </w:rPr>
        <w:t>Total Sales</w:t>
      </w:r>
      <w:r w:rsidRPr="008C4DF7">
        <w:t>: The total revenue generated by multiplying Sales Price by Quantity.</w:t>
      </w:r>
    </w:p>
    <w:p w14:paraId="4B2F0223" w14:textId="77777777" w:rsidR="008C4DF7" w:rsidRPr="008C4DF7" w:rsidRDefault="008C4DF7" w:rsidP="008C4DF7">
      <w:pPr>
        <w:numPr>
          <w:ilvl w:val="0"/>
          <w:numId w:val="8"/>
        </w:numPr>
      </w:pPr>
      <w:r w:rsidRPr="008C4DF7">
        <w:rPr>
          <w:b/>
          <w:bCs/>
        </w:rPr>
        <w:t>Total Profit</w:t>
      </w:r>
      <w:r w:rsidRPr="008C4DF7">
        <w:t>: The total profit earned by multiplying Profit by Quantity.</w:t>
      </w:r>
    </w:p>
    <w:p w14:paraId="6571D0C1" w14:textId="77777777" w:rsidR="008C4DF7" w:rsidRPr="008C4DF7" w:rsidRDefault="008C4DF7" w:rsidP="008C4DF7">
      <w:pPr>
        <w:numPr>
          <w:ilvl w:val="0"/>
          <w:numId w:val="8"/>
        </w:numPr>
      </w:pPr>
      <w:r w:rsidRPr="008C4DF7">
        <w:rPr>
          <w:b/>
          <w:bCs/>
        </w:rPr>
        <w:lastRenderedPageBreak/>
        <w:t>Discount Price</w:t>
      </w:r>
      <w:r w:rsidRPr="008C4DF7">
        <w:t>: The amount of discount applied, calculated based on Original Price and Discount.</w:t>
      </w:r>
    </w:p>
    <w:p w14:paraId="5A62665C" w14:textId="77777777" w:rsidR="008C4DF7" w:rsidRPr="008C4DF7" w:rsidRDefault="008C4DF7" w:rsidP="008C4DF7">
      <w:pPr>
        <w:numPr>
          <w:ilvl w:val="0"/>
          <w:numId w:val="8"/>
        </w:numPr>
      </w:pPr>
      <w:r w:rsidRPr="008C4DF7">
        <w:rPr>
          <w:b/>
          <w:bCs/>
        </w:rPr>
        <w:t>Total Discount</w:t>
      </w:r>
      <w:r w:rsidRPr="008C4DF7">
        <w:t>: The total discount value for the quantity sold.</w:t>
      </w:r>
    </w:p>
    <w:p w14:paraId="0BFDC6FE" w14:textId="77777777" w:rsidR="008C4DF7" w:rsidRPr="008C4DF7" w:rsidRDefault="008C4DF7" w:rsidP="008C4DF7">
      <w:pPr>
        <w:numPr>
          <w:ilvl w:val="0"/>
          <w:numId w:val="8"/>
        </w:numPr>
      </w:pPr>
      <w:r w:rsidRPr="008C4DF7">
        <w:rPr>
          <w:b/>
          <w:bCs/>
        </w:rPr>
        <w:t>Shipping Urgency</w:t>
      </w:r>
      <w:r w:rsidRPr="008C4DF7">
        <w:t>: Based on Days to Ship:</w:t>
      </w:r>
    </w:p>
    <w:p w14:paraId="21C7C382" w14:textId="77777777" w:rsidR="008C4DF7" w:rsidRPr="008C4DF7" w:rsidRDefault="008C4DF7" w:rsidP="008C4DF7">
      <w:pPr>
        <w:numPr>
          <w:ilvl w:val="1"/>
          <w:numId w:val="8"/>
        </w:numPr>
      </w:pPr>
      <w:r w:rsidRPr="008C4DF7">
        <w:t>"Immediate" if Days to Ship is 0.</w:t>
      </w:r>
    </w:p>
    <w:p w14:paraId="07A425C6" w14:textId="77777777" w:rsidR="008C4DF7" w:rsidRPr="008C4DF7" w:rsidRDefault="008C4DF7" w:rsidP="008C4DF7">
      <w:pPr>
        <w:numPr>
          <w:ilvl w:val="1"/>
          <w:numId w:val="8"/>
        </w:numPr>
      </w:pPr>
      <w:r w:rsidRPr="008C4DF7">
        <w:t>"Urgent" if Days to Ship is between 1 and 3.</w:t>
      </w:r>
    </w:p>
    <w:p w14:paraId="3F49E4B6" w14:textId="77777777" w:rsidR="008C4DF7" w:rsidRPr="008C4DF7" w:rsidRDefault="008C4DF7" w:rsidP="008C4DF7">
      <w:pPr>
        <w:numPr>
          <w:ilvl w:val="1"/>
          <w:numId w:val="8"/>
        </w:numPr>
      </w:pPr>
      <w:r w:rsidRPr="008C4DF7">
        <w:t>"Standard" if Days to Ship is more than 3.</w:t>
      </w:r>
    </w:p>
    <w:p w14:paraId="10D7F469" w14:textId="77777777" w:rsidR="008C4DF7" w:rsidRPr="008C4DF7" w:rsidRDefault="008C4DF7" w:rsidP="008C4DF7">
      <w:pPr>
        <w:numPr>
          <w:ilvl w:val="0"/>
          <w:numId w:val="8"/>
        </w:numPr>
      </w:pPr>
      <w:r w:rsidRPr="008C4DF7">
        <w:rPr>
          <w:b/>
          <w:bCs/>
        </w:rPr>
        <w:t>Days Since Last Order</w:t>
      </w:r>
      <w:r w:rsidRPr="008C4DF7">
        <w:t>: Calculate days since the last order for each customer.</w:t>
      </w:r>
    </w:p>
    <w:p w14:paraId="47C80EE6" w14:textId="77777777" w:rsidR="008C4DF7" w:rsidRPr="008C4DF7" w:rsidRDefault="008C4DF7" w:rsidP="008C4DF7">
      <w:pPr>
        <w:numPr>
          <w:ilvl w:val="0"/>
          <w:numId w:val="8"/>
        </w:numPr>
      </w:pPr>
      <w:r w:rsidRPr="008C4DF7">
        <w:rPr>
          <w:b/>
          <w:bCs/>
        </w:rPr>
        <w:t>Customer-Level Aggregations</w:t>
      </w:r>
      <w:r w:rsidRPr="008C4DF7">
        <w:t>: Create a new dataset storing total sales, quantity, and discount per customer, then merge these back to the original dataset.</w:t>
      </w:r>
    </w:p>
    <w:p w14:paraId="60F07494" w14:textId="77777777" w:rsidR="008C4DF7" w:rsidRPr="008C4DF7" w:rsidRDefault="008C4DF7" w:rsidP="008C4DF7">
      <w:r w:rsidRPr="008C4DF7">
        <w:pict w14:anchorId="09E19A25">
          <v:rect id="_x0000_i1122" style="width:0;height:1.5pt" o:hralign="center" o:hrstd="t" o:hrnoshade="t" o:hr="t" fillcolor="#e0e0e0" stroked="f"/>
        </w:pict>
      </w:r>
    </w:p>
    <w:p w14:paraId="03B5489B" w14:textId="05F7112B" w:rsidR="008C4DF7" w:rsidRPr="008C4DF7" w:rsidRDefault="008C4DF7" w:rsidP="008C4DF7">
      <w:r w:rsidRPr="008C4DF7">
        <w:t>9. Outlier Detection and Handling</w:t>
      </w:r>
    </w:p>
    <w:p w14:paraId="5CAF18EE" w14:textId="77777777" w:rsidR="008C4DF7" w:rsidRPr="008C4DF7" w:rsidRDefault="008C4DF7" w:rsidP="008C4DF7">
      <w:pPr>
        <w:numPr>
          <w:ilvl w:val="0"/>
          <w:numId w:val="9"/>
        </w:numPr>
      </w:pPr>
      <w:r w:rsidRPr="008C4DF7">
        <w:rPr>
          <w:b/>
          <w:bCs/>
        </w:rPr>
        <w:t>Create a function </w:t>
      </w:r>
      <w:proofErr w:type="spellStart"/>
      <w:proofErr w:type="gramStart"/>
      <w:r w:rsidRPr="008C4DF7">
        <w:rPr>
          <w:b/>
          <w:bCs/>
        </w:rPr>
        <w:t>remove_outliers</w:t>
      </w:r>
      <w:proofErr w:type="spellEnd"/>
      <w:proofErr w:type="gramEnd"/>
      <w:r w:rsidRPr="008C4DF7">
        <w:t>:</w:t>
      </w:r>
    </w:p>
    <w:p w14:paraId="445C4C42" w14:textId="77777777" w:rsidR="008C4DF7" w:rsidRPr="008C4DF7" w:rsidRDefault="008C4DF7" w:rsidP="008C4DF7">
      <w:pPr>
        <w:numPr>
          <w:ilvl w:val="1"/>
          <w:numId w:val="9"/>
        </w:numPr>
      </w:pPr>
      <w:r w:rsidRPr="008C4DF7">
        <w:t xml:space="preserve">This function should take the </w:t>
      </w:r>
      <w:proofErr w:type="spellStart"/>
      <w:r w:rsidRPr="008C4DF7">
        <w:t>DataFrame</w:t>
      </w:r>
      <w:proofErr w:type="spellEnd"/>
      <w:r w:rsidRPr="008C4DF7">
        <w:t xml:space="preserve"> and the column name as arguments.</w:t>
      </w:r>
    </w:p>
    <w:p w14:paraId="23E66C1A" w14:textId="77777777" w:rsidR="008C4DF7" w:rsidRPr="008C4DF7" w:rsidRDefault="008C4DF7" w:rsidP="008C4DF7">
      <w:pPr>
        <w:numPr>
          <w:ilvl w:val="1"/>
          <w:numId w:val="9"/>
        </w:numPr>
      </w:pPr>
      <w:r w:rsidRPr="008C4DF7">
        <w:t xml:space="preserve">Using the 3 * IQR rule, it should detect and remove outliers and return the cleaned </w:t>
      </w:r>
      <w:proofErr w:type="spellStart"/>
      <w:r w:rsidRPr="008C4DF7">
        <w:t>DataFrame</w:t>
      </w:r>
      <w:proofErr w:type="spellEnd"/>
      <w:r w:rsidRPr="008C4DF7">
        <w:t>.</w:t>
      </w:r>
    </w:p>
    <w:p w14:paraId="59CDD90A" w14:textId="77777777" w:rsidR="008C4DF7" w:rsidRPr="008C4DF7" w:rsidRDefault="008C4DF7" w:rsidP="008C4DF7">
      <w:pPr>
        <w:numPr>
          <w:ilvl w:val="1"/>
          <w:numId w:val="9"/>
        </w:numPr>
      </w:pPr>
      <w:r w:rsidRPr="008C4DF7">
        <w:rPr>
          <w:i/>
          <w:iCs/>
        </w:rPr>
        <w:t>Why 3\</w:t>
      </w:r>
      <w:r w:rsidRPr="008C4DF7">
        <w:t xml:space="preserve">IQR? The 3 IQR method is applied in situations where the dataset has a high variance, and the standard 1.5 IQR might flag too many points as outliers. This method ensures that only the most extreme values are removed, preserving the integrity of the dataset while still mitigating the influence of true </w:t>
      </w:r>
      <w:proofErr w:type="gramStart"/>
      <w:r w:rsidRPr="008C4DF7">
        <w:t>outliers.*</w:t>
      </w:r>
      <w:proofErr w:type="gramEnd"/>
    </w:p>
    <w:p w14:paraId="490C4C4B" w14:textId="77777777" w:rsidR="008C4DF7" w:rsidRPr="008C4DF7" w:rsidRDefault="008C4DF7" w:rsidP="008C4DF7">
      <w:pPr>
        <w:numPr>
          <w:ilvl w:val="0"/>
          <w:numId w:val="9"/>
        </w:numPr>
      </w:pPr>
      <w:r w:rsidRPr="008C4DF7">
        <w:t>Use this </w:t>
      </w:r>
      <w:proofErr w:type="spellStart"/>
      <w:r w:rsidRPr="008C4DF7">
        <w:t>remove_</w:t>
      </w:r>
      <w:proofErr w:type="gramStart"/>
      <w:r w:rsidRPr="008C4DF7">
        <w:t>outliers</w:t>
      </w:r>
      <w:proofErr w:type="spellEnd"/>
      <w:proofErr w:type="gramEnd"/>
      <w:r w:rsidRPr="008C4DF7">
        <w:t> function to detect and remove outliers from the Sales Price and Profit columns.</w:t>
      </w:r>
    </w:p>
    <w:p w14:paraId="77D7B627" w14:textId="77777777" w:rsidR="008C4DF7" w:rsidRPr="008C4DF7" w:rsidRDefault="008C4DF7" w:rsidP="008C4DF7">
      <w:r w:rsidRPr="008C4DF7">
        <w:pict w14:anchorId="2EE339D6">
          <v:rect id="_x0000_i1123" style="width:0;height:1.5pt" o:hralign="center" o:hrstd="t" o:hrnoshade="t" o:hr="t" fillcolor="#e0e0e0" stroked="f"/>
        </w:pict>
      </w:r>
    </w:p>
    <w:p w14:paraId="2973FF5D" w14:textId="0C183143" w:rsidR="008C4DF7" w:rsidRPr="008C4DF7" w:rsidRDefault="008C4DF7" w:rsidP="008C4DF7">
      <w:r w:rsidRPr="008C4DF7">
        <w:t>10. Customer Segmentation and Analysis</w:t>
      </w:r>
    </w:p>
    <w:p w14:paraId="62185CBD" w14:textId="77777777" w:rsidR="008C4DF7" w:rsidRPr="008C4DF7" w:rsidRDefault="008C4DF7" w:rsidP="008C4DF7">
      <w:pPr>
        <w:numPr>
          <w:ilvl w:val="0"/>
          <w:numId w:val="10"/>
        </w:numPr>
      </w:pPr>
      <w:r w:rsidRPr="008C4DF7">
        <w:rPr>
          <w:b/>
          <w:bCs/>
        </w:rPr>
        <w:t>Calculate Customer Sales Quintile and Customer Profit Quintile</w:t>
      </w:r>
      <w:r w:rsidRPr="008C4DF7">
        <w:t>: Based on total sales and total profit per Customer ID.</w:t>
      </w:r>
    </w:p>
    <w:p w14:paraId="5BAAA336" w14:textId="77777777" w:rsidR="008C4DF7" w:rsidRPr="008C4DF7" w:rsidRDefault="008C4DF7" w:rsidP="008C4DF7">
      <w:pPr>
        <w:numPr>
          <w:ilvl w:val="1"/>
          <w:numId w:val="10"/>
        </w:numPr>
      </w:pPr>
      <w:r w:rsidRPr="008C4DF7">
        <w:rPr>
          <w:i/>
          <w:iCs/>
        </w:rPr>
        <w:lastRenderedPageBreak/>
        <w:t>What is a Quintile? Quintiles are a statistical way of dividing data into five equal parts, each representing 20% of the data. For example, customers in the top quintile (Q5) represent the top 20% of sales or profit.</w:t>
      </w:r>
    </w:p>
    <w:p w14:paraId="3C4445AE" w14:textId="77777777" w:rsidR="008C4DF7" w:rsidRPr="008C4DF7" w:rsidRDefault="008C4DF7" w:rsidP="008C4DF7">
      <w:pPr>
        <w:numPr>
          <w:ilvl w:val="0"/>
          <w:numId w:val="10"/>
        </w:numPr>
      </w:pPr>
      <w:r w:rsidRPr="008C4DF7">
        <w:rPr>
          <w:b/>
          <w:bCs/>
        </w:rPr>
        <w:t>Create a cross-grid (cross-tabulation)</w:t>
      </w:r>
      <w:r w:rsidRPr="008C4DF7">
        <w:t>: Based on these two quintiles to analyze the relationship between customer sales and profitability.</w:t>
      </w:r>
    </w:p>
    <w:p w14:paraId="2231EFBE" w14:textId="77777777" w:rsidR="008C4DF7" w:rsidRPr="008C4DF7" w:rsidRDefault="008C4DF7" w:rsidP="008C4DF7">
      <w:r w:rsidRPr="008C4DF7">
        <w:pict w14:anchorId="5E2E89A7">
          <v:rect id="_x0000_i1124" style="width:0;height:1.5pt" o:hralign="center" o:hrstd="t" o:hrnoshade="t" o:hr="t" fillcolor="#e0e0e0" stroked="f"/>
        </w:pict>
      </w:r>
    </w:p>
    <w:p w14:paraId="70C70318" w14:textId="77777777" w:rsidR="008C4DF7" w:rsidRPr="008C4DF7" w:rsidRDefault="008C4DF7" w:rsidP="008C4DF7">
      <w:r w:rsidRPr="008C4DF7">
        <w:t>6. Final Analysis and Dashboard Creation</w:t>
      </w:r>
    </w:p>
    <w:p w14:paraId="1DCE9CF7" w14:textId="77777777" w:rsidR="008C4DF7" w:rsidRPr="008C4DF7" w:rsidRDefault="008C4DF7" w:rsidP="008C4DF7">
      <w:r w:rsidRPr="008C4DF7">
        <w:t>6.1. Sales and Profit Analysis</w:t>
      </w:r>
    </w:p>
    <w:p w14:paraId="1A688347" w14:textId="77777777" w:rsidR="008C4DF7" w:rsidRPr="008C4DF7" w:rsidRDefault="008C4DF7" w:rsidP="008C4DF7">
      <w:pPr>
        <w:numPr>
          <w:ilvl w:val="0"/>
          <w:numId w:val="11"/>
        </w:numPr>
      </w:pPr>
      <w:r w:rsidRPr="008C4DF7">
        <w:rPr>
          <w:b/>
          <w:bCs/>
        </w:rPr>
        <w:t>Top 10 Most Profitable Products</w:t>
      </w:r>
      <w:r w:rsidRPr="008C4DF7">
        <w:t>: Use a bar chart.</w:t>
      </w:r>
    </w:p>
    <w:p w14:paraId="36810293" w14:textId="77777777" w:rsidR="008C4DF7" w:rsidRPr="008C4DF7" w:rsidRDefault="008C4DF7" w:rsidP="008C4DF7">
      <w:pPr>
        <w:numPr>
          <w:ilvl w:val="0"/>
          <w:numId w:val="11"/>
        </w:numPr>
      </w:pPr>
      <w:r w:rsidRPr="008C4DF7">
        <w:rPr>
          <w:b/>
          <w:bCs/>
        </w:rPr>
        <w:t>Top 10 Most Loss-Making Products</w:t>
      </w:r>
      <w:r w:rsidRPr="008C4DF7">
        <w:t>: Use a bar chart (products with highest negative profit).</w:t>
      </w:r>
    </w:p>
    <w:p w14:paraId="0E4C9BB2" w14:textId="77777777" w:rsidR="008C4DF7" w:rsidRPr="008C4DF7" w:rsidRDefault="008C4DF7" w:rsidP="008C4DF7">
      <w:pPr>
        <w:numPr>
          <w:ilvl w:val="0"/>
          <w:numId w:val="11"/>
        </w:numPr>
      </w:pPr>
      <w:r w:rsidRPr="008C4DF7">
        <w:rPr>
          <w:b/>
          <w:bCs/>
        </w:rPr>
        <w:t>Sales vs. Profit Correlation</w:t>
      </w:r>
      <w:r w:rsidRPr="008C4DF7">
        <w:t>: Use a scatter plot to visualize the correlation, adding a regression line.</w:t>
      </w:r>
    </w:p>
    <w:p w14:paraId="2BFDAA6C" w14:textId="77777777" w:rsidR="008C4DF7" w:rsidRPr="008C4DF7" w:rsidRDefault="008C4DF7" w:rsidP="008C4DF7">
      <w:pPr>
        <w:numPr>
          <w:ilvl w:val="0"/>
          <w:numId w:val="11"/>
        </w:numPr>
      </w:pPr>
      <w:r w:rsidRPr="008C4DF7">
        <w:rPr>
          <w:b/>
          <w:bCs/>
        </w:rPr>
        <w:t>Joint Distribution of Sales and Profit</w:t>
      </w:r>
      <w:r w:rsidRPr="008C4DF7">
        <w:t>: Create a joint plot to analyze the relationship across different products.</w:t>
      </w:r>
    </w:p>
    <w:p w14:paraId="3D7FB1E6" w14:textId="77777777" w:rsidR="008C4DF7" w:rsidRPr="008C4DF7" w:rsidRDefault="008C4DF7" w:rsidP="008C4DF7">
      <w:r w:rsidRPr="008C4DF7">
        <w:pict w14:anchorId="3A63AD60">
          <v:rect id="_x0000_i1125" style="width:0;height:1.5pt" o:hralign="center" o:hrstd="t" o:hrnoshade="t" o:hr="t" fillcolor="#e0e0e0" stroked="f"/>
        </w:pict>
      </w:r>
    </w:p>
    <w:p w14:paraId="66D89507" w14:textId="77777777" w:rsidR="008C4DF7" w:rsidRPr="008C4DF7" w:rsidRDefault="008C4DF7" w:rsidP="008C4DF7">
      <w:r w:rsidRPr="008C4DF7">
        <w:t>6.2. Customer Segmentation and Analysis</w:t>
      </w:r>
    </w:p>
    <w:p w14:paraId="1DDA0A88" w14:textId="77777777" w:rsidR="008C4DF7" w:rsidRPr="008C4DF7" w:rsidRDefault="008C4DF7" w:rsidP="008C4DF7">
      <w:pPr>
        <w:numPr>
          <w:ilvl w:val="0"/>
          <w:numId w:val="12"/>
        </w:numPr>
      </w:pPr>
      <w:r w:rsidRPr="008C4DF7">
        <w:rPr>
          <w:b/>
          <w:bCs/>
        </w:rPr>
        <w:t>Customer Sales Quintile vs. Customer Profit Quintile</w:t>
      </w:r>
      <w:r w:rsidRPr="008C4DF7">
        <w:t>: Create a heatmap or cross-tabulation to explore their relationship, identifying most valuable customer segments.</w:t>
      </w:r>
    </w:p>
    <w:p w14:paraId="50D2C6D7" w14:textId="77777777" w:rsidR="008C4DF7" w:rsidRPr="008C4DF7" w:rsidRDefault="008C4DF7" w:rsidP="008C4DF7">
      <w:pPr>
        <w:numPr>
          <w:ilvl w:val="0"/>
          <w:numId w:val="12"/>
        </w:numPr>
      </w:pPr>
      <w:r w:rsidRPr="008C4DF7">
        <w:rPr>
          <w:b/>
          <w:bCs/>
        </w:rPr>
        <w:t>Product Category Performance Across Customer Segments</w:t>
      </w:r>
      <w:r w:rsidRPr="008C4DF7">
        <w:t>:</w:t>
      </w:r>
    </w:p>
    <w:p w14:paraId="4123123A" w14:textId="77777777" w:rsidR="008C4DF7" w:rsidRPr="008C4DF7" w:rsidRDefault="008C4DF7" w:rsidP="008C4DF7">
      <w:pPr>
        <w:numPr>
          <w:ilvl w:val="1"/>
          <w:numId w:val="12"/>
        </w:numPr>
      </w:pPr>
      <w:r w:rsidRPr="008C4DF7">
        <w:t>Create a pivot table to analyze total Sales and total Profit by Category and Segment.</w:t>
      </w:r>
    </w:p>
    <w:p w14:paraId="797F1907" w14:textId="77777777" w:rsidR="008C4DF7" w:rsidRPr="008C4DF7" w:rsidRDefault="008C4DF7" w:rsidP="008C4DF7">
      <w:pPr>
        <w:numPr>
          <w:ilvl w:val="1"/>
          <w:numId w:val="12"/>
        </w:numPr>
      </w:pPr>
      <w:r w:rsidRPr="008C4DF7">
        <w:t>Sort the pivot table to highlight the most and least profitable combinations.</w:t>
      </w:r>
    </w:p>
    <w:p w14:paraId="1BF01935" w14:textId="77777777" w:rsidR="008C4DF7" w:rsidRPr="008C4DF7" w:rsidRDefault="008C4DF7" w:rsidP="008C4DF7">
      <w:r w:rsidRPr="008C4DF7">
        <w:pict w14:anchorId="1CFF1052">
          <v:rect id="_x0000_i1126" style="width:0;height:1.5pt" o:hralign="center" o:hrstd="t" o:hrnoshade="t" o:hr="t" fillcolor="#e0e0e0" stroked="f"/>
        </w:pict>
      </w:r>
    </w:p>
    <w:p w14:paraId="6503BCE0" w14:textId="77777777" w:rsidR="008C4DF7" w:rsidRPr="008C4DF7" w:rsidRDefault="008C4DF7" w:rsidP="008C4DF7">
      <w:r w:rsidRPr="008C4DF7">
        <w:t>6.3. Shipping and Delivery Analysis</w:t>
      </w:r>
    </w:p>
    <w:p w14:paraId="5B71C72C" w14:textId="77777777" w:rsidR="008C4DF7" w:rsidRPr="008C4DF7" w:rsidRDefault="008C4DF7" w:rsidP="008C4DF7">
      <w:pPr>
        <w:numPr>
          <w:ilvl w:val="0"/>
          <w:numId w:val="13"/>
        </w:numPr>
      </w:pPr>
      <w:r w:rsidRPr="008C4DF7">
        <w:rPr>
          <w:b/>
          <w:bCs/>
        </w:rPr>
        <w:t>Distribution of Shipping Urgency</w:t>
      </w:r>
      <w:r w:rsidRPr="008C4DF7">
        <w:t>: Visualize using a pie chart or bar chart.</w:t>
      </w:r>
    </w:p>
    <w:p w14:paraId="36F2CF1B" w14:textId="77777777" w:rsidR="008C4DF7" w:rsidRPr="008C4DF7" w:rsidRDefault="008C4DF7" w:rsidP="008C4DF7">
      <w:pPr>
        <w:numPr>
          <w:ilvl w:val="0"/>
          <w:numId w:val="13"/>
        </w:numPr>
      </w:pPr>
      <w:r w:rsidRPr="008C4DF7">
        <w:rPr>
          <w:b/>
          <w:bCs/>
        </w:rPr>
        <w:t>Days to Ship vs. Profit</w:t>
      </w:r>
      <w:r w:rsidRPr="008C4DF7">
        <w:t>: Use a violin plot to explore profit distribution across different Days to Ship categories, analyzing correlation with profitability.</w:t>
      </w:r>
    </w:p>
    <w:p w14:paraId="1C001CC5" w14:textId="77777777" w:rsidR="008C4DF7" w:rsidRPr="008C4DF7" w:rsidRDefault="008C4DF7" w:rsidP="008C4DF7">
      <w:pPr>
        <w:numPr>
          <w:ilvl w:val="0"/>
          <w:numId w:val="13"/>
        </w:numPr>
      </w:pPr>
      <w:r w:rsidRPr="008C4DF7">
        <w:rPr>
          <w:b/>
          <w:bCs/>
        </w:rPr>
        <w:lastRenderedPageBreak/>
        <w:t>Shipping Mode and Profitability</w:t>
      </w:r>
      <w:r w:rsidRPr="008C4DF7">
        <w:t>:</w:t>
      </w:r>
    </w:p>
    <w:p w14:paraId="4B5C82DD" w14:textId="77777777" w:rsidR="008C4DF7" w:rsidRPr="008C4DF7" w:rsidRDefault="008C4DF7" w:rsidP="008C4DF7">
      <w:pPr>
        <w:numPr>
          <w:ilvl w:val="1"/>
          <w:numId w:val="13"/>
        </w:numPr>
      </w:pPr>
      <w:r w:rsidRPr="008C4DF7">
        <w:t>Create a grouped bar chart to compare the profitability of different shipping modes.</w:t>
      </w:r>
    </w:p>
    <w:p w14:paraId="37153532" w14:textId="77777777" w:rsidR="008C4DF7" w:rsidRPr="008C4DF7" w:rsidRDefault="008C4DF7" w:rsidP="008C4DF7">
      <w:pPr>
        <w:numPr>
          <w:ilvl w:val="1"/>
          <w:numId w:val="13"/>
        </w:numPr>
      </w:pPr>
      <w:r w:rsidRPr="008C4DF7">
        <w:t>Using a pivot table, determine which shipping modes are most preferred across different regions and analyze their impact on total sales and profit. The pivot table should show count of Order IDs, total Sales, and total Profit for each Region and Ship Mode. Identify and print your insights.</w:t>
      </w:r>
    </w:p>
    <w:p w14:paraId="43A6A1FF" w14:textId="77777777" w:rsidR="008C4DF7" w:rsidRPr="008C4DF7" w:rsidRDefault="008C4DF7" w:rsidP="008C4DF7">
      <w:r w:rsidRPr="008C4DF7">
        <w:pict w14:anchorId="0021E878">
          <v:rect id="_x0000_i1127" style="width:0;height:1.5pt" o:hralign="center" o:hrstd="t" o:hrnoshade="t" o:hr="t" fillcolor="#e0e0e0" stroked="f"/>
        </w:pict>
      </w:r>
    </w:p>
    <w:p w14:paraId="6AA17D84" w14:textId="77777777" w:rsidR="008C4DF7" w:rsidRPr="008C4DF7" w:rsidRDefault="008C4DF7" w:rsidP="008C4DF7">
      <w:r w:rsidRPr="008C4DF7">
        <w:t>6.4. Regional Sales and Profitability</w:t>
      </w:r>
    </w:p>
    <w:p w14:paraId="50590E8A" w14:textId="77777777" w:rsidR="008C4DF7" w:rsidRPr="008C4DF7" w:rsidRDefault="008C4DF7" w:rsidP="008C4DF7">
      <w:pPr>
        <w:numPr>
          <w:ilvl w:val="0"/>
          <w:numId w:val="14"/>
        </w:numPr>
      </w:pPr>
      <w:r w:rsidRPr="008C4DF7">
        <w:rPr>
          <w:b/>
          <w:bCs/>
        </w:rPr>
        <w:t>Sales and Profit by Region</w:t>
      </w:r>
      <w:r w:rsidRPr="008C4DF7">
        <w:t>: Use a map or bar chart to visualize total sales and profit by region or state, highlighting the most profitable regions.</w:t>
      </w:r>
    </w:p>
    <w:p w14:paraId="038F98F5" w14:textId="77777777" w:rsidR="008C4DF7" w:rsidRPr="008C4DF7" w:rsidRDefault="008C4DF7" w:rsidP="008C4DF7">
      <w:pPr>
        <w:numPr>
          <w:ilvl w:val="0"/>
          <w:numId w:val="14"/>
        </w:numPr>
      </w:pPr>
      <w:r w:rsidRPr="008C4DF7">
        <w:rPr>
          <w:b/>
          <w:bCs/>
        </w:rPr>
        <w:t>State-wise Profitability</w:t>
      </w:r>
      <w:r w:rsidRPr="008C4DF7">
        <w:t>:</w:t>
      </w:r>
    </w:p>
    <w:p w14:paraId="36EB93CB" w14:textId="77777777" w:rsidR="008C4DF7" w:rsidRPr="008C4DF7" w:rsidRDefault="008C4DF7" w:rsidP="008C4DF7">
      <w:pPr>
        <w:numPr>
          <w:ilvl w:val="1"/>
          <w:numId w:val="14"/>
        </w:numPr>
      </w:pPr>
      <w:r w:rsidRPr="008C4DF7">
        <w:t>Create a pivot table to summarize each state's profitability.</w:t>
      </w:r>
    </w:p>
    <w:p w14:paraId="0691B3B5" w14:textId="77777777" w:rsidR="008C4DF7" w:rsidRPr="008C4DF7" w:rsidRDefault="008C4DF7" w:rsidP="008C4DF7">
      <w:pPr>
        <w:numPr>
          <w:ilvl w:val="1"/>
          <w:numId w:val="14"/>
        </w:numPr>
      </w:pPr>
      <w:r w:rsidRPr="008C4DF7">
        <w:t>Highlight the top and bottom states based on profitability.</w:t>
      </w:r>
    </w:p>
    <w:p w14:paraId="1EA7DBE1" w14:textId="77777777" w:rsidR="008C4DF7" w:rsidRPr="008C4DF7" w:rsidRDefault="008C4DF7" w:rsidP="008C4DF7">
      <w:pPr>
        <w:numPr>
          <w:ilvl w:val="0"/>
          <w:numId w:val="14"/>
        </w:numPr>
      </w:pPr>
      <w:r w:rsidRPr="008C4DF7">
        <w:rPr>
          <w:b/>
          <w:bCs/>
        </w:rPr>
        <w:t>Correlation between State and Profit</w:t>
      </w:r>
      <w:r w:rsidRPr="008C4DF7">
        <w:t>:</w:t>
      </w:r>
    </w:p>
    <w:p w14:paraId="28AB1843" w14:textId="77777777" w:rsidR="008C4DF7" w:rsidRPr="008C4DF7" w:rsidRDefault="008C4DF7" w:rsidP="008C4DF7">
      <w:pPr>
        <w:numPr>
          <w:ilvl w:val="1"/>
          <w:numId w:val="14"/>
        </w:numPr>
      </w:pPr>
      <w:r w:rsidRPr="008C4DF7">
        <w:t>Use a correlation plot to identify patterns or relationships.</w:t>
      </w:r>
    </w:p>
    <w:p w14:paraId="46CE8DCB" w14:textId="77777777" w:rsidR="008C4DF7" w:rsidRPr="008C4DF7" w:rsidRDefault="008C4DF7" w:rsidP="008C4DF7">
      <w:pPr>
        <w:numPr>
          <w:ilvl w:val="1"/>
          <w:numId w:val="14"/>
        </w:numPr>
      </w:pPr>
      <w:r w:rsidRPr="008C4DF7">
        <w:rPr>
          <w:i/>
          <w:iCs/>
        </w:rPr>
        <w:t xml:space="preserve">Hint: Convert the categorical State column into numerical values using label encoding (e.g., from </w:t>
      </w:r>
      <w:proofErr w:type="spellStart"/>
      <w:proofErr w:type="gramStart"/>
      <w:r w:rsidRPr="008C4DF7">
        <w:rPr>
          <w:i/>
          <w:iCs/>
        </w:rPr>
        <w:t>sklearn.preprocessing</w:t>
      </w:r>
      <w:proofErr w:type="spellEnd"/>
      <w:proofErr w:type="gramEnd"/>
      <w:r w:rsidRPr="008C4DF7">
        <w:rPr>
          <w:i/>
          <w:iCs/>
        </w:rPr>
        <w:t xml:space="preserve"> import </w:t>
      </w:r>
      <w:proofErr w:type="spellStart"/>
      <w:r w:rsidRPr="008C4DF7">
        <w:rPr>
          <w:i/>
          <w:iCs/>
        </w:rPr>
        <w:t>LabelEncoder</w:t>
      </w:r>
      <w:proofErr w:type="spellEnd"/>
      <w:r w:rsidRPr="008C4DF7">
        <w:rPr>
          <w:i/>
          <w:iCs/>
        </w:rPr>
        <w:t>).</w:t>
      </w:r>
    </w:p>
    <w:p w14:paraId="7D227B36" w14:textId="77777777" w:rsidR="008C4DF7" w:rsidRPr="008C4DF7" w:rsidRDefault="008C4DF7" w:rsidP="008C4DF7">
      <w:r w:rsidRPr="008C4DF7">
        <w:pict w14:anchorId="2FDFEC6E">
          <v:rect id="_x0000_i1128" style="width:0;height:1.5pt" o:hralign="center" o:hrstd="t" o:hrnoshade="t" o:hr="t" fillcolor="#e0e0e0" stroked="f"/>
        </w:pict>
      </w:r>
    </w:p>
    <w:p w14:paraId="2EDDB7FC" w14:textId="77777777" w:rsidR="008C4DF7" w:rsidRPr="008C4DF7" w:rsidRDefault="008C4DF7" w:rsidP="008C4DF7">
      <w:r w:rsidRPr="008C4DF7">
        <w:t>6.5. Discount and Pricing Analysis</w:t>
      </w:r>
    </w:p>
    <w:p w14:paraId="0AE811A5" w14:textId="77777777" w:rsidR="008C4DF7" w:rsidRPr="008C4DF7" w:rsidRDefault="008C4DF7" w:rsidP="008C4DF7">
      <w:pPr>
        <w:numPr>
          <w:ilvl w:val="0"/>
          <w:numId w:val="15"/>
        </w:numPr>
      </w:pPr>
      <w:r w:rsidRPr="008C4DF7">
        <w:rPr>
          <w:b/>
          <w:bCs/>
        </w:rPr>
        <w:t>Impact of Discounts on Profitability</w:t>
      </w:r>
      <w:r w:rsidRPr="008C4DF7">
        <w:t>: Use a scatter plot with a trend line.</w:t>
      </w:r>
    </w:p>
    <w:p w14:paraId="03F9AB48" w14:textId="77777777" w:rsidR="008C4DF7" w:rsidRPr="008C4DF7" w:rsidRDefault="008C4DF7" w:rsidP="008C4DF7">
      <w:pPr>
        <w:numPr>
          <w:ilvl w:val="0"/>
          <w:numId w:val="15"/>
        </w:numPr>
      </w:pPr>
      <w:r w:rsidRPr="008C4DF7">
        <w:rPr>
          <w:b/>
          <w:bCs/>
        </w:rPr>
        <w:t>Original Price vs. Discounted Price</w:t>
      </w:r>
      <w:r w:rsidRPr="008C4DF7">
        <w:t>: Create a line plot to compare these across various product categories or sub-categories.</w:t>
      </w:r>
    </w:p>
    <w:p w14:paraId="1C2C8F72" w14:textId="77777777" w:rsidR="008C4DF7" w:rsidRPr="008C4DF7" w:rsidRDefault="008C4DF7" w:rsidP="008C4DF7">
      <w:r w:rsidRPr="008C4DF7">
        <w:pict w14:anchorId="3C7E1194">
          <v:rect id="_x0000_i1129" style="width:0;height:1.5pt" o:hralign="center" o:hrstd="t" o:hrnoshade="t" o:hr="t" fillcolor="#e0e0e0" stroked="f"/>
        </w:pict>
      </w:r>
    </w:p>
    <w:p w14:paraId="7487DB48" w14:textId="77777777" w:rsidR="008C4DF7" w:rsidRPr="008C4DF7" w:rsidRDefault="008C4DF7" w:rsidP="008C4DF7">
      <w:r w:rsidRPr="008C4DF7">
        <w:t>6.6. Temporal Analysis</w:t>
      </w:r>
    </w:p>
    <w:p w14:paraId="1AF45551" w14:textId="77777777" w:rsidR="008C4DF7" w:rsidRPr="008C4DF7" w:rsidRDefault="008C4DF7" w:rsidP="008C4DF7">
      <w:pPr>
        <w:numPr>
          <w:ilvl w:val="0"/>
          <w:numId w:val="16"/>
        </w:numPr>
      </w:pPr>
      <w:r w:rsidRPr="008C4DF7">
        <w:rPr>
          <w:b/>
          <w:bCs/>
        </w:rPr>
        <w:t>Sales and Profit Trends Over Time</w:t>
      </w:r>
      <w:r w:rsidRPr="008C4DF7">
        <w:t>: Use a time series plot to analyze yearly or monthly trends, identifying seasonal patterns.</w:t>
      </w:r>
    </w:p>
    <w:p w14:paraId="2A79B727" w14:textId="77777777" w:rsidR="008C4DF7" w:rsidRPr="008C4DF7" w:rsidRDefault="008C4DF7" w:rsidP="008C4DF7">
      <w:pPr>
        <w:numPr>
          <w:ilvl w:val="0"/>
          <w:numId w:val="16"/>
        </w:numPr>
      </w:pPr>
      <w:r w:rsidRPr="008C4DF7">
        <w:rPr>
          <w:b/>
          <w:bCs/>
        </w:rPr>
        <w:t>Order Frequency by Month</w:t>
      </w:r>
      <w:r w:rsidRPr="008C4DF7">
        <w:t>: Use a bar chart or line plot to show the number of orders placed each month, highlighting unusual frequencies.</w:t>
      </w:r>
    </w:p>
    <w:p w14:paraId="1A742BE3" w14:textId="77777777" w:rsidR="008C4DF7" w:rsidRPr="008C4DF7" w:rsidRDefault="008C4DF7" w:rsidP="008C4DF7">
      <w:pPr>
        <w:numPr>
          <w:ilvl w:val="0"/>
          <w:numId w:val="16"/>
        </w:numPr>
      </w:pPr>
      <w:r w:rsidRPr="008C4DF7">
        <w:rPr>
          <w:b/>
          <w:bCs/>
        </w:rPr>
        <w:lastRenderedPageBreak/>
        <w:t>Yearly Growth in Sales and Profit</w:t>
      </w:r>
      <w:r w:rsidRPr="008C4DF7">
        <w:t>: Use a year-over-year growth chart.</w:t>
      </w:r>
    </w:p>
    <w:p w14:paraId="65AD5AF3" w14:textId="77777777" w:rsidR="00002D7D" w:rsidRDefault="00002D7D"/>
    <w:sectPr w:rsidR="0000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000"/>
    <w:multiLevelType w:val="multilevel"/>
    <w:tmpl w:val="63C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E48CE"/>
    <w:multiLevelType w:val="multilevel"/>
    <w:tmpl w:val="A300D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E2FF5"/>
    <w:multiLevelType w:val="multilevel"/>
    <w:tmpl w:val="EB4431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A283B"/>
    <w:multiLevelType w:val="multilevel"/>
    <w:tmpl w:val="195E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4EE7"/>
    <w:multiLevelType w:val="multilevel"/>
    <w:tmpl w:val="7CC62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1155F"/>
    <w:multiLevelType w:val="multilevel"/>
    <w:tmpl w:val="FF7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71F96"/>
    <w:multiLevelType w:val="multilevel"/>
    <w:tmpl w:val="04E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619BD"/>
    <w:multiLevelType w:val="multilevel"/>
    <w:tmpl w:val="3F6A1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54FC6"/>
    <w:multiLevelType w:val="multilevel"/>
    <w:tmpl w:val="3A3EB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B3FCF"/>
    <w:multiLevelType w:val="multilevel"/>
    <w:tmpl w:val="70C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10F7E"/>
    <w:multiLevelType w:val="multilevel"/>
    <w:tmpl w:val="31F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D01DF"/>
    <w:multiLevelType w:val="multilevel"/>
    <w:tmpl w:val="065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9F5FB6"/>
    <w:multiLevelType w:val="multilevel"/>
    <w:tmpl w:val="374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B35CF5"/>
    <w:multiLevelType w:val="multilevel"/>
    <w:tmpl w:val="CF64E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B6F4B"/>
    <w:multiLevelType w:val="multilevel"/>
    <w:tmpl w:val="D3A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AC48A0"/>
    <w:multiLevelType w:val="multilevel"/>
    <w:tmpl w:val="B1D49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2082782">
    <w:abstractNumId w:val="5"/>
  </w:num>
  <w:num w:numId="2" w16cid:durableId="433867576">
    <w:abstractNumId w:val="9"/>
  </w:num>
  <w:num w:numId="3" w16cid:durableId="294145076">
    <w:abstractNumId w:val="14"/>
  </w:num>
  <w:num w:numId="4" w16cid:durableId="1382365537">
    <w:abstractNumId w:val="4"/>
  </w:num>
  <w:num w:numId="5" w16cid:durableId="529757303">
    <w:abstractNumId w:val="1"/>
  </w:num>
  <w:num w:numId="6" w16cid:durableId="388039886">
    <w:abstractNumId w:val="11"/>
  </w:num>
  <w:num w:numId="7" w16cid:durableId="160850610">
    <w:abstractNumId w:val="0"/>
  </w:num>
  <w:num w:numId="8" w16cid:durableId="534271950">
    <w:abstractNumId w:val="2"/>
  </w:num>
  <w:num w:numId="9" w16cid:durableId="2024819642">
    <w:abstractNumId w:val="7"/>
  </w:num>
  <w:num w:numId="10" w16cid:durableId="1084297224">
    <w:abstractNumId w:val="15"/>
  </w:num>
  <w:num w:numId="11" w16cid:durableId="1308779770">
    <w:abstractNumId w:val="6"/>
  </w:num>
  <w:num w:numId="12" w16cid:durableId="845438740">
    <w:abstractNumId w:val="3"/>
  </w:num>
  <w:num w:numId="13" w16cid:durableId="1139804411">
    <w:abstractNumId w:val="13"/>
  </w:num>
  <w:num w:numId="14" w16cid:durableId="869221892">
    <w:abstractNumId w:val="8"/>
  </w:num>
  <w:num w:numId="15" w16cid:durableId="884099258">
    <w:abstractNumId w:val="10"/>
  </w:num>
  <w:num w:numId="16" w16cid:durableId="1215122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F7"/>
    <w:rsid w:val="00002D7D"/>
    <w:rsid w:val="00395618"/>
    <w:rsid w:val="008C4DF7"/>
    <w:rsid w:val="00A0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789A"/>
  <w15:chartTrackingRefBased/>
  <w15:docId w15:val="{C248C46F-7713-49FD-8934-19DA6630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F7"/>
    <w:rPr>
      <w:rFonts w:eastAsiaTheme="majorEastAsia" w:cstheme="majorBidi"/>
      <w:color w:val="272727" w:themeColor="text1" w:themeTint="D8"/>
    </w:rPr>
  </w:style>
  <w:style w:type="paragraph" w:styleId="Title">
    <w:name w:val="Title"/>
    <w:basedOn w:val="Normal"/>
    <w:next w:val="Normal"/>
    <w:link w:val="TitleChar"/>
    <w:uiPriority w:val="10"/>
    <w:qFormat/>
    <w:rsid w:val="008C4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F7"/>
    <w:pPr>
      <w:spacing w:before="160"/>
      <w:jc w:val="center"/>
    </w:pPr>
    <w:rPr>
      <w:i/>
      <w:iCs/>
      <w:color w:val="404040" w:themeColor="text1" w:themeTint="BF"/>
    </w:rPr>
  </w:style>
  <w:style w:type="character" w:customStyle="1" w:styleId="QuoteChar">
    <w:name w:val="Quote Char"/>
    <w:basedOn w:val="DefaultParagraphFont"/>
    <w:link w:val="Quote"/>
    <w:uiPriority w:val="29"/>
    <w:rsid w:val="008C4DF7"/>
    <w:rPr>
      <w:i/>
      <w:iCs/>
      <w:color w:val="404040" w:themeColor="text1" w:themeTint="BF"/>
    </w:rPr>
  </w:style>
  <w:style w:type="paragraph" w:styleId="ListParagraph">
    <w:name w:val="List Paragraph"/>
    <w:basedOn w:val="Normal"/>
    <w:uiPriority w:val="34"/>
    <w:qFormat/>
    <w:rsid w:val="008C4DF7"/>
    <w:pPr>
      <w:ind w:left="720"/>
      <w:contextualSpacing/>
    </w:pPr>
  </w:style>
  <w:style w:type="character" w:styleId="IntenseEmphasis">
    <w:name w:val="Intense Emphasis"/>
    <w:basedOn w:val="DefaultParagraphFont"/>
    <w:uiPriority w:val="21"/>
    <w:qFormat/>
    <w:rsid w:val="008C4DF7"/>
    <w:rPr>
      <w:i/>
      <w:iCs/>
      <w:color w:val="0F4761" w:themeColor="accent1" w:themeShade="BF"/>
    </w:rPr>
  </w:style>
  <w:style w:type="paragraph" w:styleId="IntenseQuote">
    <w:name w:val="Intense Quote"/>
    <w:basedOn w:val="Normal"/>
    <w:next w:val="Normal"/>
    <w:link w:val="IntenseQuoteChar"/>
    <w:uiPriority w:val="30"/>
    <w:qFormat/>
    <w:rsid w:val="008C4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DF7"/>
    <w:rPr>
      <w:i/>
      <w:iCs/>
      <w:color w:val="0F4761" w:themeColor="accent1" w:themeShade="BF"/>
    </w:rPr>
  </w:style>
  <w:style w:type="character" w:styleId="IntenseReference">
    <w:name w:val="Intense Reference"/>
    <w:basedOn w:val="DefaultParagraphFont"/>
    <w:uiPriority w:val="32"/>
    <w:qFormat/>
    <w:rsid w:val="008C4D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OSHIN VERMA</dc:creator>
  <cp:keywords/>
  <dc:description/>
  <cp:lastModifiedBy>OSHIN VERMA</cp:lastModifiedBy>
  <cp:revision>1</cp:revision>
  <dcterms:created xsi:type="dcterms:W3CDTF">2025-09-05T12:45:00Z</dcterms:created>
  <dcterms:modified xsi:type="dcterms:W3CDTF">2025-09-05T12:48:00Z</dcterms:modified>
</cp:coreProperties>
</file>