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F0DAB" w14:textId="7BF5AE9D" w:rsidR="00002D7D" w:rsidRDefault="00D20AB3" w:rsidP="00D20AB3">
      <w:pPr>
        <w:jc w:val="center"/>
        <w:rPr>
          <w:rFonts w:ascii="Elephant" w:hAnsi="Elephant"/>
          <w:sz w:val="32"/>
          <w:szCs w:val="32"/>
        </w:rPr>
      </w:pPr>
      <w:r w:rsidRPr="00D20AB3">
        <w:rPr>
          <w:rFonts w:ascii="Elephant" w:hAnsi="Elephant"/>
          <w:sz w:val="32"/>
          <w:szCs w:val="32"/>
        </w:rPr>
        <w:t>HIGH LEVEL DOCUMENT</w:t>
      </w:r>
    </w:p>
    <w:p w14:paraId="1769CFD1" w14:textId="77777777" w:rsidR="00734A06" w:rsidRPr="00734A06" w:rsidRDefault="00734A06" w:rsidP="00734A06">
      <w:pPr>
        <w:rPr>
          <w:rFonts w:ascii="Arial" w:hAnsi="Arial" w:cs="Arial"/>
          <w:b/>
          <w:bCs/>
          <w:sz w:val="28"/>
          <w:szCs w:val="28"/>
        </w:rPr>
      </w:pPr>
      <w:r w:rsidRPr="00734A06">
        <w:rPr>
          <w:rFonts w:ascii="Arial" w:hAnsi="Arial" w:cs="Arial"/>
          <w:b/>
          <w:bCs/>
          <w:sz w:val="28"/>
          <w:szCs w:val="28"/>
        </w:rPr>
        <w:t>Overview</w:t>
      </w:r>
    </w:p>
    <w:p w14:paraId="5156334E" w14:textId="77777777" w:rsidR="00734A06" w:rsidRDefault="00734A06" w:rsidP="00734A06">
      <w:pPr>
        <w:rPr>
          <w:rFonts w:ascii="Elephant" w:hAnsi="Elephant"/>
          <w:sz w:val="32"/>
          <w:szCs w:val="32"/>
        </w:rPr>
      </w:pPr>
      <w:r w:rsidRPr="00734A06">
        <w:rPr>
          <w:rFonts w:ascii="Arial" w:hAnsi="Arial" w:cs="Arial"/>
          <w:sz w:val="28"/>
          <w:szCs w:val="28"/>
        </w:rPr>
        <w:t>This repository presents a detailed case study on retail data analysis, implemented entirely using SQL. The project demonstrates a systematic approach to transforming raw transactional data into actionable business intelligence, covering everything from data integrity to advanced customer behavior patterns. It's designed to showcase robust SQL skills for data cleaning, exploratory analysis, and deriving strategic insights for retail operations</w:t>
      </w:r>
      <w:r w:rsidRPr="00734A06">
        <w:rPr>
          <w:rFonts w:ascii="Elephant" w:hAnsi="Elephant"/>
          <w:sz w:val="32"/>
          <w:szCs w:val="32"/>
        </w:rPr>
        <w:t>.</w:t>
      </w:r>
    </w:p>
    <w:p w14:paraId="5B63068A" w14:textId="77777777" w:rsidR="00734A06" w:rsidRDefault="00734A06" w:rsidP="00734A06">
      <w:pPr>
        <w:rPr>
          <w:rFonts w:ascii="Elephant" w:hAnsi="Elephant"/>
          <w:sz w:val="32"/>
          <w:szCs w:val="32"/>
        </w:rPr>
      </w:pPr>
    </w:p>
    <w:p w14:paraId="26F0C435" w14:textId="77777777" w:rsidR="00734A06" w:rsidRPr="00734A06" w:rsidRDefault="00734A06" w:rsidP="00734A06">
      <w:pPr>
        <w:rPr>
          <w:rFonts w:ascii="Arial" w:hAnsi="Arial" w:cs="Arial"/>
          <w:b/>
          <w:bCs/>
          <w:sz w:val="28"/>
          <w:szCs w:val="28"/>
        </w:rPr>
      </w:pPr>
      <w:r w:rsidRPr="00734A06">
        <w:rPr>
          <w:rFonts w:ascii="Arial" w:hAnsi="Arial" w:cs="Arial"/>
          <w:b/>
          <w:bCs/>
          <w:sz w:val="28"/>
          <w:szCs w:val="28"/>
        </w:rPr>
        <w:t>Technologies Used</w:t>
      </w:r>
    </w:p>
    <w:p w14:paraId="7DA3EC48" w14:textId="77777777" w:rsidR="00734A06" w:rsidRPr="00734A06" w:rsidRDefault="00734A06" w:rsidP="00734A06">
      <w:pPr>
        <w:numPr>
          <w:ilvl w:val="0"/>
          <w:numId w:val="1"/>
        </w:numPr>
        <w:rPr>
          <w:rFonts w:ascii="Arial" w:hAnsi="Arial" w:cs="Arial"/>
          <w:sz w:val="28"/>
          <w:szCs w:val="28"/>
        </w:rPr>
      </w:pPr>
      <w:r w:rsidRPr="00734A06">
        <w:rPr>
          <w:rFonts w:ascii="Arial" w:hAnsi="Arial" w:cs="Arial"/>
          <w:b/>
          <w:bCs/>
          <w:sz w:val="28"/>
          <w:szCs w:val="28"/>
        </w:rPr>
        <w:t>Database:</w:t>
      </w:r>
      <w:r w:rsidRPr="00734A06">
        <w:rPr>
          <w:rFonts w:ascii="Arial" w:hAnsi="Arial" w:cs="Arial"/>
          <w:sz w:val="28"/>
          <w:szCs w:val="28"/>
        </w:rPr>
        <w:t> Assumed to be a relational database (queries written with MySQL syntax, e.g., DATEDIFF, DATE_FORMAT, YEAR, HOUR, DAYNAME).</w:t>
      </w:r>
    </w:p>
    <w:p w14:paraId="14AC8DDB" w14:textId="77777777" w:rsidR="00734A06" w:rsidRPr="00734A06" w:rsidRDefault="00734A06" w:rsidP="00734A06">
      <w:pPr>
        <w:numPr>
          <w:ilvl w:val="0"/>
          <w:numId w:val="1"/>
        </w:numPr>
        <w:rPr>
          <w:rFonts w:ascii="Arial" w:hAnsi="Arial" w:cs="Arial"/>
          <w:sz w:val="28"/>
          <w:szCs w:val="28"/>
        </w:rPr>
      </w:pPr>
      <w:r w:rsidRPr="00734A06">
        <w:rPr>
          <w:rFonts w:ascii="Arial" w:hAnsi="Arial" w:cs="Arial"/>
          <w:b/>
          <w:bCs/>
          <w:sz w:val="28"/>
          <w:szCs w:val="28"/>
        </w:rPr>
        <w:t>Language:</w:t>
      </w:r>
      <w:r w:rsidRPr="00734A06">
        <w:rPr>
          <w:rFonts w:ascii="Arial" w:hAnsi="Arial" w:cs="Arial"/>
          <w:sz w:val="28"/>
          <w:szCs w:val="28"/>
        </w:rPr>
        <w:t> SQL</w:t>
      </w:r>
    </w:p>
    <w:p w14:paraId="075BCBFE" w14:textId="77777777" w:rsidR="00734A06" w:rsidRPr="00734A06" w:rsidRDefault="00734A06" w:rsidP="00734A06">
      <w:pPr>
        <w:rPr>
          <w:rFonts w:ascii="Arial" w:hAnsi="Arial" w:cs="Arial"/>
          <w:b/>
          <w:bCs/>
          <w:sz w:val="28"/>
          <w:szCs w:val="28"/>
        </w:rPr>
      </w:pPr>
      <w:r w:rsidRPr="00734A06">
        <w:rPr>
          <w:rFonts w:ascii="Elephant" w:hAnsi="Elephant"/>
          <w:b/>
          <w:bCs/>
          <w:sz w:val="32"/>
          <w:szCs w:val="32"/>
        </w:rPr>
        <w:t xml:space="preserve"> </w:t>
      </w:r>
      <w:r w:rsidRPr="00734A06">
        <w:rPr>
          <w:rFonts w:ascii="Arial" w:hAnsi="Arial" w:cs="Arial"/>
          <w:b/>
          <w:bCs/>
          <w:sz w:val="28"/>
          <w:szCs w:val="28"/>
        </w:rPr>
        <w:t>Objectives</w:t>
      </w:r>
    </w:p>
    <w:p w14:paraId="67AD77CF" w14:textId="77777777" w:rsidR="00734A06" w:rsidRPr="00734A06" w:rsidRDefault="00734A06" w:rsidP="00734A06">
      <w:pPr>
        <w:numPr>
          <w:ilvl w:val="0"/>
          <w:numId w:val="2"/>
        </w:numPr>
        <w:rPr>
          <w:rFonts w:ascii="Arial" w:hAnsi="Arial" w:cs="Arial"/>
          <w:sz w:val="28"/>
          <w:szCs w:val="28"/>
        </w:rPr>
      </w:pPr>
      <w:r w:rsidRPr="00734A06">
        <w:rPr>
          <w:rFonts w:ascii="Arial" w:hAnsi="Arial" w:cs="Arial"/>
          <w:sz w:val="28"/>
          <w:szCs w:val="28"/>
        </w:rPr>
        <w:t>To utilize SQL queries for data cleaning and exploratory data analysis to ensure data quality and gain initial insights.</w:t>
      </w:r>
    </w:p>
    <w:p w14:paraId="04DA244F" w14:textId="77777777" w:rsidR="00734A06" w:rsidRPr="00734A06" w:rsidRDefault="00734A06" w:rsidP="00734A06">
      <w:pPr>
        <w:numPr>
          <w:ilvl w:val="0"/>
          <w:numId w:val="2"/>
        </w:numPr>
        <w:rPr>
          <w:rFonts w:ascii="Arial" w:hAnsi="Arial" w:cs="Arial"/>
          <w:sz w:val="28"/>
          <w:szCs w:val="28"/>
        </w:rPr>
      </w:pPr>
      <w:r w:rsidRPr="00734A06">
        <w:rPr>
          <w:rFonts w:ascii="Arial" w:hAnsi="Arial" w:cs="Arial"/>
          <w:sz w:val="28"/>
          <w:szCs w:val="28"/>
        </w:rPr>
        <w:t>To identify high and low sales products to optimize inventory and tailor marketing efforts.</w:t>
      </w:r>
    </w:p>
    <w:p w14:paraId="3FAF9196" w14:textId="77777777" w:rsidR="00734A06" w:rsidRPr="00734A06" w:rsidRDefault="00734A06" w:rsidP="00734A06">
      <w:pPr>
        <w:numPr>
          <w:ilvl w:val="0"/>
          <w:numId w:val="2"/>
        </w:numPr>
        <w:rPr>
          <w:rFonts w:ascii="Arial" w:hAnsi="Arial" w:cs="Arial"/>
          <w:sz w:val="28"/>
          <w:szCs w:val="28"/>
        </w:rPr>
      </w:pPr>
      <w:r w:rsidRPr="00734A06">
        <w:rPr>
          <w:rFonts w:ascii="Arial" w:hAnsi="Arial" w:cs="Arial"/>
          <w:sz w:val="28"/>
          <w:szCs w:val="28"/>
        </w:rPr>
        <w:t>To segment customers based on their purchasing behavior for targeted marketing campaigns.</w:t>
      </w:r>
    </w:p>
    <w:p w14:paraId="4D710BBF" w14:textId="77777777" w:rsidR="00734A06" w:rsidRPr="00734A06" w:rsidRDefault="00734A06" w:rsidP="00734A06">
      <w:pPr>
        <w:numPr>
          <w:ilvl w:val="0"/>
          <w:numId w:val="2"/>
        </w:numPr>
        <w:rPr>
          <w:rFonts w:ascii="Arial" w:hAnsi="Arial" w:cs="Arial"/>
          <w:sz w:val="28"/>
          <w:szCs w:val="28"/>
        </w:rPr>
      </w:pPr>
      <w:r w:rsidRPr="00734A06">
        <w:rPr>
          <w:rFonts w:ascii="Arial" w:hAnsi="Arial" w:cs="Arial"/>
          <w:sz w:val="28"/>
          <w:szCs w:val="28"/>
        </w:rPr>
        <w:t>Create Customer segments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2"/>
        <w:gridCol w:w="2808"/>
      </w:tblGrid>
      <w:tr w:rsidR="00734A06" w:rsidRPr="00734A06" w14:paraId="01EB3673" w14:textId="7777777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DC7994" w14:textId="77777777" w:rsidR="00734A06" w:rsidRPr="00734A06" w:rsidRDefault="00734A06" w:rsidP="00734A06">
            <w:pPr>
              <w:rPr>
                <w:rFonts w:ascii="Arial" w:hAnsi="Arial" w:cs="Arial"/>
                <w:b/>
                <w:bCs/>
                <w:sz w:val="28"/>
                <w:szCs w:val="28"/>
              </w:rPr>
            </w:pPr>
            <w:r w:rsidRPr="00734A06">
              <w:rPr>
                <w:rFonts w:ascii="Arial" w:hAnsi="Arial" w:cs="Arial"/>
                <w:b/>
                <w:bCs/>
                <w:sz w:val="28"/>
                <w:szCs w:val="28"/>
              </w:rPr>
              <w:t>Total Number of Orders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30D86B" w14:textId="77777777" w:rsidR="00734A06" w:rsidRPr="00734A06" w:rsidRDefault="00734A06" w:rsidP="00734A06">
            <w:pPr>
              <w:rPr>
                <w:rFonts w:ascii="Arial" w:hAnsi="Arial" w:cs="Arial"/>
                <w:b/>
                <w:bCs/>
                <w:sz w:val="28"/>
                <w:szCs w:val="28"/>
              </w:rPr>
            </w:pPr>
            <w:r w:rsidRPr="00734A06">
              <w:rPr>
                <w:rFonts w:ascii="Arial" w:hAnsi="Arial" w:cs="Arial"/>
                <w:b/>
                <w:bCs/>
                <w:sz w:val="28"/>
                <w:szCs w:val="28"/>
              </w:rPr>
              <w:t>Customer Segment</w:t>
            </w:r>
          </w:p>
        </w:tc>
      </w:tr>
      <w:tr w:rsidR="00734A06" w:rsidRPr="00734A06" w14:paraId="4E5EA605"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948862" w14:textId="77777777" w:rsidR="00734A06" w:rsidRPr="00734A06" w:rsidRDefault="00734A06" w:rsidP="00734A06">
            <w:pPr>
              <w:rPr>
                <w:rFonts w:ascii="Arial" w:hAnsi="Arial" w:cs="Arial"/>
                <w:sz w:val="28"/>
                <w:szCs w:val="28"/>
              </w:rPr>
            </w:pPr>
            <w:r w:rsidRPr="00734A06">
              <w:rPr>
                <w:rFonts w:ascii="Arial" w:hAnsi="Arial" w:cs="Arial"/>
                <w:sz w:val="28"/>
                <w:szCs w:val="2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40F0B1" w14:textId="77777777" w:rsidR="00734A06" w:rsidRPr="00734A06" w:rsidRDefault="00734A06" w:rsidP="00734A06">
            <w:pPr>
              <w:rPr>
                <w:rFonts w:ascii="Arial" w:hAnsi="Arial" w:cs="Arial"/>
                <w:sz w:val="28"/>
                <w:szCs w:val="28"/>
              </w:rPr>
            </w:pPr>
            <w:r w:rsidRPr="00734A06">
              <w:rPr>
                <w:rFonts w:ascii="Arial" w:hAnsi="Arial" w:cs="Arial"/>
                <w:sz w:val="28"/>
                <w:szCs w:val="28"/>
              </w:rPr>
              <w:t>No orders</w:t>
            </w:r>
          </w:p>
        </w:tc>
      </w:tr>
      <w:tr w:rsidR="00734A06" w:rsidRPr="00734A06" w14:paraId="7F59A782"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13E0FD" w14:textId="77777777" w:rsidR="00734A06" w:rsidRPr="00734A06" w:rsidRDefault="00734A06" w:rsidP="00734A06">
            <w:pPr>
              <w:rPr>
                <w:rFonts w:ascii="Arial" w:hAnsi="Arial" w:cs="Arial"/>
                <w:sz w:val="28"/>
                <w:szCs w:val="28"/>
              </w:rPr>
            </w:pPr>
            <w:r w:rsidRPr="00734A06">
              <w:rPr>
                <w:rFonts w:ascii="Arial" w:hAnsi="Arial" w:cs="Arial"/>
                <w:sz w:val="28"/>
                <w:szCs w:val="28"/>
              </w:rPr>
              <w:lastRenderedPageBreak/>
              <w:t>1 - 10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AB1537" w14:textId="77777777" w:rsidR="00734A06" w:rsidRPr="00734A06" w:rsidRDefault="00734A06" w:rsidP="00734A06">
            <w:pPr>
              <w:rPr>
                <w:rFonts w:ascii="Arial" w:hAnsi="Arial" w:cs="Arial"/>
                <w:sz w:val="28"/>
                <w:szCs w:val="28"/>
              </w:rPr>
            </w:pPr>
            <w:r w:rsidRPr="00734A06">
              <w:rPr>
                <w:rFonts w:ascii="Arial" w:hAnsi="Arial" w:cs="Arial"/>
                <w:sz w:val="28"/>
                <w:szCs w:val="28"/>
              </w:rPr>
              <w:t>Low</w:t>
            </w:r>
          </w:p>
        </w:tc>
      </w:tr>
      <w:tr w:rsidR="00734A06" w:rsidRPr="00734A06" w14:paraId="1E8E68BC"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7C1FD6" w14:textId="77777777" w:rsidR="00734A06" w:rsidRPr="00734A06" w:rsidRDefault="00734A06" w:rsidP="00734A06">
            <w:pPr>
              <w:rPr>
                <w:rFonts w:ascii="Arial" w:hAnsi="Arial" w:cs="Arial"/>
                <w:sz w:val="28"/>
                <w:szCs w:val="28"/>
              </w:rPr>
            </w:pPr>
            <w:r w:rsidRPr="00734A06">
              <w:rPr>
                <w:rFonts w:ascii="Arial" w:hAnsi="Arial" w:cs="Arial"/>
                <w:sz w:val="28"/>
                <w:szCs w:val="28"/>
              </w:rPr>
              <w:t>10 - 30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DE2717" w14:textId="77777777" w:rsidR="00734A06" w:rsidRPr="00734A06" w:rsidRDefault="00734A06" w:rsidP="00734A06">
            <w:pPr>
              <w:rPr>
                <w:rFonts w:ascii="Arial" w:hAnsi="Arial" w:cs="Arial"/>
                <w:sz w:val="28"/>
                <w:szCs w:val="28"/>
              </w:rPr>
            </w:pPr>
            <w:r w:rsidRPr="00734A06">
              <w:rPr>
                <w:rFonts w:ascii="Arial" w:hAnsi="Arial" w:cs="Arial"/>
                <w:sz w:val="28"/>
                <w:szCs w:val="28"/>
              </w:rPr>
              <w:t>Mid</w:t>
            </w:r>
          </w:p>
        </w:tc>
      </w:tr>
      <w:tr w:rsidR="00734A06" w:rsidRPr="00734A06" w14:paraId="55C22871"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54C3CB" w14:textId="77777777" w:rsidR="00734A06" w:rsidRPr="00734A06" w:rsidRDefault="00734A06" w:rsidP="00734A06">
            <w:pPr>
              <w:rPr>
                <w:rFonts w:ascii="Arial" w:hAnsi="Arial" w:cs="Arial"/>
                <w:sz w:val="28"/>
                <w:szCs w:val="28"/>
              </w:rPr>
            </w:pPr>
            <w:r w:rsidRPr="00734A06">
              <w:rPr>
                <w:rFonts w:ascii="Arial" w:hAnsi="Arial" w:cs="Arial"/>
                <w:sz w:val="28"/>
                <w:szCs w:val="28"/>
              </w:rPr>
              <w:t>&gt; 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E8383C" w14:textId="77777777" w:rsidR="00734A06" w:rsidRPr="00734A06" w:rsidRDefault="00734A06" w:rsidP="00734A06">
            <w:pPr>
              <w:rPr>
                <w:rFonts w:ascii="Arial" w:hAnsi="Arial" w:cs="Arial"/>
                <w:sz w:val="28"/>
                <w:szCs w:val="28"/>
              </w:rPr>
            </w:pPr>
            <w:r w:rsidRPr="00734A06">
              <w:rPr>
                <w:rFonts w:ascii="Arial" w:hAnsi="Arial" w:cs="Arial"/>
                <w:sz w:val="28"/>
                <w:szCs w:val="28"/>
              </w:rPr>
              <w:t>High Value</w:t>
            </w:r>
          </w:p>
        </w:tc>
      </w:tr>
    </w:tbl>
    <w:p w14:paraId="14965E4E" w14:textId="77777777" w:rsidR="00734A06" w:rsidRDefault="00734A06" w:rsidP="00734A06">
      <w:pPr>
        <w:numPr>
          <w:ilvl w:val="0"/>
          <w:numId w:val="3"/>
        </w:numPr>
        <w:rPr>
          <w:rFonts w:ascii="Arial" w:hAnsi="Arial" w:cs="Arial"/>
          <w:sz w:val="28"/>
          <w:szCs w:val="28"/>
        </w:rPr>
      </w:pPr>
      <w:r w:rsidRPr="00734A06">
        <w:rPr>
          <w:rFonts w:ascii="Arial" w:hAnsi="Arial" w:cs="Arial"/>
          <w:sz w:val="28"/>
          <w:szCs w:val="28"/>
        </w:rPr>
        <w:t>To analyze customer behavior for insights on repeat purchases and loyalty, informing customer retention strategies.</w:t>
      </w:r>
    </w:p>
    <w:p w14:paraId="308D0269" w14:textId="77777777" w:rsidR="00734A06" w:rsidRPr="00734A06" w:rsidRDefault="00734A06" w:rsidP="00734A06">
      <w:pPr>
        <w:ind w:left="720"/>
        <w:rPr>
          <w:rFonts w:ascii="Arial" w:hAnsi="Arial" w:cs="Arial"/>
          <w:sz w:val="28"/>
          <w:szCs w:val="28"/>
        </w:rPr>
      </w:pPr>
    </w:p>
    <w:p w14:paraId="67AC9559" w14:textId="77777777" w:rsidR="00734A06" w:rsidRPr="00734A06" w:rsidRDefault="00734A06" w:rsidP="00734A06">
      <w:pPr>
        <w:rPr>
          <w:rFonts w:ascii="Arial" w:hAnsi="Arial" w:cs="Arial"/>
          <w:b/>
          <w:bCs/>
          <w:sz w:val="32"/>
          <w:szCs w:val="32"/>
        </w:rPr>
      </w:pPr>
      <w:r w:rsidRPr="00734A06">
        <w:rPr>
          <w:rFonts w:ascii="Arial" w:hAnsi="Arial" w:cs="Arial"/>
          <w:b/>
          <w:bCs/>
          <w:sz w:val="32"/>
          <w:szCs w:val="32"/>
        </w:rPr>
        <w:t>Datasets</w:t>
      </w:r>
    </w:p>
    <w:p w14:paraId="62EA6E51" w14:textId="77777777" w:rsidR="00734A06" w:rsidRPr="00734A06" w:rsidRDefault="00734A06" w:rsidP="00734A06">
      <w:pPr>
        <w:numPr>
          <w:ilvl w:val="0"/>
          <w:numId w:val="4"/>
        </w:numPr>
        <w:rPr>
          <w:rFonts w:ascii="Arial" w:hAnsi="Arial" w:cs="Arial"/>
          <w:sz w:val="28"/>
          <w:szCs w:val="28"/>
        </w:rPr>
      </w:pPr>
      <w:r w:rsidRPr="00734A06">
        <w:rPr>
          <w:rFonts w:ascii="Arial" w:hAnsi="Arial" w:cs="Arial"/>
          <w:b/>
          <w:bCs/>
          <w:sz w:val="28"/>
          <w:szCs w:val="28"/>
        </w:rPr>
        <w:t>Sales Transactions Dataset</w:t>
      </w:r>
      <w:r w:rsidRPr="00734A06">
        <w:rPr>
          <w:rFonts w:ascii="Arial" w:hAnsi="Arial" w:cs="Arial"/>
          <w:sz w:val="28"/>
          <w:szCs w:val="28"/>
        </w:rPr>
        <w:t>: Records of sales transactions, including transaction ID, customer ID, product ID, quantity purchased, transaction date, and price.</w:t>
      </w:r>
    </w:p>
    <w:p w14:paraId="56970459" w14:textId="77777777" w:rsidR="00734A06" w:rsidRPr="00734A06" w:rsidRDefault="00734A06" w:rsidP="00734A06">
      <w:pPr>
        <w:numPr>
          <w:ilvl w:val="0"/>
          <w:numId w:val="4"/>
        </w:numPr>
        <w:rPr>
          <w:rFonts w:ascii="Arial" w:hAnsi="Arial" w:cs="Arial"/>
          <w:sz w:val="28"/>
          <w:szCs w:val="28"/>
        </w:rPr>
      </w:pPr>
      <w:r w:rsidRPr="00734A06">
        <w:rPr>
          <w:rFonts w:ascii="Arial" w:hAnsi="Arial" w:cs="Arial"/>
          <w:b/>
          <w:bCs/>
          <w:sz w:val="28"/>
          <w:szCs w:val="28"/>
        </w:rPr>
        <w:t>Customer Profiles Dataset</w:t>
      </w:r>
      <w:r w:rsidRPr="00734A06">
        <w:rPr>
          <w:rFonts w:ascii="Arial" w:hAnsi="Arial" w:cs="Arial"/>
          <w:sz w:val="28"/>
          <w:szCs w:val="28"/>
        </w:rPr>
        <w:t>: Information on customers, including customer ID, age, gender, location, and join date.</w:t>
      </w:r>
    </w:p>
    <w:p w14:paraId="7A8EABE3" w14:textId="77777777" w:rsidR="00734A06" w:rsidRDefault="00734A06" w:rsidP="00734A06">
      <w:pPr>
        <w:numPr>
          <w:ilvl w:val="0"/>
          <w:numId w:val="4"/>
        </w:numPr>
        <w:rPr>
          <w:rFonts w:ascii="Arial" w:hAnsi="Arial" w:cs="Arial"/>
          <w:sz w:val="28"/>
          <w:szCs w:val="28"/>
        </w:rPr>
      </w:pPr>
      <w:r w:rsidRPr="00734A06">
        <w:rPr>
          <w:rFonts w:ascii="Arial" w:hAnsi="Arial" w:cs="Arial"/>
          <w:b/>
          <w:bCs/>
          <w:sz w:val="28"/>
          <w:szCs w:val="28"/>
        </w:rPr>
        <w:t>Product Inventory Dataset</w:t>
      </w:r>
      <w:r w:rsidRPr="00734A06">
        <w:rPr>
          <w:rFonts w:ascii="Arial" w:hAnsi="Arial" w:cs="Arial"/>
          <w:sz w:val="28"/>
          <w:szCs w:val="28"/>
        </w:rPr>
        <w:t>: Data on product inventory, including product ID, product name, category, stock level, and price.</w:t>
      </w:r>
    </w:p>
    <w:p w14:paraId="65D718D2" w14:textId="77777777" w:rsidR="00734A06" w:rsidRPr="00734A06" w:rsidRDefault="00734A06" w:rsidP="00734A06">
      <w:pPr>
        <w:ind w:left="720"/>
        <w:rPr>
          <w:rFonts w:ascii="Arial" w:hAnsi="Arial" w:cs="Arial"/>
          <w:sz w:val="28"/>
          <w:szCs w:val="28"/>
        </w:rPr>
      </w:pPr>
    </w:p>
    <w:p w14:paraId="4E651056" w14:textId="77777777" w:rsidR="00734A06" w:rsidRPr="00734A06" w:rsidRDefault="00734A06" w:rsidP="00734A06">
      <w:pPr>
        <w:rPr>
          <w:rFonts w:ascii="Arial" w:hAnsi="Arial" w:cs="Arial"/>
          <w:b/>
          <w:bCs/>
          <w:sz w:val="28"/>
          <w:szCs w:val="28"/>
        </w:rPr>
      </w:pPr>
      <w:r w:rsidRPr="00734A06">
        <w:rPr>
          <w:rFonts w:ascii="Arial" w:hAnsi="Arial" w:cs="Arial"/>
          <w:b/>
          <w:bCs/>
          <w:sz w:val="28"/>
          <w:szCs w:val="28"/>
        </w:rPr>
        <w:t>Data Cleaning</w:t>
      </w:r>
    </w:p>
    <w:p w14:paraId="16308A3D" w14:textId="77777777" w:rsidR="00734A06" w:rsidRDefault="00734A06" w:rsidP="00734A06">
      <w:pPr>
        <w:rPr>
          <w:rFonts w:ascii="Arial" w:hAnsi="Arial" w:cs="Arial"/>
          <w:sz w:val="28"/>
          <w:szCs w:val="28"/>
        </w:rPr>
      </w:pPr>
      <w:r w:rsidRPr="00734A06">
        <w:rPr>
          <w:rFonts w:ascii="Arial" w:hAnsi="Arial" w:cs="Arial"/>
          <w:sz w:val="28"/>
          <w:szCs w:val="28"/>
        </w:rPr>
        <w:t>Remove duplicate transactions and correct any discrepancies in product prices between sales transactions and product inventory. Also, take care of null values.</w:t>
      </w:r>
    </w:p>
    <w:p w14:paraId="399DDDE7" w14:textId="77777777" w:rsidR="00734A06" w:rsidRPr="00734A06" w:rsidRDefault="00734A06" w:rsidP="00734A06">
      <w:pPr>
        <w:rPr>
          <w:rFonts w:ascii="Arial" w:hAnsi="Arial" w:cs="Arial"/>
          <w:sz w:val="28"/>
          <w:szCs w:val="28"/>
        </w:rPr>
      </w:pPr>
    </w:p>
    <w:p w14:paraId="5F33F537" w14:textId="77777777" w:rsidR="00734A06" w:rsidRPr="00734A06" w:rsidRDefault="00734A06" w:rsidP="00734A06">
      <w:pPr>
        <w:rPr>
          <w:rFonts w:ascii="Arial" w:hAnsi="Arial" w:cs="Arial"/>
          <w:b/>
          <w:bCs/>
          <w:sz w:val="28"/>
          <w:szCs w:val="28"/>
        </w:rPr>
      </w:pPr>
      <w:r w:rsidRPr="00734A06">
        <w:rPr>
          <w:rFonts w:ascii="Arial" w:hAnsi="Arial" w:cs="Arial"/>
          <w:b/>
          <w:bCs/>
          <w:sz w:val="28"/>
          <w:szCs w:val="28"/>
        </w:rPr>
        <w:t>Exploratory Data Analysis (EDA)</w:t>
      </w:r>
    </w:p>
    <w:p w14:paraId="67531B84" w14:textId="77777777" w:rsidR="00734A06" w:rsidRPr="00734A06" w:rsidRDefault="00734A06" w:rsidP="00734A06">
      <w:pPr>
        <w:rPr>
          <w:rFonts w:ascii="Arial" w:hAnsi="Arial" w:cs="Arial"/>
          <w:sz w:val="28"/>
          <w:szCs w:val="28"/>
        </w:rPr>
      </w:pPr>
      <w:r w:rsidRPr="00734A06">
        <w:rPr>
          <w:rFonts w:ascii="Arial" w:hAnsi="Arial" w:cs="Arial"/>
          <w:sz w:val="28"/>
          <w:szCs w:val="28"/>
        </w:rPr>
        <w:t>Perform basic product performance overview, customer purchase frequency analysis, and product categories performance evaluation.</w:t>
      </w:r>
    </w:p>
    <w:p w14:paraId="484FAF58" w14:textId="7A537D4D" w:rsidR="00734A06" w:rsidRPr="00734A06" w:rsidRDefault="00734A06" w:rsidP="00734A06">
      <w:pPr>
        <w:rPr>
          <w:rFonts w:ascii="Elephant" w:hAnsi="Elephant"/>
          <w:sz w:val="32"/>
          <w:szCs w:val="32"/>
        </w:rPr>
      </w:pPr>
    </w:p>
    <w:p w14:paraId="5BA42753" w14:textId="77777777" w:rsidR="00D20AB3" w:rsidRPr="00D20AB3" w:rsidRDefault="00D20AB3" w:rsidP="00D20AB3">
      <w:pPr>
        <w:rPr>
          <w:rFonts w:ascii="Elephant" w:hAnsi="Elephant"/>
          <w:sz w:val="32"/>
          <w:szCs w:val="32"/>
        </w:rPr>
      </w:pPr>
    </w:p>
    <w:sectPr w:rsidR="00D20AB3" w:rsidRPr="00D20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33223"/>
    <w:multiLevelType w:val="multilevel"/>
    <w:tmpl w:val="29D8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B24B6F"/>
    <w:multiLevelType w:val="multilevel"/>
    <w:tmpl w:val="25F8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D2727"/>
    <w:multiLevelType w:val="multilevel"/>
    <w:tmpl w:val="7506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875C34"/>
    <w:multiLevelType w:val="multilevel"/>
    <w:tmpl w:val="059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4097431">
    <w:abstractNumId w:val="1"/>
  </w:num>
  <w:num w:numId="2" w16cid:durableId="1969310414">
    <w:abstractNumId w:val="3"/>
  </w:num>
  <w:num w:numId="3" w16cid:durableId="439881929">
    <w:abstractNumId w:val="2"/>
  </w:num>
  <w:num w:numId="4" w16cid:durableId="735472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B3"/>
    <w:rsid w:val="00002D7D"/>
    <w:rsid w:val="00395618"/>
    <w:rsid w:val="00734A06"/>
    <w:rsid w:val="007540F5"/>
    <w:rsid w:val="00D20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62F"/>
  <w15:chartTrackingRefBased/>
  <w15:docId w15:val="{C2ADD2AC-EEB4-44DA-8233-116FA0ED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AB3"/>
    <w:rPr>
      <w:rFonts w:eastAsiaTheme="majorEastAsia" w:cstheme="majorBidi"/>
      <w:color w:val="272727" w:themeColor="text1" w:themeTint="D8"/>
    </w:rPr>
  </w:style>
  <w:style w:type="paragraph" w:styleId="Title">
    <w:name w:val="Title"/>
    <w:basedOn w:val="Normal"/>
    <w:next w:val="Normal"/>
    <w:link w:val="TitleChar"/>
    <w:uiPriority w:val="10"/>
    <w:qFormat/>
    <w:rsid w:val="00D20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AB3"/>
    <w:pPr>
      <w:spacing w:before="160"/>
      <w:jc w:val="center"/>
    </w:pPr>
    <w:rPr>
      <w:i/>
      <w:iCs/>
      <w:color w:val="404040" w:themeColor="text1" w:themeTint="BF"/>
    </w:rPr>
  </w:style>
  <w:style w:type="character" w:customStyle="1" w:styleId="QuoteChar">
    <w:name w:val="Quote Char"/>
    <w:basedOn w:val="DefaultParagraphFont"/>
    <w:link w:val="Quote"/>
    <w:uiPriority w:val="29"/>
    <w:rsid w:val="00D20AB3"/>
    <w:rPr>
      <w:i/>
      <w:iCs/>
      <w:color w:val="404040" w:themeColor="text1" w:themeTint="BF"/>
    </w:rPr>
  </w:style>
  <w:style w:type="paragraph" w:styleId="ListParagraph">
    <w:name w:val="List Paragraph"/>
    <w:basedOn w:val="Normal"/>
    <w:uiPriority w:val="34"/>
    <w:qFormat/>
    <w:rsid w:val="00D20AB3"/>
    <w:pPr>
      <w:ind w:left="720"/>
      <w:contextualSpacing/>
    </w:pPr>
  </w:style>
  <w:style w:type="character" w:styleId="IntenseEmphasis">
    <w:name w:val="Intense Emphasis"/>
    <w:basedOn w:val="DefaultParagraphFont"/>
    <w:uiPriority w:val="21"/>
    <w:qFormat/>
    <w:rsid w:val="00D20AB3"/>
    <w:rPr>
      <w:i/>
      <w:iCs/>
      <w:color w:val="0F4761" w:themeColor="accent1" w:themeShade="BF"/>
    </w:rPr>
  </w:style>
  <w:style w:type="paragraph" w:styleId="IntenseQuote">
    <w:name w:val="Intense Quote"/>
    <w:basedOn w:val="Normal"/>
    <w:next w:val="Normal"/>
    <w:link w:val="IntenseQuoteChar"/>
    <w:uiPriority w:val="30"/>
    <w:qFormat/>
    <w:rsid w:val="00D20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AB3"/>
    <w:rPr>
      <w:i/>
      <w:iCs/>
      <w:color w:val="0F4761" w:themeColor="accent1" w:themeShade="BF"/>
    </w:rPr>
  </w:style>
  <w:style w:type="character" w:styleId="IntenseReference">
    <w:name w:val="Intense Reference"/>
    <w:basedOn w:val="DefaultParagraphFont"/>
    <w:uiPriority w:val="32"/>
    <w:qFormat/>
    <w:rsid w:val="00D20AB3"/>
    <w:rPr>
      <w:b/>
      <w:bCs/>
      <w:smallCaps/>
      <w:color w:val="0F4761" w:themeColor="accent1" w:themeShade="BF"/>
      <w:spacing w:val="5"/>
    </w:rPr>
  </w:style>
  <w:style w:type="paragraph" w:styleId="NormalWeb">
    <w:name w:val="Normal (Web)"/>
    <w:basedOn w:val="Normal"/>
    <w:uiPriority w:val="99"/>
    <w:semiHidden/>
    <w:unhideWhenUsed/>
    <w:rsid w:val="00734A0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OSHIN VERMA</dc:creator>
  <cp:keywords/>
  <dc:description/>
  <cp:lastModifiedBy>OSHIN VERMA</cp:lastModifiedBy>
  <cp:revision>1</cp:revision>
  <dcterms:created xsi:type="dcterms:W3CDTF">2025-09-05T16:20:00Z</dcterms:created>
  <dcterms:modified xsi:type="dcterms:W3CDTF">2025-09-05T17:37:00Z</dcterms:modified>
</cp:coreProperties>
</file>