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590DE" w14:textId="77777777" w:rsidR="00AC4ED3" w:rsidRPr="000506BA" w:rsidRDefault="000506BA" w:rsidP="000506BA">
      <w:pPr>
        <w:jc w:val="center"/>
        <w:rPr>
          <w:rFonts w:ascii="Berlin Sans FB" w:hAnsi="Berlin Sans FB"/>
          <w:sz w:val="32"/>
          <w:szCs w:val="32"/>
          <w:u w:val="single"/>
          <w:lang w:val="en-US"/>
        </w:rPr>
      </w:pPr>
      <w:r w:rsidRPr="000506BA">
        <w:rPr>
          <w:rFonts w:ascii="Berlin Sans FB" w:hAnsi="Berlin Sans FB"/>
          <w:sz w:val="32"/>
          <w:szCs w:val="32"/>
          <w:u w:val="single"/>
          <w:lang w:val="en-US"/>
        </w:rPr>
        <w:t>AI Roadmap / House Prices</w:t>
      </w:r>
    </w:p>
    <w:p w14:paraId="67035576" w14:textId="77777777" w:rsidR="000506BA" w:rsidRDefault="000506BA" w:rsidP="000506BA">
      <w:pPr>
        <w:jc w:val="center"/>
        <w:rPr>
          <w:rFonts w:ascii="Berlin Sans FB" w:hAnsi="Berlin Sans FB"/>
          <w:sz w:val="24"/>
          <w:szCs w:val="24"/>
          <w:lang w:val="en-US"/>
        </w:rPr>
      </w:pPr>
      <w:r w:rsidRPr="000506BA">
        <w:rPr>
          <w:rFonts w:ascii="Berlin Sans FB" w:hAnsi="Berlin Sans FB"/>
          <w:sz w:val="24"/>
          <w:szCs w:val="24"/>
          <w:lang w:val="en-US"/>
        </w:rPr>
        <w:t>(Extra notes)</w:t>
      </w:r>
    </w:p>
    <w:p w14:paraId="05F26E48" w14:textId="77777777" w:rsidR="000506BA" w:rsidRDefault="000506BA" w:rsidP="000506BA">
      <w:pPr>
        <w:rPr>
          <w:rFonts w:ascii="Berlin Sans FB" w:hAnsi="Berlin Sans FB"/>
          <w:sz w:val="24"/>
          <w:szCs w:val="24"/>
          <w:lang w:val="en-US"/>
        </w:rPr>
      </w:pPr>
    </w:p>
    <w:p w14:paraId="407D6E8A" w14:textId="77777777" w:rsidR="00FD116F" w:rsidRDefault="00FD116F" w:rsidP="000506BA">
      <w:pPr>
        <w:rPr>
          <w:rFonts w:ascii="Berlin Sans FB" w:hAnsi="Berlin Sans FB"/>
          <w:sz w:val="24"/>
          <w:szCs w:val="24"/>
          <w:lang w:val="en-US"/>
        </w:rPr>
      </w:pPr>
    </w:p>
    <w:p w14:paraId="27066852"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Correlation is only calculated between numeric columns.</w:t>
      </w:r>
      <w:r>
        <w:rPr>
          <w:rFonts w:ascii="Comic Sans MS" w:hAnsi="Comic Sans MS"/>
        </w:rPr>
        <w:t xml:space="preserve"> Heatmap to spot this.</w:t>
      </w:r>
    </w:p>
    <w:p w14:paraId="3BDCD081" w14:textId="77777777" w:rsidR="00FD116F" w:rsidRPr="00FD116F" w:rsidRDefault="00FD116F" w:rsidP="00FD116F">
      <w:pPr>
        <w:pStyle w:val="ListParagraph"/>
        <w:numPr>
          <w:ilvl w:val="0"/>
          <w:numId w:val="2"/>
        </w:numPr>
        <w:rPr>
          <w:rFonts w:ascii="Comic Sans MS" w:hAnsi="Comic Sans MS"/>
          <w:lang w:val="en-US"/>
        </w:rPr>
      </w:pPr>
      <w:r w:rsidRPr="00FD116F">
        <w:rPr>
          <w:rFonts w:ascii="Comic Sans MS" w:hAnsi="Comic Sans MS"/>
          <w:lang w:val="en-US"/>
        </w:rPr>
        <w:t>Linear Regression tries to find the best straight line that predicts a number (value) based on input features.</w:t>
      </w:r>
    </w:p>
    <w:p w14:paraId="2137BFFA" w14:textId="77777777" w:rsidR="00FD116F" w:rsidRPr="00FD116F" w:rsidRDefault="00FD116F" w:rsidP="00FD116F">
      <w:pPr>
        <w:pStyle w:val="ListParagraph"/>
        <w:numPr>
          <w:ilvl w:val="0"/>
          <w:numId w:val="2"/>
        </w:numPr>
        <w:rPr>
          <w:rFonts w:ascii="Comic Sans MS" w:hAnsi="Comic Sans MS"/>
          <w:lang w:val="en-US"/>
        </w:rPr>
      </w:pPr>
      <w:r w:rsidRPr="00FD116F">
        <w:rPr>
          <w:rFonts w:ascii="Segoe UI Emoji" w:hAnsi="Segoe UI Emoji" w:cs="Segoe UI Emoji"/>
          <w:lang w:val="en-US"/>
        </w:rPr>
        <w:t>🔸</w:t>
      </w:r>
      <w:r w:rsidRPr="00FD116F">
        <w:rPr>
          <w:rFonts w:ascii="Comic Sans MS" w:hAnsi="Comic Sans MS"/>
          <w:lang w:val="en-US"/>
        </w:rPr>
        <w:t xml:space="preserve"> Real-life example:</w:t>
      </w:r>
    </w:p>
    <w:p w14:paraId="72CCAEDC" w14:textId="77777777" w:rsidR="00FD116F" w:rsidRPr="00FD116F" w:rsidRDefault="00FD116F" w:rsidP="00FD116F">
      <w:pPr>
        <w:pStyle w:val="ListParagraph"/>
        <w:numPr>
          <w:ilvl w:val="0"/>
          <w:numId w:val="2"/>
        </w:numPr>
        <w:rPr>
          <w:rFonts w:ascii="Comic Sans MS" w:hAnsi="Comic Sans MS"/>
          <w:lang w:val="en-US"/>
        </w:rPr>
      </w:pPr>
      <w:r w:rsidRPr="00FD116F">
        <w:rPr>
          <w:rFonts w:ascii="Comic Sans MS" w:hAnsi="Comic Sans MS"/>
          <w:lang w:val="en-US"/>
        </w:rPr>
        <w:t>You want to predict a house price based on its size (in square feet).</w:t>
      </w:r>
    </w:p>
    <w:p w14:paraId="315D3458" w14:textId="77777777" w:rsidR="00FD116F" w:rsidRPr="00FD116F" w:rsidRDefault="00FD116F" w:rsidP="00FD116F">
      <w:pPr>
        <w:pStyle w:val="ListParagraph"/>
        <w:numPr>
          <w:ilvl w:val="0"/>
          <w:numId w:val="2"/>
        </w:numPr>
        <w:rPr>
          <w:rFonts w:ascii="Comic Sans MS" w:hAnsi="Comic Sans MS"/>
          <w:lang w:val="en-US"/>
        </w:rPr>
      </w:pPr>
      <w:r w:rsidRPr="00FD116F">
        <w:rPr>
          <w:rFonts w:ascii="Comic Sans MS" w:hAnsi="Comic Sans MS"/>
          <w:lang w:val="en-US"/>
        </w:rPr>
        <w:t>If you plot:</w:t>
      </w:r>
    </w:p>
    <w:p w14:paraId="5FADE8B6" w14:textId="77777777" w:rsidR="00FD116F" w:rsidRPr="00FD116F" w:rsidRDefault="00FD116F" w:rsidP="00FD116F">
      <w:pPr>
        <w:pStyle w:val="ListParagraph"/>
        <w:numPr>
          <w:ilvl w:val="0"/>
          <w:numId w:val="2"/>
        </w:numPr>
        <w:rPr>
          <w:rFonts w:ascii="Comic Sans MS" w:hAnsi="Comic Sans MS"/>
          <w:lang w:val="en-US"/>
        </w:rPr>
      </w:pPr>
      <w:r w:rsidRPr="00FD116F">
        <w:rPr>
          <w:rFonts w:ascii="Comic Sans MS" w:hAnsi="Comic Sans MS"/>
          <w:lang w:val="en-US"/>
        </w:rPr>
        <w:t>X-axis: House size</w:t>
      </w:r>
    </w:p>
    <w:p w14:paraId="2DC578AB" w14:textId="77777777" w:rsidR="00FD116F" w:rsidRPr="00FD116F" w:rsidRDefault="00FD116F" w:rsidP="00FD116F">
      <w:pPr>
        <w:pStyle w:val="ListParagraph"/>
        <w:numPr>
          <w:ilvl w:val="0"/>
          <w:numId w:val="2"/>
        </w:numPr>
        <w:rPr>
          <w:rFonts w:ascii="Comic Sans MS" w:hAnsi="Comic Sans MS"/>
          <w:lang w:val="en-US"/>
        </w:rPr>
      </w:pPr>
      <w:r w:rsidRPr="00FD116F">
        <w:rPr>
          <w:rFonts w:ascii="Comic Sans MS" w:hAnsi="Comic Sans MS"/>
          <w:lang w:val="en-US"/>
        </w:rPr>
        <w:t>Y-axis: Price</w:t>
      </w:r>
    </w:p>
    <w:p w14:paraId="0BB2F6D7" w14:textId="77777777" w:rsidR="000506BA" w:rsidRDefault="00FD116F" w:rsidP="00FD116F">
      <w:pPr>
        <w:pStyle w:val="ListParagraph"/>
        <w:numPr>
          <w:ilvl w:val="0"/>
          <w:numId w:val="2"/>
        </w:numPr>
        <w:rPr>
          <w:rFonts w:ascii="Comic Sans MS" w:hAnsi="Comic Sans MS"/>
          <w:lang w:val="en-US"/>
        </w:rPr>
      </w:pPr>
      <w:r w:rsidRPr="00FD116F">
        <w:rPr>
          <w:rFonts w:ascii="Comic Sans MS" w:hAnsi="Comic Sans MS"/>
          <w:lang w:val="en-US"/>
        </w:rPr>
        <w:t>Linear regression will try to draw a straight line that best fits the data points — so you can predict the price for any size.</w:t>
      </w:r>
    </w:p>
    <w:p w14:paraId="6BB44ADA" w14:textId="77777777" w:rsidR="00FD116F" w:rsidRPr="00FD116F" w:rsidRDefault="00FD116F" w:rsidP="00FD116F">
      <w:pPr>
        <w:pStyle w:val="ListParagraph"/>
        <w:numPr>
          <w:ilvl w:val="0"/>
          <w:numId w:val="2"/>
        </w:numPr>
        <w:shd w:val="clear" w:color="auto" w:fill="383838"/>
        <w:spacing w:after="0" w:line="285" w:lineRule="atLeast"/>
        <w:rPr>
          <w:rFonts w:ascii="Courier New" w:eastAsia="Times New Roman" w:hAnsi="Courier New" w:cs="Courier New"/>
          <w:color w:val="D4D4D4"/>
          <w:sz w:val="21"/>
          <w:szCs w:val="21"/>
          <w:lang w:eastAsia="en-IN"/>
        </w:rPr>
      </w:pPr>
      <w:r w:rsidRPr="00FD116F">
        <w:rPr>
          <w:rFonts w:ascii="Courier New" w:eastAsia="Times New Roman" w:hAnsi="Courier New" w:cs="Courier New"/>
          <w:color w:val="82B76C"/>
          <w:sz w:val="21"/>
          <w:szCs w:val="21"/>
          <w:lang w:eastAsia="en-IN"/>
        </w:rPr>
        <w:t>What is the model learning?</w:t>
      </w:r>
    </w:p>
    <w:p w14:paraId="7EA88899" w14:textId="77777777" w:rsidR="00FD116F" w:rsidRPr="00FD116F" w:rsidRDefault="00FD116F" w:rsidP="00FD116F">
      <w:pPr>
        <w:pStyle w:val="ListParagraph"/>
        <w:numPr>
          <w:ilvl w:val="0"/>
          <w:numId w:val="2"/>
        </w:numPr>
        <w:shd w:val="clear" w:color="auto" w:fill="383838"/>
        <w:spacing w:after="0" w:line="285" w:lineRule="atLeast"/>
        <w:rPr>
          <w:rFonts w:ascii="Courier New" w:eastAsia="Times New Roman" w:hAnsi="Courier New" w:cs="Courier New"/>
          <w:color w:val="D4D4D4"/>
          <w:sz w:val="21"/>
          <w:szCs w:val="21"/>
          <w:lang w:eastAsia="en-IN"/>
        </w:rPr>
      </w:pPr>
      <w:r w:rsidRPr="00FD116F">
        <w:rPr>
          <w:rFonts w:ascii="Courier New" w:eastAsia="Times New Roman" w:hAnsi="Courier New" w:cs="Courier New"/>
          <w:color w:val="82B76C"/>
          <w:sz w:val="21"/>
          <w:szCs w:val="21"/>
          <w:lang w:eastAsia="en-IN"/>
        </w:rPr>
        <w:t># It learns the best values for the weights (w) and bias (b) so that the predictions are as close as possible to the real values — using something called a loss function.</w:t>
      </w:r>
    </w:p>
    <w:p w14:paraId="228D5C15" w14:textId="77777777" w:rsidR="00FD116F" w:rsidRPr="00FD116F" w:rsidRDefault="00FD116F" w:rsidP="00FD116F">
      <w:pPr>
        <w:shd w:val="clear" w:color="auto" w:fill="383838"/>
        <w:spacing w:before="120" w:after="120" w:line="240" w:lineRule="auto"/>
        <w:outlineLvl w:val="0"/>
        <w:rPr>
          <w:rFonts w:ascii="Arial" w:eastAsia="Times New Roman" w:hAnsi="Arial" w:cs="Arial"/>
          <w:color w:val="E3E3E3"/>
          <w:kern w:val="36"/>
          <w:sz w:val="39"/>
          <w:szCs w:val="39"/>
          <w:lang w:eastAsia="en-IN"/>
        </w:rPr>
      </w:pPr>
      <w:r w:rsidRPr="00FD116F">
        <w:rPr>
          <w:rFonts w:ascii="Arial" w:eastAsia="Times New Roman" w:hAnsi="Arial" w:cs="Arial"/>
          <w:b/>
          <w:bCs/>
          <w:color w:val="E3E3E3"/>
          <w:kern w:val="36"/>
          <w:sz w:val="39"/>
          <w:szCs w:val="39"/>
          <w:lang w:eastAsia="en-IN"/>
        </w:rPr>
        <w:t>MSE (Mean Squared Error)</w:t>
      </w:r>
    </w:p>
    <w:p w14:paraId="241246E8" w14:textId="77777777" w:rsidR="00FD116F" w:rsidRPr="00FD116F" w:rsidRDefault="00FD116F" w:rsidP="00FD116F">
      <w:pPr>
        <w:shd w:val="clear" w:color="auto" w:fill="383838"/>
        <w:spacing w:before="120" w:after="120" w:line="240" w:lineRule="auto"/>
        <w:rPr>
          <w:rFonts w:ascii="Arial" w:eastAsia="Times New Roman" w:hAnsi="Arial" w:cs="Arial"/>
          <w:color w:val="E3E3E3"/>
          <w:sz w:val="24"/>
          <w:szCs w:val="24"/>
          <w:lang w:eastAsia="en-IN"/>
        </w:rPr>
      </w:pPr>
      <w:r w:rsidRPr="00FD116F">
        <w:rPr>
          <w:rFonts w:ascii="Segoe UI Emoji" w:eastAsia="Times New Roman" w:hAnsi="Segoe UI Emoji" w:cs="Segoe UI Emoji"/>
          <w:color w:val="E3E3E3"/>
          <w:sz w:val="24"/>
          <w:szCs w:val="24"/>
          <w:lang w:eastAsia="en-IN"/>
        </w:rPr>
        <w:t>🟡</w:t>
      </w:r>
      <w:r w:rsidRPr="00FD116F">
        <w:rPr>
          <w:rFonts w:ascii="Arial" w:eastAsia="Times New Roman" w:hAnsi="Arial" w:cs="Arial"/>
          <w:color w:val="E3E3E3"/>
          <w:sz w:val="24"/>
          <w:szCs w:val="24"/>
          <w:lang w:eastAsia="en-IN"/>
        </w:rPr>
        <w:t xml:space="preserve"> It tells how wrong the predictions are, on average. </w:t>
      </w:r>
      <w:r w:rsidRPr="00FD116F">
        <w:rPr>
          <w:rFonts w:ascii="Segoe UI Emoji" w:eastAsia="Times New Roman" w:hAnsi="Segoe UI Emoji" w:cs="Segoe UI Emoji"/>
          <w:color w:val="E3E3E3"/>
          <w:sz w:val="24"/>
          <w:szCs w:val="24"/>
          <w:lang w:eastAsia="en-IN"/>
        </w:rPr>
        <w:t>🟡</w:t>
      </w:r>
      <w:r w:rsidRPr="00FD116F">
        <w:rPr>
          <w:rFonts w:ascii="Arial" w:eastAsia="Times New Roman" w:hAnsi="Arial" w:cs="Arial"/>
          <w:color w:val="E3E3E3"/>
          <w:sz w:val="24"/>
          <w:szCs w:val="24"/>
          <w:lang w:eastAsia="en-IN"/>
        </w:rPr>
        <w:t xml:space="preserve"> Our MSE is 1.47 billion, which sounds big — but that’s because house prices are big numbers. </w:t>
      </w:r>
      <w:r w:rsidRPr="00FD116F">
        <w:rPr>
          <w:rFonts w:ascii="Segoe UI Emoji" w:eastAsia="Times New Roman" w:hAnsi="Segoe UI Emoji" w:cs="Segoe UI Emoji"/>
          <w:color w:val="E3E3E3"/>
          <w:sz w:val="24"/>
          <w:szCs w:val="24"/>
          <w:lang w:eastAsia="en-IN"/>
        </w:rPr>
        <w:t>🟢</w:t>
      </w:r>
      <w:r w:rsidRPr="00FD116F">
        <w:rPr>
          <w:rFonts w:ascii="Arial" w:eastAsia="Times New Roman" w:hAnsi="Arial" w:cs="Arial"/>
          <w:color w:val="E3E3E3"/>
          <w:sz w:val="24"/>
          <w:szCs w:val="24"/>
          <w:lang w:eastAsia="en-IN"/>
        </w:rPr>
        <w:t xml:space="preserve"> Lower MSE = better model.</w:t>
      </w:r>
    </w:p>
    <w:p w14:paraId="6C36EB60" w14:textId="77777777" w:rsidR="00FD116F" w:rsidRPr="00FD116F" w:rsidRDefault="00FD116F" w:rsidP="00FD116F">
      <w:pPr>
        <w:shd w:val="clear" w:color="auto" w:fill="383838"/>
        <w:spacing w:before="120" w:after="120" w:line="240" w:lineRule="auto"/>
        <w:outlineLvl w:val="0"/>
        <w:rPr>
          <w:rFonts w:ascii="Arial" w:eastAsia="Times New Roman" w:hAnsi="Arial" w:cs="Arial"/>
          <w:color w:val="E3E3E3"/>
          <w:kern w:val="36"/>
          <w:sz w:val="39"/>
          <w:szCs w:val="39"/>
          <w:lang w:eastAsia="en-IN"/>
        </w:rPr>
      </w:pPr>
      <w:r w:rsidRPr="00FD116F">
        <w:rPr>
          <w:rFonts w:ascii="Segoe UI Emoji" w:eastAsia="Times New Roman" w:hAnsi="Segoe UI Emoji" w:cs="Segoe UI Emoji"/>
          <w:b/>
          <w:bCs/>
          <w:color w:val="E3E3E3"/>
          <w:kern w:val="36"/>
          <w:sz w:val="39"/>
          <w:szCs w:val="39"/>
          <w:lang w:eastAsia="en-IN"/>
        </w:rPr>
        <w:t>🔹</w:t>
      </w:r>
      <w:r w:rsidRPr="00FD116F">
        <w:rPr>
          <w:rFonts w:ascii="Arial" w:eastAsia="Times New Roman" w:hAnsi="Arial" w:cs="Arial"/>
          <w:b/>
          <w:bCs/>
          <w:color w:val="E3E3E3"/>
          <w:kern w:val="36"/>
          <w:sz w:val="39"/>
          <w:szCs w:val="39"/>
          <w:lang w:eastAsia="en-IN"/>
        </w:rPr>
        <w:t xml:space="preserve"> R² (R-squared Score)</w:t>
      </w:r>
    </w:p>
    <w:p w14:paraId="11F0AB74" w14:textId="77777777" w:rsidR="00FD116F" w:rsidRPr="00FD116F" w:rsidRDefault="00FD116F" w:rsidP="00FD116F">
      <w:pPr>
        <w:shd w:val="clear" w:color="auto" w:fill="383838"/>
        <w:spacing w:before="120" w:after="120" w:line="240" w:lineRule="auto"/>
        <w:rPr>
          <w:rFonts w:ascii="Arial" w:eastAsia="Times New Roman" w:hAnsi="Arial" w:cs="Arial"/>
          <w:color w:val="E3E3E3"/>
          <w:sz w:val="24"/>
          <w:szCs w:val="24"/>
          <w:lang w:eastAsia="en-IN"/>
        </w:rPr>
      </w:pPr>
      <w:r w:rsidRPr="00FD116F">
        <w:rPr>
          <w:rFonts w:ascii="Segoe UI Emoji" w:eastAsia="Times New Roman" w:hAnsi="Segoe UI Emoji" w:cs="Segoe UI Emoji"/>
          <w:color w:val="E3E3E3"/>
          <w:sz w:val="24"/>
          <w:szCs w:val="24"/>
          <w:lang w:eastAsia="en-IN"/>
        </w:rPr>
        <w:t>🟢</w:t>
      </w:r>
      <w:r w:rsidRPr="00FD116F">
        <w:rPr>
          <w:rFonts w:ascii="Arial" w:eastAsia="Times New Roman" w:hAnsi="Arial" w:cs="Arial"/>
          <w:color w:val="E3E3E3"/>
          <w:sz w:val="24"/>
          <w:szCs w:val="24"/>
          <w:lang w:eastAsia="en-IN"/>
        </w:rPr>
        <w:t xml:space="preserve"> Tells how well the model explains the data. </w:t>
      </w:r>
      <w:r w:rsidRPr="00FD116F">
        <w:rPr>
          <w:rFonts w:ascii="Segoe UI Emoji" w:eastAsia="Times New Roman" w:hAnsi="Segoe UI Emoji" w:cs="Segoe UI Emoji"/>
          <w:color w:val="E3E3E3"/>
          <w:sz w:val="24"/>
          <w:szCs w:val="24"/>
          <w:lang w:eastAsia="en-IN"/>
        </w:rPr>
        <w:t>🟢</w:t>
      </w:r>
      <w:r w:rsidRPr="00FD116F">
        <w:rPr>
          <w:rFonts w:ascii="Arial" w:eastAsia="Times New Roman" w:hAnsi="Arial" w:cs="Arial"/>
          <w:color w:val="E3E3E3"/>
          <w:sz w:val="24"/>
          <w:szCs w:val="24"/>
          <w:lang w:eastAsia="en-IN"/>
        </w:rPr>
        <w:t xml:space="preserve"> 0.8075 means the model explains 81% of the pattern in house prices.</w:t>
      </w:r>
    </w:p>
    <w:p w14:paraId="58EE3211"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What scikit-learn does:</w:t>
      </w:r>
    </w:p>
    <w:p w14:paraId="4503A778" w14:textId="77777777" w:rsidR="00FD116F" w:rsidRPr="00FD116F" w:rsidRDefault="00FD116F" w:rsidP="00FD116F">
      <w:pPr>
        <w:pStyle w:val="ListParagraph"/>
        <w:numPr>
          <w:ilvl w:val="0"/>
          <w:numId w:val="2"/>
        </w:numPr>
        <w:rPr>
          <w:rFonts w:ascii="Comic Sans MS" w:hAnsi="Comic Sans MS"/>
        </w:rPr>
      </w:pPr>
    </w:p>
    <w:p w14:paraId="383C72A6"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Provides ML Algorithms</w:t>
      </w:r>
    </w:p>
    <w:p w14:paraId="02070BCC"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Classification (e.g., spam detection)</w:t>
      </w:r>
    </w:p>
    <w:p w14:paraId="635C3B24"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Regression (e.g., predicting prices)</w:t>
      </w:r>
    </w:p>
    <w:p w14:paraId="6455D076"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Clustering (e.g., customer segmentation)</w:t>
      </w:r>
    </w:p>
    <w:p w14:paraId="4B2B1D6D"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Data Preprocessing</w:t>
      </w:r>
    </w:p>
    <w:p w14:paraId="5014C147"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Scaling, encoding, missing value handling</w:t>
      </w:r>
    </w:p>
    <w:p w14:paraId="4747A319"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Model Selection</w:t>
      </w:r>
    </w:p>
    <w:p w14:paraId="2248DBE9"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Train/test split, cross-validation, hyperparameter tuning</w:t>
      </w:r>
    </w:p>
    <w:p w14:paraId="60294DB6"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Evaluation</w:t>
      </w:r>
    </w:p>
    <w:p w14:paraId="2B9737AE"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Accuracy, confusion matrix, precision/recall, etc.</w:t>
      </w:r>
    </w:p>
    <w:p w14:paraId="633FCBA6"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Pipelines</w:t>
      </w:r>
    </w:p>
    <w:p w14:paraId="21749D69"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lastRenderedPageBreak/>
        <w:t># Combine preprocessing + model into one workflow</w:t>
      </w:r>
    </w:p>
    <w:p w14:paraId="11C79386" w14:textId="77777777" w:rsidR="00FD116F" w:rsidRPr="00FD116F" w:rsidRDefault="00FD116F" w:rsidP="00FD116F">
      <w:pPr>
        <w:pStyle w:val="ListParagraph"/>
        <w:numPr>
          <w:ilvl w:val="0"/>
          <w:numId w:val="2"/>
        </w:numPr>
        <w:shd w:val="clear" w:color="auto" w:fill="383838"/>
        <w:spacing w:after="0" w:line="285" w:lineRule="atLeast"/>
        <w:rPr>
          <w:rFonts w:ascii="Courier New" w:eastAsia="Times New Roman" w:hAnsi="Courier New" w:cs="Courier New"/>
          <w:color w:val="D4D4D4"/>
          <w:sz w:val="21"/>
          <w:szCs w:val="21"/>
          <w:lang w:eastAsia="en-IN"/>
        </w:rPr>
      </w:pPr>
      <w:r w:rsidRPr="00FD116F">
        <w:rPr>
          <w:rFonts w:ascii="Courier New" w:eastAsia="Times New Roman" w:hAnsi="Courier New" w:cs="Courier New"/>
          <w:color w:val="82B76C"/>
          <w:sz w:val="21"/>
          <w:szCs w:val="21"/>
          <w:lang w:eastAsia="en-IN"/>
        </w:rPr>
        <w:t>scikit-learn: Great for small to medium datasets, and classical ML (SVM, Random Forests, etc.)</w:t>
      </w:r>
    </w:p>
    <w:p w14:paraId="30732F02" w14:textId="77777777" w:rsidR="00FD116F" w:rsidRPr="00FD116F" w:rsidRDefault="00FD116F" w:rsidP="00FD116F">
      <w:pPr>
        <w:pStyle w:val="ListParagraph"/>
        <w:numPr>
          <w:ilvl w:val="0"/>
          <w:numId w:val="2"/>
        </w:numPr>
        <w:shd w:val="clear" w:color="auto" w:fill="383838"/>
        <w:spacing w:after="0" w:line="285" w:lineRule="atLeast"/>
        <w:rPr>
          <w:rFonts w:ascii="Courier New" w:eastAsia="Times New Roman" w:hAnsi="Courier New" w:cs="Courier New"/>
          <w:color w:val="D4D4D4"/>
          <w:sz w:val="21"/>
          <w:szCs w:val="21"/>
          <w:lang w:eastAsia="en-IN"/>
        </w:rPr>
      </w:pPr>
      <w:r w:rsidRPr="00FD116F">
        <w:rPr>
          <w:rFonts w:ascii="Courier New" w:eastAsia="Times New Roman" w:hAnsi="Courier New" w:cs="Courier New"/>
          <w:color w:val="82B76C"/>
          <w:sz w:val="21"/>
          <w:szCs w:val="21"/>
          <w:lang w:eastAsia="en-IN"/>
        </w:rPr>
        <w:t xml:space="preserve"># </w:t>
      </w:r>
      <w:proofErr w:type="spellStart"/>
      <w:r w:rsidRPr="00FD116F">
        <w:rPr>
          <w:rFonts w:ascii="Courier New" w:eastAsia="Times New Roman" w:hAnsi="Courier New" w:cs="Courier New"/>
          <w:color w:val="82B76C"/>
          <w:sz w:val="21"/>
          <w:szCs w:val="21"/>
          <w:lang w:eastAsia="en-IN"/>
        </w:rPr>
        <w:t>XGBoost</w:t>
      </w:r>
      <w:proofErr w:type="spellEnd"/>
      <w:r w:rsidRPr="00FD116F">
        <w:rPr>
          <w:rFonts w:ascii="Courier New" w:eastAsia="Times New Roman" w:hAnsi="Courier New" w:cs="Courier New"/>
          <w:color w:val="82B76C"/>
          <w:sz w:val="21"/>
          <w:szCs w:val="21"/>
          <w:lang w:eastAsia="en-IN"/>
        </w:rPr>
        <w:t>/</w:t>
      </w:r>
      <w:proofErr w:type="spellStart"/>
      <w:r w:rsidRPr="00FD116F">
        <w:rPr>
          <w:rFonts w:ascii="Courier New" w:eastAsia="Times New Roman" w:hAnsi="Courier New" w:cs="Courier New"/>
          <w:color w:val="82B76C"/>
          <w:sz w:val="21"/>
          <w:szCs w:val="21"/>
          <w:lang w:eastAsia="en-IN"/>
        </w:rPr>
        <w:t>LightGBM</w:t>
      </w:r>
      <w:proofErr w:type="spellEnd"/>
      <w:r w:rsidRPr="00FD116F">
        <w:rPr>
          <w:rFonts w:ascii="Courier New" w:eastAsia="Times New Roman" w:hAnsi="Courier New" w:cs="Courier New"/>
          <w:color w:val="82B76C"/>
          <w:sz w:val="21"/>
          <w:szCs w:val="21"/>
          <w:lang w:eastAsia="en-IN"/>
        </w:rPr>
        <w:t>/</w:t>
      </w:r>
      <w:proofErr w:type="spellStart"/>
      <w:r w:rsidRPr="00FD116F">
        <w:rPr>
          <w:rFonts w:ascii="Courier New" w:eastAsia="Times New Roman" w:hAnsi="Courier New" w:cs="Courier New"/>
          <w:color w:val="82B76C"/>
          <w:sz w:val="21"/>
          <w:szCs w:val="21"/>
          <w:lang w:eastAsia="en-IN"/>
        </w:rPr>
        <w:t>CatBoost</w:t>
      </w:r>
      <w:proofErr w:type="spellEnd"/>
      <w:r w:rsidRPr="00FD116F">
        <w:rPr>
          <w:rFonts w:ascii="Courier New" w:eastAsia="Times New Roman" w:hAnsi="Courier New" w:cs="Courier New"/>
          <w:color w:val="82B76C"/>
          <w:sz w:val="21"/>
          <w:szCs w:val="21"/>
          <w:lang w:eastAsia="en-IN"/>
        </w:rPr>
        <w:t>: Better for structured/tabular data, for gradient boosting</w:t>
      </w:r>
    </w:p>
    <w:p w14:paraId="4DDF2376" w14:textId="77777777" w:rsidR="00FD116F" w:rsidRPr="00FD116F" w:rsidRDefault="00FD116F" w:rsidP="00FD116F">
      <w:pPr>
        <w:pStyle w:val="ListParagraph"/>
        <w:numPr>
          <w:ilvl w:val="0"/>
          <w:numId w:val="2"/>
        </w:numPr>
        <w:shd w:val="clear" w:color="auto" w:fill="383838"/>
        <w:spacing w:after="0" w:line="285" w:lineRule="atLeast"/>
        <w:rPr>
          <w:rFonts w:ascii="Courier New" w:eastAsia="Times New Roman" w:hAnsi="Courier New" w:cs="Courier New"/>
          <w:color w:val="D4D4D4"/>
          <w:sz w:val="21"/>
          <w:szCs w:val="21"/>
          <w:lang w:eastAsia="en-IN"/>
        </w:rPr>
      </w:pPr>
      <w:r w:rsidRPr="00FD116F">
        <w:rPr>
          <w:rFonts w:ascii="Courier New" w:eastAsia="Times New Roman" w:hAnsi="Courier New" w:cs="Courier New"/>
          <w:color w:val="82B76C"/>
          <w:sz w:val="21"/>
          <w:szCs w:val="21"/>
          <w:lang w:eastAsia="en-IN"/>
        </w:rPr>
        <w:t># TensorFlow/</w:t>
      </w:r>
      <w:proofErr w:type="spellStart"/>
      <w:r w:rsidRPr="00FD116F">
        <w:rPr>
          <w:rFonts w:ascii="Courier New" w:eastAsia="Times New Roman" w:hAnsi="Courier New" w:cs="Courier New"/>
          <w:color w:val="82B76C"/>
          <w:sz w:val="21"/>
          <w:szCs w:val="21"/>
          <w:lang w:eastAsia="en-IN"/>
        </w:rPr>
        <w:t>PyTorch</w:t>
      </w:r>
      <w:proofErr w:type="spellEnd"/>
      <w:r w:rsidRPr="00FD116F">
        <w:rPr>
          <w:rFonts w:ascii="Courier New" w:eastAsia="Times New Roman" w:hAnsi="Courier New" w:cs="Courier New"/>
          <w:color w:val="82B76C"/>
          <w:sz w:val="21"/>
          <w:szCs w:val="21"/>
          <w:lang w:eastAsia="en-IN"/>
        </w:rPr>
        <w:t>: Best for deep learning (images, NLP, etc.)</w:t>
      </w:r>
    </w:p>
    <w:p w14:paraId="04604781" w14:textId="77777777" w:rsidR="00FD116F" w:rsidRPr="00FD116F" w:rsidRDefault="00FD116F" w:rsidP="00FD116F">
      <w:pPr>
        <w:pStyle w:val="ListParagraph"/>
        <w:numPr>
          <w:ilvl w:val="0"/>
          <w:numId w:val="2"/>
        </w:numPr>
        <w:shd w:val="clear" w:color="auto" w:fill="383838"/>
        <w:spacing w:after="0" w:line="285" w:lineRule="atLeast"/>
        <w:rPr>
          <w:rFonts w:ascii="Courier New" w:eastAsia="Times New Roman" w:hAnsi="Courier New" w:cs="Courier New"/>
          <w:color w:val="D4D4D4"/>
          <w:sz w:val="21"/>
          <w:szCs w:val="21"/>
          <w:lang w:eastAsia="en-IN"/>
        </w:rPr>
      </w:pPr>
      <w:r w:rsidRPr="00FD116F">
        <w:rPr>
          <w:rFonts w:ascii="Courier New" w:eastAsia="Times New Roman" w:hAnsi="Courier New" w:cs="Courier New"/>
          <w:color w:val="82B76C"/>
          <w:sz w:val="21"/>
          <w:szCs w:val="21"/>
          <w:lang w:eastAsia="en-IN"/>
        </w:rPr>
        <w:t xml:space="preserve"># </w:t>
      </w:r>
      <w:proofErr w:type="spellStart"/>
      <w:r w:rsidRPr="00FD116F">
        <w:rPr>
          <w:rFonts w:ascii="Courier New" w:eastAsia="Times New Roman" w:hAnsi="Courier New" w:cs="Courier New"/>
          <w:color w:val="82B76C"/>
          <w:sz w:val="21"/>
          <w:szCs w:val="21"/>
          <w:lang w:eastAsia="en-IN"/>
        </w:rPr>
        <w:t>Statsmodels</w:t>
      </w:r>
      <w:proofErr w:type="spellEnd"/>
      <w:r w:rsidRPr="00FD116F">
        <w:rPr>
          <w:rFonts w:ascii="Courier New" w:eastAsia="Times New Roman" w:hAnsi="Courier New" w:cs="Courier New"/>
          <w:color w:val="82B76C"/>
          <w:sz w:val="21"/>
          <w:szCs w:val="21"/>
          <w:lang w:eastAsia="en-IN"/>
        </w:rPr>
        <w:t>: Use when you need p-values, confidence intervals, etc.</w:t>
      </w:r>
    </w:p>
    <w:p w14:paraId="7CA3C6F9" w14:textId="77777777" w:rsidR="00FD116F" w:rsidRPr="00FD116F" w:rsidRDefault="00FD116F" w:rsidP="00FD116F">
      <w:pPr>
        <w:pStyle w:val="ListParagraph"/>
        <w:numPr>
          <w:ilvl w:val="0"/>
          <w:numId w:val="2"/>
        </w:numPr>
        <w:rPr>
          <w:rFonts w:ascii="Comic Sans MS" w:hAnsi="Comic Sans MS"/>
          <w:lang w:val="en-US"/>
        </w:rPr>
      </w:pPr>
      <w:r w:rsidRPr="00FD116F">
        <w:rPr>
          <w:rFonts w:ascii="Comic Sans MS" w:hAnsi="Comic Sans MS"/>
          <w:lang w:val="en-US"/>
        </w:rPr>
        <w:t xml:space="preserve">Gradient Boosting is a machine learning technique used for classification and regression. It builds a strong model by combining many weak models (usually decision trees), where each new model corrects the errors of the previous ones using gradient descent. This process helps minimize prediction errors step by step. It's highly effective for structured data and is used in popular libraries like </w:t>
      </w:r>
      <w:proofErr w:type="spellStart"/>
      <w:r w:rsidRPr="00FD116F">
        <w:rPr>
          <w:rFonts w:ascii="Comic Sans MS" w:hAnsi="Comic Sans MS"/>
          <w:lang w:val="en-US"/>
        </w:rPr>
        <w:t>XGBoost</w:t>
      </w:r>
      <w:proofErr w:type="spellEnd"/>
      <w:r w:rsidRPr="00FD116F">
        <w:rPr>
          <w:rFonts w:ascii="Comic Sans MS" w:hAnsi="Comic Sans MS"/>
          <w:lang w:val="en-US"/>
        </w:rPr>
        <w:t xml:space="preserve">, </w:t>
      </w:r>
      <w:proofErr w:type="spellStart"/>
      <w:r w:rsidRPr="00FD116F">
        <w:rPr>
          <w:rFonts w:ascii="Comic Sans MS" w:hAnsi="Comic Sans MS"/>
          <w:lang w:val="en-US"/>
        </w:rPr>
        <w:t>LightGBM</w:t>
      </w:r>
      <w:proofErr w:type="spellEnd"/>
      <w:r w:rsidRPr="00FD116F">
        <w:rPr>
          <w:rFonts w:ascii="Comic Sans MS" w:hAnsi="Comic Sans MS"/>
          <w:lang w:val="en-US"/>
        </w:rPr>
        <w:t xml:space="preserve">, </w:t>
      </w:r>
      <w:proofErr w:type="spellStart"/>
      <w:r w:rsidRPr="00FD116F">
        <w:rPr>
          <w:rFonts w:ascii="Comic Sans MS" w:hAnsi="Comic Sans MS"/>
          <w:lang w:val="en-US"/>
        </w:rPr>
        <w:t>CatBoost</w:t>
      </w:r>
      <w:proofErr w:type="spellEnd"/>
      <w:r w:rsidRPr="00FD116F">
        <w:rPr>
          <w:rFonts w:ascii="Comic Sans MS" w:hAnsi="Comic Sans MS"/>
          <w:lang w:val="en-US"/>
        </w:rPr>
        <w:t>, and scikit-learn. Gradient Boosting is widely used in tasks like fraud detection, credit scoring, and Kaggle competitions.</w:t>
      </w:r>
    </w:p>
    <w:p w14:paraId="3215379E" w14:textId="77777777" w:rsidR="00FD116F" w:rsidRPr="00FD116F" w:rsidRDefault="00FD116F" w:rsidP="00FD116F">
      <w:pPr>
        <w:pStyle w:val="ListParagraph"/>
        <w:numPr>
          <w:ilvl w:val="0"/>
          <w:numId w:val="2"/>
        </w:numPr>
        <w:rPr>
          <w:rFonts w:ascii="Comic Sans MS" w:hAnsi="Comic Sans MS"/>
          <w:lang w:val="en-US"/>
        </w:rPr>
      </w:pPr>
      <w:r w:rsidRPr="00FD116F">
        <w:rPr>
          <w:rFonts w:ascii="Comic Sans MS" w:hAnsi="Comic Sans MS"/>
          <w:lang w:val="en-US"/>
        </w:rPr>
        <w:t># Gradient Boosting models (like decision trees) are very good at capturing patterns in data with clearly defined features and rows — like tables (CSV, Excel, databases).</w:t>
      </w:r>
    </w:p>
    <w:p w14:paraId="7303774C" w14:textId="77777777" w:rsidR="00FD116F" w:rsidRPr="00FD116F" w:rsidRDefault="00FD116F" w:rsidP="00FD116F">
      <w:pPr>
        <w:pStyle w:val="ListParagraph"/>
        <w:numPr>
          <w:ilvl w:val="0"/>
          <w:numId w:val="2"/>
        </w:numPr>
        <w:rPr>
          <w:rFonts w:ascii="Comic Sans MS" w:hAnsi="Comic Sans MS"/>
          <w:lang w:val="en-US"/>
        </w:rPr>
      </w:pPr>
    </w:p>
    <w:p w14:paraId="670482B6" w14:textId="77777777" w:rsidR="00FD116F" w:rsidRPr="00FD116F" w:rsidRDefault="00FD116F" w:rsidP="00FD116F">
      <w:pPr>
        <w:pStyle w:val="ListParagraph"/>
        <w:numPr>
          <w:ilvl w:val="0"/>
          <w:numId w:val="2"/>
        </w:numPr>
        <w:rPr>
          <w:rFonts w:ascii="Comic Sans MS" w:hAnsi="Comic Sans MS"/>
          <w:lang w:val="en-US"/>
        </w:rPr>
      </w:pPr>
      <w:r w:rsidRPr="00FD116F">
        <w:rPr>
          <w:rFonts w:ascii="Comic Sans MS" w:hAnsi="Comic Sans MS"/>
          <w:lang w:val="en-US"/>
        </w:rPr>
        <w:t># They don’t need features to be on the same scale or to be transformed heavily (like neural networks often do).</w:t>
      </w:r>
    </w:p>
    <w:p w14:paraId="331773BC" w14:textId="77777777" w:rsidR="00FD116F" w:rsidRPr="00FD116F" w:rsidRDefault="00FD116F" w:rsidP="00FD116F">
      <w:pPr>
        <w:pStyle w:val="ListParagraph"/>
        <w:numPr>
          <w:ilvl w:val="0"/>
          <w:numId w:val="2"/>
        </w:numPr>
        <w:rPr>
          <w:rFonts w:ascii="Comic Sans MS" w:hAnsi="Comic Sans MS"/>
          <w:lang w:val="en-US"/>
        </w:rPr>
      </w:pPr>
      <w:r w:rsidRPr="00FD116F">
        <w:rPr>
          <w:rFonts w:ascii="Comic Sans MS" w:hAnsi="Comic Sans MS"/>
          <w:lang w:val="en-US"/>
        </w:rPr>
        <w:t xml:space="preserve"># They can handle missing values and categorical data (especially libraries like </w:t>
      </w:r>
      <w:proofErr w:type="spellStart"/>
      <w:r w:rsidRPr="00FD116F">
        <w:rPr>
          <w:rFonts w:ascii="Comic Sans MS" w:hAnsi="Comic Sans MS"/>
          <w:lang w:val="en-US"/>
        </w:rPr>
        <w:t>CatBoost</w:t>
      </w:r>
      <w:proofErr w:type="spellEnd"/>
      <w:r w:rsidRPr="00FD116F">
        <w:rPr>
          <w:rFonts w:ascii="Comic Sans MS" w:hAnsi="Comic Sans MS"/>
          <w:lang w:val="en-US"/>
        </w:rPr>
        <w:t>).</w:t>
      </w:r>
    </w:p>
    <w:p w14:paraId="25BFB131" w14:textId="77777777" w:rsidR="00FD116F" w:rsidRDefault="00FD116F" w:rsidP="00FD116F">
      <w:pPr>
        <w:pStyle w:val="ListParagraph"/>
        <w:numPr>
          <w:ilvl w:val="0"/>
          <w:numId w:val="2"/>
        </w:numPr>
        <w:rPr>
          <w:rFonts w:ascii="Comic Sans MS" w:hAnsi="Comic Sans MS"/>
          <w:lang w:val="en-US"/>
        </w:rPr>
      </w:pPr>
      <w:r w:rsidRPr="00FD116F">
        <w:rPr>
          <w:rFonts w:ascii="Comic Sans MS" w:hAnsi="Comic Sans MS"/>
          <w:lang w:val="en-US"/>
        </w:rPr>
        <w:t># Tabular data is common in business and finance (e.g., customer data, transaction logs), so these models perform very well there.</w:t>
      </w:r>
    </w:p>
    <w:p w14:paraId="45FD59A0" w14:textId="77777777" w:rsidR="00FD116F" w:rsidRPr="00FD116F" w:rsidRDefault="00FD116F" w:rsidP="00FD116F">
      <w:pPr>
        <w:pStyle w:val="ListParagraph"/>
        <w:numPr>
          <w:ilvl w:val="0"/>
          <w:numId w:val="2"/>
        </w:numPr>
        <w:rPr>
          <w:rFonts w:ascii="Comic Sans MS" w:hAnsi="Comic Sans MS"/>
          <w:b/>
          <w:bCs/>
        </w:rPr>
      </w:pPr>
      <w:r w:rsidRPr="00FD116F">
        <w:rPr>
          <w:rFonts w:ascii="Comic Sans MS" w:hAnsi="Comic Sans MS"/>
          <w:b/>
          <w:bCs/>
        </w:rPr>
        <w:t>What is a Loss Function?</w:t>
      </w:r>
    </w:p>
    <w:p w14:paraId="23642B24"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xml:space="preserve">A </w:t>
      </w:r>
      <w:r w:rsidRPr="00FD116F">
        <w:rPr>
          <w:rFonts w:ascii="Comic Sans MS" w:hAnsi="Comic Sans MS"/>
          <w:b/>
          <w:bCs/>
        </w:rPr>
        <w:t>loss function</w:t>
      </w:r>
      <w:r w:rsidRPr="00FD116F">
        <w:rPr>
          <w:rFonts w:ascii="Comic Sans MS" w:hAnsi="Comic Sans MS"/>
        </w:rPr>
        <w:t xml:space="preserve"> measures </w:t>
      </w:r>
      <w:r w:rsidRPr="00FD116F">
        <w:rPr>
          <w:rFonts w:ascii="Comic Sans MS" w:hAnsi="Comic Sans MS"/>
          <w:b/>
          <w:bCs/>
        </w:rPr>
        <w:t>how wrong</w:t>
      </w:r>
      <w:r w:rsidRPr="00FD116F">
        <w:rPr>
          <w:rFonts w:ascii="Comic Sans MS" w:hAnsi="Comic Sans MS"/>
        </w:rPr>
        <w:t xml:space="preserve"> your machine learning model’s predictions are compared to the actual target values.</w:t>
      </w:r>
    </w:p>
    <w:p w14:paraId="54D7B9A7"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xml:space="preserve">It gives a number (called the </w:t>
      </w:r>
      <w:r w:rsidRPr="00FD116F">
        <w:rPr>
          <w:rFonts w:ascii="Comic Sans MS" w:hAnsi="Comic Sans MS"/>
          <w:b/>
          <w:bCs/>
        </w:rPr>
        <w:t>loss</w:t>
      </w:r>
      <w:r w:rsidRPr="00FD116F">
        <w:rPr>
          <w:rFonts w:ascii="Comic Sans MS" w:hAnsi="Comic Sans MS"/>
        </w:rPr>
        <w:t xml:space="preserve">) that tells you the </w:t>
      </w:r>
      <w:r w:rsidRPr="00FD116F">
        <w:rPr>
          <w:rFonts w:ascii="Comic Sans MS" w:hAnsi="Comic Sans MS"/>
          <w:b/>
          <w:bCs/>
        </w:rPr>
        <w:t>error</w:t>
      </w:r>
      <w:r w:rsidRPr="00FD116F">
        <w:rPr>
          <w:rFonts w:ascii="Comic Sans MS" w:hAnsi="Comic Sans MS"/>
        </w:rPr>
        <w:t xml:space="preserve"> for a single prediction or for the whole dataset.</w:t>
      </w:r>
    </w:p>
    <w:p w14:paraId="72FA10A2"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pict w14:anchorId="6A4CA625">
          <v:rect id="_x0000_i1031" style="width:0;height:1.5pt" o:hralign="center" o:hrstd="t" o:hr="t" fillcolor="#a0a0a0" stroked="f"/>
        </w:pict>
      </w:r>
    </w:p>
    <w:p w14:paraId="7E5D164D" w14:textId="77777777" w:rsidR="00FD116F" w:rsidRPr="00FD116F" w:rsidRDefault="00FD116F" w:rsidP="00FD116F">
      <w:pPr>
        <w:pStyle w:val="ListParagraph"/>
        <w:numPr>
          <w:ilvl w:val="0"/>
          <w:numId w:val="2"/>
        </w:numPr>
        <w:rPr>
          <w:rFonts w:ascii="Comic Sans MS" w:hAnsi="Comic Sans MS"/>
          <w:b/>
          <w:bCs/>
        </w:rPr>
      </w:pPr>
      <w:r w:rsidRPr="00FD116F">
        <w:rPr>
          <w:rFonts w:ascii="Comic Sans MS" w:hAnsi="Comic Sans MS"/>
          <w:b/>
          <w:bCs/>
        </w:rPr>
        <w:t>Why is it important?</w:t>
      </w:r>
    </w:p>
    <w:p w14:paraId="542D8720"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xml:space="preserve">The goal of training a model is to </w:t>
      </w:r>
      <w:r w:rsidRPr="00FD116F">
        <w:rPr>
          <w:rFonts w:ascii="Comic Sans MS" w:hAnsi="Comic Sans MS"/>
          <w:b/>
          <w:bCs/>
        </w:rPr>
        <w:t>minimize the loss</w:t>
      </w:r>
      <w:r w:rsidRPr="00FD116F">
        <w:rPr>
          <w:rFonts w:ascii="Comic Sans MS" w:hAnsi="Comic Sans MS"/>
        </w:rPr>
        <w:t>.</w:t>
      </w:r>
    </w:p>
    <w:p w14:paraId="71A5B9E7"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The lower the loss, the better the model is performing.</w:t>
      </w:r>
    </w:p>
    <w:p w14:paraId="7DD9C69B"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xml:space="preserve">list of common loss functions with a plain, intuitive explanation of </w:t>
      </w:r>
      <w:r w:rsidRPr="00FD116F">
        <w:rPr>
          <w:rFonts w:ascii="Comic Sans MS" w:hAnsi="Comic Sans MS"/>
          <w:b/>
          <w:bCs/>
        </w:rPr>
        <w:t>how they calculate the loss</w:t>
      </w:r>
      <w:r w:rsidRPr="00FD116F">
        <w:rPr>
          <w:rFonts w:ascii="Comic Sans MS" w:hAnsi="Comic Sans MS"/>
        </w:rPr>
        <w:t>:</w:t>
      </w:r>
    </w:p>
    <w:p w14:paraId="26A51388"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pict w14:anchorId="198ECC9C">
          <v:rect id="_x0000_i1075" style="width:0;height:1.5pt" o:hralign="center" o:hrstd="t" o:hr="t" fillcolor="#a0a0a0" stroked="f"/>
        </w:pict>
      </w:r>
    </w:p>
    <w:p w14:paraId="25EB1F8D" w14:textId="77777777" w:rsidR="00FD116F" w:rsidRPr="00FD116F" w:rsidRDefault="00FD116F" w:rsidP="00FD116F">
      <w:pPr>
        <w:pStyle w:val="ListParagraph"/>
        <w:numPr>
          <w:ilvl w:val="0"/>
          <w:numId w:val="2"/>
        </w:numPr>
        <w:rPr>
          <w:rFonts w:ascii="Comic Sans MS" w:hAnsi="Comic Sans MS"/>
          <w:b/>
          <w:bCs/>
        </w:rPr>
      </w:pPr>
      <w:r w:rsidRPr="00FD116F">
        <w:rPr>
          <w:rFonts w:ascii="Comic Sans MS" w:hAnsi="Comic Sans MS"/>
          <w:b/>
          <w:bCs/>
        </w:rPr>
        <w:t>1. Mean Squared Error (MSE)</w:t>
      </w:r>
    </w:p>
    <w:p w14:paraId="48262137"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Used for:</w:t>
      </w:r>
      <w:r w:rsidRPr="00FD116F">
        <w:rPr>
          <w:rFonts w:ascii="Comic Sans MS" w:hAnsi="Comic Sans MS"/>
        </w:rPr>
        <w:t xml:space="preserve"> Regression</w:t>
      </w:r>
    </w:p>
    <w:p w14:paraId="79D50F46"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Logic:</w:t>
      </w:r>
      <w:r w:rsidRPr="00FD116F">
        <w:rPr>
          <w:rFonts w:ascii="Comic Sans MS" w:hAnsi="Comic Sans MS"/>
        </w:rPr>
        <w:t xml:space="preserve"> Calculate the difference between the predicted and actual values, square these differences (to penalize big errors more), and then average them over all data points.</w:t>
      </w:r>
    </w:p>
    <w:p w14:paraId="7DB7D787"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lastRenderedPageBreak/>
        <w:t>Why?</w:t>
      </w:r>
      <w:r w:rsidRPr="00FD116F">
        <w:rPr>
          <w:rFonts w:ascii="Comic Sans MS" w:hAnsi="Comic Sans MS"/>
        </w:rPr>
        <w:t xml:space="preserve"> Penalizes large errors heavily, encouraging the model to be accurate everywhere.</w:t>
      </w:r>
    </w:p>
    <w:p w14:paraId="10D453DA"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pict w14:anchorId="164C371E">
          <v:rect id="_x0000_i1076" style="width:0;height:1.5pt" o:hralign="center" o:hrstd="t" o:hr="t" fillcolor="#a0a0a0" stroked="f"/>
        </w:pict>
      </w:r>
    </w:p>
    <w:p w14:paraId="3CA184C6" w14:textId="77777777" w:rsidR="00FD116F" w:rsidRPr="00FD116F" w:rsidRDefault="00FD116F" w:rsidP="00FD116F">
      <w:pPr>
        <w:pStyle w:val="ListParagraph"/>
        <w:numPr>
          <w:ilvl w:val="0"/>
          <w:numId w:val="2"/>
        </w:numPr>
        <w:rPr>
          <w:rFonts w:ascii="Comic Sans MS" w:hAnsi="Comic Sans MS"/>
          <w:b/>
          <w:bCs/>
        </w:rPr>
      </w:pPr>
      <w:r w:rsidRPr="00FD116F">
        <w:rPr>
          <w:rFonts w:ascii="Comic Sans MS" w:hAnsi="Comic Sans MS"/>
          <w:b/>
          <w:bCs/>
        </w:rPr>
        <w:t>2. Mean Absolute Error (MAE)</w:t>
      </w:r>
    </w:p>
    <w:p w14:paraId="1B6F6AB6"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Used for:</w:t>
      </w:r>
      <w:r w:rsidRPr="00FD116F">
        <w:rPr>
          <w:rFonts w:ascii="Comic Sans MS" w:hAnsi="Comic Sans MS"/>
        </w:rPr>
        <w:t xml:space="preserve"> Regression</w:t>
      </w:r>
    </w:p>
    <w:p w14:paraId="1C5D863C"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Logic:</w:t>
      </w:r>
      <w:r w:rsidRPr="00FD116F">
        <w:rPr>
          <w:rFonts w:ascii="Comic Sans MS" w:hAnsi="Comic Sans MS"/>
        </w:rPr>
        <w:t xml:space="preserve"> Calculate the absolute difference between predicted and actual values and average it.</w:t>
      </w:r>
    </w:p>
    <w:p w14:paraId="4AF37587"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Why?</w:t>
      </w:r>
      <w:r w:rsidRPr="00FD116F">
        <w:rPr>
          <w:rFonts w:ascii="Comic Sans MS" w:hAnsi="Comic Sans MS"/>
        </w:rPr>
        <w:t xml:space="preserve"> Treats all errors equally, more robust to outliers than MSE.</w:t>
      </w:r>
    </w:p>
    <w:p w14:paraId="78F08BB0"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pict w14:anchorId="04EB4774">
          <v:rect id="_x0000_i1077" style="width:0;height:1.5pt" o:hralign="center" o:hrstd="t" o:hr="t" fillcolor="#a0a0a0" stroked="f"/>
        </w:pict>
      </w:r>
    </w:p>
    <w:p w14:paraId="3F2BE25D" w14:textId="77777777" w:rsidR="00FD116F" w:rsidRPr="00FD116F" w:rsidRDefault="00FD116F" w:rsidP="00FD116F">
      <w:pPr>
        <w:pStyle w:val="ListParagraph"/>
        <w:numPr>
          <w:ilvl w:val="0"/>
          <w:numId w:val="2"/>
        </w:numPr>
        <w:rPr>
          <w:rFonts w:ascii="Comic Sans MS" w:hAnsi="Comic Sans MS"/>
          <w:b/>
          <w:bCs/>
        </w:rPr>
      </w:pPr>
      <w:r w:rsidRPr="00FD116F">
        <w:rPr>
          <w:rFonts w:ascii="Comic Sans MS" w:hAnsi="Comic Sans MS"/>
          <w:b/>
          <w:bCs/>
        </w:rPr>
        <w:t>3. Huber Loss</w:t>
      </w:r>
    </w:p>
    <w:p w14:paraId="1197D458"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Used for:</w:t>
      </w:r>
      <w:r w:rsidRPr="00FD116F">
        <w:rPr>
          <w:rFonts w:ascii="Comic Sans MS" w:hAnsi="Comic Sans MS"/>
        </w:rPr>
        <w:t xml:space="preserve"> Regression</w:t>
      </w:r>
    </w:p>
    <w:p w14:paraId="08B9DD2F"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Logic:</w:t>
      </w:r>
      <w:r w:rsidRPr="00FD116F">
        <w:rPr>
          <w:rFonts w:ascii="Comic Sans MS" w:hAnsi="Comic Sans MS"/>
        </w:rPr>
        <w:t xml:space="preserve"> Combines MSE and MAE — behaves like MSE for small errors and like MAE for big errors.</w:t>
      </w:r>
    </w:p>
    <w:p w14:paraId="5D6703CD"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Why?</w:t>
      </w:r>
      <w:r w:rsidRPr="00FD116F">
        <w:rPr>
          <w:rFonts w:ascii="Comic Sans MS" w:hAnsi="Comic Sans MS"/>
        </w:rPr>
        <w:t xml:space="preserve"> Provides a balance; less sensitive to outliers but still penalizes small errors well.</w:t>
      </w:r>
    </w:p>
    <w:p w14:paraId="5409C45C"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pict w14:anchorId="5120E08A">
          <v:rect id="_x0000_i1078" style="width:0;height:1.5pt" o:hralign="center" o:hrstd="t" o:hr="t" fillcolor="#a0a0a0" stroked="f"/>
        </w:pict>
      </w:r>
    </w:p>
    <w:p w14:paraId="15BEE50D" w14:textId="77777777" w:rsidR="00FD116F" w:rsidRPr="00FD116F" w:rsidRDefault="00FD116F" w:rsidP="00FD116F">
      <w:pPr>
        <w:pStyle w:val="ListParagraph"/>
        <w:numPr>
          <w:ilvl w:val="0"/>
          <w:numId w:val="2"/>
        </w:numPr>
        <w:rPr>
          <w:rFonts w:ascii="Comic Sans MS" w:hAnsi="Comic Sans MS"/>
          <w:b/>
          <w:bCs/>
        </w:rPr>
      </w:pPr>
      <w:r w:rsidRPr="00FD116F">
        <w:rPr>
          <w:rFonts w:ascii="Comic Sans MS" w:hAnsi="Comic Sans MS"/>
          <w:b/>
          <w:bCs/>
        </w:rPr>
        <w:t>4. Log Loss (Cross-Entropy Loss)</w:t>
      </w:r>
    </w:p>
    <w:p w14:paraId="5765DF37"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Used for:</w:t>
      </w:r>
      <w:r w:rsidRPr="00FD116F">
        <w:rPr>
          <w:rFonts w:ascii="Comic Sans MS" w:hAnsi="Comic Sans MS"/>
        </w:rPr>
        <w:t xml:space="preserve"> Classification (especially binary)</w:t>
      </w:r>
    </w:p>
    <w:p w14:paraId="7A31235C"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Logic:</w:t>
      </w:r>
      <w:r w:rsidRPr="00FD116F">
        <w:rPr>
          <w:rFonts w:ascii="Comic Sans MS" w:hAnsi="Comic Sans MS"/>
        </w:rPr>
        <w:t xml:space="preserve"> Measures how close the predicted probabilities are to the actual class (0 or 1). It penalizes wrong predictions more when the model is confident but wrong.</w:t>
      </w:r>
    </w:p>
    <w:p w14:paraId="4A266D38"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Why?</w:t>
      </w:r>
      <w:r w:rsidRPr="00FD116F">
        <w:rPr>
          <w:rFonts w:ascii="Comic Sans MS" w:hAnsi="Comic Sans MS"/>
        </w:rPr>
        <w:t xml:space="preserve"> Encourages the model to give probabilities close to 1 for the correct class.</w:t>
      </w:r>
    </w:p>
    <w:p w14:paraId="3F38CD4B"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pict w14:anchorId="7552FF32">
          <v:rect id="_x0000_i1079" style="width:0;height:1.5pt" o:hralign="center" o:hrstd="t" o:hr="t" fillcolor="#a0a0a0" stroked="f"/>
        </w:pict>
      </w:r>
    </w:p>
    <w:p w14:paraId="012888D2" w14:textId="77777777" w:rsidR="00FD116F" w:rsidRPr="00FD116F" w:rsidRDefault="00FD116F" w:rsidP="00FD116F">
      <w:pPr>
        <w:pStyle w:val="ListParagraph"/>
        <w:numPr>
          <w:ilvl w:val="0"/>
          <w:numId w:val="2"/>
        </w:numPr>
        <w:rPr>
          <w:rFonts w:ascii="Comic Sans MS" w:hAnsi="Comic Sans MS"/>
          <w:b/>
          <w:bCs/>
        </w:rPr>
      </w:pPr>
      <w:r w:rsidRPr="00FD116F">
        <w:rPr>
          <w:rFonts w:ascii="Comic Sans MS" w:hAnsi="Comic Sans MS"/>
          <w:b/>
          <w:bCs/>
        </w:rPr>
        <w:t>5. Categorical Cross-Entropy</w:t>
      </w:r>
    </w:p>
    <w:p w14:paraId="0B159A36"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Used for:</w:t>
      </w:r>
      <w:r w:rsidRPr="00FD116F">
        <w:rPr>
          <w:rFonts w:ascii="Comic Sans MS" w:hAnsi="Comic Sans MS"/>
        </w:rPr>
        <w:t xml:space="preserve"> Multi-class classification</w:t>
      </w:r>
    </w:p>
    <w:p w14:paraId="56C9CCC1"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Logic:</w:t>
      </w:r>
      <w:r w:rsidRPr="00FD116F">
        <w:rPr>
          <w:rFonts w:ascii="Comic Sans MS" w:hAnsi="Comic Sans MS"/>
        </w:rPr>
        <w:t xml:space="preserve"> Similar to Log Loss, but works when there are more than two classes. It measures how close the predicted probability distribution is to the actual class distribution.</w:t>
      </w:r>
    </w:p>
    <w:p w14:paraId="16C0E3DE"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Why?</w:t>
      </w:r>
      <w:r w:rsidRPr="00FD116F">
        <w:rPr>
          <w:rFonts w:ascii="Comic Sans MS" w:hAnsi="Comic Sans MS"/>
        </w:rPr>
        <w:t xml:space="preserve"> Helps the model predict the right class with high confidence.</w:t>
      </w:r>
    </w:p>
    <w:p w14:paraId="00F26C0E"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pict w14:anchorId="0C15250B">
          <v:rect id="_x0000_i1080" style="width:0;height:1.5pt" o:hralign="center" o:hrstd="t" o:hr="t" fillcolor="#a0a0a0" stroked="f"/>
        </w:pict>
      </w:r>
    </w:p>
    <w:p w14:paraId="6F281599" w14:textId="77777777" w:rsidR="00FD116F" w:rsidRPr="00FD116F" w:rsidRDefault="00FD116F" w:rsidP="00FD116F">
      <w:pPr>
        <w:pStyle w:val="ListParagraph"/>
        <w:numPr>
          <w:ilvl w:val="0"/>
          <w:numId w:val="2"/>
        </w:numPr>
        <w:rPr>
          <w:rFonts w:ascii="Comic Sans MS" w:hAnsi="Comic Sans MS"/>
          <w:b/>
          <w:bCs/>
        </w:rPr>
      </w:pPr>
      <w:r w:rsidRPr="00FD116F">
        <w:rPr>
          <w:rFonts w:ascii="Comic Sans MS" w:hAnsi="Comic Sans MS"/>
          <w:b/>
          <w:bCs/>
        </w:rPr>
        <w:t>6. Hinge Loss</w:t>
      </w:r>
    </w:p>
    <w:p w14:paraId="6FD1777B"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Used for:</w:t>
      </w:r>
      <w:r w:rsidRPr="00FD116F">
        <w:rPr>
          <w:rFonts w:ascii="Comic Sans MS" w:hAnsi="Comic Sans MS"/>
        </w:rPr>
        <w:t xml:space="preserve"> Support Vector Machines (SVMs) in classification</w:t>
      </w:r>
    </w:p>
    <w:p w14:paraId="51E19A73"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Logic:</w:t>
      </w:r>
      <w:r w:rsidRPr="00FD116F">
        <w:rPr>
          <w:rFonts w:ascii="Comic Sans MS" w:hAnsi="Comic Sans MS"/>
        </w:rPr>
        <w:t xml:space="preserve"> Penalizes predictions that are on the wrong side of the decision boundary or too close to it.</w:t>
      </w:r>
    </w:p>
    <w:p w14:paraId="56EF15DA"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Why?</w:t>
      </w:r>
      <w:r w:rsidRPr="00FD116F">
        <w:rPr>
          <w:rFonts w:ascii="Comic Sans MS" w:hAnsi="Comic Sans MS"/>
        </w:rPr>
        <w:t xml:space="preserve"> Encourages a margin of safety between classes.</w:t>
      </w:r>
    </w:p>
    <w:p w14:paraId="2D263180"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pict w14:anchorId="223ABE7C">
          <v:rect id="_x0000_i1081" style="width:0;height:1.5pt" o:hralign="center" o:hrstd="t" o:hr="t" fillcolor="#a0a0a0" stroked="f"/>
        </w:pict>
      </w:r>
    </w:p>
    <w:p w14:paraId="2D45C528" w14:textId="77777777" w:rsidR="00FD116F" w:rsidRPr="00FD116F" w:rsidRDefault="00FD116F" w:rsidP="00FD116F">
      <w:pPr>
        <w:pStyle w:val="ListParagraph"/>
        <w:numPr>
          <w:ilvl w:val="0"/>
          <w:numId w:val="2"/>
        </w:numPr>
        <w:rPr>
          <w:rFonts w:ascii="Comic Sans MS" w:hAnsi="Comic Sans MS"/>
          <w:b/>
          <w:bCs/>
        </w:rPr>
      </w:pPr>
      <w:r w:rsidRPr="00FD116F">
        <w:rPr>
          <w:rFonts w:ascii="Comic Sans MS" w:hAnsi="Comic Sans MS"/>
          <w:b/>
          <w:bCs/>
        </w:rPr>
        <w:t>7. KL Divergence (</w:t>
      </w:r>
      <w:proofErr w:type="spellStart"/>
      <w:r w:rsidRPr="00FD116F">
        <w:rPr>
          <w:rFonts w:ascii="Comic Sans MS" w:hAnsi="Comic Sans MS"/>
          <w:b/>
          <w:bCs/>
        </w:rPr>
        <w:t>Kullback-Leibler</w:t>
      </w:r>
      <w:proofErr w:type="spellEnd"/>
      <w:r w:rsidRPr="00FD116F">
        <w:rPr>
          <w:rFonts w:ascii="Comic Sans MS" w:hAnsi="Comic Sans MS"/>
          <w:b/>
          <w:bCs/>
        </w:rPr>
        <w:t xml:space="preserve"> Divergence)</w:t>
      </w:r>
    </w:p>
    <w:p w14:paraId="68A95836"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Used for:</w:t>
      </w:r>
      <w:r w:rsidRPr="00FD116F">
        <w:rPr>
          <w:rFonts w:ascii="Comic Sans MS" w:hAnsi="Comic Sans MS"/>
        </w:rPr>
        <w:t xml:space="preserve"> Comparing two probability distributions</w:t>
      </w:r>
    </w:p>
    <w:p w14:paraId="43A9F0CD"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Logic:</w:t>
      </w:r>
      <w:r w:rsidRPr="00FD116F">
        <w:rPr>
          <w:rFonts w:ascii="Comic Sans MS" w:hAnsi="Comic Sans MS"/>
        </w:rPr>
        <w:t xml:space="preserve"> Measures how one probability distribution diverges from a reference distribution (usually the true distribution).</w:t>
      </w:r>
    </w:p>
    <w:p w14:paraId="6987B280"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lastRenderedPageBreak/>
        <w:t>Why?</w:t>
      </w:r>
      <w:r w:rsidRPr="00FD116F">
        <w:rPr>
          <w:rFonts w:ascii="Comic Sans MS" w:hAnsi="Comic Sans MS"/>
        </w:rPr>
        <w:t xml:space="preserve"> Used in models where you want predicted probabilities to closely match true distributions.</w:t>
      </w:r>
    </w:p>
    <w:p w14:paraId="15D7C406" w14:textId="77777777" w:rsidR="00FD116F" w:rsidRDefault="00FD116F" w:rsidP="00FD116F">
      <w:pPr>
        <w:pStyle w:val="Heading3"/>
      </w:pPr>
      <w:r>
        <w:rPr>
          <w:rStyle w:val="Strong"/>
          <w:b w:val="0"/>
          <w:bCs w:val="0"/>
        </w:rPr>
        <w:t>SVM (Support Vector Machine)</w:t>
      </w:r>
    </w:p>
    <w:p w14:paraId="1187E6C2" w14:textId="77777777" w:rsidR="00FD116F" w:rsidRDefault="00FD116F" w:rsidP="00FD116F">
      <w:pPr>
        <w:pStyle w:val="NormalWeb"/>
      </w:pPr>
      <w:r>
        <w:t xml:space="preserve">SVM is a machine learning algorithm used mostly for </w:t>
      </w:r>
      <w:r>
        <w:rPr>
          <w:rStyle w:val="Strong"/>
        </w:rPr>
        <w:t>classification</w:t>
      </w:r>
      <w:r>
        <w:t xml:space="preserve">. It works by finding the </w:t>
      </w:r>
      <w:r>
        <w:rPr>
          <w:rStyle w:val="Strong"/>
        </w:rPr>
        <w:t>best boundary (hyperplane)</w:t>
      </w:r>
      <w:r>
        <w:t xml:space="preserve"> that separates classes with the </w:t>
      </w:r>
      <w:r>
        <w:rPr>
          <w:rStyle w:val="Strong"/>
        </w:rPr>
        <w:t>widest possible margin</w:t>
      </w:r>
      <w:r>
        <w:t xml:space="preserve">. The closest data points to this boundary are called </w:t>
      </w:r>
      <w:r>
        <w:rPr>
          <w:rStyle w:val="Strong"/>
        </w:rPr>
        <w:t>support vectors</w:t>
      </w:r>
      <w:r>
        <w:t xml:space="preserve">. If data isn’t linearly separable, SVM uses a </w:t>
      </w:r>
      <w:r>
        <w:rPr>
          <w:rStyle w:val="Strong"/>
        </w:rPr>
        <w:t>kernel</w:t>
      </w:r>
      <w:r>
        <w:t xml:space="preserve"> to map it into a higher dimension where it can be separated.</w:t>
      </w:r>
    </w:p>
    <w:p w14:paraId="25AC6C61" w14:textId="77777777" w:rsidR="00FD116F" w:rsidRPr="00FD116F" w:rsidRDefault="00FD116F" w:rsidP="00FD116F">
      <w:pPr>
        <w:pStyle w:val="ListParagraph"/>
        <w:numPr>
          <w:ilvl w:val="0"/>
          <w:numId w:val="2"/>
        </w:numPr>
        <w:rPr>
          <w:rFonts w:ascii="Comic Sans MS" w:hAnsi="Comic Sans MS"/>
          <w:b/>
          <w:bCs/>
        </w:rPr>
      </w:pPr>
      <w:r w:rsidRPr="00FD116F">
        <w:rPr>
          <w:rFonts w:ascii="Comic Sans MS" w:hAnsi="Comic Sans MS"/>
          <w:b/>
          <w:bCs/>
        </w:rPr>
        <w:t>Support Vectors</w:t>
      </w:r>
    </w:p>
    <w:p w14:paraId="62C69F27"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xml:space="preserve">These are the </w:t>
      </w:r>
      <w:r w:rsidRPr="00FD116F">
        <w:rPr>
          <w:rFonts w:ascii="Comic Sans MS" w:hAnsi="Comic Sans MS"/>
          <w:b/>
          <w:bCs/>
        </w:rPr>
        <w:t>data points closest to the boundary</w:t>
      </w:r>
      <w:r w:rsidRPr="00FD116F">
        <w:rPr>
          <w:rFonts w:ascii="Comic Sans MS" w:hAnsi="Comic Sans MS"/>
        </w:rPr>
        <w:t xml:space="preserve"> (the line or hyperplane that separates the classes).</w:t>
      </w:r>
    </w:p>
    <w:p w14:paraId="78D473CE"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xml:space="preserve">They are the most </w:t>
      </w:r>
      <w:r w:rsidRPr="00FD116F">
        <w:rPr>
          <w:rFonts w:ascii="Comic Sans MS" w:hAnsi="Comic Sans MS"/>
          <w:b/>
          <w:bCs/>
        </w:rPr>
        <w:t>important</w:t>
      </w:r>
      <w:r w:rsidRPr="00FD116F">
        <w:rPr>
          <w:rFonts w:ascii="Comic Sans MS" w:hAnsi="Comic Sans MS"/>
        </w:rPr>
        <w:t xml:space="preserve"> points because:</w:t>
      </w:r>
    </w:p>
    <w:p w14:paraId="096BA179"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They define the position and direction of the boundary.</w:t>
      </w:r>
    </w:p>
    <w:p w14:paraId="011E4759"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If you remove them, the boundary might change.</w:t>
      </w:r>
    </w:p>
    <w:p w14:paraId="01A3D124"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pict w14:anchorId="42AA6A52">
          <v:rect id="_x0000_i1101" style="width:0;height:1.5pt" o:hralign="center" o:hrstd="t" o:hr="t" fillcolor="#a0a0a0" stroked="f"/>
        </w:pict>
      </w:r>
    </w:p>
    <w:p w14:paraId="049B0137" w14:textId="77777777" w:rsidR="00FD116F" w:rsidRPr="00FD116F" w:rsidRDefault="00FD116F" w:rsidP="00FD116F">
      <w:pPr>
        <w:pStyle w:val="ListParagraph"/>
        <w:numPr>
          <w:ilvl w:val="0"/>
          <w:numId w:val="2"/>
        </w:numPr>
        <w:rPr>
          <w:rFonts w:ascii="Comic Sans MS" w:hAnsi="Comic Sans MS"/>
          <w:b/>
          <w:bCs/>
        </w:rPr>
      </w:pPr>
      <w:r w:rsidRPr="00FD116F">
        <w:rPr>
          <w:rFonts w:ascii="Segoe UI Emoji" w:hAnsi="Segoe UI Emoji" w:cs="Segoe UI Emoji"/>
          <w:b/>
          <w:bCs/>
        </w:rPr>
        <w:t>✅</w:t>
      </w:r>
      <w:r w:rsidRPr="00FD116F">
        <w:rPr>
          <w:rFonts w:ascii="Comic Sans MS" w:hAnsi="Comic Sans MS"/>
          <w:b/>
          <w:bCs/>
        </w:rPr>
        <w:t xml:space="preserve"> Kernel</w:t>
      </w:r>
    </w:p>
    <w:p w14:paraId="498A3D42"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xml:space="preserve">A </w:t>
      </w:r>
      <w:r w:rsidRPr="00FD116F">
        <w:rPr>
          <w:rFonts w:ascii="Comic Sans MS" w:hAnsi="Comic Sans MS"/>
          <w:b/>
          <w:bCs/>
        </w:rPr>
        <w:t>kernel</w:t>
      </w:r>
      <w:r w:rsidRPr="00FD116F">
        <w:rPr>
          <w:rFonts w:ascii="Comic Sans MS" w:hAnsi="Comic Sans MS"/>
        </w:rPr>
        <w:t xml:space="preserve"> is a mathematical trick SVM uses when the data </w:t>
      </w:r>
      <w:r w:rsidRPr="00FD116F">
        <w:rPr>
          <w:rFonts w:ascii="Comic Sans MS" w:hAnsi="Comic Sans MS"/>
          <w:b/>
          <w:bCs/>
        </w:rPr>
        <w:t>can’t be separated with a straight line</w:t>
      </w:r>
      <w:r w:rsidRPr="00FD116F">
        <w:rPr>
          <w:rFonts w:ascii="Comic Sans MS" w:hAnsi="Comic Sans MS"/>
        </w:rPr>
        <w:t>.</w:t>
      </w:r>
    </w:p>
    <w:p w14:paraId="575CE6DC"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 xml:space="preserve">It </w:t>
      </w:r>
      <w:r w:rsidRPr="00FD116F">
        <w:rPr>
          <w:rFonts w:ascii="Comic Sans MS" w:hAnsi="Comic Sans MS"/>
          <w:b/>
          <w:bCs/>
        </w:rPr>
        <w:t>transforms the data</w:t>
      </w:r>
      <w:r w:rsidRPr="00FD116F">
        <w:rPr>
          <w:rFonts w:ascii="Comic Sans MS" w:hAnsi="Comic Sans MS"/>
        </w:rPr>
        <w:t xml:space="preserve"> into a higher dimension where it </w:t>
      </w:r>
      <w:r w:rsidRPr="00FD116F">
        <w:rPr>
          <w:rFonts w:ascii="Comic Sans MS" w:hAnsi="Comic Sans MS"/>
          <w:b/>
          <w:bCs/>
        </w:rPr>
        <w:t>can</w:t>
      </w:r>
      <w:r w:rsidRPr="00FD116F">
        <w:rPr>
          <w:rFonts w:ascii="Comic Sans MS" w:hAnsi="Comic Sans MS"/>
        </w:rPr>
        <w:t xml:space="preserve"> be separated.</w:t>
      </w:r>
    </w:p>
    <w:p w14:paraId="22117D82"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You don’t have to manually transform the data — the kernel does it for you.</w:t>
      </w:r>
    </w:p>
    <w:p w14:paraId="1408BA2C" w14:textId="77777777" w:rsidR="00FD116F" w:rsidRPr="00FD116F" w:rsidRDefault="00FD116F" w:rsidP="00FD116F">
      <w:pPr>
        <w:pStyle w:val="ListParagraph"/>
        <w:numPr>
          <w:ilvl w:val="0"/>
          <w:numId w:val="2"/>
        </w:numPr>
        <w:rPr>
          <w:rFonts w:ascii="Comic Sans MS" w:hAnsi="Comic Sans MS"/>
        </w:rPr>
      </w:pPr>
      <w:r w:rsidRPr="00FD116F">
        <w:rPr>
          <w:rFonts w:ascii="Segoe UI Emoji" w:hAnsi="Segoe UI Emoji" w:cs="Segoe UI Emoji"/>
        </w:rPr>
        <w:t>🧠</w:t>
      </w:r>
      <w:r w:rsidRPr="00FD116F">
        <w:rPr>
          <w:rFonts w:ascii="Comic Sans MS" w:hAnsi="Comic Sans MS"/>
        </w:rPr>
        <w:t xml:space="preserve"> Example: Imagine drawing a circle around data in 2D. It’s hard with a straight line — but if you go to 3D, a flat plane can separate it easily.</w:t>
      </w:r>
    </w:p>
    <w:p w14:paraId="2DDAEA93"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pict w14:anchorId="1EBDAC60">
          <v:rect id="_x0000_i1102" style="width:0;height:1.5pt" o:hralign="center" o:hrstd="t" o:hr="t" fillcolor="#a0a0a0" stroked="f"/>
        </w:pict>
      </w:r>
    </w:p>
    <w:p w14:paraId="4265D2E8" w14:textId="77777777" w:rsidR="00FD116F" w:rsidRPr="00FD116F" w:rsidRDefault="00FD116F" w:rsidP="00FD116F">
      <w:pPr>
        <w:pStyle w:val="ListParagraph"/>
        <w:numPr>
          <w:ilvl w:val="0"/>
          <w:numId w:val="2"/>
        </w:numPr>
        <w:rPr>
          <w:rFonts w:ascii="Comic Sans MS" w:hAnsi="Comic Sans MS"/>
          <w:b/>
          <w:bCs/>
        </w:rPr>
      </w:pPr>
      <w:r w:rsidRPr="00FD116F">
        <w:rPr>
          <w:rFonts w:ascii="Segoe UI Emoji" w:hAnsi="Segoe UI Emoji" w:cs="Segoe UI Emoji"/>
          <w:b/>
          <w:bCs/>
        </w:rPr>
        <w:t>🔁</w:t>
      </w:r>
      <w:r w:rsidRPr="00FD116F">
        <w:rPr>
          <w:rFonts w:ascii="Comic Sans MS" w:hAnsi="Comic Sans MS"/>
          <w:b/>
          <w:bCs/>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9"/>
        <w:gridCol w:w="6767"/>
      </w:tblGrid>
      <w:tr w:rsidR="00FD116F" w:rsidRPr="00FD116F" w14:paraId="20D0CF9C" w14:textId="77777777" w:rsidTr="00FD116F">
        <w:trPr>
          <w:tblHeader/>
          <w:tblCellSpacing w:w="15" w:type="dxa"/>
        </w:trPr>
        <w:tc>
          <w:tcPr>
            <w:tcW w:w="0" w:type="auto"/>
            <w:vAlign w:val="center"/>
            <w:hideMark/>
          </w:tcPr>
          <w:p w14:paraId="5758EF63" w14:textId="77777777" w:rsidR="00FD116F" w:rsidRPr="00FD116F" w:rsidRDefault="00FD116F" w:rsidP="00FD116F">
            <w:pPr>
              <w:pStyle w:val="ListParagraph"/>
              <w:numPr>
                <w:ilvl w:val="0"/>
                <w:numId w:val="2"/>
              </w:numPr>
              <w:rPr>
                <w:rFonts w:ascii="Comic Sans MS" w:hAnsi="Comic Sans MS"/>
                <w:b/>
                <w:bCs/>
              </w:rPr>
            </w:pPr>
            <w:r w:rsidRPr="00FD116F">
              <w:rPr>
                <w:rFonts w:ascii="Comic Sans MS" w:hAnsi="Comic Sans MS"/>
                <w:b/>
                <w:bCs/>
              </w:rPr>
              <w:t>Term</w:t>
            </w:r>
          </w:p>
        </w:tc>
        <w:tc>
          <w:tcPr>
            <w:tcW w:w="0" w:type="auto"/>
            <w:vAlign w:val="center"/>
            <w:hideMark/>
          </w:tcPr>
          <w:p w14:paraId="09E49264" w14:textId="77777777" w:rsidR="00FD116F" w:rsidRPr="00FD116F" w:rsidRDefault="00FD116F" w:rsidP="00FD116F">
            <w:pPr>
              <w:pStyle w:val="ListParagraph"/>
              <w:numPr>
                <w:ilvl w:val="0"/>
                <w:numId w:val="2"/>
              </w:numPr>
              <w:rPr>
                <w:rFonts w:ascii="Comic Sans MS" w:hAnsi="Comic Sans MS"/>
                <w:b/>
                <w:bCs/>
              </w:rPr>
            </w:pPr>
            <w:r w:rsidRPr="00FD116F">
              <w:rPr>
                <w:rFonts w:ascii="Comic Sans MS" w:hAnsi="Comic Sans MS"/>
                <w:b/>
                <w:bCs/>
              </w:rPr>
              <w:t>Simple Meaning</w:t>
            </w:r>
          </w:p>
        </w:tc>
      </w:tr>
      <w:tr w:rsidR="00FD116F" w:rsidRPr="00FD116F" w14:paraId="17F2F7A2" w14:textId="77777777" w:rsidTr="00FD116F">
        <w:trPr>
          <w:tblCellSpacing w:w="15" w:type="dxa"/>
        </w:trPr>
        <w:tc>
          <w:tcPr>
            <w:tcW w:w="0" w:type="auto"/>
            <w:vAlign w:val="center"/>
            <w:hideMark/>
          </w:tcPr>
          <w:p w14:paraId="05B95FE1"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Support Vectors</w:t>
            </w:r>
          </w:p>
        </w:tc>
        <w:tc>
          <w:tcPr>
            <w:tcW w:w="0" w:type="auto"/>
            <w:vAlign w:val="center"/>
            <w:hideMark/>
          </w:tcPr>
          <w:p w14:paraId="339FE3CD"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The edge cases — closest points to the decision boundary</w:t>
            </w:r>
          </w:p>
        </w:tc>
      </w:tr>
      <w:tr w:rsidR="00FD116F" w:rsidRPr="00FD116F" w14:paraId="0FC8FA50" w14:textId="77777777" w:rsidTr="00FD116F">
        <w:trPr>
          <w:tblCellSpacing w:w="15" w:type="dxa"/>
        </w:trPr>
        <w:tc>
          <w:tcPr>
            <w:tcW w:w="0" w:type="auto"/>
            <w:vAlign w:val="center"/>
            <w:hideMark/>
          </w:tcPr>
          <w:p w14:paraId="5F12B241"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b/>
                <w:bCs/>
              </w:rPr>
              <w:t>Kernel</w:t>
            </w:r>
          </w:p>
        </w:tc>
        <w:tc>
          <w:tcPr>
            <w:tcW w:w="0" w:type="auto"/>
            <w:vAlign w:val="center"/>
            <w:hideMark/>
          </w:tcPr>
          <w:p w14:paraId="6B4D4E7D" w14:textId="77777777" w:rsidR="00FD116F" w:rsidRPr="00FD116F" w:rsidRDefault="00FD116F" w:rsidP="00FD116F">
            <w:pPr>
              <w:pStyle w:val="ListParagraph"/>
              <w:numPr>
                <w:ilvl w:val="0"/>
                <w:numId w:val="2"/>
              </w:numPr>
              <w:rPr>
                <w:rFonts w:ascii="Comic Sans MS" w:hAnsi="Comic Sans MS"/>
              </w:rPr>
            </w:pPr>
            <w:r w:rsidRPr="00FD116F">
              <w:rPr>
                <w:rFonts w:ascii="Comic Sans MS" w:hAnsi="Comic Sans MS"/>
              </w:rPr>
              <w:t>A trick to handle complex, non-linear data by mapping it into higher dimensions</w:t>
            </w:r>
          </w:p>
        </w:tc>
      </w:tr>
    </w:tbl>
    <w:p w14:paraId="2C378DEE" w14:textId="77777777" w:rsidR="00FD116F" w:rsidRPr="00FD116F" w:rsidRDefault="00FD116F" w:rsidP="00FD116F">
      <w:pPr>
        <w:pStyle w:val="ListParagraph"/>
        <w:numPr>
          <w:ilvl w:val="0"/>
          <w:numId w:val="2"/>
        </w:numPr>
        <w:rPr>
          <w:rFonts w:ascii="Comic Sans MS" w:hAnsi="Comic Sans MS"/>
          <w:lang w:val="en-US"/>
        </w:rPr>
      </w:pPr>
    </w:p>
    <w:sectPr w:rsidR="00FD116F" w:rsidRPr="00FD1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F6FFD"/>
    <w:multiLevelType w:val="multilevel"/>
    <w:tmpl w:val="05B4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C0430"/>
    <w:multiLevelType w:val="multilevel"/>
    <w:tmpl w:val="9AA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208C4"/>
    <w:multiLevelType w:val="multilevel"/>
    <w:tmpl w:val="F30C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163A7"/>
    <w:multiLevelType w:val="hybridMultilevel"/>
    <w:tmpl w:val="9D6A8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510D34"/>
    <w:multiLevelType w:val="multilevel"/>
    <w:tmpl w:val="46FC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2357B"/>
    <w:multiLevelType w:val="multilevel"/>
    <w:tmpl w:val="EA7C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02C89"/>
    <w:multiLevelType w:val="multilevel"/>
    <w:tmpl w:val="A386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D1700"/>
    <w:multiLevelType w:val="multilevel"/>
    <w:tmpl w:val="35B0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01936"/>
    <w:multiLevelType w:val="multilevel"/>
    <w:tmpl w:val="D850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C62B8"/>
    <w:multiLevelType w:val="multilevel"/>
    <w:tmpl w:val="FF2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87201"/>
    <w:multiLevelType w:val="hybridMultilevel"/>
    <w:tmpl w:val="05E68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C7042E"/>
    <w:multiLevelType w:val="multilevel"/>
    <w:tmpl w:val="F1CE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248762">
    <w:abstractNumId w:val="10"/>
  </w:num>
  <w:num w:numId="2" w16cid:durableId="459421590">
    <w:abstractNumId w:val="3"/>
  </w:num>
  <w:num w:numId="3" w16cid:durableId="1342858729">
    <w:abstractNumId w:val="6"/>
  </w:num>
  <w:num w:numId="4" w16cid:durableId="462381289">
    <w:abstractNumId w:val="11"/>
  </w:num>
  <w:num w:numId="5" w16cid:durableId="1826890522">
    <w:abstractNumId w:val="1"/>
  </w:num>
  <w:num w:numId="6" w16cid:durableId="252786036">
    <w:abstractNumId w:val="4"/>
  </w:num>
  <w:num w:numId="7" w16cid:durableId="1390302444">
    <w:abstractNumId w:val="7"/>
  </w:num>
  <w:num w:numId="8" w16cid:durableId="1493181300">
    <w:abstractNumId w:val="0"/>
  </w:num>
  <w:num w:numId="9" w16cid:durableId="326440328">
    <w:abstractNumId w:val="5"/>
  </w:num>
  <w:num w:numId="10" w16cid:durableId="1308313826">
    <w:abstractNumId w:val="2"/>
  </w:num>
  <w:num w:numId="11" w16cid:durableId="2063015106">
    <w:abstractNumId w:val="8"/>
  </w:num>
  <w:num w:numId="12" w16cid:durableId="11464311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ED3"/>
    <w:rsid w:val="000506BA"/>
    <w:rsid w:val="003A0EA3"/>
    <w:rsid w:val="005856CF"/>
    <w:rsid w:val="006D1A73"/>
    <w:rsid w:val="00AC4ED3"/>
    <w:rsid w:val="00DD622C"/>
    <w:rsid w:val="00FD1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CF97"/>
  <w15:chartTrackingRefBased/>
  <w15:docId w15:val="{952A72FC-4F7D-4EC4-A165-1659E08A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1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D11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D3"/>
    <w:pPr>
      <w:ind w:left="720"/>
      <w:contextualSpacing/>
    </w:pPr>
  </w:style>
  <w:style w:type="character" w:customStyle="1" w:styleId="Heading1Char">
    <w:name w:val="Heading 1 Char"/>
    <w:basedOn w:val="DefaultParagraphFont"/>
    <w:link w:val="Heading1"/>
    <w:uiPriority w:val="9"/>
    <w:rsid w:val="00FD116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D116F"/>
    <w:rPr>
      <w:b/>
      <w:bCs/>
    </w:rPr>
  </w:style>
  <w:style w:type="paragraph" w:styleId="NormalWeb">
    <w:name w:val="Normal (Web)"/>
    <w:basedOn w:val="Normal"/>
    <w:uiPriority w:val="99"/>
    <w:semiHidden/>
    <w:unhideWhenUsed/>
    <w:rsid w:val="00FD11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D11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5370">
      <w:bodyDiv w:val="1"/>
      <w:marLeft w:val="0"/>
      <w:marRight w:val="0"/>
      <w:marTop w:val="0"/>
      <w:marBottom w:val="0"/>
      <w:divBdr>
        <w:top w:val="none" w:sz="0" w:space="0" w:color="auto"/>
        <w:left w:val="none" w:sz="0" w:space="0" w:color="auto"/>
        <w:bottom w:val="none" w:sz="0" w:space="0" w:color="auto"/>
        <w:right w:val="none" w:sz="0" w:space="0" w:color="auto"/>
      </w:divBdr>
      <w:divsChild>
        <w:div w:id="565258930">
          <w:marLeft w:val="0"/>
          <w:marRight w:val="0"/>
          <w:marTop w:val="0"/>
          <w:marBottom w:val="0"/>
          <w:divBdr>
            <w:top w:val="none" w:sz="0" w:space="0" w:color="auto"/>
            <w:left w:val="none" w:sz="0" w:space="0" w:color="auto"/>
            <w:bottom w:val="none" w:sz="0" w:space="0" w:color="auto"/>
            <w:right w:val="none" w:sz="0" w:space="0" w:color="auto"/>
          </w:divBdr>
          <w:divsChild>
            <w:div w:id="7639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3182">
      <w:bodyDiv w:val="1"/>
      <w:marLeft w:val="0"/>
      <w:marRight w:val="0"/>
      <w:marTop w:val="0"/>
      <w:marBottom w:val="0"/>
      <w:divBdr>
        <w:top w:val="none" w:sz="0" w:space="0" w:color="auto"/>
        <w:left w:val="none" w:sz="0" w:space="0" w:color="auto"/>
        <w:bottom w:val="none" w:sz="0" w:space="0" w:color="auto"/>
        <w:right w:val="none" w:sz="0" w:space="0" w:color="auto"/>
      </w:divBdr>
      <w:divsChild>
        <w:div w:id="1268007818">
          <w:marLeft w:val="0"/>
          <w:marRight w:val="0"/>
          <w:marTop w:val="0"/>
          <w:marBottom w:val="0"/>
          <w:divBdr>
            <w:top w:val="none" w:sz="0" w:space="0" w:color="auto"/>
            <w:left w:val="none" w:sz="0" w:space="0" w:color="auto"/>
            <w:bottom w:val="none" w:sz="0" w:space="0" w:color="auto"/>
            <w:right w:val="none" w:sz="0" w:space="0" w:color="auto"/>
          </w:divBdr>
          <w:divsChild>
            <w:div w:id="975525968">
              <w:marLeft w:val="0"/>
              <w:marRight w:val="0"/>
              <w:marTop w:val="0"/>
              <w:marBottom w:val="0"/>
              <w:divBdr>
                <w:top w:val="none" w:sz="0" w:space="0" w:color="auto"/>
                <w:left w:val="none" w:sz="0" w:space="0" w:color="auto"/>
                <w:bottom w:val="none" w:sz="0" w:space="0" w:color="auto"/>
                <w:right w:val="none" w:sz="0" w:space="0" w:color="auto"/>
              </w:divBdr>
            </w:div>
            <w:div w:id="452360809">
              <w:marLeft w:val="0"/>
              <w:marRight w:val="0"/>
              <w:marTop w:val="0"/>
              <w:marBottom w:val="0"/>
              <w:divBdr>
                <w:top w:val="none" w:sz="0" w:space="0" w:color="auto"/>
                <w:left w:val="none" w:sz="0" w:space="0" w:color="auto"/>
                <w:bottom w:val="none" w:sz="0" w:space="0" w:color="auto"/>
                <w:right w:val="none" w:sz="0" w:space="0" w:color="auto"/>
              </w:divBdr>
            </w:div>
            <w:div w:id="1128282096">
              <w:marLeft w:val="0"/>
              <w:marRight w:val="0"/>
              <w:marTop w:val="0"/>
              <w:marBottom w:val="0"/>
              <w:divBdr>
                <w:top w:val="none" w:sz="0" w:space="0" w:color="auto"/>
                <w:left w:val="none" w:sz="0" w:space="0" w:color="auto"/>
                <w:bottom w:val="none" w:sz="0" w:space="0" w:color="auto"/>
                <w:right w:val="none" w:sz="0" w:space="0" w:color="auto"/>
              </w:divBdr>
            </w:div>
            <w:div w:id="62147927">
              <w:marLeft w:val="0"/>
              <w:marRight w:val="0"/>
              <w:marTop w:val="0"/>
              <w:marBottom w:val="0"/>
              <w:divBdr>
                <w:top w:val="none" w:sz="0" w:space="0" w:color="auto"/>
                <w:left w:val="none" w:sz="0" w:space="0" w:color="auto"/>
                <w:bottom w:val="none" w:sz="0" w:space="0" w:color="auto"/>
                <w:right w:val="none" w:sz="0" w:space="0" w:color="auto"/>
              </w:divBdr>
            </w:div>
            <w:div w:id="733895433">
              <w:marLeft w:val="0"/>
              <w:marRight w:val="0"/>
              <w:marTop w:val="0"/>
              <w:marBottom w:val="0"/>
              <w:divBdr>
                <w:top w:val="none" w:sz="0" w:space="0" w:color="auto"/>
                <w:left w:val="none" w:sz="0" w:space="0" w:color="auto"/>
                <w:bottom w:val="none" w:sz="0" w:space="0" w:color="auto"/>
                <w:right w:val="none" w:sz="0" w:space="0" w:color="auto"/>
              </w:divBdr>
            </w:div>
            <w:div w:id="2042852223">
              <w:marLeft w:val="0"/>
              <w:marRight w:val="0"/>
              <w:marTop w:val="0"/>
              <w:marBottom w:val="0"/>
              <w:divBdr>
                <w:top w:val="none" w:sz="0" w:space="0" w:color="auto"/>
                <w:left w:val="none" w:sz="0" w:space="0" w:color="auto"/>
                <w:bottom w:val="none" w:sz="0" w:space="0" w:color="auto"/>
                <w:right w:val="none" w:sz="0" w:space="0" w:color="auto"/>
              </w:divBdr>
            </w:div>
            <w:div w:id="169178561">
              <w:marLeft w:val="0"/>
              <w:marRight w:val="0"/>
              <w:marTop w:val="0"/>
              <w:marBottom w:val="0"/>
              <w:divBdr>
                <w:top w:val="none" w:sz="0" w:space="0" w:color="auto"/>
                <w:left w:val="none" w:sz="0" w:space="0" w:color="auto"/>
                <w:bottom w:val="none" w:sz="0" w:space="0" w:color="auto"/>
                <w:right w:val="none" w:sz="0" w:space="0" w:color="auto"/>
              </w:divBdr>
            </w:div>
            <w:div w:id="299924376">
              <w:marLeft w:val="0"/>
              <w:marRight w:val="0"/>
              <w:marTop w:val="0"/>
              <w:marBottom w:val="0"/>
              <w:divBdr>
                <w:top w:val="none" w:sz="0" w:space="0" w:color="auto"/>
                <w:left w:val="none" w:sz="0" w:space="0" w:color="auto"/>
                <w:bottom w:val="none" w:sz="0" w:space="0" w:color="auto"/>
                <w:right w:val="none" w:sz="0" w:space="0" w:color="auto"/>
              </w:divBdr>
            </w:div>
            <w:div w:id="692728767">
              <w:marLeft w:val="0"/>
              <w:marRight w:val="0"/>
              <w:marTop w:val="0"/>
              <w:marBottom w:val="0"/>
              <w:divBdr>
                <w:top w:val="none" w:sz="0" w:space="0" w:color="auto"/>
                <w:left w:val="none" w:sz="0" w:space="0" w:color="auto"/>
                <w:bottom w:val="none" w:sz="0" w:space="0" w:color="auto"/>
                <w:right w:val="none" w:sz="0" w:space="0" w:color="auto"/>
              </w:divBdr>
            </w:div>
            <w:div w:id="1288897066">
              <w:marLeft w:val="0"/>
              <w:marRight w:val="0"/>
              <w:marTop w:val="0"/>
              <w:marBottom w:val="0"/>
              <w:divBdr>
                <w:top w:val="none" w:sz="0" w:space="0" w:color="auto"/>
                <w:left w:val="none" w:sz="0" w:space="0" w:color="auto"/>
                <w:bottom w:val="none" w:sz="0" w:space="0" w:color="auto"/>
                <w:right w:val="none" w:sz="0" w:space="0" w:color="auto"/>
              </w:divBdr>
            </w:div>
            <w:div w:id="517046051">
              <w:marLeft w:val="0"/>
              <w:marRight w:val="0"/>
              <w:marTop w:val="0"/>
              <w:marBottom w:val="0"/>
              <w:divBdr>
                <w:top w:val="none" w:sz="0" w:space="0" w:color="auto"/>
                <w:left w:val="none" w:sz="0" w:space="0" w:color="auto"/>
                <w:bottom w:val="none" w:sz="0" w:space="0" w:color="auto"/>
                <w:right w:val="none" w:sz="0" w:space="0" w:color="auto"/>
              </w:divBdr>
            </w:div>
            <w:div w:id="158927809">
              <w:marLeft w:val="0"/>
              <w:marRight w:val="0"/>
              <w:marTop w:val="0"/>
              <w:marBottom w:val="0"/>
              <w:divBdr>
                <w:top w:val="none" w:sz="0" w:space="0" w:color="auto"/>
                <w:left w:val="none" w:sz="0" w:space="0" w:color="auto"/>
                <w:bottom w:val="none" w:sz="0" w:space="0" w:color="auto"/>
                <w:right w:val="none" w:sz="0" w:space="0" w:color="auto"/>
              </w:divBdr>
            </w:div>
            <w:div w:id="17758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4745">
      <w:bodyDiv w:val="1"/>
      <w:marLeft w:val="0"/>
      <w:marRight w:val="0"/>
      <w:marTop w:val="0"/>
      <w:marBottom w:val="0"/>
      <w:divBdr>
        <w:top w:val="none" w:sz="0" w:space="0" w:color="auto"/>
        <w:left w:val="none" w:sz="0" w:space="0" w:color="auto"/>
        <w:bottom w:val="none" w:sz="0" w:space="0" w:color="auto"/>
        <w:right w:val="none" w:sz="0" w:space="0" w:color="auto"/>
      </w:divBdr>
      <w:divsChild>
        <w:div w:id="48956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5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54857540">
          <w:marLeft w:val="0"/>
          <w:marRight w:val="0"/>
          <w:marTop w:val="0"/>
          <w:marBottom w:val="0"/>
          <w:divBdr>
            <w:top w:val="none" w:sz="0" w:space="0" w:color="auto"/>
            <w:left w:val="none" w:sz="0" w:space="0" w:color="auto"/>
            <w:bottom w:val="none" w:sz="0" w:space="0" w:color="auto"/>
            <w:right w:val="none" w:sz="0" w:space="0" w:color="auto"/>
          </w:divBdr>
          <w:divsChild>
            <w:div w:id="20557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349">
      <w:bodyDiv w:val="1"/>
      <w:marLeft w:val="0"/>
      <w:marRight w:val="0"/>
      <w:marTop w:val="0"/>
      <w:marBottom w:val="0"/>
      <w:divBdr>
        <w:top w:val="none" w:sz="0" w:space="0" w:color="auto"/>
        <w:left w:val="none" w:sz="0" w:space="0" w:color="auto"/>
        <w:bottom w:val="none" w:sz="0" w:space="0" w:color="auto"/>
        <w:right w:val="none" w:sz="0" w:space="0" w:color="auto"/>
      </w:divBdr>
      <w:divsChild>
        <w:div w:id="2020963050">
          <w:marLeft w:val="0"/>
          <w:marRight w:val="0"/>
          <w:marTop w:val="0"/>
          <w:marBottom w:val="0"/>
          <w:divBdr>
            <w:top w:val="none" w:sz="0" w:space="0" w:color="auto"/>
            <w:left w:val="none" w:sz="0" w:space="0" w:color="auto"/>
            <w:bottom w:val="none" w:sz="0" w:space="0" w:color="auto"/>
            <w:right w:val="none" w:sz="0" w:space="0" w:color="auto"/>
          </w:divBdr>
          <w:divsChild>
            <w:div w:id="1962808060">
              <w:marLeft w:val="0"/>
              <w:marRight w:val="0"/>
              <w:marTop w:val="0"/>
              <w:marBottom w:val="0"/>
              <w:divBdr>
                <w:top w:val="none" w:sz="0" w:space="0" w:color="auto"/>
                <w:left w:val="none" w:sz="0" w:space="0" w:color="auto"/>
                <w:bottom w:val="none" w:sz="0" w:space="0" w:color="auto"/>
                <w:right w:val="none" w:sz="0" w:space="0" w:color="auto"/>
              </w:divBdr>
            </w:div>
            <w:div w:id="13431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2253">
      <w:bodyDiv w:val="1"/>
      <w:marLeft w:val="0"/>
      <w:marRight w:val="0"/>
      <w:marTop w:val="0"/>
      <w:marBottom w:val="0"/>
      <w:divBdr>
        <w:top w:val="none" w:sz="0" w:space="0" w:color="auto"/>
        <w:left w:val="none" w:sz="0" w:space="0" w:color="auto"/>
        <w:bottom w:val="none" w:sz="0" w:space="0" w:color="auto"/>
        <w:right w:val="none" w:sz="0" w:space="0" w:color="auto"/>
      </w:divBdr>
      <w:divsChild>
        <w:div w:id="1777751961">
          <w:marLeft w:val="0"/>
          <w:marRight w:val="0"/>
          <w:marTop w:val="0"/>
          <w:marBottom w:val="0"/>
          <w:divBdr>
            <w:top w:val="none" w:sz="0" w:space="0" w:color="auto"/>
            <w:left w:val="none" w:sz="0" w:space="0" w:color="auto"/>
            <w:bottom w:val="none" w:sz="0" w:space="0" w:color="auto"/>
            <w:right w:val="none" w:sz="0" w:space="0" w:color="auto"/>
          </w:divBdr>
          <w:divsChild>
            <w:div w:id="9382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2658">
      <w:bodyDiv w:val="1"/>
      <w:marLeft w:val="0"/>
      <w:marRight w:val="0"/>
      <w:marTop w:val="0"/>
      <w:marBottom w:val="0"/>
      <w:divBdr>
        <w:top w:val="none" w:sz="0" w:space="0" w:color="auto"/>
        <w:left w:val="none" w:sz="0" w:space="0" w:color="auto"/>
        <w:bottom w:val="none" w:sz="0" w:space="0" w:color="auto"/>
        <w:right w:val="none" w:sz="0" w:space="0" w:color="auto"/>
      </w:divBdr>
    </w:div>
    <w:div w:id="1257519875">
      <w:bodyDiv w:val="1"/>
      <w:marLeft w:val="0"/>
      <w:marRight w:val="0"/>
      <w:marTop w:val="0"/>
      <w:marBottom w:val="0"/>
      <w:divBdr>
        <w:top w:val="none" w:sz="0" w:space="0" w:color="auto"/>
        <w:left w:val="none" w:sz="0" w:space="0" w:color="auto"/>
        <w:bottom w:val="none" w:sz="0" w:space="0" w:color="auto"/>
        <w:right w:val="none" w:sz="0" w:space="0" w:color="auto"/>
      </w:divBdr>
    </w:div>
    <w:div w:id="1363895422">
      <w:bodyDiv w:val="1"/>
      <w:marLeft w:val="0"/>
      <w:marRight w:val="0"/>
      <w:marTop w:val="0"/>
      <w:marBottom w:val="0"/>
      <w:divBdr>
        <w:top w:val="none" w:sz="0" w:space="0" w:color="auto"/>
        <w:left w:val="none" w:sz="0" w:space="0" w:color="auto"/>
        <w:bottom w:val="none" w:sz="0" w:space="0" w:color="auto"/>
        <w:right w:val="none" w:sz="0" w:space="0" w:color="auto"/>
      </w:divBdr>
      <w:divsChild>
        <w:div w:id="468863033">
          <w:marLeft w:val="0"/>
          <w:marRight w:val="0"/>
          <w:marTop w:val="0"/>
          <w:marBottom w:val="0"/>
          <w:divBdr>
            <w:top w:val="none" w:sz="0" w:space="0" w:color="auto"/>
            <w:left w:val="none" w:sz="0" w:space="0" w:color="auto"/>
            <w:bottom w:val="none" w:sz="0" w:space="0" w:color="auto"/>
            <w:right w:val="none" w:sz="0" w:space="0" w:color="auto"/>
          </w:divBdr>
          <w:divsChild>
            <w:div w:id="731734670">
              <w:marLeft w:val="0"/>
              <w:marRight w:val="0"/>
              <w:marTop w:val="0"/>
              <w:marBottom w:val="0"/>
              <w:divBdr>
                <w:top w:val="none" w:sz="0" w:space="0" w:color="auto"/>
                <w:left w:val="none" w:sz="0" w:space="0" w:color="auto"/>
                <w:bottom w:val="none" w:sz="0" w:space="0" w:color="auto"/>
                <w:right w:val="none" w:sz="0" w:space="0" w:color="auto"/>
              </w:divBdr>
            </w:div>
            <w:div w:id="125318823">
              <w:marLeft w:val="0"/>
              <w:marRight w:val="0"/>
              <w:marTop w:val="0"/>
              <w:marBottom w:val="0"/>
              <w:divBdr>
                <w:top w:val="none" w:sz="0" w:space="0" w:color="auto"/>
                <w:left w:val="none" w:sz="0" w:space="0" w:color="auto"/>
                <w:bottom w:val="none" w:sz="0" w:space="0" w:color="auto"/>
                <w:right w:val="none" w:sz="0" w:space="0" w:color="auto"/>
              </w:divBdr>
            </w:div>
            <w:div w:id="977417648">
              <w:marLeft w:val="0"/>
              <w:marRight w:val="0"/>
              <w:marTop w:val="0"/>
              <w:marBottom w:val="0"/>
              <w:divBdr>
                <w:top w:val="none" w:sz="0" w:space="0" w:color="auto"/>
                <w:left w:val="none" w:sz="0" w:space="0" w:color="auto"/>
                <w:bottom w:val="none" w:sz="0" w:space="0" w:color="auto"/>
                <w:right w:val="none" w:sz="0" w:space="0" w:color="auto"/>
              </w:divBdr>
            </w:div>
            <w:div w:id="1025642498">
              <w:marLeft w:val="0"/>
              <w:marRight w:val="0"/>
              <w:marTop w:val="0"/>
              <w:marBottom w:val="0"/>
              <w:divBdr>
                <w:top w:val="none" w:sz="0" w:space="0" w:color="auto"/>
                <w:left w:val="none" w:sz="0" w:space="0" w:color="auto"/>
                <w:bottom w:val="none" w:sz="0" w:space="0" w:color="auto"/>
                <w:right w:val="none" w:sz="0" w:space="0" w:color="auto"/>
              </w:divBdr>
            </w:div>
            <w:div w:id="5815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585">
      <w:bodyDiv w:val="1"/>
      <w:marLeft w:val="0"/>
      <w:marRight w:val="0"/>
      <w:marTop w:val="0"/>
      <w:marBottom w:val="0"/>
      <w:divBdr>
        <w:top w:val="none" w:sz="0" w:space="0" w:color="auto"/>
        <w:left w:val="none" w:sz="0" w:space="0" w:color="auto"/>
        <w:bottom w:val="none" w:sz="0" w:space="0" w:color="auto"/>
        <w:right w:val="none" w:sz="0" w:space="0" w:color="auto"/>
      </w:divBdr>
      <w:divsChild>
        <w:div w:id="757559146">
          <w:marLeft w:val="0"/>
          <w:marRight w:val="0"/>
          <w:marTop w:val="0"/>
          <w:marBottom w:val="0"/>
          <w:divBdr>
            <w:top w:val="none" w:sz="0" w:space="0" w:color="auto"/>
            <w:left w:val="none" w:sz="0" w:space="0" w:color="auto"/>
            <w:bottom w:val="none" w:sz="0" w:space="0" w:color="auto"/>
            <w:right w:val="none" w:sz="0" w:space="0" w:color="auto"/>
          </w:divBdr>
        </w:div>
      </w:divsChild>
    </w:div>
    <w:div w:id="1572304743">
      <w:bodyDiv w:val="1"/>
      <w:marLeft w:val="0"/>
      <w:marRight w:val="0"/>
      <w:marTop w:val="0"/>
      <w:marBottom w:val="0"/>
      <w:divBdr>
        <w:top w:val="none" w:sz="0" w:space="0" w:color="auto"/>
        <w:left w:val="none" w:sz="0" w:space="0" w:color="auto"/>
        <w:bottom w:val="none" w:sz="0" w:space="0" w:color="auto"/>
        <w:right w:val="none" w:sz="0" w:space="0" w:color="auto"/>
      </w:divBdr>
      <w:divsChild>
        <w:div w:id="1159466948">
          <w:marLeft w:val="0"/>
          <w:marRight w:val="0"/>
          <w:marTop w:val="0"/>
          <w:marBottom w:val="0"/>
          <w:divBdr>
            <w:top w:val="none" w:sz="0" w:space="0" w:color="auto"/>
            <w:left w:val="none" w:sz="0" w:space="0" w:color="auto"/>
            <w:bottom w:val="none" w:sz="0" w:space="0" w:color="auto"/>
            <w:right w:val="none" w:sz="0" w:space="0" w:color="auto"/>
          </w:divBdr>
          <w:divsChild>
            <w:div w:id="1899391162">
              <w:marLeft w:val="0"/>
              <w:marRight w:val="0"/>
              <w:marTop w:val="0"/>
              <w:marBottom w:val="0"/>
              <w:divBdr>
                <w:top w:val="none" w:sz="0" w:space="0" w:color="auto"/>
                <w:left w:val="none" w:sz="0" w:space="0" w:color="auto"/>
                <w:bottom w:val="none" w:sz="0" w:space="0" w:color="auto"/>
                <w:right w:val="none" w:sz="0" w:space="0" w:color="auto"/>
              </w:divBdr>
            </w:div>
            <w:div w:id="1547254031">
              <w:marLeft w:val="0"/>
              <w:marRight w:val="0"/>
              <w:marTop w:val="0"/>
              <w:marBottom w:val="0"/>
              <w:divBdr>
                <w:top w:val="none" w:sz="0" w:space="0" w:color="auto"/>
                <w:left w:val="none" w:sz="0" w:space="0" w:color="auto"/>
                <w:bottom w:val="none" w:sz="0" w:space="0" w:color="auto"/>
                <w:right w:val="none" w:sz="0" w:space="0" w:color="auto"/>
              </w:divBdr>
            </w:div>
            <w:div w:id="48577525">
              <w:marLeft w:val="0"/>
              <w:marRight w:val="0"/>
              <w:marTop w:val="0"/>
              <w:marBottom w:val="0"/>
              <w:divBdr>
                <w:top w:val="none" w:sz="0" w:space="0" w:color="auto"/>
                <w:left w:val="none" w:sz="0" w:space="0" w:color="auto"/>
                <w:bottom w:val="none" w:sz="0" w:space="0" w:color="auto"/>
                <w:right w:val="none" w:sz="0" w:space="0" w:color="auto"/>
              </w:divBdr>
            </w:div>
            <w:div w:id="12025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641">
      <w:bodyDiv w:val="1"/>
      <w:marLeft w:val="0"/>
      <w:marRight w:val="0"/>
      <w:marTop w:val="0"/>
      <w:marBottom w:val="0"/>
      <w:divBdr>
        <w:top w:val="none" w:sz="0" w:space="0" w:color="auto"/>
        <w:left w:val="none" w:sz="0" w:space="0" w:color="auto"/>
        <w:bottom w:val="none" w:sz="0" w:space="0" w:color="auto"/>
        <w:right w:val="none" w:sz="0" w:space="0" w:color="auto"/>
      </w:divBdr>
      <w:divsChild>
        <w:div w:id="1031296979">
          <w:marLeft w:val="0"/>
          <w:marRight w:val="0"/>
          <w:marTop w:val="0"/>
          <w:marBottom w:val="0"/>
          <w:divBdr>
            <w:top w:val="none" w:sz="0" w:space="0" w:color="auto"/>
            <w:left w:val="none" w:sz="0" w:space="0" w:color="auto"/>
            <w:bottom w:val="none" w:sz="0" w:space="0" w:color="auto"/>
            <w:right w:val="none" w:sz="0" w:space="0" w:color="auto"/>
          </w:divBdr>
        </w:div>
      </w:divsChild>
    </w:div>
    <w:div w:id="1833568198">
      <w:bodyDiv w:val="1"/>
      <w:marLeft w:val="0"/>
      <w:marRight w:val="0"/>
      <w:marTop w:val="0"/>
      <w:marBottom w:val="0"/>
      <w:divBdr>
        <w:top w:val="none" w:sz="0" w:space="0" w:color="auto"/>
        <w:left w:val="none" w:sz="0" w:space="0" w:color="auto"/>
        <w:bottom w:val="none" w:sz="0" w:space="0" w:color="auto"/>
        <w:right w:val="none" w:sz="0" w:space="0" w:color="auto"/>
      </w:divBdr>
      <w:divsChild>
        <w:div w:id="169484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7424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914502">
          <w:marLeft w:val="0"/>
          <w:marRight w:val="0"/>
          <w:marTop w:val="0"/>
          <w:marBottom w:val="0"/>
          <w:divBdr>
            <w:top w:val="none" w:sz="0" w:space="0" w:color="auto"/>
            <w:left w:val="none" w:sz="0" w:space="0" w:color="auto"/>
            <w:bottom w:val="none" w:sz="0" w:space="0" w:color="auto"/>
            <w:right w:val="none" w:sz="0" w:space="0" w:color="auto"/>
          </w:divBdr>
          <w:divsChild>
            <w:div w:id="222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4885">
      <w:bodyDiv w:val="1"/>
      <w:marLeft w:val="0"/>
      <w:marRight w:val="0"/>
      <w:marTop w:val="0"/>
      <w:marBottom w:val="0"/>
      <w:divBdr>
        <w:top w:val="none" w:sz="0" w:space="0" w:color="auto"/>
        <w:left w:val="none" w:sz="0" w:space="0" w:color="auto"/>
        <w:bottom w:val="none" w:sz="0" w:space="0" w:color="auto"/>
        <w:right w:val="none" w:sz="0" w:space="0" w:color="auto"/>
      </w:divBdr>
    </w:div>
    <w:div w:id="1942645997">
      <w:bodyDiv w:val="1"/>
      <w:marLeft w:val="0"/>
      <w:marRight w:val="0"/>
      <w:marTop w:val="0"/>
      <w:marBottom w:val="0"/>
      <w:divBdr>
        <w:top w:val="none" w:sz="0" w:space="0" w:color="auto"/>
        <w:left w:val="none" w:sz="0" w:space="0" w:color="auto"/>
        <w:bottom w:val="none" w:sz="0" w:space="0" w:color="auto"/>
        <w:right w:val="none" w:sz="0" w:space="0" w:color="auto"/>
      </w:divBdr>
      <w:divsChild>
        <w:div w:id="1705521465">
          <w:marLeft w:val="0"/>
          <w:marRight w:val="0"/>
          <w:marTop w:val="0"/>
          <w:marBottom w:val="0"/>
          <w:divBdr>
            <w:top w:val="none" w:sz="0" w:space="0" w:color="auto"/>
            <w:left w:val="none" w:sz="0" w:space="0" w:color="auto"/>
            <w:bottom w:val="none" w:sz="0" w:space="0" w:color="auto"/>
            <w:right w:val="none" w:sz="0" w:space="0" w:color="auto"/>
          </w:divBdr>
          <w:divsChild>
            <w:div w:id="2006470425">
              <w:marLeft w:val="0"/>
              <w:marRight w:val="0"/>
              <w:marTop w:val="0"/>
              <w:marBottom w:val="0"/>
              <w:divBdr>
                <w:top w:val="none" w:sz="0" w:space="0" w:color="auto"/>
                <w:left w:val="none" w:sz="0" w:space="0" w:color="auto"/>
                <w:bottom w:val="none" w:sz="0" w:space="0" w:color="auto"/>
                <w:right w:val="none" w:sz="0" w:space="0" w:color="auto"/>
              </w:divBdr>
            </w:div>
            <w:div w:id="316690600">
              <w:marLeft w:val="0"/>
              <w:marRight w:val="0"/>
              <w:marTop w:val="0"/>
              <w:marBottom w:val="0"/>
              <w:divBdr>
                <w:top w:val="none" w:sz="0" w:space="0" w:color="auto"/>
                <w:left w:val="none" w:sz="0" w:space="0" w:color="auto"/>
                <w:bottom w:val="none" w:sz="0" w:space="0" w:color="auto"/>
                <w:right w:val="none" w:sz="0" w:space="0" w:color="auto"/>
              </w:divBdr>
            </w:div>
            <w:div w:id="1619095197">
              <w:marLeft w:val="0"/>
              <w:marRight w:val="0"/>
              <w:marTop w:val="0"/>
              <w:marBottom w:val="0"/>
              <w:divBdr>
                <w:top w:val="none" w:sz="0" w:space="0" w:color="auto"/>
                <w:left w:val="none" w:sz="0" w:space="0" w:color="auto"/>
                <w:bottom w:val="none" w:sz="0" w:space="0" w:color="auto"/>
                <w:right w:val="none" w:sz="0" w:space="0" w:color="auto"/>
              </w:divBdr>
            </w:div>
            <w:div w:id="877550179">
              <w:marLeft w:val="0"/>
              <w:marRight w:val="0"/>
              <w:marTop w:val="0"/>
              <w:marBottom w:val="0"/>
              <w:divBdr>
                <w:top w:val="none" w:sz="0" w:space="0" w:color="auto"/>
                <w:left w:val="none" w:sz="0" w:space="0" w:color="auto"/>
                <w:bottom w:val="none" w:sz="0" w:space="0" w:color="auto"/>
                <w:right w:val="none" w:sz="0" w:space="0" w:color="auto"/>
              </w:divBdr>
            </w:div>
            <w:div w:id="966083698">
              <w:marLeft w:val="0"/>
              <w:marRight w:val="0"/>
              <w:marTop w:val="0"/>
              <w:marBottom w:val="0"/>
              <w:divBdr>
                <w:top w:val="none" w:sz="0" w:space="0" w:color="auto"/>
                <w:left w:val="none" w:sz="0" w:space="0" w:color="auto"/>
                <w:bottom w:val="none" w:sz="0" w:space="0" w:color="auto"/>
                <w:right w:val="none" w:sz="0" w:space="0" w:color="auto"/>
              </w:divBdr>
            </w:div>
            <w:div w:id="1499689406">
              <w:marLeft w:val="0"/>
              <w:marRight w:val="0"/>
              <w:marTop w:val="0"/>
              <w:marBottom w:val="0"/>
              <w:divBdr>
                <w:top w:val="none" w:sz="0" w:space="0" w:color="auto"/>
                <w:left w:val="none" w:sz="0" w:space="0" w:color="auto"/>
                <w:bottom w:val="none" w:sz="0" w:space="0" w:color="auto"/>
                <w:right w:val="none" w:sz="0" w:space="0" w:color="auto"/>
              </w:divBdr>
            </w:div>
            <w:div w:id="518391984">
              <w:marLeft w:val="0"/>
              <w:marRight w:val="0"/>
              <w:marTop w:val="0"/>
              <w:marBottom w:val="0"/>
              <w:divBdr>
                <w:top w:val="none" w:sz="0" w:space="0" w:color="auto"/>
                <w:left w:val="none" w:sz="0" w:space="0" w:color="auto"/>
                <w:bottom w:val="none" w:sz="0" w:space="0" w:color="auto"/>
                <w:right w:val="none" w:sz="0" w:space="0" w:color="auto"/>
              </w:divBdr>
            </w:div>
            <w:div w:id="1270964832">
              <w:marLeft w:val="0"/>
              <w:marRight w:val="0"/>
              <w:marTop w:val="0"/>
              <w:marBottom w:val="0"/>
              <w:divBdr>
                <w:top w:val="none" w:sz="0" w:space="0" w:color="auto"/>
                <w:left w:val="none" w:sz="0" w:space="0" w:color="auto"/>
                <w:bottom w:val="none" w:sz="0" w:space="0" w:color="auto"/>
                <w:right w:val="none" w:sz="0" w:space="0" w:color="auto"/>
              </w:divBdr>
            </w:div>
            <w:div w:id="522865611">
              <w:marLeft w:val="0"/>
              <w:marRight w:val="0"/>
              <w:marTop w:val="0"/>
              <w:marBottom w:val="0"/>
              <w:divBdr>
                <w:top w:val="none" w:sz="0" w:space="0" w:color="auto"/>
                <w:left w:val="none" w:sz="0" w:space="0" w:color="auto"/>
                <w:bottom w:val="none" w:sz="0" w:space="0" w:color="auto"/>
                <w:right w:val="none" w:sz="0" w:space="0" w:color="auto"/>
              </w:divBdr>
            </w:div>
            <w:div w:id="1278484032">
              <w:marLeft w:val="0"/>
              <w:marRight w:val="0"/>
              <w:marTop w:val="0"/>
              <w:marBottom w:val="0"/>
              <w:divBdr>
                <w:top w:val="none" w:sz="0" w:space="0" w:color="auto"/>
                <w:left w:val="none" w:sz="0" w:space="0" w:color="auto"/>
                <w:bottom w:val="none" w:sz="0" w:space="0" w:color="auto"/>
                <w:right w:val="none" w:sz="0" w:space="0" w:color="auto"/>
              </w:divBdr>
            </w:div>
            <w:div w:id="299504749">
              <w:marLeft w:val="0"/>
              <w:marRight w:val="0"/>
              <w:marTop w:val="0"/>
              <w:marBottom w:val="0"/>
              <w:divBdr>
                <w:top w:val="none" w:sz="0" w:space="0" w:color="auto"/>
                <w:left w:val="none" w:sz="0" w:space="0" w:color="auto"/>
                <w:bottom w:val="none" w:sz="0" w:space="0" w:color="auto"/>
                <w:right w:val="none" w:sz="0" w:space="0" w:color="auto"/>
              </w:divBdr>
            </w:div>
            <w:div w:id="634484711">
              <w:marLeft w:val="0"/>
              <w:marRight w:val="0"/>
              <w:marTop w:val="0"/>
              <w:marBottom w:val="0"/>
              <w:divBdr>
                <w:top w:val="none" w:sz="0" w:space="0" w:color="auto"/>
                <w:left w:val="none" w:sz="0" w:space="0" w:color="auto"/>
                <w:bottom w:val="none" w:sz="0" w:space="0" w:color="auto"/>
                <w:right w:val="none" w:sz="0" w:space="0" w:color="auto"/>
              </w:divBdr>
            </w:div>
            <w:div w:id="2329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3498">
      <w:bodyDiv w:val="1"/>
      <w:marLeft w:val="0"/>
      <w:marRight w:val="0"/>
      <w:marTop w:val="0"/>
      <w:marBottom w:val="0"/>
      <w:divBdr>
        <w:top w:val="none" w:sz="0" w:space="0" w:color="auto"/>
        <w:left w:val="none" w:sz="0" w:space="0" w:color="auto"/>
        <w:bottom w:val="none" w:sz="0" w:space="0" w:color="auto"/>
        <w:right w:val="none" w:sz="0" w:space="0" w:color="auto"/>
      </w:divBdr>
    </w:div>
    <w:div w:id="2021858308">
      <w:bodyDiv w:val="1"/>
      <w:marLeft w:val="0"/>
      <w:marRight w:val="0"/>
      <w:marTop w:val="0"/>
      <w:marBottom w:val="0"/>
      <w:divBdr>
        <w:top w:val="none" w:sz="0" w:space="0" w:color="auto"/>
        <w:left w:val="none" w:sz="0" w:space="0" w:color="auto"/>
        <w:bottom w:val="none" w:sz="0" w:space="0" w:color="auto"/>
        <w:right w:val="none" w:sz="0" w:space="0" w:color="auto"/>
      </w:divBdr>
    </w:div>
    <w:div w:id="209678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OSHIN RATHOR</cp:lastModifiedBy>
  <cp:revision>2</cp:revision>
  <dcterms:created xsi:type="dcterms:W3CDTF">2025-09-10T14:56:00Z</dcterms:created>
  <dcterms:modified xsi:type="dcterms:W3CDTF">2025-09-10T14:56:00Z</dcterms:modified>
</cp:coreProperties>
</file>