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11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Tharindu Perera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13/12/23. 8h30 &gt;12h30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Julien,Nassim,Loic,Tharindu,Patrick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 + prof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47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20"/>
        <w:gridCol w:w="9150"/>
        <w:tblGridChange w:id="0">
          <w:tblGrid>
            <w:gridCol w:w="1320"/>
            <w:gridCol w:w="915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Préparation oraux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sommes préparés pour les oraux de demain avec la séparation du temps de paroles, répartition etc.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FAIRE LE TP </w:t>
            </w:r>
          </w:p>
        </w:tc>
      </w:tr>
    </w:tbl>
    <w:p w:rsidR="00000000" w:rsidDel="00000000" w:rsidP="00000000" w:rsidRDefault="00000000" w:rsidRPr="00000000" w14:paraId="00000028">
      <w:pPr>
        <w:spacing w:line="259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1047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20"/>
        <w:gridCol w:w="9150"/>
        <w:tblGridChange w:id="0">
          <w:tblGrid>
            <w:gridCol w:w="1320"/>
            <w:gridCol w:w="915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Terminer  les modèles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Nous nous sommes concertés afin de terminer les :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60" w:lineRule="auto"/>
              <w:ind w:left="96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modèle entité-association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96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modèle relationnel traduit du modèle entité-association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before="0" w:beforeAutospacing="0" w:lineRule="auto"/>
              <w:ind w:left="96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graphe des dépendances fonctionnelles</w:t>
            </w:r>
          </w:p>
          <w:p w:rsidR="00000000" w:rsidDel="00000000" w:rsidP="00000000" w:rsidRDefault="00000000" w:rsidRPr="00000000" w14:paraId="0000003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nous sommes réparti les tâches pour aller plus vite</w:t>
            </w:r>
          </w:p>
        </w:tc>
      </w:tr>
    </w:tbl>
    <w:p w:rsidR="00000000" w:rsidDel="00000000" w:rsidP="00000000" w:rsidRDefault="00000000" w:rsidRPr="00000000" w14:paraId="00000035">
      <w:pPr>
        <w:spacing w:line="259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6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155"/>
        <w:gridCol w:w="4605"/>
        <w:gridCol w:w="1665"/>
        <w:gridCol w:w="1245"/>
        <w:tblGridChange w:id="0">
          <w:tblGrid>
            <w:gridCol w:w="1080"/>
            <w:gridCol w:w="1560"/>
            <w:gridCol w:w="1155"/>
            <w:gridCol w:w="460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7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9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A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B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C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12/12/23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Préparation oraux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 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12/12/23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Terminer  les modèles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14/12/23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bdee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yJdYrdobQsMC+vPvCrNRBrlb6A==">CgMxLjA4AHIhMXY0ZlhaS1dqSW11cURKX0tYNExHYmY3dm9JZmpqeEhM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