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12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Loic Li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21/12/23. 8h30 &gt;12h30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Julien,Nassim,Loic,Tharindu,Patrick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HTML, CSS, JS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47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20"/>
        <w:gridCol w:w="9150"/>
        <w:tblGridChange w:id="0">
          <w:tblGrid>
            <w:gridCol w:w="1320"/>
            <w:gridCol w:w="915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Faire la page login pour M.Hebert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Ajouter M.Hebert sur notre gitlab ainsi que la page demandée sur le git avec JS, CSS et HTML pour la page du login du client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Page à rendre le 22/12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155"/>
        <w:gridCol w:w="4605"/>
        <w:gridCol w:w="1665"/>
        <w:gridCol w:w="1245"/>
        <w:tblGridChange w:id="0">
          <w:tblGrid>
            <w:gridCol w:w="1080"/>
            <w:gridCol w:w="1560"/>
            <w:gridCol w:w="1155"/>
            <w:gridCol w:w="460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21/12/23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Page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22/12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??/12/23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Page1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ArI01a5SRU8ucqLkPWDTNxodXQ==">CgMxLjA4AHIhMVY0WV9RaTlYazZBOFphSjZsb3ZWM1VaaVd2UTMzdEMw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